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78" w:rsidRPr="00070273" w:rsidRDefault="000A7478" w:rsidP="000A7478">
      <w:pPr>
        <w:widowControl w:val="0"/>
        <w:tabs>
          <w:tab w:val="left" w:pos="1372"/>
        </w:tabs>
        <w:autoSpaceDE w:val="0"/>
        <w:autoSpaceDN w:val="0"/>
        <w:adjustRightInd w:val="0"/>
        <w:spacing w:line="321" w:lineRule="exact"/>
        <w:jc w:val="center"/>
      </w:pPr>
      <w:r w:rsidRPr="00070273">
        <w:t>ЗАЯВКА</w:t>
      </w:r>
    </w:p>
    <w:p w:rsidR="000A7478" w:rsidRDefault="000A7478" w:rsidP="000A7478">
      <w:pPr>
        <w:jc w:val="center"/>
        <w:rPr>
          <w:bCs/>
        </w:rPr>
      </w:pPr>
      <w:r w:rsidRPr="00070273">
        <w:rPr>
          <w:bCs/>
        </w:rPr>
        <w:t xml:space="preserve">на размещение информации на </w:t>
      </w:r>
      <w:r>
        <w:rPr>
          <w:bCs/>
        </w:rPr>
        <w:t xml:space="preserve">странице </w:t>
      </w:r>
      <w:r w:rsidRPr="007E1373">
        <w:rPr>
          <w:bCs/>
        </w:rPr>
        <w:t xml:space="preserve">Финансового </w:t>
      </w:r>
      <w:r>
        <w:rPr>
          <w:bCs/>
        </w:rPr>
        <w:t>у</w:t>
      </w:r>
      <w:r w:rsidRPr="007E1373">
        <w:rPr>
          <w:bCs/>
        </w:rPr>
        <w:t xml:space="preserve">правления администрации Саткинского муниципального района </w:t>
      </w:r>
      <w:r>
        <w:rPr>
          <w:bCs/>
        </w:rPr>
        <w:t>Интернет – сайта Администрации Саткинского муниципального района</w:t>
      </w:r>
    </w:p>
    <w:p w:rsidR="000A7478" w:rsidRDefault="000A7478" w:rsidP="000A7478">
      <w:pPr>
        <w:jc w:val="center"/>
        <w:rPr>
          <w:bCs/>
        </w:rPr>
      </w:pPr>
    </w:p>
    <w:tbl>
      <w:tblPr>
        <w:tblW w:w="9648" w:type="dxa"/>
        <w:tblLook w:val="01E0"/>
      </w:tblPr>
      <w:tblGrid>
        <w:gridCol w:w="2088"/>
        <w:gridCol w:w="7560"/>
      </w:tblGrid>
      <w:tr w:rsidR="000A7478" w:rsidTr="00CC6D6B">
        <w:trPr>
          <w:trHeight w:val="359"/>
        </w:trPr>
        <w:tc>
          <w:tcPr>
            <w:tcW w:w="2088" w:type="dxa"/>
          </w:tcPr>
          <w:p w:rsidR="000A7478" w:rsidRDefault="000A7478" w:rsidP="00CC6D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Отдел: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0A7478" w:rsidRDefault="000A7478" w:rsidP="00CC6D6B">
            <w:pPr>
              <w:autoSpaceDE w:val="0"/>
              <w:autoSpaceDN w:val="0"/>
              <w:adjustRightInd w:val="0"/>
            </w:pPr>
            <w:r>
              <w:t>Отдел межбюджетных отношений</w:t>
            </w:r>
          </w:p>
        </w:tc>
      </w:tr>
    </w:tbl>
    <w:p w:rsidR="000A7478" w:rsidRPr="009D746C" w:rsidRDefault="000A7478" w:rsidP="000A7478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rPr>
          <w:sz w:val="16"/>
          <w:szCs w:val="16"/>
        </w:rPr>
      </w:pPr>
    </w:p>
    <w:tbl>
      <w:tblPr>
        <w:tblW w:w="9648" w:type="dxa"/>
        <w:tblLook w:val="01E0"/>
      </w:tblPr>
      <w:tblGrid>
        <w:gridCol w:w="2062"/>
        <w:gridCol w:w="5559"/>
        <w:gridCol w:w="2027"/>
      </w:tblGrid>
      <w:tr w:rsidR="000A7478" w:rsidRPr="00D848AD" w:rsidTr="00CC6D6B">
        <w:trPr>
          <w:trHeight w:val="38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D848AD" w:rsidRDefault="000A7478" w:rsidP="00CC6D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848AD">
              <w:rPr>
                <w:b/>
                <w:bCs/>
                <w:sz w:val="22"/>
                <w:szCs w:val="22"/>
              </w:rPr>
              <w:t>Действие: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D848AD" w:rsidRDefault="000A7478" w:rsidP="00CC6D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848AD">
              <w:rPr>
                <w:bCs/>
                <w:sz w:val="22"/>
                <w:szCs w:val="22"/>
              </w:rPr>
              <w:t>Разместить информацию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774B23" w:rsidRDefault="000A7478" w:rsidP="00CC6D6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0A7478" w:rsidRPr="00D848AD" w:rsidTr="00CC6D6B">
        <w:trPr>
          <w:trHeight w:val="38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D848AD" w:rsidRDefault="000A7478" w:rsidP="00CC6D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848AD">
              <w:rPr>
                <w:b/>
                <w:bCs/>
                <w:sz w:val="22"/>
                <w:szCs w:val="22"/>
              </w:rPr>
              <w:t>Раздел сайта:</w:t>
            </w:r>
          </w:p>
        </w:tc>
        <w:tc>
          <w:tcPr>
            <w:tcW w:w="7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5B35EC" w:rsidRDefault="000A7478" w:rsidP="00CC6D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Финансовое управление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Программы</w:t>
            </w:r>
          </w:p>
        </w:tc>
      </w:tr>
      <w:tr w:rsidR="000A7478" w:rsidRPr="00D848AD" w:rsidTr="00CC6D6B">
        <w:trPr>
          <w:trHeight w:val="38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D848AD" w:rsidRDefault="000A7478" w:rsidP="00CC6D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848AD">
              <w:rPr>
                <w:b/>
                <w:bCs/>
                <w:sz w:val="22"/>
                <w:szCs w:val="22"/>
              </w:rPr>
              <w:t>Анонс:</w:t>
            </w:r>
          </w:p>
        </w:tc>
        <w:tc>
          <w:tcPr>
            <w:tcW w:w="7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D848AD" w:rsidRDefault="000A7478" w:rsidP="00CC6D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Внесение изменений в программу</w:t>
            </w:r>
          </w:p>
        </w:tc>
      </w:tr>
      <w:tr w:rsidR="000A7478" w:rsidRPr="00D848AD" w:rsidTr="00CC6D6B">
        <w:trPr>
          <w:trHeight w:val="38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D848AD" w:rsidRDefault="000A7478" w:rsidP="00CC6D6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848AD">
              <w:rPr>
                <w:b/>
                <w:bCs/>
                <w:sz w:val="22"/>
                <w:szCs w:val="22"/>
              </w:rPr>
              <w:t>Основной текст:</w:t>
            </w:r>
          </w:p>
        </w:tc>
        <w:tc>
          <w:tcPr>
            <w:tcW w:w="7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482E31" w:rsidRDefault="000A7478" w:rsidP="00CC6D6B">
            <w:pPr>
              <w:tabs>
                <w:tab w:val="left" w:pos="7370"/>
              </w:tabs>
              <w:spacing w:line="360" w:lineRule="auto"/>
              <w:jc w:val="both"/>
            </w:pPr>
            <w:r>
              <w:t>Внесение изменений в приказ от 26.12.2013 г. № 100 «</w:t>
            </w:r>
            <w:r w:rsidRPr="00482E31">
              <w:t>Об утверждении ведомственной целевой программы «Поддержка усилий органов местного самоуправления по обеспечению сбалансированности бюджетов поселений  Саткинского муниципального района на 2014 -2016 годы»</w:t>
            </w:r>
          </w:p>
          <w:p w:rsidR="000A7478" w:rsidRPr="00D848AD" w:rsidRDefault="000A7478" w:rsidP="00CC6D6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0A7478" w:rsidRPr="00D848AD" w:rsidTr="00CC6D6B">
        <w:trPr>
          <w:trHeight w:val="38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D848AD" w:rsidRDefault="000A7478" w:rsidP="00CC6D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848AD">
              <w:rPr>
                <w:b/>
                <w:bCs/>
                <w:sz w:val="22"/>
                <w:szCs w:val="22"/>
              </w:rPr>
              <w:t>Гиперссылка:</w:t>
            </w:r>
          </w:p>
        </w:tc>
        <w:tc>
          <w:tcPr>
            <w:tcW w:w="7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8" w:rsidRPr="00D848AD" w:rsidRDefault="000A7478" w:rsidP="00CC6D6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hyperlink r:id="rId4" w:history="1">
              <w:r w:rsidRPr="00D931C1">
                <w:rPr>
                  <w:rStyle w:val="a5"/>
                  <w:bCs/>
                  <w:sz w:val="22"/>
                  <w:szCs w:val="22"/>
                </w:rPr>
                <w:t xml:space="preserve">..\Сайт </w:t>
              </w:r>
              <w:proofErr w:type="spellStart"/>
              <w:r w:rsidRPr="00D931C1">
                <w:rPr>
                  <w:rStyle w:val="a5"/>
                  <w:bCs/>
                  <w:sz w:val="22"/>
                  <w:szCs w:val="22"/>
                </w:rPr>
                <w:t>ФУ\Программа</w:t>
              </w:r>
              <w:proofErr w:type="spellEnd"/>
              <w:r w:rsidRPr="00D931C1">
                <w:rPr>
                  <w:rStyle w:val="a5"/>
                  <w:bCs/>
                  <w:sz w:val="22"/>
                  <w:szCs w:val="22"/>
                </w:rPr>
                <w:t xml:space="preserve"> (</w:t>
              </w:r>
              <w:r w:rsidRPr="008B65B8">
                <w:rPr>
                  <w:rStyle w:val="a5"/>
                  <w:bCs/>
                  <w:sz w:val="22"/>
                  <w:szCs w:val="22"/>
                </w:rPr>
                <w:t>10</w:t>
              </w:r>
              <w:r w:rsidRPr="00385535">
                <w:rPr>
                  <w:rStyle w:val="a5"/>
                  <w:bCs/>
                  <w:sz w:val="22"/>
                  <w:szCs w:val="22"/>
                </w:rPr>
                <w:t>.</w:t>
              </w:r>
              <w:r>
                <w:rPr>
                  <w:rStyle w:val="a5"/>
                  <w:bCs/>
                  <w:sz w:val="22"/>
                  <w:szCs w:val="22"/>
                </w:rPr>
                <w:t>0</w:t>
              </w:r>
              <w:r w:rsidRPr="008B65B8">
                <w:rPr>
                  <w:rStyle w:val="a5"/>
                  <w:bCs/>
                  <w:sz w:val="22"/>
                  <w:szCs w:val="22"/>
                </w:rPr>
                <w:t>9</w:t>
              </w:r>
              <w:r>
                <w:rPr>
                  <w:rStyle w:val="a5"/>
                  <w:bCs/>
                  <w:sz w:val="22"/>
                  <w:szCs w:val="22"/>
                </w:rPr>
                <w:t>.14</w:t>
              </w:r>
              <w:r w:rsidRPr="00D931C1">
                <w:rPr>
                  <w:rStyle w:val="a5"/>
                  <w:bCs/>
                  <w:sz w:val="22"/>
                  <w:szCs w:val="22"/>
                </w:rPr>
                <w:t xml:space="preserve"> г).</w:t>
              </w:r>
              <w:proofErr w:type="spellStart"/>
              <w:r w:rsidRPr="00D931C1">
                <w:rPr>
                  <w:rStyle w:val="a5"/>
                  <w:bCs/>
                  <w:sz w:val="22"/>
                  <w:szCs w:val="22"/>
                </w:rPr>
                <w:t>doc</w:t>
              </w:r>
              <w:proofErr w:type="spellEnd"/>
            </w:hyperlink>
          </w:p>
        </w:tc>
      </w:tr>
    </w:tbl>
    <w:p w:rsidR="000A7478" w:rsidRPr="00D848AD" w:rsidRDefault="000A7478" w:rsidP="000A7478">
      <w:pPr>
        <w:pStyle w:val="a3"/>
        <w:widowControl w:val="0"/>
        <w:tabs>
          <w:tab w:val="clear" w:pos="4677"/>
          <w:tab w:val="clear" w:pos="9355"/>
          <w:tab w:val="left" w:pos="828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0A7478" w:rsidRPr="00D848AD" w:rsidTr="00CC6D6B">
        <w:trPr>
          <w:trHeight w:val="349"/>
        </w:trPr>
        <w:tc>
          <w:tcPr>
            <w:tcW w:w="9648" w:type="dxa"/>
            <w:vAlign w:val="center"/>
          </w:tcPr>
          <w:p w:rsidR="000A7478" w:rsidRPr="00BC1267" w:rsidRDefault="000A7478" w:rsidP="00CC6D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8AD">
              <w:rPr>
                <w:b/>
                <w:sz w:val="22"/>
                <w:szCs w:val="22"/>
              </w:rPr>
              <w:t>Приложение</w:t>
            </w:r>
            <w:r w:rsidRPr="00D848A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L:/public/Сайт ФУ/Программы на 2014 г./ </w:t>
            </w:r>
            <w:r w:rsidRPr="008B65B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</w:t>
            </w:r>
            <w:r w:rsidRPr="008B65B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.2014 г. (сбалансированность)</w:t>
            </w:r>
          </w:p>
        </w:tc>
      </w:tr>
    </w:tbl>
    <w:p w:rsidR="000A7478" w:rsidRPr="00E02592" w:rsidRDefault="000A7478" w:rsidP="000A7478">
      <w:pPr>
        <w:pStyle w:val="a3"/>
        <w:widowControl w:val="0"/>
        <w:tabs>
          <w:tab w:val="clear" w:pos="4677"/>
          <w:tab w:val="clear" w:pos="9355"/>
          <w:tab w:val="left" w:pos="8280"/>
        </w:tabs>
        <w:autoSpaceDE w:val="0"/>
        <w:autoSpaceDN w:val="0"/>
        <w:adjustRightInd w:val="0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648"/>
      </w:tblGrid>
      <w:tr w:rsidR="000A7478" w:rsidTr="00CC6D6B">
        <w:trPr>
          <w:cantSplit/>
          <w:trHeight w:val="603"/>
        </w:trPr>
        <w:tc>
          <w:tcPr>
            <w:tcW w:w="9648" w:type="dxa"/>
            <w:vAlign w:val="center"/>
          </w:tcPr>
          <w:p w:rsidR="000A7478" w:rsidRPr="00D53BDE" w:rsidRDefault="000A7478" w:rsidP="00CC6D6B">
            <w:pPr>
              <w:jc w:val="both"/>
              <w:rPr>
                <w:b/>
                <w:bCs/>
                <w:sz w:val="22"/>
                <w:szCs w:val="22"/>
              </w:rPr>
            </w:pPr>
            <w:r w:rsidRPr="00D53BDE">
              <w:rPr>
                <w:b/>
                <w:bCs/>
                <w:sz w:val="22"/>
                <w:szCs w:val="22"/>
              </w:rPr>
              <w:t xml:space="preserve">Примечание: </w:t>
            </w:r>
            <w:r w:rsidRPr="00D53BDE">
              <w:rPr>
                <w:sz w:val="22"/>
                <w:szCs w:val="22"/>
              </w:rPr>
              <w:t>сведения, составляющие государственную тайну, а также конфиденциальные сведения отсутствуют</w:t>
            </w:r>
          </w:p>
        </w:tc>
      </w:tr>
    </w:tbl>
    <w:p w:rsidR="000A7478" w:rsidRPr="00E02592" w:rsidRDefault="000A7478" w:rsidP="000A7478">
      <w:pPr>
        <w:pStyle w:val="a3"/>
        <w:widowControl w:val="0"/>
        <w:tabs>
          <w:tab w:val="clear" w:pos="4677"/>
          <w:tab w:val="clear" w:pos="9355"/>
          <w:tab w:val="left" w:pos="8280"/>
        </w:tabs>
        <w:autoSpaceDE w:val="0"/>
        <w:autoSpaceDN w:val="0"/>
        <w:adjustRightInd w:val="0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88"/>
        <w:gridCol w:w="1800"/>
        <w:gridCol w:w="1800"/>
        <w:gridCol w:w="3060"/>
      </w:tblGrid>
      <w:tr w:rsidR="000A7478" w:rsidRPr="00D53BDE" w:rsidTr="00CC6D6B">
        <w:trPr>
          <w:cantSplit/>
          <w:trHeight w:val="235"/>
        </w:trPr>
        <w:tc>
          <w:tcPr>
            <w:tcW w:w="6588" w:type="dxa"/>
            <w:gridSpan w:val="3"/>
            <w:vAlign w:val="center"/>
          </w:tcPr>
          <w:p w:rsidR="000A7478" w:rsidRPr="00D53BDE" w:rsidRDefault="000A7478" w:rsidP="00CC6D6B">
            <w:pPr>
              <w:rPr>
                <w:b/>
                <w:bCs/>
                <w:sz w:val="22"/>
                <w:szCs w:val="22"/>
              </w:rPr>
            </w:pPr>
            <w:r w:rsidRPr="00D53BDE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3060" w:type="dxa"/>
            <w:vAlign w:val="center"/>
          </w:tcPr>
          <w:p w:rsidR="000A7478" w:rsidRPr="00D53BDE" w:rsidRDefault="000A7478" w:rsidP="00CC6D6B">
            <w:pPr>
              <w:jc w:val="right"/>
              <w:rPr>
                <w:bCs/>
                <w:sz w:val="18"/>
                <w:szCs w:val="18"/>
              </w:rPr>
            </w:pPr>
            <w:r w:rsidRPr="00D53BDE">
              <w:rPr>
                <w:bCs/>
                <w:sz w:val="18"/>
                <w:szCs w:val="18"/>
              </w:rPr>
              <w:t>Уполномоченный сотрудник</w:t>
            </w:r>
          </w:p>
        </w:tc>
      </w:tr>
      <w:tr w:rsidR="000A7478" w:rsidRPr="00D53BDE" w:rsidTr="00CC6D6B">
        <w:trPr>
          <w:cantSplit/>
          <w:trHeight w:val="377"/>
        </w:trPr>
        <w:tc>
          <w:tcPr>
            <w:tcW w:w="2988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межбюджетных отношений</w:t>
            </w:r>
          </w:p>
        </w:tc>
        <w:tc>
          <w:tcPr>
            <w:tcW w:w="1800" w:type="dxa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</w:p>
          <w:p w:rsidR="000A7478" w:rsidRPr="00D53BDE" w:rsidRDefault="000A7478" w:rsidP="00CC6D6B">
            <w:pPr>
              <w:rPr>
                <w:sz w:val="22"/>
                <w:szCs w:val="22"/>
                <w:vertAlign w:val="superscript"/>
              </w:rPr>
            </w:pPr>
            <w:r w:rsidRPr="00D53BDE">
              <w:rPr>
                <w:sz w:val="22"/>
                <w:szCs w:val="22"/>
              </w:rPr>
              <w:t>–––––––––––––</w:t>
            </w:r>
          </w:p>
        </w:tc>
        <w:tc>
          <w:tcPr>
            <w:tcW w:w="1800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/Худаева Э.Б. </w:t>
            </w:r>
            <w:r w:rsidRPr="00D53B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3060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 w:rsidRPr="00D53BDE">
              <w:rPr>
                <w:sz w:val="22"/>
                <w:szCs w:val="22"/>
              </w:rPr>
              <w:t xml:space="preserve"> Тел. (</w:t>
            </w:r>
            <w:r>
              <w:rPr>
                <w:sz w:val="22"/>
                <w:szCs w:val="22"/>
              </w:rPr>
              <w:t>4-14-37</w:t>
            </w:r>
            <w:r w:rsidRPr="00D53BDE">
              <w:rPr>
                <w:sz w:val="22"/>
                <w:szCs w:val="22"/>
              </w:rPr>
              <w:t>)</w:t>
            </w:r>
          </w:p>
        </w:tc>
      </w:tr>
    </w:tbl>
    <w:p w:rsidR="000A7478" w:rsidRPr="00D53BDE" w:rsidRDefault="000A7478" w:rsidP="000A7478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88"/>
        <w:gridCol w:w="1800"/>
        <w:gridCol w:w="1800"/>
        <w:gridCol w:w="3060"/>
      </w:tblGrid>
      <w:tr w:rsidR="000A7478" w:rsidRPr="00D53BDE" w:rsidTr="00CC6D6B">
        <w:trPr>
          <w:cantSplit/>
          <w:trHeight w:val="235"/>
        </w:trPr>
        <w:tc>
          <w:tcPr>
            <w:tcW w:w="6588" w:type="dxa"/>
            <w:gridSpan w:val="3"/>
            <w:vAlign w:val="center"/>
          </w:tcPr>
          <w:p w:rsidR="000A7478" w:rsidRPr="00D53BDE" w:rsidRDefault="000A7478" w:rsidP="00CC6D6B">
            <w:pPr>
              <w:rPr>
                <w:b/>
                <w:bCs/>
                <w:sz w:val="22"/>
                <w:szCs w:val="22"/>
              </w:rPr>
            </w:pPr>
            <w:r w:rsidRPr="00D53BDE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3060" w:type="dxa"/>
            <w:vAlign w:val="center"/>
          </w:tcPr>
          <w:p w:rsidR="000A7478" w:rsidRPr="00D53BDE" w:rsidRDefault="000A7478" w:rsidP="00CC6D6B">
            <w:pPr>
              <w:jc w:val="right"/>
              <w:rPr>
                <w:bCs/>
                <w:sz w:val="18"/>
                <w:szCs w:val="18"/>
              </w:rPr>
            </w:pPr>
            <w:r w:rsidRPr="00D53BDE">
              <w:rPr>
                <w:bCs/>
                <w:sz w:val="18"/>
                <w:szCs w:val="18"/>
              </w:rPr>
              <w:t>Инициирующее подразделение</w:t>
            </w:r>
          </w:p>
        </w:tc>
      </w:tr>
      <w:tr w:rsidR="000A7478" w:rsidRPr="00D53BDE" w:rsidTr="00CC6D6B">
        <w:trPr>
          <w:cantSplit/>
          <w:trHeight w:val="395"/>
        </w:trPr>
        <w:tc>
          <w:tcPr>
            <w:tcW w:w="2988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 w:rsidRPr="00D53BDE">
              <w:rPr>
                <w:sz w:val="22"/>
                <w:szCs w:val="22"/>
              </w:rPr>
              <w:t>Начальник отдела</w:t>
            </w:r>
            <w:r>
              <w:rPr>
                <w:sz w:val="22"/>
                <w:szCs w:val="22"/>
              </w:rPr>
              <w:t xml:space="preserve"> межбюджетных отношений</w:t>
            </w:r>
          </w:p>
        </w:tc>
        <w:tc>
          <w:tcPr>
            <w:tcW w:w="1800" w:type="dxa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</w:p>
          <w:p w:rsidR="000A7478" w:rsidRPr="00D53BDE" w:rsidRDefault="000A7478" w:rsidP="00CC6D6B">
            <w:pPr>
              <w:rPr>
                <w:sz w:val="22"/>
                <w:szCs w:val="22"/>
                <w:vertAlign w:val="superscript"/>
              </w:rPr>
            </w:pPr>
            <w:r w:rsidRPr="00D53BDE">
              <w:rPr>
                <w:sz w:val="22"/>
                <w:szCs w:val="22"/>
              </w:rPr>
              <w:t>–––––––––––––</w:t>
            </w:r>
          </w:p>
        </w:tc>
        <w:tc>
          <w:tcPr>
            <w:tcW w:w="1800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/Дроздова Я.В.</w:t>
            </w:r>
            <w:r w:rsidRPr="00D53BDE">
              <w:rPr>
                <w:sz w:val="22"/>
                <w:szCs w:val="22"/>
              </w:rPr>
              <w:t>/</w:t>
            </w:r>
          </w:p>
        </w:tc>
        <w:tc>
          <w:tcPr>
            <w:tcW w:w="3060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</w:p>
        </w:tc>
      </w:tr>
    </w:tbl>
    <w:p w:rsidR="000A7478" w:rsidRPr="00D53BDE" w:rsidRDefault="000A7478" w:rsidP="000A7478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88"/>
        <w:gridCol w:w="1800"/>
        <w:gridCol w:w="1983"/>
        <w:gridCol w:w="2835"/>
      </w:tblGrid>
      <w:tr w:rsidR="000A7478" w:rsidRPr="00D53BDE" w:rsidTr="00CC6D6B">
        <w:trPr>
          <w:cantSplit/>
          <w:trHeight w:val="235"/>
        </w:trPr>
        <w:tc>
          <w:tcPr>
            <w:tcW w:w="6771" w:type="dxa"/>
            <w:gridSpan w:val="3"/>
            <w:vAlign w:val="center"/>
          </w:tcPr>
          <w:p w:rsidR="000A7478" w:rsidRPr="00D53BDE" w:rsidRDefault="000A7478" w:rsidP="00CC6D6B">
            <w:pPr>
              <w:rPr>
                <w:b/>
                <w:bCs/>
                <w:sz w:val="22"/>
                <w:szCs w:val="22"/>
              </w:rPr>
            </w:pPr>
            <w:r w:rsidRPr="00D53BDE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2835" w:type="dxa"/>
            <w:vAlign w:val="center"/>
          </w:tcPr>
          <w:p w:rsidR="000A7478" w:rsidRPr="00D53BDE" w:rsidRDefault="000A7478" w:rsidP="00CC6D6B">
            <w:pPr>
              <w:jc w:val="right"/>
              <w:rPr>
                <w:b/>
                <w:bCs/>
                <w:sz w:val="18"/>
                <w:szCs w:val="18"/>
              </w:rPr>
            </w:pPr>
            <w:r w:rsidRPr="00D53BDE">
              <w:rPr>
                <w:bCs/>
                <w:sz w:val="18"/>
                <w:szCs w:val="18"/>
              </w:rPr>
              <w:t>Руководство</w:t>
            </w:r>
          </w:p>
        </w:tc>
      </w:tr>
      <w:tr w:rsidR="000A7478" w:rsidRPr="00D53BDE" w:rsidTr="00CC6D6B">
        <w:trPr>
          <w:cantSplit/>
          <w:trHeight w:val="377"/>
        </w:trPr>
        <w:tc>
          <w:tcPr>
            <w:tcW w:w="2988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 w:rsidRPr="00D53BDE">
              <w:rPr>
                <w:sz w:val="22"/>
                <w:szCs w:val="22"/>
              </w:rPr>
              <w:t>Начальник ФУ</w:t>
            </w:r>
          </w:p>
        </w:tc>
        <w:tc>
          <w:tcPr>
            <w:tcW w:w="1800" w:type="dxa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</w:p>
          <w:p w:rsidR="000A7478" w:rsidRPr="00D53BDE" w:rsidRDefault="000A7478" w:rsidP="00CC6D6B">
            <w:pPr>
              <w:rPr>
                <w:sz w:val="22"/>
                <w:szCs w:val="22"/>
                <w:vertAlign w:val="superscript"/>
              </w:rPr>
            </w:pPr>
            <w:r w:rsidRPr="00D53BDE">
              <w:rPr>
                <w:sz w:val="22"/>
                <w:szCs w:val="22"/>
              </w:rPr>
              <w:t>–––––––––––––</w:t>
            </w:r>
          </w:p>
        </w:tc>
        <w:tc>
          <w:tcPr>
            <w:tcW w:w="1983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/Кукушкина О.М.</w:t>
            </w:r>
            <w:r w:rsidRPr="00D53BDE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</w:p>
        </w:tc>
      </w:tr>
    </w:tbl>
    <w:p w:rsidR="000A7478" w:rsidRPr="00D53BDE" w:rsidRDefault="000A7478" w:rsidP="000A7478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88"/>
        <w:gridCol w:w="1800"/>
        <w:gridCol w:w="1800"/>
        <w:gridCol w:w="3060"/>
      </w:tblGrid>
      <w:tr w:rsidR="000A7478" w:rsidRPr="00D53BDE" w:rsidTr="00CC6D6B">
        <w:trPr>
          <w:cantSplit/>
          <w:trHeight w:val="195"/>
        </w:trPr>
        <w:tc>
          <w:tcPr>
            <w:tcW w:w="6588" w:type="dxa"/>
            <w:gridSpan w:val="3"/>
            <w:vAlign w:val="center"/>
          </w:tcPr>
          <w:p w:rsidR="000A7478" w:rsidRPr="00D53BDE" w:rsidRDefault="000A7478" w:rsidP="00CC6D6B">
            <w:pPr>
              <w:rPr>
                <w:b/>
                <w:bCs/>
                <w:sz w:val="22"/>
                <w:szCs w:val="22"/>
              </w:rPr>
            </w:pPr>
            <w:r w:rsidRPr="00D53BDE">
              <w:rPr>
                <w:b/>
                <w:bCs/>
                <w:sz w:val="22"/>
                <w:szCs w:val="22"/>
              </w:rPr>
              <w:t>Принято:</w:t>
            </w:r>
          </w:p>
        </w:tc>
        <w:tc>
          <w:tcPr>
            <w:tcW w:w="3060" w:type="dxa"/>
            <w:vAlign w:val="center"/>
          </w:tcPr>
          <w:p w:rsidR="000A7478" w:rsidRPr="00D53BDE" w:rsidRDefault="000A7478" w:rsidP="00CC6D6B">
            <w:pPr>
              <w:jc w:val="right"/>
              <w:rPr>
                <w:b/>
                <w:bCs/>
                <w:sz w:val="18"/>
                <w:szCs w:val="18"/>
              </w:rPr>
            </w:pPr>
            <w:r w:rsidRPr="00D53BDE">
              <w:rPr>
                <w:bCs/>
                <w:sz w:val="18"/>
                <w:szCs w:val="18"/>
              </w:rPr>
              <w:t>Администратор</w:t>
            </w:r>
          </w:p>
        </w:tc>
      </w:tr>
      <w:tr w:rsidR="000A7478" w:rsidRPr="00D53BDE" w:rsidTr="00CC6D6B">
        <w:trPr>
          <w:cantSplit/>
          <w:trHeight w:val="377"/>
        </w:trPr>
        <w:tc>
          <w:tcPr>
            <w:tcW w:w="2988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 w:rsidRPr="00D53BDE">
              <w:rPr>
                <w:sz w:val="22"/>
                <w:szCs w:val="22"/>
              </w:rPr>
              <w:t>Должность</w:t>
            </w:r>
          </w:p>
        </w:tc>
        <w:tc>
          <w:tcPr>
            <w:tcW w:w="1800" w:type="dxa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</w:p>
          <w:p w:rsidR="000A7478" w:rsidRPr="00D53BDE" w:rsidRDefault="000A7478" w:rsidP="00CC6D6B">
            <w:pPr>
              <w:rPr>
                <w:sz w:val="22"/>
                <w:szCs w:val="22"/>
                <w:vertAlign w:val="superscript"/>
              </w:rPr>
            </w:pPr>
            <w:r w:rsidRPr="00D53BDE">
              <w:rPr>
                <w:sz w:val="22"/>
                <w:szCs w:val="22"/>
              </w:rPr>
              <w:t>–––––––––––––</w:t>
            </w:r>
          </w:p>
        </w:tc>
        <w:tc>
          <w:tcPr>
            <w:tcW w:w="1800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 w:rsidRPr="00D53BDE">
              <w:rPr>
                <w:sz w:val="22"/>
                <w:szCs w:val="22"/>
              </w:rPr>
              <w:t>/                        /</w:t>
            </w:r>
          </w:p>
        </w:tc>
        <w:tc>
          <w:tcPr>
            <w:tcW w:w="3060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</w:p>
        </w:tc>
      </w:tr>
    </w:tbl>
    <w:p w:rsidR="000A7478" w:rsidRPr="00C83D67" w:rsidRDefault="000A7478" w:rsidP="000A7478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87"/>
        <w:gridCol w:w="1800"/>
        <w:gridCol w:w="1801"/>
        <w:gridCol w:w="3060"/>
      </w:tblGrid>
      <w:tr w:rsidR="000A7478" w:rsidRPr="00D53BDE" w:rsidTr="00CC6D6B">
        <w:trPr>
          <w:cantSplit/>
          <w:trHeight w:val="321"/>
        </w:trPr>
        <w:tc>
          <w:tcPr>
            <w:tcW w:w="6588" w:type="dxa"/>
            <w:gridSpan w:val="3"/>
            <w:vAlign w:val="center"/>
          </w:tcPr>
          <w:p w:rsidR="000A7478" w:rsidRPr="00D53BDE" w:rsidRDefault="000A7478" w:rsidP="00CC6D6B">
            <w:pPr>
              <w:rPr>
                <w:b/>
                <w:bCs/>
                <w:sz w:val="22"/>
                <w:szCs w:val="22"/>
              </w:rPr>
            </w:pPr>
            <w:r w:rsidRPr="00D53BDE">
              <w:rPr>
                <w:b/>
                <w:bCs/>
                <w:sz w:val="22"/>
                <w:szCs w:val="22"/>
              </w:rPr>
              <w:t>Исполнено:</w:t>
            </w:r>
          </w:p>
        </w:tc>
        <w:tc>
          <w:tcPr>
            <w:tcW w:w="3060" w:type="dxa"/>
            <w:vAlign w:val="center"/>
          </w:tcPr>
          <w:p w:rsidR="000A7478" w:rsidRPr="00D53BDE" w:rsidRDefault="000A7478" w:rsidP="00CC6D6B">
            <w:pPr>
              <w:jc w:val="right"/>
              <w:rPr>
                <w:b/>
                <w:bCs/>
                <w:sz w:val="18"/>
                <w:szCs w:val="18"/>
              </w:rPr>
            </w:pPr>
            <w:r w:rsidRPr="00D53BDE">
              <w:rPr>
                <w:bCs/>
                <w:sz w:val="18"/>
                <w:szCs w:val="18"/>
              </w:rPr>
              <w:t>Уполномоченный сотрудник</w:t>
            </w:r>
          </w:p>
        </w:tc>
      </w:tr>
      <w:tr w:rsidR="000A7478" w:rsidRPr="00D53BDE" w:rsidTr="00CC6D6B">
        <w:trPr>
          <w:cantSplit/>
          <w:trHeight w:val="377"/>
        </w:trPr>
        <w:tc>
          <w:tcPr>
            <w:tcW w:w="2987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 w:rsidRPr="00D53BDE">
              <w:rPr>
                <w:sz w:val="22"/>
                <w:szCs w:val="22"/>
              </w:rPr>
              <w:t>Должность</w:t>
            </w:r>
          </w:p>
        </w:tc>
        <w:tc>
          <w:tcPr>
            <w:tcW w:w="1800" w:type="dxa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</w:p>
          <w:p w:rsidR="000A7478" w:rsidRPr="00D53BDE" w:rsidRDefault="000A7478" w:rsidP="00CC6D6B">
            <w:pPr>
              <w:rPr>
                <w:sz w:val="22"/>
                <w:szCs w:val="22"/>
                <w:vertAlign w:val="superscript"/>
              </w:rPr>
            </w:pPr>
            <w:r w:rsidRPr="00D53BDE">
              <w:rPr>
                <w:sz w:val="22"/>
                <w:szCs w:val="22"/>
              </w:rPr>
              <w:t>–––––––––––––</w:t>
            </w:r>
          </w:p>
        </w:tc>
        <w:tc>
          <w:tcPr>
            <w:tcW w:w="1801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 w:rsidRPr="00D53BDE">
              <w:rPr>
                <w:sz w:val="22"/>
                <w:szCs w:val="22"/>
              </w:rPr>
              <w:t>/                        /</w:t>
            </w:r>
          </w:p>
        </w:tc>
        <w:tc>
          <w:tcPr>
            <w:tcW w:w="3060" w:type="dxa"/>
            <w:vAlign w:val="center"/>
          </w:tcPr>
          <w:p w:rsidR="000A7478" w:rsidRPr="00D53BDE" w:rsidRDefault="000A7478" w:rsidP="00CC6D6B">
            <w:pPr>
              <w:rPr>
                <w:sz w:val="22"/>
                <w:szCs w:val="22"/>
              </w:rPr>
            </w:pPr>
            <w:r w:rsidRPr="00D53BDE">
              <w:rPr>
                <w:sz w:val="22"/>
                <w:szCs w:val="22"/>
              </w:rPr>
              <w:t>«___» ________ 20</w:t>
            </w:r>
            <w:r>
              <w:rPr>
                <w:sz w:val="22"/>
                <w:szCs w:val="22"/>
              </w:rPr>
              <w:t>_</w:t>
            </w:r>
            <w:r w:rsidRPr="00D53BDE">
              <w:rPr>
                <w:sz w:val="22"/>
                <w:szCs w:val="22"/>
              </w:rPr>
              <w:t>_ года</w:t>
            </w:r>
          </w:p>
        </w:tc>
      </w:tr>
    </w:tbl>
    <w:p w:rsidR="000A7478" w:rsidRPr="00D53BDE" w:rsidRDefault="000A7478" w:rsidP="000A7478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648"/>
      </w:tblGrid>
      <w:tr w:rsidR="000A7478" w:rsidRPr="00D53BDE" w:rsidTr="00CC6D6B">
        <w:trPr>
          <w:cantSplit/>
          <w:trHeight w:val="437"/>
        </w:trPr>
        <w:tc>
          <w:tcPr>
            <w:tcW w:w="9648" w:type="dxa"/>
            <w:vAlign w:val="center"/>
          </w:tcPr>
          <w:p w:rsidR="000A7478" w:rsidRPr="00D53BDE" w:rsidRDefault="000A7478" w:rsidP="00CC6D6B">
            <w:pPr>
              <w:jc w:val="both"/>
              <w:rPr>
                <w:bCs/>
                <w:sz w:val="22"/>
                <w:szCs w:val="22"/>
              </w:rPr>
            </w:pPr>
            <w:r w:rsidRPr="00D53BDE">
              <w:rPr>
                <w:bCs/>
                <w:sz w:val="22"/>
                <w:szCs w:val="22"/>
              </w:rPr>
              <w:t xml:space="preserve">Заявка составлена в двух экземплярах на бумажном носителе. Первый экземпляр хранится в </w:t>
            </w:r>
            <w:r>
              <w:rPr>
                <w:bCs/>
                <w:sz w:val="22"/>
                <w:szCs w:val="22"/>
              </w:rPr>
              <w:t>отделе информационных систем</w:t>
            </w:r>
            <w:r w:rsidRPr="00D53BDE">
              <w:rPr>
                <w:bCs/>
                <w:sz w:val="22"/>
                <w:szCs w:val="22"/>
              </w:rPr>
              <w:t>, второй – в Инициирующем подразделении. Экземпляр №1 (2).</w:t>
            </w:r>
          </w:p>
        </w:tc>
      </w:tr>
    </w:tbl>
    <w:p w:rsidR="000A7478" w:rsidRDefault="000A7478" w:rsidP="000A7478">
      <w:pPr>
        <w:widowControl w:val="0"/>
        <w:tabs>
          <w:tab w:val="left" w:pos="1372"/>
        </w:tabs>
        <w:autoSpaceDE w:val="0"/>
        <w:autoSpaceDN w:val="0"/>
        <w:adjustRightInd w:val="0"/>
        <w:spacing w:line="321" w:lineRule="exact"/>
        <w:jc w:val="center"/>
        <w:rPr>
          <w:lang w:val="en-US"/>
        </w:rPr>
      </w:pPr>
    </w:p>
    <w:p w:rsidR="000A7478" w:rsidRDefault="000A7478" w:rsidP="000A7478">
      <w:pPr>
        <w:widowControl w:val="0"/>
        <w:tabs>
          <w:tab w:val="left" w:pos="1372"/>
        </w:tabs>
        <w:autoSpaceDE w:val="0"/>
        <w:autoSpaceDN w:val="0"/>
        <w:adjustRightInd w:val="0"/>
        <w:spacing w:line="321" w:lineRule="exact"/>
        <w:jc w:val="center"/>
        <w:rPr>
          <w:lang w:val="en-US"/>
        </w:rPr>
      </w:pPr>
    </w:p>
    <w:p w:rsidR="000A7478" w:rsidRDefault="000A7478" w:rsidP="000A7478">
      <w:pPr>
        <w:widowControl w:val="0"/>
        <w:tabs>
          <w:tab w:val="left" w:pos="1372"/>
        </w:tabs>
        <w:autoSpaceDE w:val="0"/>
        <w:autoSpaceDN w:val="0"/>
        <w:adjustRightInd w:val="0"/>
        <w:spacing w:line="321" w:lineRule="exact"/>
        <w:jc w:val="center"/>
        <w:rPr>
          <w:lang w:val="en-US"/>
        </w:rPr>
      </w:pPr>
    </w:p>
    <w:p w:rsidR="00382E48" w:rsidRDefault="00382E48"/>
    <w:sectPr w:rsidR="00382E48" w:rsidSect="0038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478"/>
    <w:rsid w:val="000A7478"/>
    <w:rsid w:val="0038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7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A7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&#1057;&#1072;&#1081;&#1090;%20&#1060;&#1059;/&#1055;&#1088;&#1086;&#1075;&#1088;&#1072;&#1084;&#1084;&#1072;%20(25.09.13%20&#1075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HOME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mboHudaeva</dc:creator>
  <cp:keywords/>
  <dc:description/>
  <cp:lastModifiedBy>mboHudaeva</cp:lastModifiedBy>
  <cp:revision>1</cp:revision>
  <dcterms:created xsi:type="dcterms:W3CDTF">2014-09-09T09:05:00Z</dcterms:created>
  <dcterms:modified xsi:type="dcterms:W3CDTF">2014-09-09T09:06:00Z</dcterms:modified>
</cp:coreProperties>
</file>