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Александр ГЛАЗКОВ, глава Саткинского муниципального района:Отчёт перед Собранием депутатов и общественностью по итогам развития Саткинского муниципального района в 2020 году</w:t>
      </w:r>
    </w:p>
    <w:p w:rsidR="00E26430" w:rsidRDefault="00E26430" w:rsidP="00E26430">
      <w:pPr>
        <w:rPr>
          <w:rFonts w:ascii="Times New Roman" w:hAnsi="Times New Roman" w:cs="Times New Roman"/>
          <w:b/>
          <w:bCs/>
          <w:color w:val="717171"/>
          <w:sz w:val="28"/>
          <w:szCs w:val="28"/>
        </w:rPr>
      </w:pPr>
    </w:p>
    <w:p w:rsidR="00E26430" w:rsidRDefault="00E26430" w:rsidP="00E26430">
      <w:pPr>
        <w:rPr>
          <w:rFonts w:ascii="Times New Roman" w:hAnsi="Times New Roman" w:cs="Times New Roman"/>
          <w:i/>
          <w:iCs/>
          <w:color w:val="000000"/>
          <w:sz w:val="28"/>
          <w:szCs w:val="28"/>
        </w:rPr>
      </w:pPr>
      <w:r w:rsidRPr="00A81901">
        <w:rPr>
          <w:rFonts w:ascii="Times New Roman" w:hAnsi="Times New Roman" w:cs="Times New Roman"/>
          <w:b/>
          <w:bCs/>
          <w:i/>
          <w:iCs/>
          <w:color w:val="000000"/>
          <w:sz w:val="28"/>
          <w:szCs w:val="28"/>
        </w:rPr>
        <w:t>Уважаемые депутаты и жители Саткинского района!</w:t>
      </w:r>
      <w:r w:rsidRPr="00A81901">
        <w:rPr>
          <w:rFonts w:ascii="Times New Roman" w:hAnsi="Times New Roman" w:cs="Times New Roman"/>
          <w:i/>
          <w:iCs/>
          <w:color w:val="000000"/>
          <w:sz w:val="28"/>
          <w:szCs w:val="28"/>
        </w:rPr>
        <w:t>2020-й год стал для всех нас испытанием – мы работали в условиях пандемии, повлиявшей на все сферы жизни Саткинского района. Должен отметить, что, несмотря на все трудности, мы достойно сумели принять этот вызов.Подводя итоги года, можно сказать, что район, благодаря сплочённой работе большой команды, не только не утратил большинства позиций,но и показал в отдельных сферах динамику развития, при этом более чётко выявив направления, над которыми нам предстоит работать в текущем году.</w:t>
      </w:r>
    </w:p>
    <w:p w:rsidR="00E26430" w:rsidRDefault="00E26430" w:rsidP="00E26430">
      <w:pPr>
        <w:rPr>
          <w:rFonts w:ascii="Times New Roman" w:hAnsi="Times New Roman" w:cs="Times New Roman"/>
          <w:sz w:val="28"/>
          <w:szCs w:val="28"/>
        </w:rPr>
      </w:pPr>
      <w:r w:rsidRPr="00A81901">
        <w:rPr>
          <w:rFonts w:ascii="Times New Roman" w:hAnsi="Times New Roman" w:cs="Times New Roman"/>
          <w:b/>
          <w:bCs/>
          <w:sz w:val="28"/>
          <w:szCs w:val="28"/>
        </w:rPr>
        <w:t>ЭКОНОМИКА</w:t>
      </w:r>
      <w:r w:rsidRPr="00A81901">
        <w:rPr>
          <w:rFonts w:ascii="Times New Roman" w:hAnsi="Times New Roman" w:cs="Times New Roman"/>
          <w:sz w:val="28"/>
          <w:szCs w:val="28"/>
        </w:rPr>
        <w:t>По итогам 2020 года индекс производства по основным видам деятельности, по полному кругу организаций-производителей, соста-вил 94,8% к уровню прошлого года, в том числе в декабре – 94,3%.</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Инвестиционная деятельность</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По предварительным данным, объём инвестиций в основной капитал, направленных на развитие экономики и социальной сферы, составил 7136,6 млн рублей, темп роста к аналогичному периоду прошлого года в сопоставимых ценах – 130,8%. Основным источником являются собственные средства  предприятий и организаций.</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Ввод жилья</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На территории района введено в эксплуатацию 116 новых индивидуальных жилых домов общей площадью 12122 кв. м, что составляет62,4% к аналогичному периоду прошлого года. Доля индивидуального строительства составила – 100% от общей площади введённого жилья.</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Бизнес</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На территории района осуществляли финансово-хозяйственную деятельность 1228 субъектов малого и среднего бизнеса, что меньше аналогичного периода прошлого года на 117 организаций. По малым организациям снижение составило на 22 организации, закрыли деятельность 96 ИП, количество средних организаций выросло на 1 и составило 5. Значительное закрытие произошло в непроизводственной сфере.Среднесписочная численность работников малого и среднего бизнеса снизилась на 549 человек и составила 6395 человек, что составляет 92,1% к аналогичному периоду прошлого года. Основное снижение численности работников произошло в сфереторговли и услуг населению.</w:t>
      </w:r>
      <w:r>
        <w:rPr>
          <w:rFonts w:ascii="Times New Roman" w:hAnsi="Times New Roman" w:cs="Times New Roman"/>
          <w:sz w:val="28"/>
          <w:szCs w:val="28"/>
        </w:rPr>
        <w:t xml:space="preserve"> </w:t>
      </w:r>
      <w:r w:rsidRPr="00A81901">
        <w:rPr>
          <w:rFonts w:ascii="Times New Roman" w:hAnsi="Times New Roman" w:cs="Times New Roman"/>
          <w:sz w:val="28"/>
          <w:szCs w:val="28"/>
        </w:rPr>
        <w:t>Без изменений по численности работников – сферы здра-воохранения и социальных</w:t>
      </w:r>
      <w:r>
        <w:rPr>
          <w:rFonts w:ascii="Times New Roman" w:hAnsi="Times New Roman" w:cs="Times New Roman"/>
          <w:sz w:val="28"/>
          <w:szCs w:val="28"/>
        </w:rPr>
        <w:t xml:space="preserve"> </w:t>
      </w:r>
      <w:r w:rsidRPr="00A81901">
        <w:rPr>
          <w:rFonts w:ascii="Times New Roman" w:hAnsi="Times New Roman" w:cs="Times New Roman"/>
          <w:sz w:val="28"/>
          <w:szCs w:val="28"/>
        </w:rPr>
        <w:t>услуг, образования.Одно предприятие малого</w:t>
      </w:r>
      <w:r>
        <w:rPr>
          <w:rFonts w:ascii="Times New Roman" w:hAnsi="Times New Roman" w:cs="Times New Roman"/>
          <w:sz w:val="28"/>
          <w:szCs w:val="28"/>
        </w:rPr>
        <w:t xml:space="preserve"> и </w:t>
      </w:r>
      <w:r>
        <w:rPr>
          <w:rFonts w:ascii="Times New Roman" w:hAnsi="Times New Roman" w:cs="Times New Roman"/>
          <w:sz w:val="28"/>
          <w:szCs w:val="28"/>
        </w:rPr>
        <w:lastRenderedPageBreak/>
        <w:t>среднего бизнеса обеспечи</w:t>
      </w:r>
      <w:r w:rsidRPr="00A81901">
        <w:rPr>
          <w:rFonts w:ascii="Times New Roman" w:hAnsi="Times New Roman" w:cs="Times New Roman"/>
          <w:sz w:val="28"/>
          <w:szCs w:val="28"/>
        </w:rPr>
        <w:t>вает занятость, в среднем, для</w:t>
      </w:r>
      <w:r>
        <w:rPr>
          <w:rFonts w:ascii="Times New Roman" w:hAnsi="Times New Roman" w:cs="Times New Roman"/>
          <w:sz w:val="28"/>
          <w:szCs w:val="28"/>
        </w:rPr>
        <w:t>5 человек. Самым распростра</w:t>
      </w:r>
      <w:r w:rsidRPr="00A81901">
        <w:rPr>
          <w:rFonts w:ascii="Times New Roman" w:hAnsi="Times New Roman" w:cs="Times New Roman"/>
          <w:sz w:val="28"/>
          <w:szCs w:val="28"/>
        </w:rPr>
        <w:t>нённым видом по-прежнему</w:t>
      </w:r>
      <w:r>
        <w:rPr>
          <w:rFonts w:ascii="Times New Roman" w:hAnsi="Times New Roman" w:cs="Times New Roman"/>
          <w:sz w:val="28"/>
          <w:szCs w:val="28"/>
        </w:rPr>
        <w:t xml:space="preserve"> </w:t>
      </w:r>
      <w:r w:rsidRPr="00A81901">
        <w:rPr>
          <w:rFonts w:ascii="Times New Roman" w:hAnsi="Times New Roman" w:cs="Times New Roman"/>
          <w:sz w:val="28"/>
          <w:szCs w:val="28"/>
        </w:rPr>
        <w:t>является «Торговля оптовая и</w:t>
      </w:r>
      <w:r>
        <w:rPr>
          <w:rFonts w:ascii="Times New Roman" w:hAnsi="Times New Roman" w:cs="Times New Roman"/>
          <w:sz w:val="28"/>
          <w:szCs w:val="28"/>
        </w:rPr>
        <w:t xml:space="preserve"> </w:t>
      </w:r>
      <w:r w:rsidRPr="00A81901">
        <w:rPr>
          <w:rFonts w:ascii="Times New Roman" w:hAnsi="Times New Roman" w:cs="Times New Roman"/>
          <w:sz w:val="28"/>
          <w:szCs w:val="28"/>
        </w:rPr>
        <w:t>розничная, ре</w:t>
      </w:r>
      <w:r>
        <w:rPr>
          <w:rFonts w:ascii="Times New Roman" w:hAnsi="Times New Roman" w:cs="Times New Roman"/>
          <w:sz w:val="28"/>
          <w:szCs w:val="28"/>
        </w:rPr>
        <w:t>монт автотранспортных средств и мотоци</w:t>
      </w:r>
      <w:r w:rsidRPr="00A81901">
        <w:rPr>
          <w:rFonts w:ascii="Times New Roman" w:hAnsi="Times New Roman" w:cs="Times New Roman"/>
          <w:sz w:val="28"/>
          <w:szCs w:val="28"/>
        </w:rPr>
        <w:t>клов», где сосредоточено 572организации с численностью</w:t>
      </w:r>
      <w:r>
        <w:rPr>
          <w:rFonts w:ascii="Times New Roman" w:hAnsi="Times New Roman" w:cs="Times New Roman"/>
          <w:sz w:val="28"/>
          <w:szCs w:val="28"/>
        </w:rPr>
        <w:t xml:space="preserve"> </w:t>
      </w:r>
      <w:r w:rsidRPr="00A81901">
        <w:rPr>
          <w:rFonts w:ascii="Times New Roman" w:hAnsi="Times New Roman" w:cs="Times New Roman"/>
          <w:sz w:val="28"/>
          <w:szCs w:val="28"/>
        </w:rPr>
        <w:t>работающих 1402 человека.</w:t>
      </w:r>
      <w:r>
        <w:rPr>
          <w:rFonts w:ascii="Times New Roman" w:hAnsi="Times New Roman" w:cs="Times New Roman"/>
          <w:sz w:val="28"/>
          <w:szCs w:val="28"/>
        </w:rPr>
        <w:t>Среднемесячная номинальная начисленная зара</w:t>
      </w:r>
      <w:r w:rsidRPr="00A81901">
        <w:rPr>
          <w:rFonts w:ascii="Times New Roman" w:hAnsi="Times New Roman" w:cs="Times New Roman"/>
          <w:sz w:val="28"/>
          <w:szCs w:val="28"/>
        </w:rPr>
        <w:t>ботная</w:t>
      </w:r>
      <w:r>
        <w:rPr>
          <w:rFonts w:ascii="Times New Roman" w:hAnsi="Times New Roman" w:cs="Times New Roman"/>
          <w:sz w:val="28"/>
          <w:szCs w:val="28"/>
        </w:rPr>
        <w:t xml:space="preserve"> </w:t>
      </w:r>
      <w:r w:rsidRPr="00A81901">
        <w:rPr>
          <w:rFonts w:ascii="Times New Roman" w:hAnsi="Times New Roman" w:cs="Times New Roman"/>
          <w:sz w:val="28"/>
          <w:szCs w:val="28"/>
        </w:rPr>
        <w:t>плата работников в</w:t>
      </w:r>
      <w:r>
        <w:rPr>
          <w:rFonts w:ascii="Times New Roman" w:hAnsi="Times New Roman" w:cs="Times New Roman"/>
          <w:sz w:val="28"/>
          <w:szCs w:val="28"/>
        </w:rPr>
        <w:t xml:space="preserve"> </w:t>
      </w:r>
      <w:r w:rsidRPr="00A81901">
        <w:rPr>
          <w:rFonts w:ascii="Times New Roman" w:hAnsi="Times New Roman" w:cs="Times New Roman"/>
          <w:sz w:val="28"/>
          <w:szCs w:val="28"/>
        </w:rPr>
        <w:t>сфере малого и среднего бизнеса составила 21346,7 рубля,</w:t>
      </w:r>
      <w:r>
        <w:rPr>
          <w:rFonts w:ascii="Times New Roman" w:hAnsi="Times New Roman" w:cs="Times New Roman"/>
          <w:sz w:val="28"/>
          <w:szCs w:val="28"/>
        </w:rPr>
        <w:t xml:space="preserve"> темп роста 103,9% к анало</w:t>
      </w:r>
      <w:r w:rsidRPr="00A81901">
        <w:rPr>
          <w:rFonts w:ascii="Times New Roman" w:hAnsi="Times New Roman" w:cs="Times New Roman"/>
          <w:sz w:val="28"/>
          <w:szCs w:val="28"/>
        </w:rPr>
        <w:t>гичному периоду прошлого</w:t>
      </w:r>
      <w:r>
        <w:rPr>
          <w:rFonts w:ascii="Times New Roman" w:hAnsi="Times New Roman" w:cs="Times New Roman"/>
          <w:sz w:val="28"/>
          <w:szCs w:val="28"/>
        </w:rPr>
        <w:t xml:space="preserve"> </w:t>
      </w:r>
      <w:r w:rsidRPr="00A81901">
        <w:rPr>
          <w:rFonts w:ascii="Times New Roman" w:hAnsi="Times New Roman" w:cs="Times New Roman"/>
          <w:sz w:val="28"/>
          <w:szCs w:val="28"/>
        </w:rPr>
        <w:t>года. Реальная заработная</w:t>
      </w:r>
      <w:r>
        <w:rPr>
          <w:rFonts w:ascii="Times New Roman" w:hAnsi="Times New Roman" w:cs="Times New Roman"/>
          <w:sz w:val="28"/>
          <w:szCs w:val="28"/>
        </w:rPr>
        <w:t xml:space="preserve"> </w:t>
      </w:r>
      <w:r w:rsidRPr="00A81901">
        <w:rPr>
          <w:rFonts w:ascii="Times New Roman" w:hAnsi="Times New Roman" w:cs="Times New Roman"/>
          <w:sz w:val="28"/>
          <w:szCs w:val="28"/>
        </w:rPr>
        <w:t>плата, с учётом инфляции,составила 100,5%.</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Крупные и средние</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предприятия</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По предварительным дан</w:t>
      </w:r>
      <w:r w:rsidRPr="00A81901">
        <w:rPr>
          <w:rFonts w:ascii="Times New Roman" w:hAnsi="Times New Roman" w:cs="Times New Roman"/>
          <w:sz w:val="28"/>
          <w:szCs w:val="28"/>
        </w:rPr>
        <w:t>ным, в экономике района</w:t>
      </w:r>
      <w:r>
        <w:rPr>
          <w:rFonts w:ascii="Times New Roman" w:hAnsi="Times New Roman" w:cs="Times New Roman"/>
          <w:sz w:val="28"/>
          <w:szCs w:val="28"/>
        </w:rPr>
        <w:t xml:space="preserve"> </w:t>
      </w:r>
      <w:r w:rsidRPr="00A81901">
        <w:rPr>
          <w:rFonts w:ascii="Times New Roman" w:hAnsi="Times New Roman" w:cs="Times New Roman"/>
          <w:sz w:val="28"/>
          <w:szCs w:val="28"/>
        </w:rPr>
        <w:t>было занято 29890 человек,</w:t>
      </w:r>
      <w:r>
        <w:rPr>
          <w:rFonts w:ascii="Times New Roman" w:hAnsi="Times New Roman" w:cs="Times New Roman"/>
          <w:sz w:val="28"/>
          <w:szCs w:val="28"/>
        </w:rPr>
        <w:t xml:space="preserve"> </w:t>
      </w:r>
      <w:r w:rsidRPr="00A81901">
        <w:rPr>
          <w:rFonts w:ascii="Times New Roman" w:hAnsi="Times New Roman" w:cs="Times New Roman"/>
          <w:sz w:val="28"/>
          <w:szCs w:val="28"/>
        </w:rPr>
        <w:t>что составляет</w:t>
      </w:r>
      <w:r>
        <w:rPr>
          <w:rFonts w:ascii="Times New Roman" w:hAnsi="Times New Roman" w:cs="Times New Roman"/>
          <w:sz w:val="28"/>
          <w:szCs w:val="28"/>
        </w:rPr>
        <w:t xml:space="preserve"> 93,9% к ана</w:t>
      </w:r>
      <w:r w:rsidRPr="00A81901">
        <w:rPr>
          <w:rFonts w:ascii="Times New Roman" w:hAnsi="Times New Roman" w:cs="Times New Roman"/>
          <w:sz w:val="28"/>
          <w:szCs w:val="28"/>
        </w:rPr>
        <w:t>логичному периоду прошлого</w:t>
      </w:r>
      <w:r>
        <w:rPr>
          <w:rFonts w:ascii="Times New Roman" w:hAnsi="Times New Roman" w:cs="Times New Roman"/>
          <w:sz w:val="28"/>
          <w:szCs w:val="28"/>
        </w:rPr>
        <w:t xml:space="preserve"> </w:t>
      </w:r>
      <w:r w:rsidRPr="00A81901">
        <w:rPr>
          <w:rFonts w:ascii="Times New Roman" w:hAnsi="Times New Roman" w:cs="Times New Roman"/>
          <w:sz w:val="28"/>
          <w:szCs w:val="28"/>
        </w:rPr>
        <w:t>года.</w:t>
      </w:r>
      <w:r>
        <w:rPr>
          <w:rFonts w:ascii="Times New Roman" w:hAnsi="Times New Roman" w:cs="Times New Roman"/>
          <w:sz w:val="28"/>
          <w:szCs w:val="28"/>
        </w:rPr>
        <w:t xml:space="preserve"> Среднесписочная числен</w:t>
      </w:r>
      <w:r w:rsidRPr="00A81901">
        <w:rPr>
          <w:rFonts w:ascii="Times New Roman" w:hAnsi="Times New Roman" w:cs="Times New Roman"/>
          <w:sz w:val="28"/>
          <w:szCs w:val="28"/>
        </w:rPr>
        <w:t>ность работников крупных</w:t>
      </w:r>
      <w:r>
        <w:rPr>
          <w:rFonts w:ascii="Times New Roman" w:hAnsi="Times New Roman" w:cs="Times New Roman"/>
          <w:sz w:val="28"/>
          <w:szCs w:val="28"/>
        </w:rPr>
        <w:t xml:space="preserve"> </w:t>
      </w:r>
      <w:r w:rsidRPr="00A81901">
        <w:rPr>
          <w:rFonts w:ascii="Times New Roman" w:hAnsi="Times New Roman" w:cs="Times New Roman"/>
          <w:sz w:val="28"/>
          <w:szCs w:val="28"/>
        </w:rPr>
        <w:t>и средних организаций составила 18052 человека и</w:t>
      </w:r>
      <w:r>
        <w:rPr>
          <w:rFonts w:ascii="Times New Roman" w:hAnsi="Times New Roman" w:cs="Times New Roman"/>
          <w:sz w:val="28"/>
          <w:szCs w:val="28"/>
        </w:rPr>
        <w:t xml:space="preserve"> </w:t>
      </w:r>
      <w:r w:rsidRPr="00A81901">
        <w:rPr>
          <w:rFonts w:ascii="Times New Roman" w:hAnsi="Times New Roman" w:cs="Times New Roman"/>
          <w:sz w:val="28"/>
          <w:szCs w:val="28"/>
        </w:rPr>
        <w:t>снизилась на 5 человек. Доля</w:t>
      </w:r>
      <w:r>
        <w:rPr>
          <w:rFonts w:ascii="Times New Roman" w:hAnsi="Times New Roman" w:cs="Times New Roman"/>
          <w:sz w:val="28"/>
          <w:szCs w:val="28"/>
        </w:rPr>
        <w:t xml:space="preserve"> работников крупных и сред</w:t>
      </w:r>
      <w:r w:rsidRPr="00A81901">
        <w:rPr>
          <w:rFonts w:ascii="Times New Roman" w:hAnsi="Times New Roman" w:cs="Times New Roman"/>
          <w:sz w:val="28"/>
          <w:szCs w:val="28"/>
        </w:rPr>
        <w:t>них организаций, в общей</w:t>
      </w:r>
      <w:r>
        <w:rPr>
          <w:rFonts w:ascii="Times New Roman" w:hAnsi="Times New Roman" w:cs="Times New Roman"/>
          <w:sz w:val="28"/>
          <w:szCs w:val="28"/>
        </w:rPr>
        <w:t xml:space="preserve"> численности, занятых в эко</w:t>
      </w:r>
      <w:r w:rsidRPr="00A81901">
        <w:rPr>
          <w:rFonts w:ascii="Times New Roman" w:hAnsi="Times New Roman" w:cs="Times New Roman"/>
          <w:sz w:val="28"/>
          <w:szCs w:val="28"/>
        </w:rPr>
        <w:t>номике района, выросла на3,7% и составила 60,4%.</w:t>
      </w:r>
      <w:r>
        <w:rPr>
          <w:rFonts w:ascii="Times New Roman" w:hAnsi="Times New Roman" w:cs="Times New Roman"/>
          <w:sz w:val="28"/>
          <w:szCs w:val="28"/>
        </w:rPr>
        <w:t>Среднемесячная номинальная начисленная зара</w:t>
      </w:r>
      <w:r w:rsidRPr="00A81901">
        <w:rPr>
          <w:rFonts w:ascii="Times New Roman" w:hAnsi="Times New Roman" w:cs="Times New Roman"/>
          <w:sz w:val="28"/>
          <w:szCs w:val="28"/>
        </w:rPr>
        <w:t>ботная плата по Саткинскому</w:t>
      </w:r>
      <w:r>
        <w:rPr>
          <w:rFonts w:ascii="Times New Roman" w:hAnsi="Times New Roman" w:cs="Times New Roman"/>
          <w:sz w:val="28"/>
          <w:szCs w:val="28"/>
        </w:rPr>
        <w:t xml:space="preserve"> </w:t>
      </w:r>
      <w:r w:rsidRPr="00A81901">
        <w:rPr>
          <w:rFonts w:ascii="Times New Roman" w:hAnsi="Times New Roman" w:cs="Times New Roman"/>
          <w:sz w:val="28"/>
          <w:szCs w:val="28"/>
        </w:rPr>
        <w:t>муниципальному району вэтой сфере выросла на 7,6%,</w:t>
      </w:r>
      <w:r>
        <w:rPr>
          <w:rFonts w:ascii="Times New Roman" w:hAnsi="Times New Roman" w:cs="Times New Roman"/>
          <w:sz w:val="28"/>
          <w:szCs w:val="28"/>
        </w:rPr>
        <w:t>или на 2468,9 рубля и соста</w:t>
      </w:r>
      <w:r w:rsidRPr="00A81901">
        <w:rPr>
          <w:rFonts w:ascii="Times New Roman" w:hAnsi="Times New Roman" w:cs="Times New Roman"/>
          <w:sz w:val="28"/>
          <w:szCs w:val="28"/>
        </w:rPr>
        <w:t>вила 35059,1 рубля. Реальная</w:t>
      </w:r>
      <w:r>
        <w:rPr>
          <w:rFonts w:ascii="Times New Roman" w:hAnsi="Times New Roman" w:cs="Times New Roman"/>
          <w:sz w:val="28"/>
          <w:szCs w:val="28"/>
        </w:rPr>
        <w:t xml:space="preserve"> </w:t>
      </w:r>
      <w:r w:rsidRPr="00A81901">
        <w:rPr>
          <w:rFonts w:ascii="Times New Roman" w:hAnsi="Times New Roman" w:cs="Times New Roman"/>
          <w:sz w:val="28"/>
          <w:szCs w:val="28"/>
        </w:rPr>
        <w:t>заработная плата, с учётом</w:t>
      </w:r>
      <w:r>
        <w:rPr>
          <w:rFonts w:ascii="Times New Roman" w:hAnsi="Times New Roman" w:cs="Times New Roman"/>
          <w:sz w:val="28"/>
          <w:szCs w:val="28"/>
        </w:rPr>
        <w:t xml:space="preserve"> </w:t>
      </w:r>
      <w:r w:rsidRPr="00A81901">
        <w:rPr>
          <w:rFonts w:ascii="Times New Roman" w:hAnsi="Times New Roman" w:cs="Times New Roman"/>
          <w:sz w:val="28"/>
          <w:szCs w:val="28"/>
        </w:rPr>
        <w:t>инфляции, составила 104,1%.Размер среднемесячной</w:t>
      </w:r>
      <w:r>
        <w:rPr>
          <w:rFonts w:ascii="Times New Roman" w:hAnsi="Times New Roman" w:cs="Times New Roman"/>
          <w:sz w:val="28"/>
          <w:szCs w:val="28"/>
        </w:rPr>
        <w:t xml:space="preserve"> заработной платы работ</w:t>
      </w:r>
      <w:r w:rsidRPr="00A81901">
        <w:rPr>
          <w:rFonts w:ascii="Times New Roman" w:hAnsi="Times New Roman" w:cs="Times New Roman"/>
          <w:sz w:val="28"/>
          <w:szCs w:val="28"/>
        </w:rPr>
        <w:t>ников крупных и средних</w:t>
      </w:r>
      <w:r>
        <w:rPr>
          <w:rFonts w:ascii="Times New Roman" w:hAnsi="Times New Roman" w:cs="Times New Roman"/>
          <w:sz w:val="28"/>
          <w:szCs w:val="28"/>
        </w:rPr>
        <w:t xml:space="preserve"> </w:t>
      </w:r>
      <w:r w:rsidRPr="00A81901">
        <w:rPr>
          <w:rFonts w:ascii="Times New Roman" w:hAnsi="Times New Roman" w:cs="Times New Roman"/>
          <w:sz w:val="28"/>
          <w:szCs w:val="28"/>
        </w:rPr>
        <w:t>организаций района в 2,9</w:t>
      </w:r>
      <w:r>
        <w:rPr>
          <w:rFonts w:ascii="Times New Roman" w:hAnsi="Times New Roman" w:cs="Times New Roman"/>
          <w:sz w:val="28"/>
          <w:szCs w:val="28"/>
        </w:rPr>
        <w:t>раза превысил величину про</w:t>
      </w:r>
      <w:r w:rsidRPr="00A81901">
        <w:rPr>
          <w:rFonts w:ascii="Times New Roman" w:hAnsi="Times New Roman" w:cs="Times New Roman"/>
          <w:sz w:val="28"/>
          <w:szCs w:val="28"/>
        </w:rPr>
        <w:t>житочного минимума для</w:t>
      </w:r>
      <w:r>
        <w:rPr>
          <w:rFonts w:ascii="Times New Roman" w:hAnsi="Times New Roman" w:cs="Times New Roman"/>
          <w:sz w:val="28"/>
          <w:szCs w:val="28"/>
        </w:rPr>
        <w:t xml:space="preserve"> </w:t>
      </w:r>
      <w:r w:rsidRPr="00A81901">
        <w:rPr>
          <w:rFonts w:ascii="Times New Roman" w:hAnsi="Times New Roman" w:cs="Times New Roman"/>
          <w:sz w:val="28"/>
          <w:szCs w:val="28"/>
        </w:rPr>
        <w:t>трудоспособного населения.</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Безработица</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Численность официально</w:t>
      </w:r>
      <w:r>
        <w:rPr>
          <w:rFonts w:ascii="Times New Roman" w:hAnsi="Times New Roman" w:cs="Times New Roman"/>
          <w:sz w:val="28"/>
          <w:szCs w:val="28"/>
        </w:rPr>
        <w:t xml:space="preserve"> </w:t>
      </w:r>
      <w:r w:rsidRPr="00A81901">
        <w:rPr>
          <w:rFonts w:ascii="Times New Roman" w:hAnsi="Times New Roman" w:cs="Times New Roman"/>
          <w:sz w:val="28"/>
          <w:szCs w:val="28"/>
        </w:rPr>
        <w:t>зарегистрирова</w:t>
      </w:r>
      <w:r>
        <w:rPr>
          <w:rFonts w:ascii="Times New Roman" w:hAnsi="Times New Roman" w:cs="Times New Roman"/>
          <w:sz w:val="28"/>
          <w:szCs w:val="28"/>
        </w:rPr>
        <w:t>нных безра</w:t>
      </w:r>
      <w:r w:rsidRPr="00A81901">
        <w:rPr>
          <w:rFonts w:ascii="Times New Roman" w:hAnsi="Times New Roman" w:cs="Times New Roman"/>
          <w:sz w:val="28"/>
          <w:szCs w:val="28"/>
        </w:rPr>
        <w:t>ботных граждан по району</w:t>
      </w:r>
      <w:r>
        <w:rPr>
          <w:rFonts w:ascii="Times New Roman" w:hAnsi="Times New Roman" w:cs="Times New Roman"/>
          <w:sz w:val="28"/>
          <w:szCs w:val="28"/>
        </w:rPr>
        <w:t xml:space="preserve"> </w:t>
      </w:r>
      <w:r w:rsidRPr="00A81901">
        <w:rPr>
          <w:rFonts w:ascii="Times New Roman" w:hAnsi="Times New Roman" w:cs="Times New Roman"/>
          <w:sz w:val="28"/>
          <w:szCs w:val="28"/>
        </w:rPr>
        <w:t>на 1 января выросла на 470</w:t>
      </w:r>
      <w:r>
        <w:rPr>
          <w:rFonts w:ascii="Times New Roman" w:hAnsi="Times New Roman" w:cs="Times New Roman"/>
          <w:sz w:val="28"/>
          <w:szCs w:val="28"/>
        </w:rPr>
        <w:t>человек и составила 1184 человека. Уровень зарегистри</w:t>
      </w:r>
      <w:r w:rsidRPr="00A81901">
        <w:rPr>
          <w:rFonts w:ascii="Times New Roman" w:hAnsi="Times New Roman" w:cs="Times New Roman"/>
          <w:sz w:val="28"/>
          <w:szCs w:val="28"/>
        </w:rPr>
        <w:t>рованной безработицы вырос</w:t>
      </w:r>
      <w:r>
        <w:rPr>
          <w:rFonts w:ascii="Times New Roman" w:hAnsi="Times New Roman" w:cs="Times New Roman"/>
          <w:sz w:val="28"/>
          <w:szCs w:val="28"/>
        </w:rPr>
        <w:t xml:space="preserve"> н</w:t>
      </w:r>
      <w:r w:rsidRPr="00A81901">
        <w:rPr>
          <w:rFonts w:ascii="Times New Roman" w:hAnsi="Times New Roman" w:cs="Times New Roman"/>
          <w:sz w:val="28"/>
          <w:szCs w:val="28"/>
        </w:rPr>
        <w:t>а 1,5% и составил 3,6% от</w:t>
      </w:r>
      <w:r>
        <w:rPr>
          <w:rFonts w:ascii="Times New Roman" w:hAnsi="Times New Roman" w:cs="Times New Roman"/>
          <w:sz w:val="28"/>
          <w:szCs w:val="28"/>
        </w:rPr>
        <w:t xml:space="preserve"> экономически активного на</w:t>
      </w:r>
      <w:r w:rsidRPr="00A81901">
        <w:rPr>
          <w:rFonts w:ascii="Times New Roman" w:hAnsi="Times New Roman" w:cs="Times New Roman"/>
          <w:sz w:val="28"/>
          <w:szCs w:val="28"/>
        </w:rPr>
        <w:t>селения района. Саткинский</w:t>
      </w:r>
      <w:r>
        <w:rPr>
          <w:rFonts w:ascii="Times New Roman" w:hAnsi="Times New Roman" w:cs="Times New Roman"/>
          <w:sz w:val="28"/>
          <w:szCs w:val="28"/>
        </w:rPr>
        <w:t xml:space="preserve"> район по Челябинской об</w:t>
      </w:r>
      <w:r w:rsidRPr="00A81901">
        <w:rPr>
          <w:rFonts w:ascii="Times New Roman" w:hAnsi="Times New Roman" w:cs="Times New Roman"/>
          <w:sz w:val="28"/>
          <w:szCs w:val="28"/>
        </w:rPr>
        <w:t>ласти занимает 10 место по</w:t>
      </w:r>
      <w:r>
        <w:rPr>
          <w:rFonts w:ascii="Times New Roman" w:hAnsi="Times New Roman" w:cs="Times New Roman"/>
          <w:sz w:val="28"/>
          <w:szCs w:val="28"/>
        </w:rPr>
        <w:t xml:space="preserve"> </w:t>
      </w:r>
      <w:r w:rsidRPr="00A81901">
        <w:rPr>
          <w:rFonts w:ascii="Times New Roman" w:hAnsi="Times New Roman" w:cs="Times New Roman"/>
          <w:sz w:val="28"/>
          <w:szCs w:val="28"/>
        </w:rPr>
        <w:t>уровню безработицы. Рост</w:t>
      </w:r>
      <w:r>
        <w:rPr>
          <w:rFonts w:ascii="Times New Roman" w:hAnsi="Times New Roman" w:cs="Times New Roman"/>
          <w:sz w:val="28"/>
          <w:szCs w:val="28"/>
        </w:rPr>
        <w:t xml:space="preserve"> </w:t>
      </w:r>
      <w:r w:rsidRPr="00A81901">
        <w:rPr>
          <w:rFonts w:ascii="Times New Roman" w:hAnsi="Times New Roman" w:cs="Times New Roman"/>
          <w:sz w:val="28"/>
          <w:szCs w:val="28"/>
        </w:rPr>
        <w:t>официально регистрируемой</w:t>
      </w:r>
      <w:r>
        <w:rPr>
          <w:rFonts w:ascii="Times New Roman" w:hAnsi="Times New Roman" w:cs="Times New Roman"/>
          <w:sz w:val="28"/>
          <w:szCs w:val="28"/>
        </w:rPr>
        <w:t xml:space="preserve"> </w:t>
      </w:r>
      <w:r w:rsidRPr="00A81901">
        <w:rPr>
          <w:rFonts w:ascii="Times New Roman" w:hAnsi="Times New Roman" w:cs="Times New Roman"/>
          <w:sz w:val="28"/>
          <w:szCs w:val="28"/>
        </w:rPr>
        <w:t>безработицы был отмечен</w:t>
      </w:r>
      <w:r>
        <w:rPr>
          <w:rFonts w:ascii="Times New Roman" w:hAnsi="Times New Roman" w:cs="Times New Roman"/>
          <w:sz w:val="28"/>
          <w:szCs w:val="28"/>
        </w:rPr>
        <w:t xml:space="preserve"> во всех поселениях Саткин</w:t>
      </w:r>
      <w:r w:rsidRPr="00A81901">
        <w:rPr>
          <w:rFonts w:ascii="Times New Roman" w:hAnsi="Times New Roman" w:cs="Times New Roman"/>
          <w:sz w:val="28"/>
          <w:szCs w:val="28"/>
        </w:rPr>
        <w:t>ского района, в том числе</w:t>
      </w:r>
      <w:r>
        <w:rPr>
          <w:rFonts w:ascii="Times New Roman" w:hAnsi="Times New Roman" w:cs="Times New Roman"/>
          <w:sz w:val="28"/>
          <w:szCs w:val="28"/>
        </w:rPr>
        <w:t xml:space="preserve"> самый высокий уровень ре</w:t>
      </w:r>
      <w:r w:rsidRPr="00A81901">
        <w:rPr>
          <w:rFonts w:ascii="Times New Roman" w:hAnsi="Times New Roman" w:cs="Times New Roman"/>
          <w:sz w:val="28"/>
          <w:szCs w:val="28"/>
        </w:rPr>
        <w:t>гистрируемой безработицы</w:t>
      </w:r>
      <w:r>
        <w:rPr>
          <w:rFonts w:ascii="Times New Roman" w:hAnsi="Times New Roman" w:cs="Times New Roman"/>
          <w:sz w:val="28"/>
          <w:szCs w:val="28"/>
        </w:rPr>
        <w:t xml:space="preserve"> </w:t>
      </w:r>
      <w:r w:rsidRPr="00A81901">
        <w:rPr>
          <w:rFonts w:ascii="Times New Roman" w:hAnsi="Times New Roman" w:cs="Times New Roman"/>
          <w:sz w:val="28"/>
          <w:szCs w:val="28"/>
        </w:rPr>
        <w:t>в Айлинском сельском поселении 7,5%; самый низкий– в Бердяушском городском</w:t>
      </w:r>
      <w:r>
        <w:rPr>
          <w:rFonts w:ascii="Times New Roman" w:hAnsi="Times New Roman" w:cs="Times New Roman"/>
          <w:sz w:val="28"/>
          <w:szCs w:val="28"/>
        </w:rPr>
        <w:t xml:space="preserve"> </w:t>
      </w:r>
      <w:r w:rsidRPr="00A81901">
        <w:rPr>
          <w:rFonts w:ascii="Times New Roman" w:hAnsi="Times New Roman" w:cs="Times New Roman"/>
          <w:sz w:val="28"/>
          <w:szCs w:val="28"/>
        </w:rPr>
        <w:t>поселении 2,7%.</w:t>
      </w:r>
      <w:r>
        <w:rPr>
          <w:rFonts w:ascii="Times New Roman" w:hAnsi="Times New Roman" w:cs="Times New Roman"/>
          <w:sz w:val="28"/>
          <w:szCs w:val="28"/>
        </w:rPr>
        <w:t>В Центр занятости населения работодателями райо</w:t>
      </w:r>
      <w:r w:rsidRPr="00A81901">
        <w:rPr>
          <w:rFonts w:ascii="Times New Roman" w:hAnsi="Times New Roman" w:cs="Times New Roman"/>
          <w:sz w:val="28"/>
          <w:szCs w:val="28"/>
        </w:rPr>
        <w:t>на заявлено 1756 вакансий,</w:t>
      </w:r>
      <w:r>
        <w:rPr>
          <w:rFonts w:ascii="Times New Roman" w:hAnsi="Times New Roman" w:cs="Times New Roman"/>
          <w:sz w:val="28"/>
          <w:szCs w:val="28"/>
        </w:rPr>
        <w:t xml:space="preserve"> </w:t>
      </w:r>
      <w:r w:rsidRPr="00A81901">
        <w:rPr>
          <w:rFonts w:ascii="Times New Roman" w:hAnsi="Times New Roman" w:cs="Times New Roman"/>
          <w:sz w:val="28"/>
          <w:szCs w:val="28"/>
        </w:rPr>
        <w:t>что меньше аналогичного</w:t>
      </w:r>
      <w:r>
        <w:rPr>
          <w:rFonts w:ascii="Times New Roman" w:hAnsi="Times New Roman" w:cs="Times New Roman"/>
          <w:sz w:val="28"/>
          <w:szCs w:val="28"/>
        </w:rPr>
        <w:t xml:space="preserve"> </w:t>
      </w:r>
      <w:r w:rsidRPr="00A81901">
        <w:rPr>
          <w:rFonts w:ascii="Times New Roman" w:hAnsi="Times New Roman" w:cs="Times New Roman"/>
          <w:sz w:val="28"/>
          <w:szCs w:val="28"/>
        </w:rPr>
        <w:t>периода прошлого года на176 вакансий. Из общего</w:t>
      </w:r>
      <w:r>
        <w:rPr>
          <w:rFonts w:ascii="Times New Roman" w:hAnsi="Times New Roman" w:cs="Times New Roman"/>
          <w:sz w:val="28"/>
          <w:szCs w:val="28"/>
        </w:rPr>
        <w:t xml:space="preserve"> количества более 70% для за</w:t>
      </w:r>
      <w:r w:rsidRPr="00A81901">
        <w:rPr>
          <w:rFonts w:ascii="Times New Roman" w:hAnsi="Times New Roman" w:cs="Times New Roman"/>
          <w:sz w:val="28"/>
          <w:szCs w:val="28"/>
        </w:rPr>
        <w:t>мещения рабочих профессий.</w:t>
      </w:r>
      <w:r>
        <w:rPr>
          <w:rFonts w:ascii="Times New Roman" w:hAnsi="Times New Roman" w:cs="Times New Roman"/>
          <w:sz w:val="28"/>
          <w:szCs w:val="28"/>
        </w:rPr>
        <w:t xml:space="preserve"> </w:t>
      </w:r>
      <w:r w:rsidRPr="00A81901">
        <w:rPr>
          <w:rFonts w:ascii="Times New Roman" w:hAnsi="Times New Roman" w:cs="Times New Roman"/>
          <w:sz w:val="28"/>
          <w:szCs w:val="28"/>
        </w:rPr>
        <w:t>Потребность в работниках</w:t>
      </w:r>
      <w:r>
        <w:rPr>
          <w:rFonts w:ascii="Times New Roman" w:hAnsi="Times New Roman" w:cs="Times New Roman"/>
          <w:sz w:val="28"/>
          <w:szCs w:val="28"/>
        </w:rPr>
        <w:t xml:space="preserve"> </w:t>
      </w:r>
      <w:r w:rsidRPr="00A81901">
        <w:rPr>
          <w:rFonts w:ascii="Times New Roman" w:hAnsi="Times New Roman" w:cs="Times New Roman"/>
          <w:sz w:val="28"/>
          <w:szCs w:val="28"/>
        </w:rPr>
        <w:t>для замещения свободных</w:t>
      </w:r>
      <w:r>
        <w:rPr>
          <w:rFonts w:ascii="Times New Roman" w:hAnsi="Times New Roman" w:cs="Times New Roman"/>
          <w:sz w:val="28"/>
          <w:szCs w:val="28"/>
        </w:rPr>
        <w:t xml:space="preserve"> </w:t>
      </w:r>
      <w:r w:rsidRPr="00A81901">
        <w:rPr>
          <w:rFonts w:ascii="Times New Roman" w:hAnsi="Times New Roman" w:cs="Times New Roman"/>
          <w:sz w:val="28"/>
          <w:szCs w:val="28"/>
        </w:rPr>
        <w:t>рабочих мест составила 505человек.</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Новые</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рабочие места</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В результате реализации</w:t>
      </w:r>
      <w:r>
        <w:rPr>
          <w:rFonts w:ascii="Times New Roman" w:hAnsi="Times New Roman" w:cs="Times New Roman"/>
          <w:sz w:val="28"/>
          <w:szCs w:val="28"/>
        </w:rPr>
        <w:t xml:space="preserve"> </w:t>
      </w:r>
      <w:r w:rsidRPr="00A81901">
        <w:rPr>
          <w:rFonts w:ascii="Times New Roman" w:hAnsi="Times New Roman" w:cs="Times New Roman"/>
          <w:sz w:val="28"/>
          <w:szCs w:val="28"/>
        </w:rPr>
        <w:t>программ занятости населения за отчётный период</w:t>
      </w:r>
      <w:r>
        <w:rPr>
          <w:rFonts w:ascii="Times New Roman" w:hAnsi="Times New Roman" w:cs="Times New Roman"/>
          <w:sz w:val="28"/>
          <w:szCs w:val="28"/>
        </w:rPr>
        <w:t xml:space="preserve"> </w:t>
      </w:r>
      <w:r w:rsidRPr="00A81901">
        <w:rPr>
          <w:rFonts w:ascii="Times New Roman" w:hAnsi="Times New Roman" w:cs="Times New Roman"/>
          <w:sz w:val="28"/>
          <w:szCs w:val="28"/>
        </w:rPr>
        <w:t>создано 233 новых рабочих</w:t>
      </w:r>
      <w:r>
        <w:rPr>
          <w:rFonts w:ascii="Times New Roman" w:hAnsi="Times New Roman" w:cs="Times New Roman"/>
          <w:sz w:val="28"/>
          <w:szCs w:val="28"/>
        </w:rPr>
        <w:t xml:space="preserve"> места, в том числе 135 посто</w:t>
      </w:r>
      <w:r w:rsidRPr="00A81901">
        <w:rPr>
          <w:rFonts w:ascii="Times New Roman" w:hAnsi="Times New Roman" w:cs="Times New Roman"/>
          <w:sz w:val="28"/>
          <w:szCs w:val="28"/>
        </w:rPr>
        <w:t>янных, трудоустроено 1042человека, в том числе 754</w:t>
      </w:r>
      <w:r>
        <w:rPr>
          <w:rFonts w:ascii="Times New Roman" w:hAnsi="Times New Roman" w:cs="Times New Roman"/>
          <w:sz w:val="28"/>
          <w:szCs w:val="28"/>
        </w:rPr>
        <w:t xml:space="preserve"> безработных гражданина, получили профориентационные </w:t>
      </w:r>
      <w:r w:rsidRPr="00A81901">
        <w:rPr>
          <w:rFonts w:ascii="Times New Roman" w:hAnsi="Times New Roman" w:cs="Times New Roman"/>
          <w:sz w:val="28"/>
          <w:szCs w:val="28"/>
        </w:rPr>
        <w:t>услуги 2040 человек, прошли</w:t>
      </w:r>
      <w:r>
        <w:rPr>
          <w:rFonts w:ascii="Times New Roman" w:hAnsi="Times New Roman" w:cs="Times New Roman"/>
          <w:sz w:val="28"/>
          <w:szCs w:val="28"/>
        </w:rPr>
        <w:t xml:space="preserve"> </w:t>
      </w:r>
      <w:r w:rsidRPr="00A81901">
        <w:rPr>
          <w:rFonts w:ascii="Times New Roman" w:hAnsi="Times New Roman" w:cs="Times New Roman"/>
          <w:sz w:val="28"/>
          <w:szCs w:val="28"/>
        </w:rPr>
        <w:t>профессиональное обучение</w:t>
      </w:r>
      <w:r>
        <w:rPr>
          <w:rFonts w:ascii="Times New Roman" w:hAnsi="Times New Roman" w:cs="Times New Roman"/>
          <w:sz w:val="28"/>
          <w:szCs w:val="28"/>
        </w:rPr>
        <w:t>123 безработных граждани</w:t>
      </w:r>
      <w:r w:rsidRPr="00A81901">
        <w:rPr>
          <w:rFonts w:ascii="Times New Roman" w:hAnsi="Times New Roman" w:cs="Times New Roman"/>
          <w:sz w:val="28"/>
          <w:szCs w:val="28"/>
        </w:rPr>
        <w:t xml:space="preserve">на; </w:t>
      </w:r>
      <w:r w:rsidRPr="00A81901">
        <w:rPr>
          <w:rFonts w:ascii="Times New Roman" w:hAnsi="Times New Roman" w:cs="Times New Roman"/>
          <w:sz w:val="28"/>
          <w:szCs w:val="28"/>
        </w:rPr>
        <w:lastRenderedPageBreak/>
        <w:t>организована временная</w:t>
      </w:r>
      <w:r>
        <w:rPr>
          <w:rFonts w:ascii="Times New Roman" w:hAnsi="Times New Roman" w:cs="Times New Roman"/>
          <w:sz w:val="28"/>
          <w:szCs w:val="28"/>
        </w:rPr>
        <w:t xml:space="preserve"> </w:t>
      </w:r>
      <w:r w:rsidRPr="00A81901">
        <w:rPr>
          <w:rFonts w:ascii="Times New Roman" w:hAnsi="Times New Roman" w:cs="Times New Roman"/>
          <w:sz w:val="28"/>
          <w:szCs w:val="28"/>
        </w:rPr>
        <w:t>занятость для молодёжи в</w:t>
      </w:r>
      <w:r>
        <w:rPr>
          <w:rFonts w:ascii="Times New Roman" w:hAnsi="Times New Roman" w:cs="Times New Roman"/>
          <w:sz w:val="28"/>
          <w:szCs w:val="28"/>
        </w:rPr>
        <w:t xml:space="preserve"> </w:t>
      </w:r>
      <w:r w:rsidRPr="00A81901">
        <w:rPr>
          <w:rFonts w:ascii="Times New Roman" w:hAnsi="Times New Roman" w:cs="Times New Roman"/>
          <w:sz w:val="28"/>
          <w:szCs w:val="28"/>
        </w:rPr>
        <w:t>возрасте от 14 до 18 лет – 241человек.</w:t>
      </w:r>
      <w:r>
        <w:rPr>
          <w:rFonts w:ascii="Times New Roman" w:hAnsi="Times New Roman" w:cs="Times New Roman"/>
          <w:sz w:val="28"/>
          <w:szCs w:val="28"/>
        </w:rPr>
        <w:t xml:space="preserve"> </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Показатели уровня</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жизни населения</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Среди городских округов</w:t>
      </w:r>
      <w:r>
        <w:rPr>
          <w:rFonts w:ascii="Times New Roman" w:hAnsi="Times New Roman" w:cs="Times New Roman"/>
          <w:sz w:val="28"/>
          <w:szCs w:val="28"/>
        </w:rPr>
        <w:t xml:space="preserve"> </w:t>
      </w:r>
      <w:r w:rsidRPr="00A81901">
        <w:rPr>
          <w:rFonts w:ascii="Times New Roman" w:hAnsi="Times New Roman" w:cs="Times New Roman"/>
          <w:sz w:val="28"/>
          <w:szCs w:val="28"/>
        </w:rPr>
        <w:t>и муниципальных районов</w:t>
      </w:r>
      <w:r>
        <w:rPr>
          <w:rFonts w:ascii="Times New Roman" w:hAnsi="Times New Roman" w:cs="Times New Roman"/>
          <w:sz w:val="28"/>
          <w:szCs w:val="28"/>
        </w:rPr>
        <w:t xml:space="preserve"> </w:t>
      </w:r>
      <w:r w:rsidRPr="00A81901">
        <w:rPr>
          <w:rFonts w:ascii="Times New Roman" w:hAnsi="Times New Roman" w:cs="Times New Roman"/>
          <w:sz w:val="28"/>
          <w:szCs w:val="28"/>
        </w:rPr>
        <w:t>области Саткинский район</w:t>
      </w:r>
      <w:r>
        <w:rPr>
          <w:rFonts w:ascii="Times New Roman" w:hAnsi="Times New Roman" w:cs="Times New Roman"/>
          <w:sz w:val="28"/>
          <w:szCs w:val="28"/>
        </w:rPr>
        <w:t xml:space="preserve"> </w:t>
      </w:r>
      <w:r w:rsidRPr="00A81901">
        <w:rPr>
          <w:rFonts w:ascii="Times New Roman" w:hAnsi="Times New Roman" w:cs="Times New Roman"/>
          <w:sz w:val="28"/>
          <w:szCs w:val="28"/>
        </w:rPr>
        <w:t>по уровню среднемесячной</w:t>
      </w:r>
      <w:r>
        <w:rPr>
          <w:rFonts w:ascii="Times New Roman" w:hAnsi="Times New Roman" w:cs="Times New Roman"/>
          <w:sz w:val="28"/>
          <w:szCs w:val="28"/>
        </w:rPr>
        <w:t xml:space="preserve"> </w:t>
      </w:r>
      <w:r w:rsidRPr="00A81901">
        <w:rPr>
          <w:rFonts w:ascii="Times New Roman" w:hAnsi="Times New Roman" w:cs="Times New Roman"/>
          <w:sz w:val="28"/>
          <w:szCs w:val="28"/>
        </w:rPr>
        <w:t>заработной платы по итогам2020 года занимает 14 место.</w:t>
      </w:r>
      <w:r>
        <w:rPr>
          <w:rFonts w:ascii="Times New Roman" w:hAnsi="Times New Roman" w:cs="Times New Roman"/>
          <w:sz w:val="28"/>
          <w:szCs w:val="28"/>
        </w:rPr>
        <w:t xml:space="preserve"> Территориальная дифференциация уровня зара</w:t>
      </w:r>
      <w:r w:rsidRPr="00A81901">
        <w:rPr>
          <w:rFonts w:ascii="Times New Roman" w:hAnsi="Times New Roman" w:cs="Times New Roman"/>
          <w:sz w:val="28"/>
          <w:szCs w:val="28"/>
        </w:rPr>
        <w:t>ботной платы обусловлена</w:t>
      </w:r>
      <w:r>
        <w:rPr>
          <w:rFonts w:ascii="Times New Roman" w:hAnsi="Times New Roman" w:cs="Times New Roman"/>
          <w:sz w:val="28"/>
          <w:szCs w:val="28"/>
        </w:rPr>
        <w:t xml:space="preserve"> </w:t>
      </w:r>
      <w:r w:rsidRPr="00A81901">
        <w:rPr>
          <w:rFonts w:ascii="Times New Roman" w:hAnsi="Times New Roman" w:cs="Times New Roman"/>
          <w:sz w:val="28"/>
          <w:szCs w:val="28"/>
        </w:rPr>
        <w:t>стр</w:t>
      </w:r>
      <w:r>
        <w:rPr>
          <w:rFonts w:ascii="Times New Roman" w:hAnsi="Times New Roman" w:cs="Times New Roman"/>
          <w:sz w:val="28"/>
          <w:szCs w:val="28"/>
        </w:rPr>
        <w:t>уктурой экономики по видам экономической деятель</w:t>
      </w:r>
      <w:r w:rsidRPr="00A81901">
        <w:rPr>
          <w:rFonts w:ascii="Times New Roman" w:hAnsi="Times New Roman" w:cs="Times New Roman"/>
          <w:sz w:val="28"/>
          <w:szCs w:val="28"/>
        </w:rPr>
        <w:t>ности поселений Саткинского</w:t>
      </w:r>
      <w:r>
        <w:rPr>
          <w:rFonts w:ascii="Times New Roman" w:hAnsi="Times New Roman" w:cs="Times New Roman"/>
          <w:sz w:val="28"/>
          <w:szCs w:val="28"/>
        </w:rPr>
        <w:t xml:space="preserve"> </w:t>
      </w:r>
      <w:r w:rsidRPr="00A81901">
        <w:rPr>
          <w:rFonts w:ascii="Times New Roman" w:hAnsi="Times New Roman" w:cs="Times New Roman"/>
          <w:sz w:val="28"/>
          <w:szCs w:val="28"/>
        </w:rPr>
        <w:t>района. По итогам отч</w:t>
      </w:r>
      <w:r>
        <w:rPr>
          <w:rFonts w:ascii="Times New Roman" w:hAnsi="Times New Roman" w:cs="Times New Roman"/>
          <w:sz w:val="28"/>
          <w:szCs w:val="28"/>
        </w:rPr>
        <w:t>ё</w:t>
      </w:r>
      <w:r w:rsidRPr="00A81901">
        <w:rPr>
          <w:rFonts w:ascii="Times New Roman" w:hAnsi="Times New Roman" w:cs="Times New Roman"/>
          <w:sz w:val="28"/>
          <w:szCs w:val="28"/>
        </w:rPr>
        <w:t>тного</w:t>
      </w:r>
      <w:r>
        <w:rPr>
          <w:rFonts w:ascii="Times New Roman" w:hAnsi="Times New Roman" w:cs="Times New Roman"/>
          <w:sz w:val="28"/>
          <w:szCs w:val="28"/>
        </w:rPr>
        <w:t xml:space="preserve"> </w:t>
      </w:r>
      <w:r w:rsidRPr="00A81901">
        <w:rPr>
          <w:rFonts w:ascii="Times New Roman" w:hAnsi="Times New Roman" w:cs="Times New Roman"/>
          <w:sz w:val="28"/>
          <w:szCs w:val="28"/>
        </w:rPr>
        <w:t>года максимальный размер</w:t>
      </w:r>
      <w:r>
        <w:rPr>
          <w:rFonts w:ascii="Times New Roman" w:hAnsi="Times New Roman" w:cs="Times New Roman"/>
          <w:sz w:val="28"/>
          <w:szCs w:val="28"/>
        </w:rPr>
        <w:t xml:space="preserve"> </w:t>
      </w:r>
      <w:r w:rsidRPr="00A81901">
        <w:rPr>
          <w:rFonts w:ascii="Times New Roman" w:hAnsi="Times New Roman" w:cs="Times New Roman"/>
          <w:sz w:val="28"/>
          <w:szCs w:val="28"/>
        </w:rPr>
        <w:t>среднемесячной номинальной начисленной заработной</w:t>
      </w:r>
      <w:r>
        <w:rPr>
          <w:rFonts w:ascii="Times New Roman" w:hAnsi="Times New Roman" w:cs="Times New Roman"/>
          <w:sz w:val="28"/>
          <w:szCs w:val="28"/>
        </w:rPr>
        <w:t xml:space="preserve"> платы наблюдается у работ</w:t>
      </w:r>
      <w:r w:rsidRPr="00A81901">
        <w:rPr>
          <w:rFonts w:ascii="Times New Roman" w:hAnsi="Times New Roman" w:cs="Times New Roman"/>
          <w:sz w:val="28"/>
          <w:szCs w:val="28"/>
        </w:rPr>
        <w:t>ников Романовского сельского поселения, а минимальный</w:t>
      </w:r>
      <w:r>
        <w:rPr>
          <w:rFonts w:ascii="Times New Roman" w:hAnsi="Times New Roman" w:cs="Times New Roman"/>
          <w:sz w:val="28"/>
          <w:szCs w:val="28"/>
        </w:rPr>
        <w:t xml:space="preserve"> – у работников А</w:t>
      </w:r>
      <w:r w:rsidRPr="00A81901">
        <w:rPr>
          <w:rFonts w:ascii="Times New Roman" w:hAnsi="Times New Roman" w:cs="Times New Roman"/>
          <w:sz w:val="28"/>
          <w:szCs w:val="28"/>
        </w:rPr>
        <w:t>йлинского</w:t>
      </w:r>
      <w:r>
        <w:rPr>
          <w:rFonts w:ascii="Times New Roman" w:hAnsi="Times New Roman" w:cs="Times New Roman"/>
          <w:sz w:val="28"/>
          <w:szCs w:val="28"/>
        </w:rPr>
        <w:t xml:space="preserve"> </w:t>
      </w:r>
      <w:r w:rsidRPr="00A81901">
        <w:rPr>
          <w:rFonts w:ascii="Times New Roman" w:hAnsi="Times New Roman" w:cs="Times New Roman"/>
          <w:sz w:val="28"/>
          <w:szCs w:val="28"/>
        </w:rPr>
        <w:t>поселения</w:t>
      </w:r>
      <w:r>
        <w:rPr>
          <w:rFonts w:ascii="Times New Roman" w:hAnsi="Times New Roman" w:cs="Times New Roman"/>
          <w:sz w:val="28"/>
          <w:szCs w:val="28"/>
        </w:rPr>
        <w:t>.</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ПОТРЕБИТЕЛЬСКИЙРЫНОК ТОВАРОВИ УСЛУГ</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Розничная торговля</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Оборот розничной торговли, через все каналы ре</w:t>
      </w:r>
      <w:r w:rsidRPr="00A81901">
        <w:rPr>
          <w:rFonts w:ascii="Times New Roman" w:hAnsi="Times New Roman" w:cs="Times New Roman"/>
          <w:sz w:val="28"/>
          <w:szCs w:val="28"/>
        </w:rPr>
        <w:t>ализации, составил 8879,9</w:t>
      </w:r>
      <w:r>
        <w:rPr>
          <w:rFonts w:ascii="Times New Roman" w:hAnsi="Times New Roman" w:cs="Times New Roman"/>
          <w:sz w:val="28"/>
          <w:szCs w:val="28"/>
        </w:rPr>
        <w:t xml:space="preserve"> </w:t>
      </w:r>
      <w:r w:rsidRPr="00A81901">
        <w:rPr>
          <w:rFonts w:ascii="Times New Roman" w:hAnsi="Times New Roman" w:cs="Times New Roman"/>
          <w:sz w:val="28"/>
          <w:szCs w:val="28"/>
        </w:rPr>
        <w:t>млн рублей, темп роста к</w:t>
      </w:r>
      <w:r>
        <w:rPr>
          <w:rFonts w:ascii="Times New Roman" w:hAnsi="Times New Roman" w:cs="Times New Roman"/>
          <w:sz w:val="28"/>
          <w:szCs w:val="28"/>
        </w:rPr>
        <w:t xml:space="preserve"> </w:t>
      </w:r>
      <w:r w:rsidRPr="00A81901">
        <w:rPr>
          <w:rFonts w:ascii="Times New Roman" w:hAnsi="Times New Roman" w:cs="Times New Roman"/>
          <w:sz w:val="28"/>
          <w:szCs w:val="28"/>
        </w:rPr>
        <w:t>аналогичному периоду прошлого года в сопоставимых</w:t>
      </w:r>
      <w:r>
        <w:rPr>
          <w:rFonts w:ascii="Times New Roman" w:hAnsi="Times New Roman" w:cs="Times New Roman"/>
          <w:sz w:val="28"/>
          <w:szCs w:val="28"/>
        </w:rPr>
        <w:t xml:space="preserve"> </w:t>
      </w:r>
      <w:r w:rsidRPr="00A81901">
        <w:rPr>
          <w:rFonts w:ascii="Times New Roman" w:hAnsi="Times New Roman" w:cs="Times New Roman"/>
          <w:sz w:val="28"/>
          <w:szCs w:val="28"/>
        </w:rPr>
        <w:t>ценах 90%.Самый высокий оборот</w:t>
      </w:r>
      <w:r>
        <w:rPr>
          <w:rFonts w:ascii="Times New Roman" w:hAnsi="Times New Roman" w:cs="Times New Roman"/>
          <w:sz w:val="28"/>
          <w:szCs w:val="28"/>
        </w:rPr>
        <w:t xml:space="preserve"> розничной торговли в Сат</w:t>
      </w:r>
      <w:r w:rsidRPr="00A81901">
        <w:rPr>
          <w:rFonts w:ascii="Times New Roman" w:hAnsi="Times New Roman" w:cs="Times New Roman"/>
          <w:sz w:val="28"/>
          <w:szCs w:val="28"/>
        </w:rPr>
        <w:t>кинском городском поселении– 85,2% от общего оборота</w:t>
      </w:r>
      <w:r>
        <w:rPr>
          <w:rFonts w:ascii="Times New Roman" w:hAnsi="Times New Roman" w:cs="Times New Roman"/>
          <w:sz w:val="28"/>
          <w:szCs w:val="28"/>
        </w:rPr>
        <w:t xml:space="preserve"> </w:t>
      </w:r>
      <w:r w:rsidRPr="00A81901">
        <w:rPr>
          <w:rFonts w:ascii="Times New Roman" w:hAnsi="Times New Roman" w:cs="Times New Roman"/>
          <w:sz w:val="28"/>
          <w:szCs w:val="28"/>
        </w:rPr>
        <w:t>по району. Самый низкий –по-прежнему в Романовском</w:t>
      </w:r>
      <w:r>
        <w:rPr>
          <w:rFonts w:ascii="Times New Roman" w:hAnsi="Times New Roman" w:cs="Times New Roman"/>
          <w:sz w:val="28"/>
          <w:szCs w:val="28"/>
        </w:rPr>
        <w:t xml:space="preserve"> </w:t>
      </w:r>
      <w:r w:rsidRPr="00A81901">
        <w:rPr>
          <w:rFonts w:ascii="Times New Roman" w:hAnsi="Times New Roman" w:cs="Times New Roman"/>
          <w:sz w:val="28"/>
          <w:szCs w:val="28"/>
        </w:rPr>
        <w:t>сельском поселении – 0,1%от общего оборота по району.</w:t>
      </w:r>
      <w:r>
        <w:rPr>
          <w:rFonts w:ascii="Times New Roman" w:hAnsi="Times New Roman" w:cs="Times New Roman"/>
          <w:sz w:val="28"/>
          <w:szCs w:val="28"/>
        </w:rPr>
        <w:t xml:space="preserve"> </w:t>
      </w:r>
      <w:r w:rsidRPr="00A81901">
        <w:rPr>
          <w:rFonts w:ascii="Times New Roman" w:hAnsi="Times New Roman" w:cs="Times New Roman"/>
          <w:sz w:val="28"/>
          <w:szCs w:val="28"/>
        </w:rPr>
        <w:t>Ежедневно продавалось</w:t>
      </w:r>
      <w:r>
        <w:rPr>
          <w:rFonts w:ascii="Times New Roman" w:hAnsi="Times New Roman" w:cs="Times New Roman"/>
          <w:sz w:val="28"/>
          <w:szCs w:val="28"/>
        </w:rPr>
        <w:t xml:space="preserve"> продовольственных и не</w:t>
      </w:r>
      <w:r w:rsidRPr="00A81901">
        <w:rPr>
          <w:rFonts w:ascii="Times New Roman" w:hAnsi="Times New Roman" w:cs="Times New Roman"/>
          <w:sz w:val="28"/>
          <w:szCs w:val="28"/>
        </w:rPr>
        <w:t>продовольственных товаров</w:t>
      </w:r>
      <w:r>
        <w:rPr>
          <w:rFonts w:ascii="Times New Roman" w:hAnsi="Times New Roman" w:cs="Times New Roman"/>
          <w:sz w:val="28"/>
          <w:szCs w:val="28"/>
        </w:rPr>
        <w:t xml:space="preserve"> </w:t>
      </w:r>
      <w:r w:rsidRPr="00A81901">
        <w:rPr>
          <w:rFonts w:ascii="Times New Roman" w:hAnsi="Times New Roman" w:cs="Times New Roman"/>
          <w:sz w:val="28"/>
          <w:szCs w:val="28"/>
        </w:rPr>
        <w:t>на сумму около 24262,1 тыс.рублей, что составляет 92,8%</w:t>
      </w:r>
      <w:r>
        <w:rPr>
          <w:rFonts w:ascii="Times New Roman" w:hAnsi="Times New Roman" w:cs="Times New Roman"/>
          <w:sz w:val="28"/>
          <w:szCs w:val="28"/>
        </w:rPr>
        <w:t xml:space="preserve"> </w:t>
      </w:r>
      <w:r w:rsidRPr="00A81901">
        <w:rPr>
          <w:rFonts w:ascii="Times New Roman" w:hAnsi="Times New Roman" w:cs="Times New Roman"/>
          <w:sz w:val="28"/>
          <w:szCs w:val="28"/>
        </w:rPr>
        <w:t>к аналогичному периоду</w:t>
      </w:r>
      <w:r>
        <w:rPr>
          <w:rFonts w:ascii="Times New Roman" w:hAnsi="Times New Roman" w:cs="Times New Roman"/>
          <w:sz w:val="28"/>
          <w:szCs w:val="28"/>
        </w:rPr>
        <w:t xml:space="preserve"> </w:t>
      </w:r>
      <w:r w:rsidRPr="00A81901">
        <w:rPr>
          <w:rFonts w:ascii="Times New Roman" w:hAnsi="Times New Roman" w:cs="Times New Roman"/>
          <w:sz w:val="28"/>
          <w:szCs w:val="28"/>
        </w:rPr>
        <w:t>прошлого года. Розничный</w:t>
      </w:r>
      <w:r>
        <w:rPr>
          <w:rFonts w:ascii="Times New Roman" w:hAnsi="Times New Roman" w:cs="Times New Roman"/>
          <w:sz w:val="28"/>
          <w:szCs w:val="28"/>
        </w:rPr>
        <w:t xml:space="preserve"> </w:t>
      </w:r>
      <w:r w:rsidRPr="00A81901">
        <w:rPr>
          <w:rFonts w:ascii="Times New Roman" w:hAnsi="Times New Roman" w:cs="Times New Roman"/>
          <w:sz w:val="28"/>
          <w:szCs w:val="28"/>
        </w:rPr>
        <w:t>товарооборот в расчёте надушу населения снизился на</w:t>
      </w:r>
      <w:r>
        <w:rPr>
          <w:rFonts w:ascii="Times New Roman" w:hAnsi="Times New Roman" w:cs="Times New Roman"/>
          <w:sz w:val="28"/>
          <w:szCs w:val="28"/>
        </w:rPr>
        <w:t xml:space="preserve"> </w:t>
      </w:r>
      <w:r w:rsidRPr="00A81901">
        <w:rPr>
          <w:rFonts w:ascii="Times New Roman" w:hAnsi="Times New Roman" w:cs="Times New Roman"/>
          <w:sz w:val="28"/>
          <w:szCs w:val="28"/>
        </w:rPr>
        <w:t>5,8% и составил 9437,8 рубля</w:t>
      </w:r>
      <w:r>
        <w:rPr>
          <w:rFonts w:ascii="Times New Roman" w:hAnsi="Times New Roman" w:cs="Times New Roman"/>
          <w:sz w:val="28"/>
          <w:szCs w:val="28"/>
        </w:rPr>
        <w:t xml:space="preserve"> </w:t>
      </w:r>
      <w:r w:rsidRPr="00A81901">
        <w:rPr>
          <w:rFonts w:ascii="Times New Roman" w:hAnsi="Times New Roman" w:cs="Times New Roman"/>
          <w:sz w:val="28"/>
          <w:szCs w:val="28"/>
        </w:rPr>
        <w:t>в месяц.</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Общественноепитание</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Оборот общественного</w:t>
      </w:r>
      <w:r>
        <w:rPr>
          <w:rFonts w:ascii="Times New Roman" w:hAnsi="Times New Roman" w:cs="Times New Roman"/>
          <w:sz w:val="28"/>
          <w:szCs w:val="28"/>
        </w:rPr>
        <w:t xml:space="preserve"> </w:t>
      </w:r>
      <w:r w:rsidRPr="00A81901">
        <w:rPr>
          <w:rFonts w:ascii="Times New Roman" w:hAnsi="Times New Roman" w:cs="Times New Roman"/>
          <w:sz w:val="28"/>
          <w:szCs w:val="28"/>
        </w:rPr>
        <w:t>питания, по полному кругу</w:t>
      </w:r>
      <w:r>
        <w:rPr>
          <w:rFonts w:ascii="Times New Roman" w:hAnsi="Times New Roman" w:cs="Times New Roman"/>
          <w:sz w:val="28"/>
          <w:szCs w:val="28"/>
        </w:rPr>
        <w:t xml:space="preserve"> </w:t>
      </w:r>
      <w:r w:rsidRPr="00A81901">
        <w:rPr>
          <w:rFonts w:ascii="Times New Roman" w:hAnsi="Times New Roman" w:cs="Times New Roman"/>
          <w:sz w:val="28"/>
          <w:szCs w:val="28"/>
        </w:rPr>
        <w:t>организаций, составил 357,1млн рублей, темп роста в</w:t>
      </w:r>
      <w:r>
        <w:rPr>
          <w:rFonts w:ascii="Times New Roman" w:hAnsi="Times New Roman" w:cs="Times New Roman"/>
          <w:sz w:val="28"/>
          <w:szCs w:val="28"/>
        </w:rPr>
        <w:t xml:space="preserve"> </w:t>
      </w:r>
      <w:r w:rsidRPr="00A81901">
        <w:rPr>
          <w:rFonts w:ascii="Times New Roman" w:hAnsi="Times New Roman" w:cs="Times New Roman"/>
          <w:sz w:val="28"/>
          <w:szCs w:val="28"/>
        </w:rPr>
        <w:t>сопоставимых ценах 87,8%. В</w:t>
      </w:r>
      <w:r>
        <w:rPr>
          <w:rFonts w:ascii="Times New Roman" w:hAnsi="Times New Roman" w:cs="Times New Roman"/>
          <w:sz w:val="28"/>
          <w:szCs w:val="28"/>
        </w:rPr>
        <w:t xml:space="preserve"> структуре оборота обществен</w:t>
      </w:r>
      <w:r w:rsidRPr="00A81901">
        <w:rPr>
          <w:rFonts w:ascii="Times New Roman" w:hAnsi="Times New Roman" w:cs="Times New Roman"/>
          <w:sz w:val="28"/>
          <w:szCs w:val="28"/>
        </w:rPr>
        <w:t>ного питания наибольшая</w:t>
      </w:r>
      <w:r>
        <w:rPr>
          <w:rFonts w:ascii="Times New Roman" w:hAnsi="Times New Roman" w:cs="Times New Roman"/>
          <w:sz w:val="28"/>
          <w:szCs w:val="28"/>
        </w:rPr>
        <w:t xml:space="preserve"> доля сохраняется за пред</w:t>
      </w:r>
      <w:r w:rsidRPr="00A81901">
        <w:rPr>
          <w:rFonts w:ascii="Times New Roman" w:hAnsi="Times New Roman" w:cs="Times New Roman"/>
          <w:sz w:val="28"/>
          <w:szCs w:val="28"/>
        </w:rPr>
        <w:t>приятиями малого бизнеса,</w:t>
      </w:r>
      <w:r>
        <w:rPr>
          <w:rFonts w:ascii="Times New Roman" w:hAnsi="Times New Roman" w:cs="Times New Roman"/>
          <w:sz w:val="28"/>
          <w:szCs w:val="28"/>
        </w:rPr>
        <w:t xml:space="preserve"> </w:t>
      </w:r>
      <w:r w:rsidRPr="00A81901">
        <w:rPr>
          <w:rFonts w:ascii="Times New Roman" w:hAnsi="Times New Roman" w:cs="Times New Roman"/>
          <w:sz w:val="28"/>
          <w:szCs w:val="28"/>
        </w:rPr>
        <w:t>которая по итогам отчётного</w:t>
      </w:r>
      <w:r>
        <w:rPr>
          <w:rFonts w:ascii="Times New Roman" w:hAnsi="Times New Roman" w:cs="Times New Roman"/>
          <w:sz w:val="28"/>
          <w:szCs w:val="28"/>
        </w:rPr>
        <w:t xml:space="preserve"> </w:t>
      </w:r>
      <w:r w:rsidRPr="00A81901">
        <w:rPr>
          <w:rFonts w:ascii="Times New Roman" w:hAnsi="Times New Roman" w:cs="Times New Roman"/>
          <w:sz w:val="28"/>
          <w:szCs w:val="28"/>
        </w:rPr>
        <w:t>года составила 78,8</w:t>
      </w:r>
      <w:r>
        <w:rPr>
          <w:rFonts w:ascii="Times New Roman" w:hAnsi="Times New Roman" w:cs="Times New Roman"/>
          <w:sz w:val="28"/>
          <w:szCs w:val="28"/>
        </w:rPr>
        <w:t>%. Надушу населения оборот обще</w:t>
      </w:r>
      <w:r w:rsidRPr="00A81901">
        <w:rPr>
          <w:rFonts w:ascii="Times New Roman" w:hAnsi="Times New Roman" w:cs="Times New Roman"/>
          <w:sz w:val="28"/>
          <w:szCs w:val="28"/>
        </w:rPr>
        <w:t>ственного питания составил4554,4 рубля, что составляет</w:t>
      </w:r>
      <w:r>
        <w:rPr>
          <w:rFonts w:ascii="Times New Roman" w:hAnsi="Times New Roman" w:cs="Times New Roman"/>
          <w:sz w:val="28"/>
          <w:szCs w:val="28"/>
        </w:rPr>
        <w:t xml:space="preserve"> 91,9% к аналогичному перио</w:t>
      </w:r>
      <w:r w:rsidRPr="00A81901">
        <w:rPr>
          <w:rFonts w:ascii="Times New Roman" w:hAnsi="Times New Roman" w:cs="Times New Roman"/>
          <w:sz w:val="28"/>
          <w:szCs w:val="28"/>
        </w:rPr>
        <w:t>ду прошлого года. В среднем</w:t>
      </w:r>
      <w:r>
        <w:rPr>
          <w:rFonts w:ascii="Times New Roman" w:hAnsi="Times New Roman" w:cs="Times New Roman"/>
          <w:sz w:val="28"/>
          <w:szCs w:val="28"/>
        </w:rPr>
        <w:t xml:space="preserve"> </w:t>
      </w:r>
      <w:r w:rsidRPr="00A81901">
        <w:rPr>
          <w:rFonts w:ascii="Times New Roman" w:hAnsi="Times New Roman" w:cs="Times New Roman"/>
          <w:sz w:val="28"/>
          <w:szCs w:val="28"/>
        </w:rPr>
        <w:t>за месяц на душу населения– 379,5 рубля.</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Платные услуги</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населению</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Рынок платных услуг составил 1647,6 млн рублей, что</w:t>
      </w:r>
      <w:r>
        <w:rPr>
          <w:rFonts w:ascii="Times New Roman" w:hAnsi="Times New Roman" w:cs="Times New Roman"/>
          <w:sz w:val="28"/>
          <w:szCs w:val="28"/>
        </w:rPr>
        <w:t xml:space="preserve"> </w:t>
      </w:r>
      <w:r w:rsidRPr="00A81901">
        <w:rPr>
          <w:rFonts w:ascii="Times New Roman" w:hAnsi="Times New Roman" w:cs="Times New Roman"/>
          <w:sz w:val="28"/>
          <w:szCs w:val="28"/>
        </w:rPr>
        <w:t>составляет в сопоставимых</w:t>
      </w:r>
      <w:r>
        <w:rPr>
          <w:rFonts w:ascii="Times New Roman" w:hAnsi="Times New Roman" w:cs="Times New Roman"/>
          <w:sz w:val="28"/>
          <w:szCs w:val="28"/>
        </w:rPr>
        <w:t xml:space="preserve"> </w:t>
      </w:r>
      <w:r w:rsidRPr="00A81901">
        <w:rPr>
          <w:rFonts w:ascii="Times New Roman" w:hAnsi="Times New Roman" w:cs="Times New Roman"/>
          <w:sz w:val="28"/>
          <w:szCs w:val="28"/>
        </w:rPr>
        <w:t>ценах 81,9% к аналогичному</w:t>
      </w:r>
      <w:r>
        <w:rPr>
          <w:rFonts w:ascii="Times New Roman" w:hAnsi="Times New Roman" w:cs="Times New Roman"/>
          <w:sz w:val="28"/>
          <w:szCs w:val="28"/>
        </w:rPr>
        <w:t xml:space="preserve"> </w:t>
      </w:r>
      <w:r w:rsidRPr="00A81901">
        <w:rPr>
          <w:rFonts w:ascii="Times New Roman" w:hAnsi="Times New Roman" w:cs="Times New Roman"/>
          <w:sz w:val="28"/>
          <w:szCs w:val="28"/>
        </w:rPr>
        <w:t>периоду прошлого года. В</w:t>
      </w:r>
      <w:r>
        <w:rPr>
          <w:rFonts w:ascii="Times New Roman" w:hAnsi="Times New Roman" w:cs="Times New Roman"/>
          <w:sz w:val="28"/>
          <w:szCs w:val="28"/>
        </w:rPr>
        <w:t xml:space="preserve"> </w:t>
      </w:r>
      <w:r w:rsidRPr="00A81901">
        <w:rPr>
          <w:rFonts w:ascii="Times New Roman" w:hAnsi="Times New Roman" w:cs="Times New Roman"/>
          <w:sz w:val="28"/>
          <w:szCs w:val="28"/>
        </w:rPr>
        <w:t>структуре объёма платных</w:t>
      </w:r>
      <w:r>
        <w:rPr>
          <w:rFonts w:ascii="Times New Roman" w:hAnsi="Times New Roman" w:cs="Times New Roman"/>
          <w:sz w:val="28"/>
          <w:szCs w:val="28"/>
        </w:rPr>
        <w:t xml:space="preserve"> </w:t>
      </w:r>
      <w:r w:rsidRPr="00A81901">
        <w:rPr>
          <w:rFonts w:ascii="Times New Roman" w:hAnsi="Times New Roman" w:cs="Times New Roman"/>
          <w:sz w:val="28"/>
          <w:szCs w:val="28"/>
        </w:rPr>
        <w:t>услуг населению наибольшая</w:t>
      </w:r>
      <w:r>
        <w:rPr>
          <w:rFonts w:ascii="Times New Roman" w:hAnsi="Times New Roman" w:cs="Times New Roman"/>
          <w:sz w:val="28"/>
          <w:szCs w:val="28"/>
        </w:rPr>
        <w:t xml:space="preserve"> доля сохраняется за пред</w:t>
      </w:r>
      <w:r w:rsidRPr="00A81901">
        <w:rPr>
          <w:rFonts w:ascii="Times New Roman" w:hAnsi="Times New Roman" w:cs="Times New Roman"/>
          <w:sz w:val="28"/>
          <w:szCs w:val="28"/>
        </w:rPr>
        <w:t>приятиями малого бизнеса,</w:t>
      </w:r>
      <w:r>
        <w:rPr>
          <w:rFonts w:ascii="Times New Roman" w:hAnsi="Times New Roman" w:cs="Times New Roman"/>
          <w:sz w:val="28"/>
          <w:szCs w:val="28"/>
        </w:rPr>
        <w:t xml:space="preserve"> </w:t>
      </w:r>
      <w:r w:rsidRPr="00A81901">
        <w:rPr>
          <w:rFonts w:ascii="Times New Roman" w:hAnsi="Times New Roman" w:cs="Times New Roman"/>
          <w:sz w:val="28"/>
          <w:szCs w:val="28"/>
        </w:rPr>
        <w:t>которая составила 59,1%.В среднем, каждому жи</w:t>
      </w:r>
      <w:r>
        <w:rPr>
          <w:rFonts w:ascii="Times New Roman" w:hAnsi="Times New Roman" w:cs="Times New Roman"/>
          <w:sz w:val="28"/>
          <w:szCs w:val="28"/>
        </w:rPr>
        <w:t>телю района за отчётный пе</w:t>
      </w:r>
      <w:r w:rsidRPr="00A81901">
        <w:rPr>
          <w:rFonts w:ascii="Times New Roman" w:hAnsi="Times New Roman" w:cs="Times New Roman"/>
          <w:sz w:val="28"/>
          <w:szCs w:val="28"/>
        </w:rPr>
        <w:t>риод было оказано платных</w:t>
      </w:r>
      <w:r>
        <w:rPr>
          <w:rFonts w:ascii="Times New Roman" w:hAnsi="Times New Roman" w:cs="Times New Roman"/>
          <w:sz w:val="28"/>
          <w:szCs w:val="28"/>
        </w:rPr>
        <w:t xml:space="preserve"> </w:t>
      </w:r>
      <w:r w:rsidRPr="00A81901">
        <w:rPr>
          <w:rFonts w:ascii="Times New Roman" w:hAnsi="Times New Roman" w:cs="Times New Roman"/>
          <w:sz w:val="28"/>
          <w:szCs w:val="28"/>
        </w:rPr>
        <w:t>услуг на сумму 21012,8 рубля,</w:t>
      </w:r>
      <w:r>
        <w:rPr>
          <w:rFonts w:ascii="Times New Roman" w:hAnsi="Times New Roman" w:cs="Times New Roman"/>
          <w:sz w:val="28"/>
          <w:szCs w:val="28"/>
        </w:rPr>
        <w:t xml:space="preserve"> </w:t>
      </w:r>
      <w:r w:rsidRPr="00A81901">
        <w:rPr>
          <w:rFonts w:ascii="Times New Roman" w:hAnsi="Times New Roman" w:cs="Times New Roman"/>
          <w:sz w:val="28"/>
          <w:szCs w:val="28"/>
        </w:rPr>
        <w:t>в среднем за месяц на каждого</w:t>
      </w:r>
      <w:r>
        <w:rPr>
          <w:rFonts w:ascii="Times New Roman" w:hAnsi="Times New Roman" w:cs="Times New Roman"/>
          <w:sz w:val="28"/>
          <w:szCs w:val="28"/>
        </w:rPr>
        <w:t xml:space="preserve"> </w:t>
      </w:r>
      <w:r w:rsidRPr="00A81901">
        <w:rPr>
          <w:rFonts w:ascii="Times New Roman" w:hAnsi="Times New Roman" w:cs="Times New Roman"/>
          <w:sz w:val="28"/>
          <w:szCs w:val="28"/>
        </w:rPr>
        <w:t>жителя – 1751,1 рубля. Наибольшая доля по-прежнему</w:t>
      </w:r>
      <w:r>
        <w:rPr>
          <w:rFonts w:ascii="Times New Roman" w:hAnsi="Times New Roman" w:cs="Times New Roman"/>
          <w:sz w:val="28"/>
          <w:szCs w:val="28"/>
        </w:rPr>
        <w:t xml:space="preserve"> </w:t>
      </w:r>
      <w:r w:rsidRPr="00A81901">
        <w:rPr>
          <w:rFonts w:ascii="Times New Roman" w:hAnsi="Times New Roman" w:cs="Times New Roman"/>
          <w:sz w:val="28"/>
          <w:szCs w:val="28"/>
        </w:rPr>
        <w:t>оказывается в Саткинском</w:t>
      </w:r>
      <w:r>
        <w:rPr>
          <w:rFonts w:ascii="Times New Roman" w:hAnsi="Times New Roman" w:cs="Times New Roman"/>
          <w:sz w:val="28"/>
          <w:szCs w:val="28"/>
        </w:rPr>
        <w:t xml:space="preserve"> поселении – 75,4%, наимень</w:t>
      </w:r>
      <w:r w:rsidRPr="00A81901">
        <w:rPr>
          <w:rFonts w:ascii="Times New Roman" w:hAnsi="Times New Roman" w:cs="Times New Roman"/>
          <w:sz w:val="28"/>
          <w:szCs w:val="28"/>
        </w:rPr>
        <w:t>шая – в Бердяушс</w:t>
      </w:r>
      <w:r>
        <w:rPr>
          <w:rFonts w:ascii="Times New Roman" w:hAnsi="Times New Roman" w:cs="Times New Roman"/>
          <w:sz w:val="28"/>
          <w:szCs w:val="28"/>
        </w:rPr>
        <w:t xml:space="preserve">ком, Сулеинском и Айлинском </w:t>
      </w:r>
      <w:r>
        <w:rPr>
          <w:rFonts w:ascii="Times New Roman" w:hAnsi="Times New Roman" w:cs="Times New Roman"/>
          <w:sz w:val="28"/>
          <w:szCs w:val="28"/>
        </w:rPr>
        <w:lastRenderedPageBreak/>
        <w:t>поселе</w:t>
      </w:r>
      <w:r w:rsidRPr="00A81901">
        <w:rPr>
          <w:rFonts w:ascii="Times New Roman" w:hAnsi="Times New Roman" w:cs="Times New Roman"/>
          <w:sz w:val="28"/>
          <w:szCs w:val="28"/>
        </w:rPr>
        <w:t xml:space="preserve">ниях – от 0,6 </w:t>
      </w:r>
      <w:r>
        <w:rPr>
          <w:rFonts w:ascii="Times New Roman" w:hAnsi="Times New Roman" w:cs="Times New Roman"/>
          <w:sz w:val="28"/>
          <w:szCs w:val="28"/>
        </w:rPr>
        <w:t>до 0,8%.В структуре объёма платных услуг населению традиционно наибольший удельный вес имеют жилищно-ком</w:t>
      </w:r>
      <w:r w:rsidRPr="00A81901">
        <w:rPr>
          <w:rFonts w:ascii="Times New Roman" w:hAnsi="Times New Roman" w:cs="Times New Roman"/>
          <w:sz w:val="28"/>
          <w:szCs w:val="28"/>
        </w:rPr>
        <w:t>мунальные услуги (55</w:t>
      </w:r>
      <w:r>
        <w:rPr>
          <w:rFonts w:ascii="Times New Roman" w:hAnsi="Times New Roman" w:cs="Times New Roman"/>
          <w:sz w:val="28"/>
          <w:szCs w:val="28"/>
        </w:rPr>
        <w:t>,2%),транспортные (10,4%), быто</w:t>
      </w:r>
      <w:r w:rsidRPr="00A81901">
        <w:rPr>
          <w:rFonts w:ascii="Times New Roman" w:hAnsi="Times New Roman" w:cs="Times New Roman"/>
          <w:sz w:val="28"/>
          <w:szCs w:val="28"/>
        </w:rPr>
        <w:t>вы</w:t>
      </w:r>
      <w:r>
        <w:rPr>
          <w:rFonts w:ascii="Times New Roman" w:hAnsi="Times New Roman" w:cs="Times New Roman"/>
          <w:sz w:val="28"/>
          <w:szCs w:val="28"/>
        </w:rPr>
        <w:t>е (8,4%).Увеличение объёма плат</w:t>
      </w:r>
      <w:r w:rsidRPr="00A81901">
        <w:rPr>
          <w:rFonts w:ascii="Times New Roman" w:hAnsi="Times New Roman" w:cs="Times New Roman"/>
          <w:sz w:val="28"/>
          <w:szCs w:val="28"/>
        </w:rPr>
        <w:t>ных услуг по итогам года</w:t>
      </w:r>
      <w:r>
        <w:rPr>
          <w:rFonts w:ascii="Times New Roman" w:hAnsi="Times New Roman" w:cs="Times New Roman"/>
          <w:sz w:val="28"/>
          <w:szCs w:val="28"/>
        </w:rPr>
        <w:t xml:space="preserve"> </w:t>
      </w:r>
      <w:r w:rsidRPr="00A81901">
        <w:rPr>
          <w:rFonts w:ascii="Times New Roman" w:hAnsi="Times New Roman" w:cs="Times New Roman"/>
          <w:sz w:val="28"/>
          <w:szCs w:val="28"/>
        </w:rPr>
        <w:t>отмечено только по двум</w:t>
      </w:r>
      <w:r>
        <w:rPr>
          <w:rFonts w:ascii="Times New Roman" w:hAnsi="Times New Roman" w:cs="Times New Roman"/>
          <w:sz w:val="28"/>
          <w:szCs w:val="28"/>
        </w:rPr>
        <w:t xml:space="preserve"> </w:t>
      </w:r>
      <w:r w:rsidRPr="00A81901">
        <w:rPr>
          <w:rFonts w:ascii="Times New Roman" w:hAnsi="Times New Roman" w:cs="Times New Roman"/>
          <w:sz w:val="28"/>
          <w:szCs w:val="28"/>
        </w:rPr>
        <w:t>видам – специализированные</w:t>
      </w:r>
      <w:r>
        <w:rPr>
          <w:rFonts w:ascii="Times New Roman" w:hAnsi="Times New Roman" w:cs="Times New Roman"/>
          <w:sz w:val="28"/>
          <w:szCs w:val="28"/>
        </w:rPr>
        <w:t xml:space="preserve"> коллективные средства размещения – 102,5% и социаль</w:t>
      </w:r>
      <w:r w:rsidRPr="00A81901">
        <w:rPr>
          <w:rFonts w:ascii="Times New Roman" w:hAnsi="Times New Roman" w:cs="Times New Roman"/>
          <w:sz w:val="28"/>
          <w:szCs w:val="28"/>
        </w:rPr>
        <w:t>ные услуги, предоставляемые</w:t>
      </w:r>
      <w:r>
        <w:rPr>
          <w:rFonts w:ascii="Times New Roman" w:hAnsi="Times New Roman" w:cs="Times New Roman"/>
          <w:sz w:val="28"/>
          <w:szCs w:val="28"/>
        </w:rPr>
        <w:t xml:space="preserve"> гражданам пожилого возрас</w:t>
      </w:r>
      <w:r w:rsidRPr="00A81901">
        <w:rPr>
          <w:rFonts w:ascii="Times New Roman" w:hAnsi="Times New Roman" w:cs="Times New Roman"/>
          <w:sz w:val="28"/>
          <w:szCs w:val="28"/>
        </w:rPr>
        <w:t>та и инвалидам – 104,8%. По</w:t>
      </w:r>
      <w:r>
        <w:rPr>
          <w:rFonts w:ascii="Times New Roman" w:hAnsi="Times New Roman" w:cs="Times New Roman"/>
          <w:sz w:val="28"/>
          <w:szCs w:val="28"/>
        </w:rPr>
        <w:t xml:space="preserve"> </w:t>
      </w:r>
      <w:r w:rsidRPr="00A81901">
        <w:rPr>
          <w:rFonts w:ascii="Times New Roman" w:hAnsi="Times New Roman" w:cs="Times New Roman"/>
          <w:sz w:val="28"/>
          <w:szCs w:val="28"/>
        </w:rPr>
        <w:t>всем другим видам платных</w:t>
      </w:r>
      <w:r>
        <w:rPr>
          <w:rFonts w:ascii="Times New Roman" w:hAnsi="Times New Roman" w:cs="Times New Roman"/>
          <w:sz w:val="28"/>
          <w:szCs w:val="28"/>
        </w:rPr>
        <w:t xml:space="preserve"> </w:t>
      </w:r>
      <w:r w:rsidRPr="00A81901">
        <w:rPr>
          <w:rFonts w:ascii="Times New Roman" w:hAnsi="Times New Roman" w:cs="Times New Roman"/>
          <w:sz w:val="28"/>
          <w:szCs w:val="28"/>
        </w:rPr>
        <w:t>услуг населению отмечается</w:t>
      </w:r>
      <w:r>
        <w:rPr>
          <w:rFonts w:ascii="Times New Roman" w:hAnsi="Times New Roman" w:cs="Times New Roman"/>
          <w:sz w:val="28"/>
          <w:szCs w:val="28"/>
        </w:rPr>
        <w:t xml:space="preserve"> </w:t>
      </w:r>
      <w:r w:rsidRPr="00A81901">
        <w:rPr>
          <w:rFonts w:ascii="Times New Roman" w:hAnsi="Times New Roman" w:cs="Times New Roman"/>
          <w:sz w:val="28"/>
          <w:szCs w:val="28"/>
        </w:rPr>
        <w:t>снижение.</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ДЕМОГРАФИЧЕСКИЕ</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ПРОЦЕССЫ</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В демографической обстановке по-прежнему наблюда</w:t>
      </w:r>
      <w:r w:rsidRPr="00A81901">
        <w:rPr>
          <w:rFonts w:ascii="Times New Roman" w:hAnsi="Times New Roman" w:cs="Times New Roman"/>
          <w:sz w:val="28"/>
          <w:szCs w:val="28"/>
        </w:rPr>
        <w:t>ется тенденция к сокращению</w:t>
      </w:r>
      <w:r>
        <w:rPr>
          <w:rFonts w:ascii="Times New Roman" w:hAnsi="Times New Roman" w:cs="Times New Roman"/>
          <w:sz w:val="28"/>
          <w:szCs w:val="28"/>
        </w:rPr>
        <w:t xml:space="preserve"> </w:t>
      </w:r>
      <w:r w:rsidRPr="00A81901">
        <w:rPr>
          <w:rFonts w:ascii="Times New Roman" w:hAnsi="Times New Roman" w:cs="Times New Roman"/>
          <w:sz w:val="28"/>
          <w:szCs w:val="28"/>
        </w:rPr>
        <w:t>численности постоянного</w:t>
      </w:r>
      <w:r>
        <w:rPr>
          <w:rFonts w:ascii="Times New Roman" w:hAnsi="Times New Roman" w:cs="Times New Roman"/>
          <w:sz w:val="28"/>
          <w:szCs w:val="28"/>
        </w:rPr>
        <w:t xml:space="preserve"> населения. Согласно пред</w:t>
      </w:r>
      <w:r w:rsidRPr="00A81901">
        <w:rPr>
          <w:rFonts w:ascii="Times New Roman" w:hAnsi="Times New Roman" w:cs="Times New Roman"/>
          <w:sz w:val="28"/>
          <w:szCs w:val="28"/>
        </w:rPr>
        <w:t>варительной оценке Челя-бинскстата, численность</w:t>
      </w:r>
      <w:r>
        <w:rPr>
          <w:rFonts w:ascii="Times New Roman" w:hAnsi="Times New Roman" w:cs="Times New Roman"/>
          <w:sz w:val="28"/>
          <w:szCs w:val="28"/>
        </w:rPr>
        <w:t xml:space="preserve"> </w:t>
      </w:r>
      <w:r w:rsidRPr="00A81901">
        <w:rPr>
          <w:rFonts w:ascii="Times New Roman" w:hAnsi="Times New Roman" w:cs="Times New Roman"/>
          <w:sz w:val="28"/>
          <w:szCs w:val="28"/>
        </w:rPr>
        <w:t>постоянного населения сначала года снизилась на</w:t>
      </w:r>
      <w:r>
        <w:rPr>
          <w:rFonts w:ascii="Times New Roman" w:hAnsi="Times New Roman" w:cs="Times New Roman"/>
          <w:sz w:val="28"/>
          <w:szCs w:val="28"/>
        </w:rPr>
        <w:t xml:space="preserve"> </w:t>
      </w:r>
      <w:r w:rsidRPr="00A81901">
        <w:rPr>
          <w:rFonts w:ascii="Times New Roman" w:hAnsi="Times New Roman" w:cs="Times New Roman"/>
          <w:sz w:val="28"/>
          <w:szCs w:val="28"/>
        </w:rPr>
        <w:t>1045 человек и составила на 1</w:t>
      </w:r>
      <w:r>
        <w:rPr>
          <w:rFonts w:ascii="Times New Roman" w:hAnsi="Times New Roman" w:cs="Times New Roman"/>
          <w:sz w:val="28"/>
          <w:szCs w:val="28"/>
        </w:rPr>
        <w:t xml:space="preserve"> </w:t>
      </w:r>
      <w:r w:rsidRPr="00A81901">
        <w:rPr>
          <w:rFonts w:ascii="Times New Roman" w:hAnsi="Times New Roman" w:cs="Times New Roman"/>
          <w:sz w:val="28"/>
          <w:szCs w:val="28"/>
        </w:rPr>
        <w:t>января 2021 года 76942 человека. Из общей численности</w:t>
      </w:r>
      <w:r>
        <w:rPr>
          <w:rFonts w:ascii="Times New Roman" w:hAnsi="Times New Roman" w:cs="Times New Roman"/>
          <w:sz w:val="28"/>
          <w:szCs w:val="28"/>
        </w:rPr>
        <w:t xml:space="preserve"> </w:t>
      </w:r>
      <w:r w:rsidRPr="00A81901">
        <w:rPr>
          <w:rFonts w:ascii="Times New Roman" w:hAnsi="Times New Roman" w:cs="Times New Roman"/>
          <w:sz w:val="28"/>
          <w:szCs w:val="28"/>
        </w:rPr>
        <w:t>постоянного населения доля</w:t>
      </w:r>
      <w:r>
        <w:rPr>
          <w:rFonts w:ascii="Times New Roman" w:hAnsi="Times New Roman" w:cs="Times New Roman"/>
          <w:sz w:val="28"/>
          <w:szCs w:val="28"/>
        </w:rPr>
        <w:t xml:space="preserve"> </w:t>
      </w:r>
      <w:r w:rsidRPr="00A81901">
        <w:rPr>
          <w:rFonts w:ascii="Times New Roman" w:hAnsi="Times New Roman" w:cs="Times New Roman"/>
          <w:sz w:val="28"/>
          <w:szCs w:val="28"/>
        </w:rPr>
        <w:t>городского населения – 93%,</w:t>
      </w:r>
      <w:r>
        <w:rPr>
          <w:rFonts w:ascii="Times New Roman" w:hAnsi="Times New Roman" w:cs="Times New Roman"/>
          <w:sz w:val="28"/>
          <w:szCs w:val="28"/>
        </w:rPr>
        <w:t xml:space="preserve"> </w:t>
      </w:r>
      <w:r w:rsidRPr="00A81901">
        <w:rPr>
          <w:rFonts w:ascii="Times New Roman" w:hAnsi="Times New Roman" w:cs="Times New Roman"/>
          <w:sz w:val="28"/>
          <w:szCs w:val="28"/>
        </w:rPr>
        <w:t>доля сельского населения –7%. Доля мужского населения– 46,2%, женского – 53,8%.</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Рождаемость</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и смертность</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В районе за отчётный год</w:t>
      </w:r>
      <w:r>
        <w:rPr>
          <w:rFonts w:ascii="Times New Roman" w:hAnsi="Times New Roman" w:cs="Times New Roman"/>
          <w:sz w:val="28"/>
          <w:szCs w:val="28"/>
        </w:rPr>
        <w:t xml:space="preserve"> </w:t>
      </w:r>
      <w:r w:rsidRPr="00A81901">
        <w:rPr>
          <w:rFonts w:ascii="Times New Roman" w:hAnsi="Times New Roman" w:cs="Times New Roman"/>
          <w:sz w:val="28"/>
          <w:szCs w:val="28"/>
        </w:rPr>
        <w:t>родилось 642 ребёнка, что</w:t>
      </w:r>
      <w:r>
        <w:rPr>
          <w:rFonts w:ascii="Times New Roman" w:hAnsi="Times New Roman" w:cs="Times New Roman"/>
          <w:sz w:val="28"/>
          <w:szCs w:val="28"/>
        </w:rPr>
        <w:t xml:space="preserve"> больше аналогичного пери</w:t>
      </w:r>
      <w:r w:rsidRPr="00A81901">
        <w:rPr>
          <w:rFonts w:ascii="Times New Roman" w:hAnsi="Times New Roman" w:cs="Times New Roman"/>
          <w:sz w:val="28"/>
          <w:szCs w:val="28"/>
        </w:rPr>
        <w:t>ода на 7 детей. Численность</w:t>
      </w:r>
      <w:r>
        <w:rPr>
          <w:rFonts w:ascii="Times New Roman" w:hAnsi="Times New Roman" w:cs="Times New Roman"/>
          <w:sz w:val="28"/>
          <w:szCs w:val="28"/>
        </w:rPr>
        <w:t xml:space="preserve"> </w:t>
      </w:r>
      <w:r w:rsidRPr="00A81901">
        <w:rPr>
          <w:rFonts w:ascii="Times New Roman" w:hAnsi="Times New Roman" w:cs="Times New Roman"/>
          <w:sz w:val="28"/>
          <w:szCs w:val="28"/>
        </w:rPr>
        <w:t>умерших выросла на 177человек и составила 1397</w:t>
      </w:r>
      <w:r>
        <w:rPr>
          <w:rFonts w:ascii="Times New Roman" w:hAnsi="Times New Roman" w:cs="Times New Roman"/>
          <w:sz w:val="28"/>
          <w:szCs w:val="28"/>
        </w:rPr>
        <w:t xml:space="preserve"> </w:t>
      </w:r>
      <w:r w:rsidRPr="00A81901">
        <w:rPr>
          <w:rFonts w:ascii="Times New Roman" w:hAnsi="Times New Roman" w:cs="Times New Roman"/>
          <w:sz w:val="28"/>
          <w:szCs w:val="28"/>
        </w:rPr>
        <w:t>человек.</w:t>
      </w:r>
      <w:r>
        <w:rPr>
          <w:rFonts w:ascii="Times New Roman" w:hAnsi="Times New Roman" w:cs="Times New Roman"/>
          <w:sz w:val="28"/>
          <w:szCs w:val="28"/>
        </w:rPr>
        <w:t xml:space="preserve"> </w:t>
      </w:r>
      <w:r w:rsidRPr="00A81901">
        <w:rPr>
          <w:rFonts w:ascii="Times New Roman" w:hAnsi="Times New Roman" w:cs="Times New Roman"/>
          <w:sz w:val="28"/>
          <w:szCs w:val="28"/>
        </w:rPr>
        <w:t>Отмечается снижение</w:t>
      </w:r>
      <w:r>
        <w:rPr>
          <w:rFonts w:ascii="Times New Roman" w:hAnsi="Times New Roman" w:cs="Times New Roman"/>
          <w:sz w:val="28"/>
          <w:szCs w:val="28"/>
        </w:rPr>
        <w:t xml:space="preserve"> </w:t>
      </w:r>
      <w:r w:rsidRPr="00A81901">
        <w:rPr>
          <w:rFonts w:ascii="Times New Roman" w:hAnsi="Times New Roman" w:cs="Times New Roman"/>
          <w:sz w:val="28"/>
          <w:szCs w:val="28"/>
        </w:rPr>
        <w:t>младенческой смертности в</w:t>
      </w:r>
      <w:r>
        <w:rPr>
          <w:rFonts w:ascii="Times New Roman" w:hAnsi="Times New Roman" w:cs="Times New Roman"/>
          <w:sz w:val="28"/>
          <w:szCs w:val="28"/>
        </w:rPr>
        <w:t xml:space="preserve"> возрасте до 1 года. Число де</w:t>
      </w:r>
      <w:r w:rsidRPr="00A81901">
        <w:rPr>
          <w:rFonts w:ascii="Times New Roman" w:hAnsi="Times New Roman" w:cs="Times New Roman"/>
          <w:sz w:val="28"/>
          <w:szCs w:val="28"/>
        </w:rPr>
        <w:t>тей, умерших на первом году</w:t>
      </w:r>
      <w:r>
        <w:rPr>
          <w:rFonts w:ascii="Times New Roman" w:hAnsi="Times New Roman" w:cs="Times New Roman"/>
          <w:sz w:val="28"/>
          <w:szCs w:val="28"/>
        </w:rPr>
        <w:t xml:space="preserve"> </w:t>
      </w:r>
      <w:r w:rsidRPr="00A81901">
        <w:rPr>
          <w:rFonts w:ascii="Times New Roman" w:hAnsi="Times New Roman" w:cs="Times New Roman"/>
          <w:sz w:val="28"/>
          <w:szCs w:val="28"/>
        </w:rPr>
        <w:t>жизни, составило 6 детей,</w:t>
      </w:r>
      <w:r>
        <w:rPr>
          <w:rFonts w:ascii="Times New Roman" w:hAnsi="Times New Roman" w:cs="Times New Roman"/>
          <w:sz w:val="28"/>
          <w:szCs w:val="28"/>
        </w:rPr>
        <w:t xml:space="preserve"> </w:t>
      </w:r>
      <w:r w:rsidRPr="00A81901">
        <w:rPr>
          <w:rFonts w:ascii="Times New Roman" w:hAnsi="Times New Roman" w:cs="Times New Roman"/>
          <w:sz w:val="28"/>
          <w:szCs w:val="28"/>
        </w:rPr>
        <w:t>против 8 детей за аналогичный период прошлого года.</w:t>
      </w:r>
      <w:r>
        <w:rPr>
          <w:rFonts w:ascii="Times New Roman" w:hAnsi="Times New Roman" w:cs="Times New Roman"/>
          <w:sz w:val="28"/>
          <w:szCs w:val="28"/>
        </w:rPr>
        <w:t xml:space="preserve"> </w:t>
      </w:r>
      <w:r w:rsidRPr="00A81901">
        <w:rPr>
          <w:rFonts w:ascii="Times New Roman" w:hAnsi="Times New Roman" w:cs="Times New Roman"/>
          <w:sz w:val="28"/>
          <w:szCs w:val="28"/>
        </w:rPr>
        <w:t>За счёт естественной убыли</w:t>
      </w:r>
      <w:r>
        <w:rPr>
          <w:rFonts w:ascii="Times New Roman" w:hAnsi="Times New Roman" w:cs="Times New Roman"/>
          <w:sz w:val="28"/>
          <w:szCs w:val="28"/>
        </w:rPr>
        <w:t xml:space="preserve"> </w:t>
      </w:r>
      <w:r w:rsidRPr="00A81901">
        <w:rPr>
          <w:rFonts w:ascii="Times New Roman" w:hAnsi="Times New Roman" w:cs="Times New Roman"/>
          <w:sz w:val="28"/>
          <w:szCs w:val="28"/>
        </w:rPr>
        <w:t>население района сократилось на 755 человек.</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Миграция населения</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С учётом внутрирайонной</w:t>
      </w:r>
      <w:r>
        <w:rPr>
          <w:rFonts w:ascii="Times New Roman" w:hAnsi="Times New Roman" w:cs="Times New Roman"/>
          <w:sz w:val="28"/>
          <w:szCs w:val="28"/>
        </w:rPr>
        <w:t xml:space="preserve"> миграции прибыло 1827 чело</w:t>
      </w:r>
      <w:r w:rsidRPr="00A81901">
        <w:rPr>
          <w:rFonts w:ascii="Times New Roman" w:hAnsi="Times New Roman" w:cs="Times New Roman"/>
          <w:sz w:val="28"/>
          <w:szCs w:val="28"/>
        </w:rPr>
        <w:t>век, что меньше аналогичного</w:t>
      </w:r>
      <w:r>
        <w:rPr>
          <w:rFonts w:ascii="Times New Roman" w:hAnsi="Times New Roman" w:cs="Times New Roman"/>
          <w:sz w:val="28"/>
          <w:szCs w:val="28"/>
        </w:rPr>
        <w:t xml:space="preserve"> </w:t>
      </w:r>
      <w:r w:rsidRPr="00A81901">
        <w:rPr>
          <w:rFonts w:ascii="Times New Roman" w:hAnsi="Times New Roman" w:cs="Times New Roman"/>
          <w:sz w:val="28"/>
          <w:szCs w:val="28"/>
        </w:rPr>
        <w:t>периода прошлого года на 477</w:t>
      </w:r>
      <w:r>
        <w:rPr>
          <w:rFonts w:ascii="Times New Roman" w:hAnsi="Times New Roman" w:cs="Times New Roman"/>
          <w:sz w:val="28"/>
          <w:szCs w:val="28"/>
        </w:rPr>
        <w:t xml:space="preserve"> </w:t>
      </w:r>
      <w:r w:rsidRPr="00A81901">
        <w:rPr>
          <w:rFonts w:ascii="Times New Roman" w:hAnsi="Times New Roman" w:cs="Times New Roman"/>
          <w:sz w:val="28"/>
          <w:szCs w:val="28"/>
        </w:rPr>
        <w:t>человек; выбыло 2117 человек, что меньше аналогичного</w:t>
      </w:r>
      <w:r>
        <w:rPr>
          <w:rFonts w:ascii="Times New Roman" w:hAnsi="Times New Roman" w:cs="Times New Roman"/>
          <w:sz w:val="28"/>
          <w:szCs w:val="28"/>
        </w:rPr>
        <w:t xml:space="preserve"> </w:t>
      </w:r>
      <w:r w:rsidRPr="00A81901">
        <w:rPr>
          <w:rFonts w:ascii="Times New Roman" w:hAnsi="Times New Roman" w:cs="Times New Roman"/>
          <w:sz w:val="28"/>
          <w:szCs w:val="28"/>
        </w:rPr>
        <w:t>периода прошлого года на 442человека.</w:t>
      </w:r>
      <w:r>
        <w:rPr>
          <w:rFonts w:ascii="Times New Roman" w:hAnsi="Times New Roman" w:cs="Times New Roman"/>
          <w:sz w:val="28"/>
          <w:szCs w:val="28"/>
        </w:rPr>
        <w:t xml:space="preserve"> Миграционная убыль на</w:t>
      </w:r>
      <w:r w:rsidRPr="00A81901">
        <w:rPr>
          <w:rFonts w:ascii="Times New Roman" w:hAnsi="Times New Roman" w:cs="Times New Roman"/>
          <w:sz w:val="28"/>
          <w:szCs w:val="28"/>
        </w:rPr>
        <w:t>селения с начала текущего</w:t>
      </w:r>
      <w:r>
        <w:rPr>
          <w:rFonts w:ascii="Times New Roman" w:hAnsi="Times New Roman" w:cs="Times New Roman"/>
          <w:sz w:val="28"/>
          <w:szCs w:val="28"/>
        </w:rPr>
        <w:t xml:space="preserve"> </w:t>
      </w:r>
      <w:r w:rsidRPr="00A81901">
        <w:rPr>
          <w:rFonts w:ascii="Times New Roman" w:hAnsi="Times New Roman" w:cs="Times New Roman"/>
          <w:sz w:val="28"/>
          <w:szCs w:val="28"/>
        </w:rPr>
        <w:t>года составила 290 человек.</w:t>
      </w:r>
      <w:r>
        <w:rPr>
          <w:rFonts w:ascii="Times New Roman" w:hAnsi="Times New Roman" w:cs="Times New Roman"/>
          <w:sz w:val="28"/>
          <w:szCs w:val="28"/>
        </w:rPr>
        <w:t xml:space="preserve"> </w:t>
      </w:r>
      <w:r w:rsidRPr="00A81901">
        <w:rPr>
          <w:rFonts w:ascii="Times New Roman" w:hAnsi="Times New Roman" w:cs="Times New Roman"/>
          <w:sz w:val="28"/>
          <w:szCs w:val="28"/>
        </w:rPr>
        <w:t>В миграционных потоках</w:t>
      </w:r>
      <w:r>
        <w:rPr>
          <w:rFonts w:ascii="Times New Roman" w:hAnsi="Times New Roman" w:cs="Times New Roman"/>
          <w:sz w:val="28"/>
          <w:szCs w:val="28"/>
        </w:rPr>
        <w:t xml:space="preserve"> </w:t>
      </w:r>
      <w:r w:rsidRPr="00A81901">
        <w:rPr>
          <w:rFonts w:ascii="Times New Roman" w:hAnsi="Times New Roman" w:cs="Times New Roman"/>
          <w:sz w:val="28"/>
          <w:szCs w:val="28"/>
        </w:rPr>
        <w:t>Саткинского муниципального</w:t>
      </w:r>
      <w:r>
        <w:rPr>
          <w:rFonts w:ascii="Times New Roman" w:hAnsi="Times New Roman" w:cs="Times New Roman"/>
          <w:sz w:val="28"/>
          <w:szCs w:val="28"/>
        </w:rPr>
        <w:t xml:space="preserve"> района доминирующее положение занимают перемеще</w:t>
      </w:r>
      <w:r w:rsidRPr="00A81901">
        <w:rPr>
          <w:rFonts w:ascii="Times New Roman" w:hAnsi="Times New Roman" w:cs="Times New Roman"/>
          <w:sz w:val="28"/>
          <w:szCs w:val="28"/>
        </w:rPr>
        <w:t>ния внутри района.</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ФИНАНСЫИ БЮДЖЕТ</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За 2020 год доходная часть</w:t>
      </w:r>
      <w:r>
        <w:rPr>
          <w:rFonts w:ascii="Times New Roman" w:hAnsi="Times New Roman" w:cs="Times New Roman"/>
          <w:sz w:val="28"/>
          <w:szCs w:val="28"/>
        </w:rPr>
        <w:t xml:space="preserve"> районного бюджета исполне</w:t>
      </w:r>
      <w:r w:rsidRPr="00A81901">
        <w:rPr>
          <w:rFonts w:ascii="Times New Roman" w:hAnsi="Times New Roman" w:cs="Times New Roman"/>
          <w:sz w:val="28"/>
          <w:szCs w:val="28"/>
        </w:rPr>
        <w:t>на в сумме 3108,7 млн рублей,</w:t>
      </w:r>
      <w:r>
        <w:rPr>
          <w:rFonts w:ascii="Times New Roman" w:hAnsi="Times New Roman" w:cs="Times New Roman"/>
          <w:sz w:val="28"/>
          <w:szCs w:val="28"/>
        </w:rPr>
        <w:t xml:space="preserve"> </w:t>
      </w:r>
      <w:r w:rsidRPr="00A81901">
        <w:rPr>
          <w:rFonts w:ascii="Times New Roman" w:hAnsi="Times New Roman" w:cs="Times New Roman"/>
          <w:sz w:val="28"/>
          <w:szCs w:val="28"/>
        </w:rPr>
        <w:t>что составляет 102,7% от</w:t>
      </w:r>
      <w:r>
        <w:rPr>
          <w:rFonts w:ascii="Times New Roman" w:hAnsi="Times New Roman" w:cs="Times New Roman"/>
          <w:sz w:val="28"/>
          <w:szCs w:val="28"/>
        </w:rPr>
        <w:t xml:space="preserve"> годовых бюджетных назна</w:t>
      </w:r>
      <w:r w:rsidRPr="00A81901">
        <w:rPr>
          <w:rFonts w:ascii="Times New Roman" w:hAnsi="Times New Roman" w:cs="Times New Roman"/>
          <w:sz w:val="28"/>
          <w:szCs w:val="28"/>
        </w:rPr>
        <w:t>чений.</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Несмотря на введённые</w:t>
      </w:r>
      <w:r>
        <w:rPr>
          <w:rFonts w:ascii="Times New Roman" w:hAnsi="Times New Roman" w:cs="Times New Roman"/>
          <w:sz w:val="28"/>
          <w:szCs w:val="28"/>
        </w:rPr>
        <w:t xml:space="preserve"> </w:t>
      </w:r>
      <w:r w:rsidRPr="00A81901">
        <w:rPr>
          <w:rFonts w:ascii="Times New Roman" w:hAnsi="Times New Roman" w:cs="Times New Roman"/>
          <w:sz w:val="28"/>
          <w:szCs w:val="28"/>
        </w:rPr>
        <w:t>преференции для субъектов</w:t>
      </w:r>
      <w:r>
        <w:rPr>
          <w:rFonts w:ascii="Times New Roman" w:hAnsi="Times New Roman" w:cs="Times New Roman"/>
          <w:sz w:val="28"/>
          <w:szCs w:val="28"/>
        </w:rPr>
        <w:t xml:space="preserve"> малого и среднего предприни</w:t>
      </w:r>
      <w:r w:rsidRPr="00A81901">
        <w:rPr>
          <w:rFonts w:ascii="Times New Roman" w:hAnsi="Times New Roman" w:cs="Times New Roman"/>
          <w:sz w:val="28"/>
          <w:szCs w:val="28"/>
        </w:rPr>
        <w:t>мательства, занятых в отраслях, наиболее пострадавших</w:t>
      </w:r>
      <w:r>
        <w:rPr>
          <w:rFonts w:ascii="Times New Roman" w:hAnsi="Times New Roman" w:cs="Times New Roman"/>
          <w:sz w:val="28"/>
          <w:szCs w:val="28"/>
        </w:rPr>
        <w:t xml:space="preserve"> </w:t>
      </w:r>
      <w:r w:rsidRPr="00A81901">
        <w:rPr>
          <w:rFonts w:ascii="Times New Roman" w:hAnsi="Times New Roman" w:cs="Times New Roman"/>
          <w:sz w:val="28"/>
          <w:szCs w:val="28"/>
        </w:rPr>
        <w:t>от коронавируса, собственные</w:t>
      </w:r>
      <w:r>
        <w:rPr>
          <w:rFonts w:ascii="Times New Roman" w:hAnsi="Times New Roman" w:cs="Times New Roman"/>
          <w:sz w:val="28"/>
          <w:szCs w:val="28"/>
        </w:rPr>
        <w:t xml:space="preserve"> доходы в 2020 году перевыпол</w:t>
      </w:r>
      <w:r w:rsidRPr="00A81901">
        <w:rPr>
          <w:rFonts w:ascii="Times New Roman" w:hAnsi="Times New Roman" w:cs="Times New Roman"/>
          <w:sz w:val="28"/>
          <w:szCs w:val="28"/>
        </w:rPr>
        <w:t xml:space="preserve">нены на 13,%. </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Значительный</w:t>
      </w:r>
      <w:r>
        <w:rPr>
          <w:rFonts w:ascii="Times New Roman" w:hAnsi="Times New Roman" w:cs="Times New Roman"/>
          <w:sz w:val="28"/>
          <w:szCs w:val="28"/>
        </w:rPr>
        <w:t xml:space="preserve"> </w:t>
      </w:r>
      <w:r w:rsidRPr="00A81901">
        <w:rPr>
          <w:rFonts w:ascii="Times New Roman" w:hAnsi="Times New Roman" w:cs="Times New Roman"/>
          <w:sz w:val="28"/>
          <w:szCs w:val="28"/>
        </w:rPr>
        <w:t>рост собственных доходов</w:t>
      </w:r>
      <w:r>
        <w:rPr>
          <w:rFonts w:ascii="Times New Roman" w:hAnsi="Times New Roman" w:cs="Times New Roman"/>
          <w:sz w:val="28"/>
          <w:szCs w:val="28"/>
        </w:rPr>
        <w:t xml:space="preserve"> обусловлен увеличением по</w:t>
      </w:r>
      <w:r w:rsidRPr="00A81901">
        <w:rPr>
          <w:rFonts w:ascii="Times New Roman" w:hAnsi="Times New Roman" w:cs="Times New Roman"/>
          <w:sz w:val="28"/>
          <w:szCs w:val="28"/>
        </w:rPr>
        <w:t>ступлений налога на доходы</w:t>
      </w:r>
      <w:r>
        <w:rPr>
          <w:rFonts w:ascii="Times New Roman" w:hAnsi="Times New Roman" w:cs="Times New Roman"/>
          <w:sz w:val="28"/>
          <w:szCs w:val="28"/>
        </w:rPr>
        <w:t xml:space="preserve"> </w:t>
      </w:r>
      <w:r w:rsidRPr="00A81901">
        <w:rPr>
          <w:rFonts w:ascii="Times New Roman" w:hAnsi="Times New Roman" w:cs="Times New Roman"/>
          <w:sz w:val="28"/>
          <w:szCs w:val="28"/>
        </w:rPr>
        <w:t>физических лиц, доля которого</w:t>
      </w:r>
      <w:r>
        <w:rPr>
          <w:rFonts w:ascii="Times New Roman" w:hAnsi="Times New Roman" w:cs="Times New Roman"/>
          <w:sz w:val="28"/>
          <w:szCs w:val="28"/>
        </w:rPr>
        <w:t xml:space="preserve"> составила 76,5% в объёме нало</w:t>
      </w:r>
      <w:r w:rsidRPr="00A81901">
        <w:rPr>
          <w:rFonts w:ascii="Times New Roman" w:hAnsi="Times New Roman" w:cs="Times New Roman"/>
          <w:sz w:val="28"/>
          <w:szCs w:val="28"/>
        </w:rPr>
        <w:t xml:space="preserve">говых </w:t>
      </w:r>
      <w:r w:rsidRPr="00A81901">
        <w:rPr>
          <w:rFonts w:ascii="Times New Roman" w:hAnsi="Times New Roman" w:cs="Times New Roman"/>
          <w:sz w:val="28"/>
          <w:szCs w:val="28"/>
        </w:rPr>
        <w:lastRenderedPageBreak/>
        <w:t>и неналоговых доходов.</w:t>
      </w:r>
      <w:r>
        <w:rPr>
          <w:rFonts w:ascii="Times New Roman" w:hAnsi="Times New Roman" w:cs="Times New Roman"/>
          <w:sz w:val="28"/>
          <w:szCs w:val="28"/>
        </w:rPr>
        <w:t xml:space="preserve"> </w:t>
      </w:r>
      <w:r w:rsidRPr="00A81901">
        <w:rPr>
          <w:rFonts w:ascii="Times New Roman" w:hAnsi="Times New Roman" w:cs="Times New Roman"/>
          <w:sz w:val="28"/>
          <w:szCs w:val="28"/>
        </w:rPr>
        <w:t>Изменения в оплате труда</w:t>
      </w:r>
      <w:r>
        <w:rPr>
          <w:rFonts w:ascii="Times New Roman" w:hAnsi="Times New Roman" w:cs="Times New Roman"/>
          <w:sz w:val="28"/>
          <w:szCs w:val="28"/>
        </w:rPr>
        <w:t xml:space="preserve"> в учреждениях здравоохра</w:t>
      </w:r>
      <w:r w:rsidRPr="00A81901">
        <w:rPr>
          <w:rFonts w:ascii="Times New Roman" w:hAnsi="Times New Roman" w:cs="Times New Roman"/>
          <w:sz w:val="28"/>
          <w:szCs w:val="28"/>
        </w:rPr>
        <w:t>нения и социальной сферы</w:t>
      </w:r>
      <w:r>
        <w:rPr>
          <w:rFonts w:ascii="Times New Roman" w:hAnsi="Times New Roman" w:cs="Times New Roman"/>
          <w:sz w:val="28"/>
          <w:szCs w:val="28"/>
        </w:rPr>
        <w:t xml:space="preserve"> </w:t>
      </w:r>
      <w:r w:rsidRPr="00A81901">
        <w:rPr>
          <w:rFonts w:ascii="Times New Roman" w:hAnsi="Times New Roman" w:cs="Times New Roman"/>
          <w:sz w:val="28"/>
          <w:szCs w:val="28"/>
        </w:rPr>
        <w:t>в условиях коронавирусной</w:t>
      </w:r>
      <w:r>
        <w:rPr>
          <w:rFonts w:ascii="Times New Roman" w:hAnsi="Times New Roman" w:cs="Times New Roman"/>
          <w:sz w:val="28"/>
          <w:szCs w:val="28"/>
        </w:rPr>
        <w:t xml:space="preserve"> инфекции привели к увеличению поступлений собствен</w:t>
      </w:r>
      <w:r w:rsidRPr="00A81901">
        <w:rPr>
          <w:rFonts w:ascii="Times New Roman" w:hAnsi="Times New Roman" w:cs="Times New Roman"/>
          <w:sz w:val="28"/>
          <w:szCs w:val="28"/>
        </w:rPr>
        <w:t>ных доходов.</w:t>
      </w:r>
      <w:r>
        <w:rPr>
          <w:rFonts w:ascii="Times New Roman" w:hAnsi="Times New Roman" w:cs="Times New Roman"/>
          <w:sz w:val="28"/>
          <w:szCs w:val="28"/>
        </w:rPr>
        <w:t xml:space="preserve">  Также в течение года про</w:t>
      </w:r>
      <w:r w:rsidRPr="00A81901">
        <w:rPr>
          <w:rFonts w:ascii="Times New Roman" w:hAnsi="Times New Roman" w:cs="Times New Roman"/>
          <w:sz w:val="28"/>
          <w:szCs w:val="28"/>
        </w:rPr>
        <w:t>водились мероприятия по</w:t>
      </w:r>
      <w:r>
        <w:rPr>
          <w:rFonts w:ascii="Times New Roman" w:hAnsi="Times New Roman" w:cs="Times New Roman"/>
          <w:sz w:val="28"/>
          <w:szCs w:val="28"/>
        </w:rPr>
        <w:t xml:space="preserve"> </w:t>
      </w:r>
      <w:r w:rsidRPr="00A81901">
        <w:rPr>
          <w:rFonts w:ascii="Times New Roman" w:hAnsi="Times New Roman" w:cs="Times New Roman"/>
          <w:sz w:val="28"/>
          <w:szCs w:val="28"/>
        </w:rPr>
        <w:t>работе с должниками перед</w:t>
      </w:r>
      <w:r>
        <w:rPr>
          <w:rFonts w:ascii="Times New Roman" w:hAnsi="Times New Roman" w:cs="Times New Roman"/>
          <w:sz w:val="28"/>
          <w:szCs w:val="28"/>
        </w:rPr>
        <w:t xml:space="preserve"> </w:t>
      </w:r>
      <w:r w:rsidRPr="00A81901">
        <w:rPr>
          <w:rFonts w:ascii="Times New Roman" w:hAnsi="Times New Roman" w:cs="Times New Roman"/>
          <w:sz w:val="28"/>
          <w:szCs w:val="28"/>
        </w:rPr>
        <w:t>бюдж</w:t>
      </w:r>
      <w:r>
        <w:rPr>
          <w:rFonts w:ascii="Times New Roman" w:hAnsi="Times New Roman" w:cs="Times New Roman"/>
          <w:sz w:val="28"/>
          <w:szCs w:val="28"/>
        </w:rPr>
        <w:t>етом Саткинского муниципального района. При</w:t>
      </w:r>
      <w:r w:rsidRPr="00A81901">
        <w:rPr>
          <w:rFonts w:ascii="Times New Roman" w:hAnsi="Times New Roman" w:cs="Times New Roman"/>
          <w:sz w:val="28"/>
          <w:szCs w:val="28"/>
        </w:rPr>
        <w:t>нимаемые меры обеспечили</w:t>
      </w:r>
      <w:r>
        <w:rPr>
          <w:rFonts w:ascii="Times New Roman" w:hAnsi="Times New Roman" w:cs="Times New Roman"/>
          <w:sz w:val="28"/>
          <w:szCs w:val="28"/>
        </w:rPr>
        <w:t xml:space="preserve"> </w:t>
      </w:r>
      <w:r w:rsidRPr="00A81901">
        <w:rPr>
          <w:rFonts w:ascii="Times New Roman" w:hAnsi="Times New Roman" w:cs="Times New Roman"/>
          <w:sz w:val="28"/>
          <w:szCs w:val="28"/>
        </w:rPr>
        <w:t>поступление задолженности</w:t>
      </w:r>
      <w:r>
        <w:rPr>
          <w:rFonts w:ascii="Times New Roman" w:hAnsi="Times New Roman" w:cs="Times New Roman"/>
          <w:sz w:val="28"/>
          <w:szCs w:val="28"/>
        </w:rPr>
        <w:t xml:space="preserve"> </w:t>
      </w:r>
      <w:r w:rsidRPr="00A81901">
        <w:rPr>
          <w:rFonts w:ascii="Times New Roman" w:hAnsi="Times New Roman" w:cs="Times New Roman"/>
          <w:sz w:val="28"/>
          <w:szCs w:val="28"/>
        </w:rPr>
        <w:t>в сумме 26,9 млн рублей.</w:t>
      </w:r>
      <w:r>
        <w:rPr>
          <w:rFonts w:ascii="Times New Roman" w:hAnsi="Times New Roman" w:cs="Times New Roman"/>
          <w:sz w:val="28"/>
          <w:szCs w:val="28"/>
        </w:rPr>
        <w:t xml:space="preserve"> Полученные дополни</w:t>
      </w:r>
      <w:r w:rsidRPr="00A81901">
        <w:rPr>
          <w:rFonts w:ascii="Times New Roman" w:hAnsi="Times New Roman" w:cs="Times New Roman"/>
          <w:sz w:val="28"/>
          <w:szCs w:val="28"/>
        </w:rPr>
        <w:t>тельные доходы бюджета</w:t>
      </w:r>
      <w:r>
        <w:rPr>
          <w:rFonts w:ascii="Times New Roman" w:hAnsi="Times New Roman" w:cs="Times New Roman"/>
          <w:sz w:val="28"/>
          <w:szCs w:val="28"/>
        </w:rPr>
        <w:t xml:space="preserve"> позволили увеличить рас</w:t>
      </w:r>
      <w:r w:rsidRPr="00A81901">
        <w:rPr>
          <w:rFonts w:ascii="Times New Roman" w:hAnsi="Times New Roman" w:cs="Times New Roman"/>
          <w:sz w:val="28"/>
          <w:szCs w:val="28"/>
        </w:rPr>
        <w:t>ходы социальной сферы, в</w:t>
      </w:r>
      <w:r>
        <w:rPr>
          <w:rFonts w:ascii="Times New Roman" w:hAnsi="Times New Roman" w:cs="Times New Roman"/>
          <w:sz w:val="28"/>
          <w:szCs w:val="28"/>
        </w:rPr>
        <w:t xml:space="preserve"> </w:t>
      </w:r>
      <w:r w:rsidRPr="00A81901">
        <w:rPr>
          <w:rFonts w:ascii="Times New Roman" w:hAnsi="Times New Roman" w:cs="Times New Roman"/>
          <w:sz w:val="28"/>
          <w:szCs w:val="28"/>
        </w:rPr>
        <w:t>том числе существенный</w:t>
      </w:r>
      <w:r>
        <w:rPr>
          <w:rFonts w:ascii="Times New Roman" w:hAnsi="Times New Roman" w:cs="Times New Roman"/>
          <w:sz w:val="28"/>
          <w:szCs w:val="28"/>
        </w:rPr>
        <w:t xml:space="preserve"> </w:t>
      </w:r>
      <w:r w:rsidRPr="00A81901">
        <w:rPr>
          <w:rFonts w:ascii="Times New Roman" w:hAnsi="Times New Roman" w:cs="Times New Roman"/>
          <w:sz w:val="28"/>
          <w:szCs w:val="28"/>
        </w:rPr>
        <w:t>объём средств был выделен</w:t>
      </w:r>
      <w:r>
        <w:rPr>
          <w:rFonts w:ascii="Times New Roman" w:hAnsi="Times New Roman" w:cs="Times New Roman"/>
          <w:sz w:val="28"/>
          <w:szCs w:val="28"/>
        </w:rPr>
        <w:t xml:space="preserve"> </w:t>
      </w:r>
      <w:r w:rsidRPr="00A81901">
        <w:rPr>
          <w:rFonts w:ascii="Times New Roman" w:hAnsi="Times New Roman" w:cs="Times New Roman"/>
          <w:sz w:val="28"/>
          <w:szCs w:val="28"/>
        </w:rPr>
        <w:t>на</w:t>
      </w:r>
      <w:r>
        <w:rPr>
          <w:rFonts w:ascii="Times New Roman" w:hAnsi="Times New Roman" w:cs="Times New Roman"/>
          <w:sz w:val="28"/>
          <w:szCs w:val="28"/>
        </w:rPr>
        <w:t xml:space="preserve"> ремонт учреждений обра</w:t>
      </w:r>
      <w:r w:rsidRPr="00A81901">
        <w:rPr>
          <w:rFonts w:ascii="Times New Roman" w:hAnsi="Times New Roman" w:cs="Times New Roman"/>
          <w:sz w:val="28"/>
          <w:szCs w:val="28"/>
        </w:rPr>
        <w:t>зования, культуры и спорта.</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Объём безвозмездных посту</w:t>
      </w:r>
      <w:r w:rsidRPr="00A81901">
        <w:rPr>
          <w:rFonts w:ascii="Times New Roman" w:hAnsi="Times New Roman" w:cs="Times New Roman"/>
          <w:sz w:val="28"/>
          <w:szCs w:val="28"/>
        </w:rPr>
        <w:t>плений в 2020 году составил2,4 млрд рублей, или 76%</w:t>
      </w:r>
      <w:r>
        <w:rPr>
          <w:rFonts w:ascii="Times New Roman" w:hAnsi="Times New Roman" w:cs="Times New Roman"/>
          <w:sz w:val="28"/>
          <w:szCs w:val="28"/>
        </w:rPr>
        <w:t xml:space="preserve"> </w:t>
      </w:r>
      <w:r w:rsidRPr="00A81901">
        <w:rPr>
          <w:rFonts w:ascii="Times New Roman" w:hAnsi="Times New Roman" w:cs="Times New Roman"/>
          <w:sz w:val="28"/>
          <w:szCs w:val="28"/>
        </w:rPr>
        <w:t>районного бюджета.</w:t>
      </w:r>
      <w:r>
        <w:rPr>
          <w:rFonts w:ascii="Times New Roman" w:hAnsi="Times New Roman" w:cs="Times New Roman"/>
          <w:sz w:val="28"/>
          <w:szCs w:val="28"/>
        </w:rPr>
        <w:t xml:space="preserve"> Дополнительно из федерального и областного бюдже</w:t>
      </w:r>
      <w:r w:rsidRPr="00A81901">
        <w:rPr>
          <w:rFonts w:ascii="Times New Roman" w:hAnsi="Times New Roman" w:cs="Times New Roman"/>
          <w:sz w:val="28"/>
          <w:szCs w:val="28"/>
        </w:rPr>
        <w:t>тов поступило свыше 392 млн</w:t>
      </w:r>
      <w:r>
        <w:rPr>
          <w:rFonts w:ascii="Times New Roman" w:hAnsi="Times New Roman" w:cs="Times New Roman"/>
          <w:sz w:val="28"/>
          <w:szCs w:val="28"/>
        </w:rPr>
        <w:t xml:space="preserve"> рублей, которые были направ</w:t>
      </w:r>
      <w:r w:rsidRPr="00A81901">
        <w:rPr>
          <w:rFonts w:ascii="Times New Roman" w:hAnsi="Times New Roman" w:cs="Times New Roman"/>
          <w:sz w:val="28"/>
          <w:szCs w:val="28"/>
        </w:rPr>
        <w:t>лены в объекты социальной,</w:t>
      </w:r>
      <w:r>
        <w:rPr>
          <w:rFonts w:ascii="Times New Roman" w:hAnsi="Times New Roman" w:cs="Times New Roman"/>
          <w:sz w:val="28"/>
          <w:szCs w:val="28"/>
        </w:rPr>
        <w:t xml:space="preserve">  </w:t>
      </w:r>
      <w:r w:rsidRPr="00A81901">
        <w:rPr>
          <w:rFonts w:ascii="Times New Roman" w:hAnsi="Times New Roman" w:cs="Times New Roman"/>
          <w:sz w:val="28"/>
          <w:szCs w:val="28"/>
        </w:rPr>
        <w:t>коммунальной и дорожной</w:t>
      </w:r>
      <w:r>
        <w:rPr>
          <w:rFonts w:ascii="Times New Roman" w:hAnsi="Times New Roman" w:cs="Times New Roman"/>
          <w:sz w:val="28"/>
          <w:szCs w:val="28"/>
        </w:rPr>
        <w:t xml:space="preserve"> </w:t>
      </w:r>
      <w:r w:rsidRPr="00A81901">
        <w:rPr>
          <w:rFonts w:ascii="Times New Roman" w:hAnsi="Times New Roman" w:cs="Times New Roman"/>
          <w:sz w:val="28"/>
          <w:szCs w:val="28"/>
        </w:rPr>
        <w:t>инфраструктуры района.</w:t>
      </w:r>
      <w:r>
        <w:rPr>
          <w:rFonts w:ascii="Times New Roman" w:hAnsi="Times New Roman" w:cs="Times New Roman"/>
          <w:sz w:val="28"/>
          <w:szCs w:val="28"/>
        </w:rPr>
        <w:t xml:space="preserve"> Расходная часть район</w:t>
      </w:r>
      <w:r w:rsidRPr="00A81901">
        <w:rPr>
          <w:rFonts w:ascii="Times New Roman" w:hAnsi="Times New Roman" w:cs="Times New Roman"/>
          <w:sz w:val="28"/>
          <w:szCs w:val="28"/>
        </w:rPr>
        <w:t>ного бюджета исполнена в</w:t>
      </w:r>
      <w:r>
        <w:rPr>
          <w:rFonts w:ascii="Times New Roman" w:hAnsi="Times New Roman" w:cs="Times New Roman"/>
          <w:sz w:val="28"/>
          <w:szCs w:val="28"/>
        </w:rPr>
        <w:t xml:space="preserve"> </w:t>
      </w:r>
      <w:r w:rsidRPr="00A81901">
        <w:rPr>
          <w:rFonts w:ascii="Times New Roman" w:hAnsi="Times New Roman" w:cs="Times New Roman"/>
          <w:sz w:val="28"/>
          <w:szCs w:val="28"/>
        </w:rPr>
        <w:t>сумме 3127, 9 млн рублей,</w:t>
      </w:r>
      <w:r>
        <w:rPr>
          <w:rFonts w:ascii="Times New Roman" w:hAnsi="Times New Roman" w:cs="Times New Roman"/>
          <w:sz w:val="28"/>
          <w:szCs w:val="28"/>
        </w:rPr>
        <w:t xml:space="preserve"> </w:t>
      </w:r>
      <w:r w:rsidRPr="00A81901">
        <w:rPr>
          <w:rFonts w:ascii="Times New Roman" w:hAnsi="Times New Roman" w:cs="Times New Roman"/>
          <w:sz w:val="28"/>
          <w:szCs w:val="28"/>
        </w:rPr>
        <w:t>96% – расходы в рамках 29муниципальных программ.</w:t>
      </w:r>
      <w:r>
        <w:rPr>
          <w:rFonts w:ascii="Times New Roman" w:hAnsi="Times New Roman" w:cs="Times New Roman"/>
          <w:sz w:val="28"/>
          <w:szCs w:val="28"/>
        </w:rPr>
        <w:t xml:space="preserve"> </w:t>
      </w:r>
      <w:r w:rsidRPr="00A81901">
        <w:rPr>
          <w:rFonts w:ascii="Times New Roman" w:hAnsi="Times New Roman" w:cs="Times New Roman"/>
          <w:sz w:val="28"/>
          <w:szCs w:val="28"/>
        </w:rPr>
        <w:t>На повышение уровня и</w:t>
      </w:r>
      <w:r>
        <w:rPr>
          <w:rFonts w:ascii="Times New Roman" w:hAnsi="Times New Roman" w:cs="Times New Roman"/>
          <w:sz w:val="28"/>
          <w:szCs w:val="28"/>
        </w:rPr>
        <w:t xml:space="preserve"> создание комфортных усло</w:t>
      </w:r>
      <w:r w:rsidRPr="00A81901">
        <w:rPr>
          <w:rFonts w:ascii="Times New Roman" w:hAnsi="Times New Roman" w:cs="Times New Roman"/>
          <w:sz w:val="28"/>
          <w:szCs w:val="28"/>
        </w:rPr>
        <w:t>вий жизни граждан в рамках</w:t>
      </w:r>
      <w:r>
        <w:rPr>
          <w:rFonts w:ascii="Times New Roman" w:hAnsi="Times New Roman" w:cs="Times New Roman"/>
          <w:sz w:val="28"/>
          <w:szCs w:val="28"/>
        </w:rPr>
        <w:t xml:space="preserve"> </w:t>
      </w:r>
      <w:r w:rsidRPr="00A81901">
        <w:rPr>
          <w:rFonts w:ascii="Times New Roman" w:hAnsi="Times New Roman" w:cs="Times New Roman"/>
          <w:sz w:val="28"/>
          <w:szCs w:val="28"/>
        </w:rPr>
        <w:t>четырёх нацпроектов было</w:t>
      </w:r>
      <w:r>
        <w:rPr>
          <w:rFonts w:ascii="Times New Roman" w:hAnsi="Times New Roman" w:cs="Times New Roman"/>
          <w:sz w:val="28"/>
          <w:szCs w:val="28"/>
        </w:rPr>
        <w:t xml:space="preserve"> </w:t>
      </w:r>
      <w:r w:rsidRPr="00A81901">
        <w:rPr>
          <w:rFonts w:ascii="Times New Roman" w:hAnsi="Times New Roman" w:cs="Times New Roman"/>
          <w:sz w:val="28"/>
          <w:szCs w:val="28"/>
        </w:rPr>
        <w:t>направлено 46,7 млн рублей.</w:t>
      </w:r>
      <w:r>
        <w:rPr>
          <w:rFonts w:ascii="Times New Roman" w:hAnsi="Times New Roman" w:cs="Times New Roman"/>
          <w:sz w:val="28"/>
          <w:szCs w:val="28"/>
        </w:rPr>
        <w:t xml:space="preserve"> </w:t>
      </w:r>
      <w:r w:rsidRPr="00A81901">
        <w:rPr>
          <w:rFonts w:ascii="Times New Roman" w:hAnsi="Times New Roman" w:cs="Times New Roman"/>
          <w:sz w:val="28"/>
          <w:szCs w:val="28"/>
        </w:rPr>
        <w:t>Бюджет 2020 года был</w:t>
      </w:r>
      <w:r>
        <w:rPr>
          <w:rFonts w:ascii="Times New Roman" w:hAnsi="Times New Roman" w:cs="Times New Roman"/>
          <w:sz w:val="28"/>
          <w:szCs w:val="28"/>
        </w:rPr>
        <w:t xml:space="preserve"> </w:t>
      </w:r>
      <w:r w:rsidRPr="00A81901">
        <w:rPr>
          <w:rFonts w:ascii="Times New Roman" w:hAnsi="Times New Roman" w:cs="Times New Roman"/>
          <w:sz w:val="28"/>
          <w:szCs w:val="28"/>
        </w:rPr>
        <w:t>социально ориентированным,</w:t>
      </w:r>
      <w:r>
        <w:rPr>
          <w:rFonts w:ascii="Times New Roman" w:hAnsi="Times New Roman" w:cs="Times New Roman"/>
          <w:sz w:val="28"/>
          <w:szCs w:val="28"/>
        </w:rPr>
        <w:t xml:space="preserve"> </w:t>
      </w:r>
      <w:r w:rsidRPr="00A81901">
        <w:rPr>
          <w:rFonts w:ascii="Times New Roman" w:hAnsi="Times New Roman" w:cs="Times New Roman"/>
          <w:sz w:val="28"/>
          <w:szCs w:val="28"/>
        </w:rPr>
        <w:t>расходы на социальную сферу составили более 70% от</w:t>
      </w:r>
      <w:r>
        <w:rPr>
          <w:rFonts w:ascii="Times New Roman" w:hAnsi="Times New Roman" w:cs="Times New Roman"/>
          <w:sz w:val="28"/>
          <w:szCs w:val="28"/>
        </w:rPr>
        <w:t xml:space="preserve"> </w:t>
      </w:r>
      <w:r w:rsidRPr="00A81901">
        <w:rPr>
          <w:rFonts w:ascii="Times New Roman" w:hAnsi="Times New Roman" w:cs="Times New Roman"/>
          <w:sz w:val="28"/>
          <w:szCs w:val="28"/>
        </w:rPr>
        <w:t>общих расходов.</w:t>
      </w:r>
      <w:r>
        <w:rPr>
          <w:rFonts w:ascii="Times New Roman" w:hAnsi="Times New Roman" w:cs="Times New Roman"/>
          <w:sz w:val="28"/>
          <w:szCs w:val="28"/>
        </w:rPr>
        <w:t xml:space="preserve"> </w:t>
      </w:r>
      <w:r w:rsidRPr="00A81901">
        <w:rPr>
          <w:rFonts w:ascii="Times New Roman" w:hAnsi="Times New Roman" w:cs="Times New Roman"/>
          <w:sz w:val="28"/>
          <w:szCs w:val="28"/>
        </w:rPr>
        <w:t>Обязательства района по</w:t>
      </w:r>
      <w:r>
        <w:rPr>
          <w:rFonts w:ascii="Times New Roman" w:hAnsi="Times New Roman" w:cs="Times New Roman"/>
          <w:sz w:val="28"/>
          <w:szCs w:val="28"/>
        </w:rPr>
        <w:t xml:space="preserve"> </w:t>
      </w:r>
      <w:r w:rsidRPr="00A81901">
        <w:rPr>
          <w:rFonts w:ascii="Times New Roman" w:hAnsi="Times New Roman" w:cs="Times New Roman"/>
          <w:sz w:val="28"/>
          <w:szCs w:val="28"/>
        </w:rPr>
        <w:t>достижению индикативных</w:t>
      </w:r>
      <w:r>
        <w:rPr>
          <w:rFonts w:ascii="Times New Roman" w:hAnsi="Times New Roman" w:cs="Times New Roman"/>
          <w:sz w:val="28"/>
          <w:szCs w:val="28"/>
        </w:rPr>
        <w:t xml:space="preserve"> </w:t>
      </w:r>
      <w:r w:rsidRPr="00A81901">
        <w:rPr>
          <w:rFonts w:ascii="Times New Roman" w:hAnsi="Times New Roman" w:cs="Times New Roman"/>
          <w:sz w:val="28"/>
          <w:szCs w:val="28"/>
        </w:rPr>
        <w:t>значений заработной платы</w:t>
      </w:r>
      <w:r>
        <w:rPr>
          <w:rFonts w:ascii="Times New Roman" w:hAnsi="Times New Roman" w:cs="Times New Roman"/>
          <w:sz w:val="28"/>
          <w:szCs w:val="28"/>
        </w:rPr>
        <w:t xml:space="preserve"> </w:t>
      </w:r>
      <w:r w:rsidRPr="00A81901">
        <w:rPr>
          <w:rFonts w:ascii="Times New Roman" w:hAnsi="Times New Roman" w:cs="Times New Roman"/>
          <w:sz w:val="28"/>
          <w:szCs w:val="28"/>
        </w:rPr>
        <w:t>категориям работников</w:t>
      </w:r>
      <w:r>
        <w:rPr>
          <w:rFonts w:ascii="Times New Roman" w:hAnsi="Times New Roman" w:cs="Times New Roman"/>
          <w:sz w:val="28"/>
          <w:szCs w:val="28"/>
        </w:rPr>
        <w:t xml:space="preserve"> в рам</w:t>
      </w:r>
      <w:r w:rsidRPr="00A81901">
        <w:rPr>
          <w:rFonts w:ascii="Times New Roman" w:hAnsi="Times New Roman" w:cs="Times New Roman"/>
          <w:sz w:val="28"/>
          <w:szCs w:val="28"/>
        </w:rPr>
        <w:t>ках Указов Президента РФ</w:t>
      </w:r>
      <w:r>
        <w:rPr>
          <w:rFonts w:ascii="Times New Roman" w:hAnsi="Times New Roman" w:cs="Times New Roman"/>
          <w:sz w:val="28"/>
          <w:szCs w:val="28"/>
        </w:rPr>
        <w:t xml:space="preserve"> </w:t>
      </w:r>
      <w:r w:rsidRPr="00A81901">
        <w:rPr>
          <w:rFonts w:ascii="Times New Roman" w:hAnsi="Times New Roman" w:cs="Times New Roman"/>
          <w:sz w:val="28"/>
          <w:szCs w:val="28"/>
        </w:rPr>
        <w:t>выполнены в полном объёме.</w:t>
      </w:r>
      <w:r>
        <w:rPr>
          <w:rFonts w:ascii="Times New Roman" w:hAnsi="Times New Roman" w:cs="Times New Roman"/>
          <w:sz w:val="28"/>
          <w:szCs w:val="28"/>
        </w:rPr>
        <w:t xml:space="preserve"> Значительная доля рас</w:t>
      </w:r>
      <w:r w:rsidRPr="00A81901">
        <w:rPr>
          <w:rFonts w:ascii="Times New Roman" w:hAnsi="Times New Roman" w:cs="Times New Roman"/>
          <w:sz w:val="28"/>
          <w:szCs w:val="28"/>
        </w:rPr>
        <w:t>ходов была направлена на</w:t>
      </w:r>
      <w:r>
        <w:rPr>
          <w:rFonts w:ascii="Times New Roman" w:hAnsi="Times New Roman" w:cs="Times New Roman"/>
          <w:sz w:val="28"/>
          <w:szCs w:val="28"/>
        </w:rPr>
        <w:t xml:space="preserve"> </w:t>
      </w:r>
      <w:r w:rsidRPr="00A81901">
        <w:rPr>
          <w:rFonts w:ascii="Times New Roman" w:hAnsi="Times New Roman" w:cs="Times New Roman"/>
          <w:sz w:val="28"/>
          <w:szCs w:val="28"/>
        </w:rPr>
        <w:t>обеспечение сбалансированности бюджетов городских и</w:t>
      </w:r>
      <w:r>
        <w:rPr>
          <w:rFonts w:ascii="Times New Roman" w:hAnsi="Times New Roman" w:cs="Times New Roman"/>
          <w:sz w:val="28"/>
          <w:szCs w:val="28"/>
        </w:rPr>
        <w:t xml:space="preserve"> </w:t>
      </w:r>
      <w:r w:rsidRPr="00A81901">
        <w:rPr>
          <w:rFonts w:ascii="Times New Roman" w:hAnsi="Times New Roman" w:cs="Times New Roman"/>
          <w:sz w:val="28"/>
          <w:szCs w:val="28"/>
        </w:rPr>
        <w:t>сельских поселений.</w:t>
      </w:r>
      <w:r>
        <w:rPr>
          <w:rFonts w:ascii="Times New Roman" w:hAnsi="Times New Roman" w:cs="Times New Roman"/>
          <w:sz w:val="28"/>
          <w:szCs w:val="28"/>
        </w:rPr>
        <w:t xml:space="preserve"> Бюджету Саткинского городского поселения был пре</w:t>
      </w:r>
      <w:r w:rsidRPr="00A81901">
        <w:rPr>
          <w:rFonts w:ascii="Times New Roman" w:hAnsi="Times New Roman" w:cs="Times New Roman"/>
          <w:sz w:val="28"/>
          <w:szCs w:val="28"/>
        </w:rPr>
        <w:t>доставлен бюджетный кредит</w:t>
      </w:r>
      <w:r>
        <w:rPr>
          <w:rFonts w:ascii="Times New Roman" w:hAnsi="Times New Roman" w:cs="Times New Roman"/>
          <w:sz w:val="28"/>
          <w:szCs w:val="28"/>
        </w:rPr>
        <w:t xml:space="preserve"> </w:t>
      </w:r>
      <w:r w:rsidRPr="00A81901">
        <w:rPr>
          <w:rFonts w:ascii="Times New Roman" w:hAnsi="Times New Roman" w:cs="Times New Roman"/>
          <w:sz w:val="28"/>
          <w:szCs w:val="28"/>
        </w:rPr>
        <w:t>в объёме 10 млн рублей на</w:t>
      </w:r>
      <w:r>
        <w:rPr>
          <w:rFonts w:ascii="Times New Roman" w:hAnsi="Times New Roman" w:cs="Times New Roman"/>
          <w:sz w:val="28"/>
          <w:szCs w:val="28"/>
        </w:rPr>
        <w:t xml:space="preserve"> </w:t>
      </w:r>
      <w:r w:rsidRPr="00A81901">
        <w:rPr>
          <w:rFonts w:ascii="Times New Roman" w:hAnsi="Times New Roman" w:cs="Times New Roman"/>
          <w:sz w:val="28"/>
          <w:szCs w:val="28"/>
        </w:rPr>
        <w:t>обеспечение единовременных</w:t>
      </w:r>
      <w:r>
        <w:rPr>
          <w:rFonts w:ascii="Times New Roman" w:hAnsi="Times New Roman" w:cs="Times New Roman"/>
          <w:sz w:val="28"/>
          <w:szCs w:val="28"/>
        </w:rPr>
        <w:t xml:space="preserve"> выплат населению на возме</w:t>
      </w:r>
      <w:r w:rsidRPr="00A81901">
        <w:rPr>
          <w:rFonts w:ascii="Times New Roman" w:hAnsi="Times New Roman" w:cs="Times New Roman"/>
          <w:sz w:val="28"/>
          <w:szCs w:val="28"/>
        </w:rPr>
        <w:t>щение расходов, связанных</w:t>
      </w:r>
      <w:r>
        <w:rPr>
          <w:rFonts w:ascii="Times New Roman" w:hAnsi="Times New Roman" w:cs="Times New Roman"/>
          <w:sz w:val="28"/>
          <w:szCs w:val="28"/>
        </w:rPr>
        <w:t xml:space="preserve"> с подключением к газорасп</w:t>
      </w:r>
      <w:r w:rsidRPr="00A81901">
        <w:rPr>
          <w:rFonts w:ascii="Times New Roman" w:hAnsi="Times New Roman" w:cs="Times New Roman"/>
          <w:sz w:val="28"/>
          <w:szCs w:val="28"/>
        </w:rPr>
        <w:t>ределительным сетям и хо</w:t>
      </w:r>
      <w:r>
        <w:rPr>
          <w:rFonts w:ascii="Times New Roman" w:hAnsi="Times New Roman" w:cs="Times New Roman"/>
          <w:sz w:val="28"/>
          <w:szCs w:val="28"/>
        </w:rPr>
        <w:t>лодному водоснабжению ин</w:t>
      </w:r>
      <w:r w:rsidRPr="00A81901">
        <w:rPr>
          <w:rFonts w:ascii="Times New Roman" w:hAnsi="Times New Roman" w:cs="Times New Roman"/>
          <w:sz w:val="28"/>
          <w:szCs w:val="28"/>
        </w:rPr>
        <w:t>дивидуальных жилых домов</w:t>
      </w:r>
      <w:r>
        <w:rPr>
          <w:rFonts w:ascii="Times New Roman" w:hAnsi="Times New Roman" w:cs="Times New Roman"/>
          <w:sz w:val="28"/>
          <w:szCs w:val="28"/>
        </w:rPr>
        <w:t xml:space="preserve"> </w:t>
      </w:r>
      <w:r w:rsidRPr="00A81901">
        <w:rPr>
          <w:rFonts w:ascii="Times New Roman" w:hAnsi="Times New Roman" w:cs="Times New Roman"/>
          <w:sz w:val="28"/>
          <w:szCs w:val="28"/>
        </w:rPr>
        <w:t>старой части города Сатки, в</w:t>
      </w:r>
      <w:r>
        <w:rPr>
          <w:rFonts w:ascii="Times New Roman" w:hAnsi="Times New Roman" w:cs="Times New Roman"/>
          <w:sz w:val="28"/>
          <w:szCs w:val="28"/>
        </w:rPr>
        <w:t xml:space="preserve"> рамках реконструкции систе</w:t>
      </w:r>
      <w:r w:rsidRPr="00A81901">
        <w:rPr>
          <w:rFonts w:ascii="Times New Roman" w:hAnsi="Times New Roman" w:cs="Times New Roman"/>
          <w:sz w:val="28"/>
          <w:szCs w:val="28"/>
        </w:rPr>
        <w:t>мы тепло- и водоснабжения</w:t>
      </w:r>
      <w:r>
        <w:rPr>
          <w:rFonts w:ascii="Times New Roman" w:hAnsi="Times New Roman" w:cs="Times New Roman"/>
          <w:sz w:val="28"/>
          <w:szCs w:val="28"/>
        </w:rPr>
        <w:t xml:space="preserve"> </w:t>
      </w:r>
      <w:r w:rsidRPr="00A81901">
        <w:rPr>
          <w:rFonts w:ascii="Times New Roman" w:hAnsi="Times New Roman" w:cs="Times New Roman"/>
          <w:sz w:val="28"/>
          <w:szCs w:val="28"/>
        </w:rPr>
        <w:t>старой части города.</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МУНИЦИПАЛЬНЫЙ</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ЗАКАЗ</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Управлением материаль</w:t>
      </w:r>
      <w:r w:rsidRPr="00A81901">
        <w:rPr>
          <w:rFonts w:ascii="Times New Roman" w:hAnsi="Times New Roman" w:cs="Times New Roman"/>
          <w:sz w:val="28"/>
          <w:szCs w:val="28"/>
        </w:rPr>
        <w:t>ных ресурсов администрации</w:t>
      </w:r>
      <w:r>
        <w:rPr>
          <w:rFonts w:ascii="Times New Roman" w:hAnsi="Times New Roman" w:cs="Times New Roman"/>
          <w:sz w:val="28"/>
          <w:szCs w:val="28"/>
        </w:rPr>
        <w:t xml:space="preserve"> </w:t>
      </w:r>
      <w:r w:rsidRPr="00A81901">
        <w:rPr>
          <w:rFonts w:ascii="Times New Roman" w:hAnsi="Times New Roman" w:cs="Times New Roman"/>
          <w:sz w:val="28"/>
          <w:szCs w:val="28"/>
        </w:rPr>
        <w:t>Саткинского муниципального</w:t>
      </w:r>
      <w:r>
        <w:rPr>
          <w:rFonts w:ascii="Times New Roman" w:hAnsi="Times New Roman" w:cs="Times New Roman"/>
          <w:sz w:val="28"/>
          <w:szCs w:val="28"/>
        </w:rPr>
        <w:t xml:space="preserve"> района проводились процеду</w:t>
      </w:r>
      <w:r w:rsidRPr="00A81901">
        <w:rPr>
          <w:rFonts w:ascii="Times New Roman" w:hAnsi="Times New Roman" w:cs="Times New Roman"/>
          <w:sz w:val="28"/>
          <w:szCs w:val="28"/>
        </w:rPr>
        <w:t>ры определения поставщиков</w:t>
      </w:r>
      <w:r>
        <w:rPr>
          <w:rFonts w:ascii="Times New Roman" w:hAnsi="Times New Roman" w:cs="Times New Roman"/>
          <w:sz w:val="28"/>
          <w:szCs w:val="28"/>
        </w:rPr>
        <w:t xml:space="preserve"> </w:t>
      </w:r>
      <w:r w:rsidRPr="00A81901">
        <w:rPr>
          <w:rFonts w:ascii="Times New Roman" w:hAnsi="Times New Roman" w:cs="Times New Roman"/>
          <w:sz w:val="28"/>
          <w:szCs w:val="28"/>
        </w:rPr>
        <w:t>(подрядчиков, исполнителей)</w:t>
      </w:r>
      <w:r>
        <w:rPr>
          <w:rFonts w:ascii="Times New Roman" w:hAnsi="Times New Roman" w:cs="Times New Roman"/>
          <w:sz w:val="28"/>
          <w:szCs w:val="28"/>
        </w:rPr>
        <w:t xml:space="preserve"> </w:t>
      </w:r>
      <w:r w:rsidRPr="00A81901">
        <w:rPr>
          <w:rFonts w:ascii="Times New Roman" w:hAnsi="Times New Roman" w:cs="Times New Roman"/>
          <w:sz w:val="28"/>
          <w:szCs w:val="28"/>
        </w:rPr>
        <w:t>для нужд 59 муниципальных</w:t>
      </w:r>
      <w:r>
        <w:rPr>
          <w:rFonts w:ascii="Times New Roman" w:hAnsi="Times New Roman" w:cs="Times New Roman"/>
          <w:sz w:val="28"/>
          <w:szCs w:val="28"/>
        </w:rPr>
        <w:t xml:space="preserve"> </w:t>
      </w:r>
      <w:r w:rsidRPr="00A81901">
        <w:rPr>
          <w:rFonts w:ascii="Times New Roman" w:hAnsi="Times New Roman" w:cs="Times New Roman"/>
          <w:sz w:val="28"/>
          <w:szCs w:val="28"/>
        </w:rPr>
        <w:t>заказчиков.</w:t>
      </w:r>
      <w:r>
        <w:rPr>
          <w:rFonts w:ascii="Times New Roman" w:hAnsi="Times New Roman" w:cs="Times New Roman"/>
          <w:sz w:val="28"/>
          <w:szCs w:val="28"/>
        </w:rPr>
        <w:t xml:space="preserve"> </w:t>
      </w:r>
      <w:r w:rsidRPr="00A81901">
        <w:rPr>
          <w:rFonts w:ascii="Times New Roman" w:hAnsi="Times New Roman" w:cs="Times New Roman"/>
          <w:sz w:val="28"/>
          <w:szCs w:val="28"/>
        </w:rPr>
        <w:t>Совокупн</w:t>
      </w:r>
      <w:r>
        <w:rPr>
          <w:rFonts w:ascii="Times New Roman" w:hAnsi="Times New Roman" w:cs="Times New Roman"/>
          <w:sz w:val="28"/>
          <w:szCs w:val="28"/>
        </w:rPr>
        <w:t>ый объём объяв</w:t>
      </w:r>
      <w:r w:rsidRPr="00A81901">
        <w:rPr>
          <w:rFonts w:ascii="Times New Roman" w:hAnsi="Times New Roman" w:cs="Times New Roman"/>
          <w:sz w:val="28"/>
          <w:szCs w:val="28"/>
        </w:rPr>
        <w:t>ленных процедур сос</w:t>
      </w:r>
      <w:r>
        <w:rPr>
          <w:rFonts w:ascii="Times New Roman" w:hAnsi="Times New Roman" w:cs="Times New Roman"/>
          <w:sz w:val="28"/>
          <w:szCs w:val="28"/>
        </w:rPr>
        <w:t>тавил782624,71 тыс. рублей. Эко</w:t>
      </w:r>
      <w:r w:rsidRPr="00A81901">
        <w:rPr>
          <w:rFonts w:ascii="Times New Roman" w:hAnsi="Times New Roman" w:cs="Times New Roman"/>
          <w:sz w:val="28"/>
          <w:szCs w:val="28"/>
        </w:rPr>
        <w:t>номия бюджетных средств</w:t>
      </w:r>
      <w:r>
        <w:rPr>
          <w:rFonts w:ascii="Times New Roman" w:hAnsi="Times New Roman" w:cs="Times New Roman"/>
          <w:sz w:val="28"/>
          <w:szCs w:val="28"/>
        </w:rPr>
        <w:t xml:space="preserve"> по проведённым управле</w:t>
      </w:r>
      <w:r w:rsidRPr="00A81901">
        <w:rPr>
          <w:rFonts w:ascii="Times New Roman" w:hAnsi="Times New Roman" w:cs="Times New Roman"/>
          <w:sz w:val="28"/>
          <w:szCs w:val="28"/>
        </w:rPr>
        <w:t>нием процедурам составила76371,09 тыс. рублей.</w:t>
      </w:r>
      <w:r>
        <w:rPr>
          <w:rFonts w:ascii="Times New Roman" w:hAnsi="Times New Roman" w:cs="Times New Roman"/>
          <w:sz w:val="28"/>
          <w:szCs w:val="28"/>
        </w:rPr>
        <w:t xml:space="preserve"> </w:t>
      </w:r>
      <w:r w:rsidRPr="00A81901">
        <w:rPr>
          <w:rFonts w:ascii="Times New Roman" w:hAnsi="Times New Roman" w:cs="Times New Roman"/>
          <w:sz w:val="28"/>
          <w:szCs w:val="28"/>
        </w:rPr>
        <w:t>Управлением проведено523 процедуры по определе</w:t>
      </w:r>
      <w:r>
        <w:rPr>
          <w:rFonts w:ascii="Times New Roman" w:hAnsi="Times New Roman" w:cs="Times New Roman"/>
          <w:sz w:val="28"/>
          <w:szCs w:val="28"/>
        </w:rPr>
        <w:t>нию поставщиков (подряд</w:t>
      </w:r>
      <w:r w:rsidRPr="00A81901">
        <w:rPr>
          <w:rFonts w:ascii="Times New Roman" w:hAnsi="Times New Roman" w:cs="Times New Roman"/>
          <w:sz w:val="28"/>
          <w:szCs w:val="28"/>
        </w:rPr>
        <w:t>чиков, исполнителей), из них</w:t>
      </w:r>
      <w:r>
        <w:rPr>
          <w:rFonts w:ascii="Times New Roman" w:hAnsi="Times New Roman" w:cs="Times New Roman"/>
          <w:sz w:val="28"/>
          <w:szCs w:val="28"/>
        </w:rPr>
        <w:t xml:space="preserve"> </w:t>
      </w:r>
      <w:r w:rsidRPr="00A81901">
        <w:rPr>
          <w:rFonts w:ascii="Times New Roman" w:hAnsi="Times New Roman" w:cs="Times New Roman"/>
          <w:sz w:val="28"/>
          <w:szCs w:val="28"/>
        </w:rPr>
        <w:t>519 аукционов в электронной</w:t>
      </w:r>
      <w:r>
        <w:rPr>
          <w:rFonts w:ascii="Times New Roman" w:hAnsi="Times New Roman" w:cs="Times New Roman"/>
          <w:sz w:val="28"/>
          <w:szCs w:val="28"/>
        </w:rPr>
        <w:t xml:space="preserve"> </w:t>
      </w:r>
      <w:r w:rsidRPr="00A81901">
        <w:rPr>
          <w:rFonts w:ascii="Times New Roman" w:hAnsi="Times New Roman" w:cs="Times New Roman"/>
          <w:sz w:val="28"/>
          <w:szCs w:val="28"/>
        </w:rPr>
        <w:t>форме и 4 открытых конкурса</w:t>
      </w:r>
      <w:r>
        <w:rPr>
          <w:rFonts w:ascii="Times New Roman" w:hAnsi="Times New Roman" w:cs="Times New Roman"/>
          <w:sz w:val="28"/>
          <w:szCs w:val="28"/>
        </w:rPr>
        <w:t xml:space="preserve"> </w:t>
      </w:r>
      <w:r w:rsidRPr="00A81901">
        <w:rPr>
          <w:rFonts w:ascii="Times New Roman" w:hAnsi="Times New Roman" w:cs="Times New Roman"/>
          <w:sz w:val="28"/>
          <w:szCs w:val="28"/>
        </w:rPr>
        <w:t>в электронной форме.</w:t>
      </w:r>
      <w:r>
        <w:rPr>
          <w:rFonts w:ascii="Times New Roman" w:hAnsi="Times New Roman" w:cs="Times New Roman"/>
          <w:sz w:val="28"/>
          <w:szCs w:val="28"/>
        </w:rPr>
        <w:t xml:space="preserve"> Доля общего годового объёма закупок у субъектов ма</w:t>
      </w:r>
      <w:r w:rsidRPr="00A81901">
        <w:rPr>
          <w:rFonts w:ascii="Times New Roman" w:hAnsi="Times New Roman" w:cs="Times New Roman"/>
          <w:sz w:val="28"/>
          <w:szCs w:val="28"/>
        </w:rPr>
        <w:t>лого предпринимательства,</w:t>
      </w:r>
      <w:r>
        <w:rPr>
          <w:rFonts w:ascii="Times New Roman" w:hAnsi="Times New Roman" w:cs="Times New Roman"/>
          <w:sz w:val="28"/>
          <w:szCs w:val="28"/>
        </w:rPr>
        <w:t xml:space="preserve"> </w:t>
      </w:r>
      <w:r w:rsidRPr="00A81901">
        <w:rPr>
          <w:rFonts w:ascii="Times New Roman" w:hAnsi="Times New Roman" w:cs="Times New Roman"/>
          <w:sz w:val="28"/>
          <w:szCs w:val="28"/>
        </w:rPr>
        <w:t>социально ориентированных</w:t>
      </w:r>
      <w:r>
        <w:rPr>
          <w:rFonts w:ascii="Times New Roman" w:hAnsi="Times New Roman" w:cs="Times New Roman"/>
          <w:sz w:val="28"/>
          <w:szCs w:val="28"/>
        </w:rPr>
        <w:t xml:space="preserve"> </w:t>
      </w:r>
      <w:r w:rsidRPr="00A81901">
        <w:rPr>
          <w:rFonts w:ascii="Times New Roman" w:hAnsi="Times New Roman" w:cs="Times New Roman"/>
          <w:sz w:val="28"/>
          <w:szCs w:val="28"/>
        </w:rPr>
        <w:t>некоммерческих организаций– 71,84%.</w:t>
      </w:r>
      <w:r>
        <w:rPr>
          <w:rFonts w:ascii="Times New Roman" w:hAnsi="Times New Roman" w:cs="Times New Roman"/>
          <w:sz w:val="28"/>
          <w:szCs w:val="28"/>
        </w:rPr>
        <w:t xml:space="preserve"> Основную часть прове</w:t>
      </w:r>
      <w:r w:rsidRPr="00A81901">
        <w:rPr>
          <w:rFonts w:ascii="Times New Roman" w:hAnsi="Times New Roman" w:cs="Times New Roman"/>
          <w:sz w:val="28"/>
          <w:szCs w:val="28"/>
        </w:rPr>
        <w:t>дённых процедур составили</w:t>
      </w:r>
      <w:r>
        <w:rPr>
          <w:rFonts w:ascii="Times New Roman" w:hAnsi="Times New Roman" w:cs="Times New Roman"/>
          <w:sz w:val="28"/>
          <w:szCs w:val="28"/>
        </w:rPr>
        <w:t xml:space="preserve"> </w:t>
      </w:r>
      <w:r w:rsidRPr="00A81901">
        <w:rPr>
          <w:rFonts w:ascii="Times New Roman" w:hAnsi="Times New Roman" w:cs="Times New Roman"/>
          <w:sz w:val="28"/>
          <w:szCs w:val="28"/>
        </w:rPr>
        <w:t>закупки на благоустройство</w:t>
      </w:r>
      <w:r>
        <w:rPr>
          <w:rFonts w:ascii="Times New Roman" w:hAnsi="Times New Roman" w:cs="Times New Roman"/>
          <w:sz w:val="28"/>
          <w:szCs w:val="28"/>
        </w:rPr>
        <w:t xml:space="preserve"> </w:t>
      </w:r>
      <w:r w:rsidRPr="00A81901">
        <w:rPr>
          <w:rFonts w:ascii="Times New Roman" w:hAnsi="Times New Roman" w:cs="Times New Roman"/>
          <w:sz w:val="28"/>
          <w:szCs w:val="28"/>
        </w:rPr>
        <w:t>территории, строительство</w:t>
      </w:r>
      <w:r>
        <w:rPr>
          <w:rFonts w:ascii="Times New Roman" w:hAnsi="Times New Roman" w:cs="Times New Roman"/>
          <w:sz w:val="28"/>
          <w:szCs w:val="28"/>
        </w:rPr>
        <w:t xml:space="preserve"> </w:t>
      </w:r>
      <w:r w:rsidRPr="00A81901">
        <w:rPr>
          <w:rFonts w:ascii="Times New Roman" w:hAnsi="Times New Roman" w:cs="Times New Roman"/>
          <w:sz w:val="28"/>
          <w:szCs w:val="28"/>
        </w:rPr>
        <w:t>стадионов, приобретение</w:t>
      </w:r>
      <w:r>
        <w:rPr>
          <w:rFonts w:ascii="Times New Roman" w:hAnsi="Times New Roman" w:cs="Times New Roman"/>
          <w:sz w:val="28"/>
          <w:szCs w:val="28"/>
        </w:rPr>
        <w:t xml:space="preserve"> квартир для обеспечения жи</w:t>
      </w:r>
      <w:r w:rsidRPr="00A81901">
        <w:rPr>
          <w:rFonts w:ascii="Times New Roman" w:hAnsi="Times New Roman" w:cs="Times New Roman"/>
          <w:sz w:val="28"/>
          <w:szCs w:val="28"/>
        </w:rPr>
        <w:t>лыми помещениями детей-сирот и детей, оставшихся без</w:t>
      </w:r>
      <w:r>
        <w:rPr>
          <w:rFonts w:ascii="Times New Roman" w:hAnsi="Times New Roman" w:cs="Times New Roman"/>
          <w:sz w:val="28"/>
          <w:szCs w:val="28"/>
        </w:rPr>
        <w:t xml:space="preserve"> попечения родителей, а так</w:t>
      </w:r>
      <w:r w:rsidRPr="00A81901">
        <w:rPr>
          <w:rFonts w:ascii="Times New Roman" w:hAnsi="Times New Roman" w:cs="Times New Roman"/>
          <w:sz w:val="28"/>
          <w:szCs w:val="28"/>
        </w:rPr>
        <w:t>же детей, находящихся под</w:t>
      </w:r>
      <w:r>
        <w:rPr>
          <w:rFonts w:ascii="Times New Roman" w:hAnsi="Times New Roman" w:cs="Times New Roman"/>
          <w:sz w:val="28"/>
          <w:szCs w:val="28"/>
        </w:rPr>
        <w:t xml:space="preserve"> </w:t>
      </w:r>
      <w:r w:rsidRPr="00A81901">
        <w:rPr>
          <w:rFonts w:ascii="Times New Roman" w:hAnsi="Times New Roman" w:cs="Times New Roman"/>
          <w:sz w:val="28"/>
          <w:szCs w:val="28"/>
        </w:rPr>
        <w:t>опекой (попечительством), и</w:t>
      </w:r>
      <w:r>
        <w:rPr>
          <w:rFonts w:ascii="Times New Roman" w:hAnsi="Times New Roman" w:cs="Times New Roman"/>
          <w:sz w:val="28"/>
          <w:szCs w:val="28"/>
        </w:rPr>
        <w:t xml:space="preserve"> </w:t>
      </w:r>
      <w:r w:rsidRPr="00A81901">
        <w:rPr>
          <w:rFonts w:ascii="Times New Roman" w:hAnsi="Times New Roman" w:cs="Times New Roman"/>
          <w:sz w:val="28"/>
          <w:szCs w:val="28"/>
        </w:rPr>
        <w:t xml:space="preserve">с целью </w:t>
      </w:r>
      <w:r w:rsidRPr="00A81901">
        <w:rPr>
          <w:rFonts w:ascii="Times New Roman" w:hAnsi="Times New Roman" w:cs="Times New Roman"/>
          <w:sz w:val="28"/>
          <w:szCs w:val="28"/>
        </w:rPr>
        <w:lastRenderedPageBreak/>
        <w:t>переселения граждан</w:t>
      </w:r>
      <w:r>
        <w:rPr>
          <w:rFonts w:ascii="Times New Roman" w:hAnsi="Times New Roman" w:cs="Times New Roman"/>
          <w:sz w:val="28"/>
          <w:szCs w:val="28"/>
        </w:rPr>
        <w:t xml:space="preserve"> </w:t>
      </w:r>
      <w:r w:rsidRPr="00A81901">
        <w:rPr>
          <w:rFonts w:ascii="Times New Roman" w:hAnsi="Times New Roman" w:cs="Times New Roman"/>
          <w:sz w:val="28"/>
          <w:szCs w:val="28"/>
        </w:rPr>
        <w:t>из аварийного жилищного</w:t>
      </w:r>
      <w:r>
        <w:rPr>
          <w:rFonts w:ascii="Times New Roman" w:hAnsi="Times New Roman" w:cs="Times New Roman"/>
          <w:sz w:val="28"/>
          <w:szCs w:val="28"/>
        </w:rPr>
        <w:t xml:space="preserve"> </w:t>
      </w:r>
      <w:r w:rsidRPr="00A81901">
        <w:rPr>
          <w:rFonts w:ascii="Times New Roman" w:hAnsi="Times New Roman" w:cs="Times New Roman"/>
          <w:sz w:val="28"/>
          <w:szCs w:val="28"/>
        </w:rPr>
        <w:t>фонда Саткинского района</w:t>
      </w:r>
      <w:r>
        <w:rPr>
          <w:rFonts w:ascii="Times New Roman" w:hAnsi="Times New Roman" w:cs="Times New Roman"/>
          <w:sz w:val="28"/>
          <w:szCs w:val="28"/>
        </w:rPr>
        <w:t xml:space="preserve"> Челябинской области; те</w:t>
      </w:r>
      <w:r w:rsidRPr="00A81901">
        <w:rPr>
          <w:rFonts w:ascii="Times New Roman" w:hAnsi="Times New Roman" w:cs="Times New Roman"/>
          <w:sz w:val="28"/>
          <w:szCs w:val="28"/>
        </w:rPr>
        <w:t>кущее содержание дорог,</w:t>
      </w:r>
      <w:r>
        <w:rPr>
          <w:rFonts w:ascii="Times New Roman" w:hAnsi="Times New Roman" w:cs="Times New Roman"/>
          <w:sz w:val="28"/>
          <w:szCs w:val="28"/>
        </w:rPr>
        <w:t xml:space="preserve"> </w:t>
      </w:r>
      <w:r w:rsidRPr="00A81901">
        <w:rPr>
          <w:rFonts w:ascii="Times New Roman" w:hAnsi="Times New Roman" w:cs="Times New Roman"/>
          <w:sz w:val="28"/>
          <w:szCs w:val="28"/>
        </w:rPr>
        <w:t>скверов, детских городков и</w:t>
      </w:r>
      <w:r>
        <w:rPr>
          <w:rFonts w:ascii="Times New Roman" w:hAnsi="Times New Roman" w:cs="Times New Roman"/>
          <w:sz w:val="28"/>
          <w:szCs w:val="28"/>
        </w:rPr>
        <w:t xml:space="preserve"> </w:t>
      </w:r>
      <w:r w:rsidRPr="00A81901">
        <w:rPr>
          <w:rFonts w:ascii="Times New Roman" w:hAnsi="Times New Roman" w:cs="Times New Roman"/>
          <w:sz w:val="28"/>
          <w:szCs w:val="28"/>
        </w:rPr>
        <w:t>сетей уличного освещения;</w:t>
      </w:r>
      <w:r>
        <w:rPr>
          <w:rFonts w:ascii="Times New Roman" w:hAnsi="Times New Roman" w:cs="Times New Roman"/>
          <w:sz w:val="28"/>
          <w:szCs w:val="28"/>
        </w:rPr>
        <w:t xml:space="preserve"> закуп продуктов питания; го</w:t>
      </w:r>
      <w:r w:rsidRPr="00A81901">
        <w:rPr>
          <w:rFonts w:ascii="Times New Roman" w:hAnsi="Times New Roman" w:cs="Times New Roman"/>
          <w:sz w:val="28"/>
          <w:szCs w:val="28"/>
        </w:rPr>
        <w:t>рюче-смазочных материалов.</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ЗЕМЕЛЬНЫЕИ ИМУЩЕСТВЕННЫЕОТНОШЕНИЯ</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За 2020 год в бюд</w:t>
      </w:r>
      <w:r>
        <w:rPr>
          <w:rFonts w:ascii="Times New Roman" w:hAnsi="Times New Roman" w:cs="Times New Roman"/>
          <w:sz w:val="28"/>
          <w:szCs w:val="28"/>
        </w:rPr>
        <w:t>жет Сат</w:t>
      </w:r>
      <w:r w:rsidRPr="00A81901">
        <w:rPr>
          <w:rFonts w:ascii="Times New Roman" w:hAnsi="Times New Roman" w:cs="Times New Roman"/>
          <w:sz w:val="28"/>
          <w:szCs w:val="28"/>
        </w:rPr>
        <w:t>кинского муниципального</w:t>
      </w:r>
      <w:r>
        <w:rPr>
          <w:rFonts w:ascii="Times New Roman" w:hAnsi="Times New Roman" w:cs="Times New Roman"/>
          <w:sz w:val="28"/>
          <w:szCs w:val="28"/>
        </w:rPr>
        <w:t xml:space="preserve"> района от управления и распо</w:t>
      </w:r>
      <w:r w:rsidRPr="00A81901">
        <w:rPr>
          <w:rFonts w:ascii="Times New Roman" w:hAnsi="Times New Roman" w:cs="Times New Roman"/>
          <w:sz w:val="28"/>
          <w:szCs w:val="28"/>
        </w:rPr>
        <w:t>ряжения муниципальным имуществом и землёй поступили</w:t>
      </w:r>
      <w:r>
        <w:rPr>
          <w:rFonts w:ascii="Times New Roman" w:hAnsi="Times New Roman" w:cs="Times New Roman"/>
          <w:sz w:val="28"/>
          <w:szCs w:val="28"/>
        </w:rPr>
        <w:t xml:space="preserve"> </w:t>
      </w:r>
      <w:r w:rsidRPr="00A81901">
        <w:rPr>
          <w:rFonts w:ascii="Times New Roman" w:hAnsi="Times New Roman" w:cs="Times New Roman"/>
          <w:sz w:val="28"/>
          <w:szCs w:val="28"/>
        </w:rPr>
        <w:t>неналоговые доходы в сумме</w:t>
      </w:r>
      <w:r>
        <w:rPr>
          <w:rFonts w:ascii="Times New Roman" w:hAnsi="Times New Roman" w:cs="Times New Roman"/>
          <w:sz w:val="28"/>
          <w:szCs w:val="28"/>
        </w:rPr>
        <w:t xml:space="preserve"> </w:t>
      </w:r>
      <w:r w:rsidRPr="00A81901">
        <w:rPr>
          <w:rFonts w:ascii="Times New Roman" w:hAnsi="Times New Roman" w:cs="Times New Roman"/>
          <w:sz w:val="28"/>
          <w:szCs w:val="28"/>
        </w:rPr>
        <w:t>95,476 млн рублей, из них:</w:t>
      </w:r>
      <w:r>
        <w:rPr>
          <w:rFonts w:ascii="Times New Roman" w:hAnsi="Times New Roman" w:cs="Times New Roman"/>
          <w:sz w:val="28"/>
          <w:szCs w:val="28"/>
        </w:rPr>
        <w:t xml:space="preserve"> </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 от аренды земельных</w:t>
      </w:r>
      <w:r>
        <w:rPr>
          <w:rFonts w:ascii="Times New Roman" w:hAnsi="Times New Roman" w:cs="Times New Roman"/>
          <w:sz w:val="28"/>
          <w:szCs w:val="28"/>
        </w:rPr>
        <w:t xml:space="preserve"> </w:t>
      </w:r>
      <w:r w:rsidRPr="00A81901">
        <w:rPr>
          <w:rFonts w:ascii="Times New Roman" w:hAnsi="Times New Roman" w:cs="Times New Roman"/>
          <w:sz w:val="28"/>
          <w:szCs w:val="28"/>
        </w:rPr>
        <w:t>участков, собственность на</w:t>
      </w:r>
      <w:r>
        <w:rPr>
          <w:rFonts w:ascii="Times New Roman" w:hAnsi="Times New Roman" w:cs="Times New Roman"/>
          <w:sz w:val="28"/>
          <w:szCs w:val="28"/>
        </w:rPr>
        <w:t xml:space="preserve"> </w:t>
      </w:r>
      <w:r w:rsidRPr="00A81901">
        <w:rPr>
          <w:rFonts w:ascii="Times New Roman" w:hAnsi="Times New Roman" w:cs="Times New Roman"/>
          <w:sz w:val="28"/>
          <w:szCs w:val="28"/>
        </w:rPr>
        <w:t>которые не разграничена,</w:t>
      </w:r>
      <w:r>
        <w:rPr>
          <w:rFonts w:ascii="Times New Roman" w:hAnsi="Times New Roman" w:cs="Times New Roman"/>
          <w:sz w:val="28"/>
          <w:szCs w:val="28"/>
        </w:rPr>
        <w:t xml:space="preserve"> </w:t>
      </w:r>
      <w:r w:rsidRPr="00A81901">
        <w:rPr>
          <w:rFonts w:ascii="Times New Roman" w:hAnsi="Times New Roman" w:cs="Times New Roman"/>
          <w:sz w:val="28"/>
          <w:szCs w:val="28"/>
        </w:rPr>
        <w:t>получено 78,984 млн рублей;</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 от продажи земельных</w:t>
      </w:r>
      <w:r>
        <w:rPr>
          <w:rFonts w:ascii="Times New Roman" w:hAnsi="Times New Roman" w:cs="Times New Roman"/>
          <w:sz w:val="28"/>
          <w:szCs w:val="28"/>
        </w:rPr>
        <w:t xml:space="preserve"> </w:t>
      </w:r>
      <w:r w:rsidRPr="00A81901">
        <w:rPr>
          <w:rFonts w:ascii="Times New Roman" w:hAnsi="Times New Roman" w:cs="Times New Roman"/>
          <w:sz w:val="28"/>
          <w:szCs w:val="28"/>
        </w:rPr>
        <w:t>участков получено: 3,265 млн</w:t>
      </w:r>
      <w:r>
        <w:rPr>
          <w:rFonts w:ascii="Times New Roman" w:hAnsi="Times New Roman" w:cs="Times New Roman"/>
          <w:sz w:val="28"/>
          <w:szCs w:val="28"/>
        </w:rPr>
        <w:t xml:space="preserve"> </w:t>
      </w:r>
      <w:r w:rsidRPr="00A81901">
        <w:rPr>
          <w:rFonts w:ascii="Times New Roman" w:hAnsi="Times New Roman" w:cs="Times New Roman"/>
          <w:sz w:val="28"/>
          <w:szCs w:val="28"/>
        </w:rPr>
        <w:t>рублей;– плата за увеличение</w:t>
      </w:r>
      <w:r>
        <w:rPr>
          <w:rFonts w:ascii="Times New Roman" w:hAnsi="Times New Roman" w:cs="Times New Roman"/>
          <w:sz w:val="28"/>
          <w:szCs w:val="28"/>
        </w:rPr>
        <w:t xml:space="preserve"> площади земельных участ</w:t>
      </w:r>
      <w:r w:rsidRPr="00A81901">
        <w:rPr>
          <w:rFonts w:ascii="Times New Roman" w:hAnsi="Times New Roman" w:cs="Times New Roman"/>
          <w:sz w:val="28"/>
          <w:szCs w:val="28"/>
        </w:rPr>
        <w:t>ков, находящихся в частной</w:t>
      </w:r>
      <w:r>
        <w:rPr>
          <w:rFonts w:ascii="Times New Roman" w:hAnsi="Times New Roman" w:cs="Times New Roman"/>
          <w:sz w:val="28"/>
          <w:szCs w:val="28"/>
        </w:rPr>
        <w:t xml:space="preserve"> </w:t>
      </w:r>
      <w:r w:rsidRPr="00A81901">
        <w:rPr>
          <w:rFonts w:ascii="Times New Roman" w:hAnsi="Times New Roman" w:cs="Times New Roman"/>
          <w:sz w:val="28"/>
          <w:szCs w:val="28"/>
        </w:rPr>
        <w:t>собственности, в результате</w:t>
      </w:r>
      <w:r>
        <w:rPr>
          <w:rFonts w:ascii="Times New Roman" w:hAnsi="Times New Roman" w:cs="Times New Roman"/>
          <w:sz w:val="28"/>
          <w:szCs w:val="28"/>
        </w:rPr>
        <w:t xml:space="preserve"> </w:t>
      </w:r>
      <w:r w:rsidRPr="00A81901">
        <w:rPr>
          <w:rFonts w:ascii="Times New Roman" w:hAnsi="Times New Roman" w:cs="Times New Roman"/>
          <w:sz w:val="28"/>
          <w:szCs w:val="28"/>
        </w:rPr>
        <w:t>перераспределения таких</w:t>
      </w:r>
      <w:r>
        <w:rPr>
          <w:rFonts w:ascii="Times New Roman" w:hAnsi="Times New Roman" w:cs="Times New Roman"/>
          <w:sz w:val="28"/>
          <w:szCs w:val="28"/>
        </w:rPr>
        <w:t xml:space="preserve"> </w:t>
      </w:r>
      <w:r w:rsidRPr="00A81901">
        <w:rPr>
          <w:rFonts w:ascii="Times New Roman" w:hAnsi="Times New Roman" w:cs="Times New Roman"/>
          <w:sz w:val="28"/>
          <w:szCs w:val="28"/>
        </w:rPr>
        <w:t>земельных участков: 0,175млн рублей;</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 от сдачи в аренду иму</w:t>
      </w:r>
      <w:r w:rsidRPr="00A81901">
        <w:rPr>
          <w:rFonts w:ascii="Times New Roman" w:hAnsi="Times New Roman" w:cs="Times New Roman"/>
          <w:sz w:val="28"/>
          <w:szCs w:val="28"/>
        </w:rPr>
        <w:t>щества, составляющего казну</w:t>
      </w:r>
      <w:r>
        <w:rPr>
          <w:rFonts w:ascii="Times New Roman" w:hAnsi="Times New Roman" w:cs="Times New Roman"/>
          <w:sz w:val="28"/>
          <w:szCs w:val="28"/>
        </w:rPr>
        <w:t xml:space="preserve"> </w:t>
      </w:r>
      <w:r w:rsidRPr="00A81901">
        <w:rPr>
          <w:rFonts w:ascii="Times New Roman" w:hAnsi="Times New Roman" w:cs="Times New Roman"/>
          <w:sz w:val="28"/>
          <w:szCs w:val="28"/>
        </w:rPr>
        <w:t>муниципальных районов</w:t>
      </w:r>
      <w:r>
        <w:rPr>
          <w:rFonts w:ascii="Times New Roman" w:hAnsi="Times New Roman" w:cs="Times New Roman"/>
          <w:sz w:val="28"/>
          <w:szCs w:val="28"/>
        </w:rPr>
        <w:t xml:space="preserve"> </w:t>
      </w:r>
      <w:r w:rsidRPr="00A81901">
        <w:rPr>
          <w:rFonts w:ascii="Times New Roman" w:hAnsi="Times New Roman" w:cs="Times New Roman"/>
          <w:sz w:val="28"/>
          <w:szCs w:val="28"/>
        </w:rPr>
        <w:t>(за исключением земельных</w:t>
      </w:r>
      <w:r>
        <w:rPr>
          <w:rFonts w:ascii="Times New Roman" w:hAnsi="Times New Roman" w:cs="Times New Roman"/>
          <w:sz w:val="28"/>
          <w:szCs w:val="28"/>
        </w:rPr>
        <w:t xml:space="preserve"> </w:t>
      </w:r>
      <w:r w:rsidRPr="00A81901">
        <w:rPr>
          <w:rFonts w:ascii="Times New Roman" w:hAnsi="Times New Roman" w:cs="Times New Roman"/>
          <w:sz w:val="28"/>
          <w:szCs w:val="28"/>
        </w:rPr>
        <w:t>участков), получено: 7,074</w:t>
      </w:r>
      <w:r>
        <w:rPr>
          <w:rFonts w:ascii="Times New Roman" w:hAnsi="Times New Roman" w:cs="Times New Roman"/>
          <w:sz w:val="28"/>
          <w:szCs w:val="28"/>
        </w:rPr>
        <w:t xml:space="preserve"> </w:t>
      </w:r>
      <w:r w:rsidRPr="00A81901">
        <w:rPr>
          <w:rFonts w:ascii="Times New Roman" w:hAnsi="Times New Roman" w:cs="Times New Roman"/>
          <w:sz w:val="28"/>
          <w:szCs w:val="28"/>
        </w:rPr>
        <w:t>млн рублей;</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 от сдачи в аренду имущества получено: 0,206 млн</w:t>
      </w:r>
      <w:r>
        <w:rPr>
          <w:rFonts w:ascii="Times New Roman" w:hAnsi="Times New Roman" w:cs="Times New Roman"/>
          <w:sz w:val="28"/>
          <w:szCs w:val="28"/>
        </w:rPr>
        <w:t xml:space="preserve"> </w:t>
      </w:r>
      <w:r w:rsidRPr="00A81901">
        <w:rPr>
          <w:rFonts w:ascii="Times New Roman" w:hAnsi="Times New Roman" w:cs="Times New Roman"/>
          <w:sz w:val="28"/>
          <w:szCs w:val="28"/>
        </w:rPr>
        <w:t>рублей;</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 от реализации иного</w:t>
      </w:r>
      <w:r>
        <w:rPr>
          <w:rFonts w:ascii="Times New Roman" w:hAnsi="Times New Roman" w:cs="Times New Roman"/>
          <w:sz w:val="28"/>
          <w:szCs w:val="28"/>
        </w:rPr>
        <w:t xml:space="preserve"> имущества – 5,300 млн ру</w:t>
      </w:r>
      <w:r w:rsidRPr="00A81901">
        <w:rPr>
          <w:rFonts w:ascii="Times New Roman" w:hAnsi="Times New Roman" w:cs="Times New Roman"/>
          <w:sz w:val="28"/>
          <w:szCs w:val="28"/>
        </w:rPr>
        <w:t>блей;</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 от реализации имуще</w:t>
      </w:r>
      <w:r w:rsidRPr="00A81901">
        <w:rPr>
          <w:rFonts w:ascii="Times New Roman" w:hAnsi="Times New Roman" w:cs="Times New Roman"/>
          <w:sz w:val="28"/>
          <w:szCs w:val="28"/>
        </w:rPr>
        <w:t>ства – 0,230 млн рублей;</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 прочие поступления от</w:t>
      </w:r>
      <w:r>
        <w:rPr>
          <w:rFonts w:ascii="Times New Roman" w:hAnsi="Times New Roman" w:cs="Times New Roman"/>
          <w:sz w:val="28"/>
          <w:szCs w:val="28"/>
        </w:rPr>
        <w:t xml:space="preserve"> </w:t>
      </w:r>
      <w:r w:rsidRPr="00A81901">
        <w:rPr>
          <w:rFonts w:ascii="Times New Roman" w:hAnsi="Times New Roman" w:cs="Times New Roman"/>
          <w:sz w:val="28"/>
          <w:szCs w:val="28"/>
        </w:rPr>
        <w:t>ис</w:t>
      </w:r>
      <w:r>
        <w:rPr>
          <w:rFonts w:ascii="Times New Roman" w:hAnsi="Times New Roman" w:cs="Times New Roman"/>
          <w:sz w:val="28"/>
          <w:szCs w:val="28"/>
        </w:rPr>
        <w:t>пользования имущества:0,242 млн ру</w:t>
      </w:r>
      <w:r w:rsidRPr="00A81901">
        <w:rPr>
          <w:rFonts w:ascii="Times New Roman" w:hAnsi="Times New Roman" w:cs="Times New Roman"/>
          <w:sz w:val="28"/>
          <w:szCs w:val="28"/>
        </w:rPr>
        <w:t>блей.</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ЖКХ</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sz w:val="28"/>
          <w:szCs w:val="28"/>
        </w:rPr>
        <w:t>Предприятиям</w:t>
      </w:r>
      <w:r>
        <w:rPr>
          <w:rFonts w:ascii="Times New Roman" w:hAnsi="Times New Roman" w:cs="Times New Roman"/>
          <w:sz w:val="28"/>
          <w:szCs w:val="28"/>
        </w:rPr>
        <w:t xml:space="preserve"> </w:t>
      </w:r>
      <w:r w:rsidRPr="00A81901">
        <w:rPr>
          <w:rFonts w:ascii="Times New Roman" w:hAnsi="Times New Roman" w:cs="Times New Roman"/>
          <w:sz w:val="28"/>
          <w:szCs w:val="28"/>
        </w:rPr>
        <w:t>и жилищно-коммунального комплекса</w:t>
      </w:r>
      <w:r>
        <w:rPr>
          <w:rFonts w:ascii="Times New Roman" w:hAnsi="Times New Roman" w:cs="Times New Roman"/>
          <w:sz w:val="28"/>
          <w:szCs w:val="28"/>
        </w:rPr>
        <w:t xml:space="preserve"> </w:t>
      </w:r>
      <w:r w:rsidRPr="00A81901">
        <w:rPr>
          <w:rFonts w:ascii="Times New Roman" w:hAnsi="Times New Roman" w:cs="Times New Roman"/>
          <w:sz w:val="28"/>
          <w:szCs w:val="28"/>
        </w:rPr>
        <w:t xml:space="preserve">обслуживается 1748,22 </w:t>
      </w:r>
      <w:r>
        <w:rPr>
          <w:rFonts w:ascii="Times New Roman" w:hAnsi="Times New Roman" w:cs="Times New Roman"/>
          <w:sz w:val="28"/>
          <w:szCs w:val="28"/>
        </w:rPr>
        <w:t>тыс.кв. м жилфонда, 227,5 км тепловых сетей в двухтрубном исчисле</w:t>
      </w:r>
      <w:r w:rsidRPr="00A81901">
        <w:rPr>
          <w:rFonts w:ascii="Times New Roman" w:hAnsi="Times New Roman" w:cs="Times New Roman"/>
          <w:sz w:val="28"/>
          <w:szCs w:val="28"/>
        </w:rPr>
        <w:t>нии, 292,9 км сетей</w:t>
      </w:r>
      <w:r>
        <w:rPr>
          <w:rFonts w:ascii="Times New Roman" w:hAnsi="Times New Roman" w:cs="Times New Roman"/>
          <w:sz w:val="28"/>
          <w:szCs w:val="28"/>
        </w:rPr>
        <w:t xml:space="preserve"> </w:t>
      </w:r>
      <w:r w:rsidRPr="00A81901">
        <w:rPr>
          <w:rFonts w:ascii="Times New Roman" w:hAnsi="Times New Roman" w:cs="Times New Roman"/>
          <w:color w:val="000000"/>
          <w:sz w:val="28"/>
          <w:szCs w:val="28"/>
        </w:rPr>
        <w:t>водоснабжения, 174,1</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км сетей водоотведения. Теплоснабжение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жилищного фонда и объектов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социальной сферы в районе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обеспечивают 24 котельные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(17 – муниципальных, 7 –ведомственных), из которых: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3 – угольные, 3 – мазутные,3 – пеллетные, 15 – газовые.</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Жилой фонд</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В Саткинском районе 590</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многоквартирных домов с</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общей площадью 1266 тыс.кв. м, из них 36 признаны</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аварийными.</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В 399 домах управление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осуществляют управляющие</w:t>
      </w:r>
      <w:r>
        <w:rPr>
          <w:rFonts w:ascii="Times New Roman" w:hAnsi="Times New Roman" w:cs="Times New Roman"/>
          <w:color w:val="000000"/>
          <w:sz w:val="28"/>
          <w:szCs w:val="28"/>
        </w:rPr>
        <w:t xml:space="preserve"> компании (68%); в 34 – то</w:t>
      </w:r>
      <w:r w:rsidRPr="00A81901">
        <w:rPr>
          <w:rFonts w:ascii="Times New Roman" w:hAnsi="Times New Roman" w:cs="Times New Roman"/>
          <w:color w:val="000000"/>
          <w:sz w:val="28"/>
          <w:szCs w:val="28"/>
        </w:rPr>
        <w:t>варищества собственников</w:t>
      </w:r>
      <w:r>
        <w:rPr>
          <w:rFonts w:ascii="Times New Roman" w:hAnsi="Times New Roman" w:cs="Times New Roman"/>
          <w:color w:val="000000"/>
          <w:sz w:val="28"/>
          <w:szCs w:val="28"/>
        </w:rPr>
        <w:t xml:space="preserve"> жилья (6%); в 157 – непосред</w:t>
      </w:r>
      <w:r w:rsidRPr="00A81901">
        <w:rPr>
          <w:rFonts w:ascii="Times New Roman" w:hAnsi="Times New Roman" w:cs="Times New Roman"/>
          <w:color w:val="000000"/>
          <w:sz w:val="28"/>
          <w:szCs w:val="28"/>
        </w:rPr>
        <w:t>ственный способ управления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(26%).На территории района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действуют 27 управляющих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организаций, 12 ТСЖ.В рамках реализации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региональной программы</w:t>
      </w:r>
      <w:r>
        <w:rPr>
          <w:rFonts w:ascii="Times New Roman" w:hAnsi="Times New Roman" w:cs="Times New Roman"/>
          <w:color w:val="000000"/>
          <w:sz w:val="28"/>
          <w:szCs w:val="28"/>
        </w:rPr>
        <w:t xml:space="preserve"> капитального ремонта отре</w:t>
      </w:r>
      <w:r w:rsidRPr="00A81901">
        <w:rPr>
          <w:rFonts w:ascii="Times New Roman" w:hAnsi="Times New Roman" w:cs="Times New Roman"/>
          <w:color w:val="000000"/>
          <w:sz w:val="28"/>
          <w:szCs w:val="28"/>
        </w:rPr>
        <w:t>монтировано 29 МКД общей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площадью 42284,23 кв. м на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сумму 44,3 млн рублей.</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lastRenderedPageBreak/>
        <w:t>Модернизация</w:t>
      </w:r>
      <w:r>
        <w:rPr>
          <w:rFonts w:ascii="Times New Roman" w:hAnsi="Times New Roman" w:cs="Times New Roman"/>
          <w:b/>
          <w:bCs/>
          <w:color w:val="000000"/>
          <w:sz w:val="28"/>
          <w:szCs w:val="28"/>
        </w:rPr>
        <w:t xml:space="preserve"> </w:t>
      </w:r>
      <w:r w:rsidRPr="00A81901">
        <w:rPr>
          <w:rFonts w:ascii="Times New Roman" w:hAnsi="Times New Roman" w:cs="Times New Roman"/>
          <w:b/>
          <w:bCs/>
          <w:color w:val="000000"/>
          <w:sz w:val="28"/>
          <w:szCs w:val="28"/>
        </w:rPr>
        <w:t>объектов ЖКХ</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Объекты коммунального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комплекса и инженерные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сети характеризуются вы</w:t>
      </w:r>
      <w:r>
        <w:rPr>
          <w:rFonts w:ascii="Times New Roman" w:hAnsi="Times New Roman" w:cs="Times New Roman"/>
          <w:color w:val="000000"/>
          <w:sz w:val="28"/>
          <w:szCs w:val="28"/>
        </w:rPr>
        <w:t>сокой степенью материаль</w:t>
      </w:r>
      <w:r w:rsidRPr="00A81901">
        <w:rPr>
          <w:rFonts w:ascii="Times New Roman" w:hAnsi="Times New Roman" w:cs="Times New Roman"/>
          <w:color w:val="000000"/>
          <w:sz w:val="28"/>
          <w:szCs w:val="28"/>
        </w:rPr>
        <w:t>ного и физического износа.</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К примеру, уровень износа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тепловых сетей составляет</w:t>
      </w:r>
      <w:r>
        <w:rPr>
          <w:rFonts w:ascii="Times New Roman" w:hAnsi="Times New Roman" w:cs="Times New Roman"/>
          <w:color w:val="000000"/>
          <w:sz w:val="28"/>
          <w:szCs w:val="28"/>
        </w:rPr>
        <w:t xml:space="preserve"> более 30%, водоводы изно</w:t>
      </w:r>
      <w:r w:rsidRPr="00A81901">
        <w:rPr>
          <w:rFonts w:ascii="Times New Roman" w:hAnsi="Times New Roman" w:cs="Times New Roman"/>
          <w:color w:val="000000"/>
          <w:sz w:val="28"/>
          <w:szCs w:val="28"/>
        </w:rPr>
        <w:t>шены более 50%, отслужили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свой нормативный срок и</w:t>
      </w:r>
      <w:r>
        <w:rPr>
          <w:rFonts w:ascii="Times New Roman" w:hAnsi="Times New Roman" w:cs="Times New Roman"/>
          <w:color w:val="000000"/>
          <w:sz w:val="28"/>
          <w:szCs w:val="28"/>
        </w:rPr>
        <w:t xml:space="preserve"> требуют замены 64% канали</w:t>
      </w:r>
      <w:r w:rsidRPr="00A81901">
        <w:rPr>
          <w:rFonts w:ascii="Times New Roman" w:hAnsi="Times New Roman" w:cs="Times New Roman"/>
          <w:color w:val="000000"/>
          <w:sz w:val="28"/>
          <w:szCs w:val="28"/>
        </w:rPr>
        <w:t>зационных сетей, более 60%электрических сетей.</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Отопительный период</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2019-2020 годов начался 15сентября. Объекты подготовлены в полном объёме. Затраты</w:t>
      </w:r>
      <w:r>
        <w:rPr>
          <w:rFonts w:ascii="Times New Roman" w:hAnsi="Times New Roman" w:cs="Times New Roman"/>
          <w:color w:val="000000"/>
          <w:sz w:val="28"/>
          <w:szCs w:val="28"/>
        </w:rPr>
        <w:t xml:space="preserve"> ресурсоснабжающих органи</w:t>
      </w:r>
      <w:r w:rsidRPr="00A81901">
        <w:rPr>
          <w:rFonts w:ascii="Times New Roman" w:hAnsi="Times New Roman" w:cs="Times New Roman"/>
          <w:color w:val="000000"/>
          <w:sz w:val="28"/>
          <w:szCs w:val="28"/>
        </w:rPr>
        <w:t>заций района на подготовку</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составили 84,7 млн рублей.</w:t>
      </w:r>
      <w:r>
        <w:rPr>
          <w:rFonts w:ascii="Times New Roman" w:hAnsi="Times New Roman" w:cs="Times New Roman"/>
          <w:color w:val="000000"/>
          <w:sz w:val="28"/>
          <w:szCs w:val="28"/>
        </w:rPr>
        <w:t xml:space="preserve"> Для обеспечения насе</w:t>
      </w:r>
      <w:r w:rsidRPr="00A81901">
        <w:rPr>
          <w:rFonts w:ascii="Times New Roman" w:hAnsi="Times New Roman" w:cs="Times New Roman"/>
          <w:color w:val="000000"/>
          <w:sz w:val="28"/>
          <w:szCs w:val="28"/>
        </w:rPr>
        <w:t>ления старой части города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Сатки тепловой энергией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рамках концессионного</w:t>
      </w:r>
      <w:r>
        <w:rPr>
          <w:rFonts w:ascii="Times New Roman" w:hAnsi="Times New Roman" w:cs="Times New Roman"/>
          <w:color w:val="000000"/>
          <w:sz w:val="28"/>
          <w:szCs w:val="28"/>
        </w:rPr>
        <w:t xml:space="preserve"> соглашения с АО «Энергосистемы» построена блочно-мо</w:t>
      </w:r>
      <w:r w:rsidRPr="00A81901">
        <w:rPr>
          <w:rFonts w:ascii="Times New Roman" w:hAnsi="Times New Roman" w:cs="Times New Roman"/>
          <w:color w:val="000000"/>
          <w:sz w:val="28"/>
          <w:szCs w:val="28"/>
        </w:rPr>
        <w:t>дульная газовая котельная</w:t>
      </w:r>
      <w:r>
        <w:rPr>
          <w:rFonts w:ascii="Times New Roman" w:hAnsi="Times New Roman" w:cs="Times New Roman"/>
          <w:color w:val="000000"/>
          <w:sz w:val="28"/>
          <w:szCs w:val="28"/>
        </w:rPr>
        <w:t xml:space="preserve"> с</w:t>
      </w:r>
      <w:r w:rsidRPr="00A81901">
        <w:rPr>
          <w:rFonts w:ascii="Times New Roman" w:hAnsi="Times New Roman" w:cs="Times New Roman"/>
          <w:color w:val="000000"/>
          <w:sz w:val="28"/>
          <w:szCs w:val="28"/>
        </w:rPr>
        <w:t xml:space="preserve"> подводящими сетями 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проведена реконструкция</w:t>
      </w:r>
      <w:r>
        <w:rPr>
          <w:rFonts w:ascii="Times New Roman" w:hAnsi="Times New Roman" w:cs="Times New Roman"/>
          <w:color w:val="000000"/>
          <w:sz w:val="28"/>
          <w:szCs w:val="28"/>
        </w:rPr>
        <w:t xml:space="preserve"> существующих сетей теплоснабжения. Общие затра</w:t>
      </w:r>
      <w:r w:rsidRPr="00A81901">
        <w:rPr>
          <w:rFonts w:ascii="Times New Roman" w:hAnsi="Times New Roman" w:cs="Times New Roman"/>
          <w:color w:val="000000"/>
          <w:sz w:val="28"/>
          <w:szCs w:val="28"/>
        </w:rPr>
        <w:t>ты составили 125,618 млн</w:t>
      </w:r>
      <w:r>
        <w:rPr>
          <w:rFonts w:ascii="Times New Roman" w:hAnsi="Times New Roman" w:cs="Times New Roman"/>
          <w:color w:val="000000"/>
          <w:sz w:val="28"/>
          <w:szCs w:val="28"/>
        </w:rPr>
        <w:t xml:space="preserve"> рублей. Для перевода открытой системы теплоснаб</w:t>
      </w:r>
      <w:r w:rsidRPr="00A81901">
        <w:rPr>
          <w:rFonts w:ascii="Times New Roman" w:hAnsi="Times New Roman" w:cs="Times New Roman"/>
          <w:color w:val="000000"/>
          <w:sz w:val="28"/>
          <w:szCs w:val="28"/>
        </w:rPr>
        <w:t>жения на закрытую систему</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установлены АИТП в 30многоквартирных домах и 3объектах социальной сферы</w:t>
      </w:r>
      <w:r>
        <w:rPr>
          <w:rFonts w:ascii="Times New Roman" w:hAnsi="Times New Roman" w:cs="Times New Roman"/>
          <w:color w:val="000000"/>
          <w:sz w:val="28"/>
          <w:szCs w:val="28"/>
        </w:rPr>
        <w:t xml:space="preserve"> старой части г. Сатки. Меро</w:t>
      </w:r>
      <w:r w:rsidRPr="00A81901">
        <w:rPr>
          <w:rFonts w:ascii="Times New Roman" w:hAnsi="Times New Roman" w:cs="Times New Roman"/>
          <w:color w:val="000000"/>
          <w:sz w:val="28"/>
          <w:szCs w:val="28"/>
        </w:rPr>
        <w:t>приятие осуществлялось по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договору с управляющими</w:t>
      </w:r>
      <w:r>
        <w:rPr>
          <w:rFonts w:ascii="Times New Roman" w:hAnsi="Times New Roman" w:cs="Times New Roman"/>
          <w:color w:val="000000"/>
          <w:sz w:val="28"/>
          <w:szCs w:val="28"/>
        </w:rPr>
        <w:t xml:space="preserve"> жилым фондом организа</w:t>
      </w:r>
      <w:r w:rsidRPr="00A81901">
        <w:rPr>
          <w:rFonts w:ascii="Times New Roman" w:hAnsi="Times New Roman" w:cs="Times New Roman"/>
          <w:color w:val="000000"/>
          <w:sz w:val="28"/>
          <w:szCs w:val="28"/>
        </w:rPr>
        <w:t>циями за счёт субсидии на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возмещение затрат в сумме14,5 млн рублей (источник</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финансирования – дотация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из областного бюджета).</w:t>
      </w:r>
    </w:p>
    <w:p w:rsidR="00E26430" w:rsidRDefault="00E26430" w:rsidP="00E26430">
      <w:pPr>
        <w:rPr>
          <w:rFonts w:ascii="Times New Roman" w:hAnsi="Times New Roman" w:cs="Times New Roman"/>
          <w:color w:val="000000"/>
          <w:sz w:val="28"/>
          <w:szCs w:val="28"/>
        </w:rPr>
      </w:pPr>
      <w:r>
        <w:rPr>
          <w:rFonts w:ascii="Times New Roman" w:hAnsi="Times New Roman" w:cs="Times New Roman"/>
          <w:color w:val="000000"/>
          <w:sz w:val="28"/>
          <w:szCs w:val="28"/>
        </w:rPr>
        <w:t>Для улучшения надёж</w:t>
      </w:r>
      <w:r w:rsidRPr="00A81901">
        <w:rPr>
          <w:rFonts w:ascii="Times New Roman" w:hAnsi="Times New Roman" w:cs="Times New Roman"/>
          <w:color w:val="000000"/>
          <w:sz w:val="28"/>
          <w:szCs w:val="28"/>
        </w:rPr>
        <w:t>ности работы центральной</w:t>
      </w:r>
      <w:r>
        <w:rPr>
          <w:rFonts w:ascii="Times New Roman" w:hAnsi="Times New Roman" w:cs="Times New Roman"/>
          <w:color w:val="000000"/>
          <w:sz w:val="28"/>
          <w:szCs w:val="28"/>
        </w:rPr>
        <w:t xml:space="preserve"> котельной пос. Бердяуш про</w:t>
      </w:r>
      <w:r w:rsidRPr="00A81901">
        <w:rPr>
          <w:rFonts w:ascii="Times New Roman" w:hAnsi="Times New Roman" w:cs="Times New Roman"/>
          <w:color w:val="000000"/>
          <w:sz w:val="28"/>
          <w:szCs w:val="28"/>
        </w:rPr>
        <w:t>ведён капитальный ремонт</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оборудования, общая сумма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затрат составила – 40247,08тыс. рублей.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Во время прохождения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 xml:space="preserve">отопительного периода </w:t>
      </w:r>
      <w:r>
        <w:rPr>
          <w:rFonts w:ascii="Times New Roman" w:hAnsi="Times New Roman" w:cs="Times New Roman"/>
          <w:color w:val="000000"/>
          <w:sz w:val="28"/>
          <w:szCs w:val="28"/>
        </w:rPr>
        <w:t>круп</w:t>
      </w:r>
      <w:r w:rsidRPr="00A81901">
        <w:rPr>
          <w:rFonts w:ascii="Times New Roman" w:hAnsi="Times New Roman" w:cs="Times New Roman"/>
          <w:color w:val="000000"/>
          <w:sz w:val="28"/>
          <w:szCs w:val="28"/>
        </w:rPr>
        <w:t>ных аварийных ситуаций на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объектах ЖКХ н</w:t>
      </w:r>
      <w:r>
        <w:rPr>
          <w:rFonts w:ascii="Times New Roman" w:hAnsi="Times New Roman" w:cs="Times New Roman"/>
          <w:color w:val="000000"/>
          <w:sz w:val="28"/>
          <w:szCs w:val="28"/>
        </w:rPr>
        <w:t>е допущено.На модернизацию и ка</w:t>
      </w:r>
      <w:r w:rsidRPr="00A81901">
        <w:rPr>
          <w:rFonts w:ascii="Times New Roman" w:hAnsi="Times New Roman" w:cs="Times New Roman"/>
          <w:color w:val="000000"/>
          <w:sz w:val="28"/>
          <w:szCs w:val="28"/>
        </w:rPr>
        <w:t>питальный ремонт объектов</w:t>
      </w:r>
      <w:r>
        <w:rPr>
          <w:rFonts w:ascii="Times New Roman" w:hAnsi="Times New Roman" w:cs="Times New Roman"/>
          <w:color w:val="000000"/>
          <w:sz w:val="28"/>
          <w:szCs w:val="28"/>
        </w:rPr>
        <w:t xml:space="preserve"> коммунальной инфраструк</w:t>
      </w:r>
      <w:r w:rsidRPr="00A81901">
        <w:rPr>
          <w:rFonts w:ascii="Times New Roman" w:hAnsi="Times New Roman" w:cs="Times New Roman"/>
          <w:color w:val="000000"/>
          <w:sz w:val="28"/>
          <w:szCs w:val="28"/>
        </w:rPr>
        <w:t>туры израсходовано 202,606</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млн рублей бюджетных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средств.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За счёт бюджетных средств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капитально отремонтировано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6,49 км теплотрасс, 5,15 км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водоводов, осуществлено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обслуживание 100,24 км газовых сетей района. Построена</w:t>
      </w:r>
      <w:r>
        <w:rPr>
          <w:rFonts w:ascii="Times New Roman" w:hAnsi="Times New Roman" w:cs="Times New Roman"/>
          <w:color w:val="000000"/>
          <w:sz w:val="28"/>
          <w:szCs w:val="28"/>
        </w:rPr>
        <w:t xml:space="preserve"> новая газовая блочно-модуль</w:t>
      </w:r>
      <w:r w:rsidRPr="00A81901">
        <w:rPr>
          <w:rFonts w:ascii="Times New Roman" w:hAnsi="Times New Roman" w:cs="Times New Roman"/>
          <w:color w:val="000000"/>
          <w:sz w:val="28"/>
          <w:szCs w:val="28"/>
        </w:rPr>
        <w:t>ная котельная мощностью 18МВт, реконструировано 3,85км водоводов.</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Реализация</w:t>
      </w:r>
      <w:r>
        <w:rPr>
          <w:rFonts w:ascii="Times New Roman" w:hAnsi="Times New Roman" w:cs="Times New Roman"/>
          <w:b/>
          <w:bCs/>
          <w:color w:val="000000"/>
          <w:sz w:val="28"/>
          <w:szCs w:val="28"/>
        </w:rPr>
        <w:t xml:space="preserve"> </w:t>
      </w:r>
      <w:r w:rsidRPr="00A81901">
        <w:rPr>
          <w:rFonts w:ascii="Times New Roman" w:hAnsi="Times New Roman" w:cs="Times New Roman"/>
          <w:b/>
          <w:bCs/>
          <w:color w:val="000000"/>
          <w:sz w:val="28"/>
          <w:szCs w:val="28"/>
        </w:rPr>
        <w:t>пилотного проекта«Умный город»</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Установлены системы</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контроля доступом (СКУД)</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4 общеобразовательных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школах Саткинского района,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финансирование составило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9,47 млн рублей.</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Благоустройство</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За отчётный период на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реализацию мероприятий по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программе «Благоустройство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на территории Саткинского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муниципального района»освоено 75,536 млн рублей,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том числе 42,904 млн рублей – областного бюджета,32,632 млн рублей – бюджета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Саткинского района.</w:t>
      </w:r>
      <w:r>
        <w:rPr>
          <w:rFonts w:ascii="Times New Roman" w:hAnsi="Times New Roman" w:cs="Times New Roman"/>
          <w:color w:val="000000"/>
          <w:sz w:val="28"/>
          <w:szCs w:val="28"/>
        </w:rPr>
        <w:t xml:space="preserve"> Благоустроено 11 общественных территорий, продолжены работы по благоу</w:t>
      </w:r>
      <w:r w:rsidRPr="00A81901">
        <w:rPr>
          <w:rFonts w:ascii="Times New Roman" w:hAnsi="Times New Roman" w:cs="Times New Roman"/>
          <w:color w:val="000000"/>
          <w:sz w:val="28"/>
          <w:szCs w:val="28"/>
        </w:rPr>
        <w:t>стройству Каргинского парка,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большая работа проведена по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поддержанию в надлежащем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состоянии мемор</w:t>
      </w:r>
      <w:r>
        <w:rPr>
          <w:rFonts w:ascii="Times New Roman" w:hAnsi="Times New Roman" w:cs="Times New Roman"/>
          <w:color w:val="000000"/>
          <w:sz w:val="28"/>
          <w:szCs w:val="28"/>
        </w:rPr>
        <w:t xml:space="preserve">иалов и памятников участникам </w:t>
      </w:r>
      <w:r>
        <w:rPr>
          <w:rFonts w:ascii="Times New Roman" w:hAnsi="Times New Roman" w:cs="Times New Roman"/>
          <w:color w:val="000000"/>
          <w:sz w:val="28"/>
          <w:szCs w:val="28"/>
        </w:rPr>
        <w:lastRenderedPageBreak/>
        <w:t>Вели</w:t>
      </w:r>
      <w:r w:rsidRPr="00A81901">
        <w:rPr>
          <w:rFonts w:ascii="Times New Roman" w:hAnsi="Times New Roman" w:cs="Times New Roman"/>
          <w:color w:val="000000"/>
          <w:sz w:val="28"/>
          <w:szCs w:val="28"/>
        </w:rPr>
        <w:t>кой Отечественной войны</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Обустроено 116 контейнерных площадок для нако-пления ТКО на территориях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городских и сельских поселе</w:t>
      </w:r>
      <w:r>
        <w:rPr>
          <w:rFonts w:ascii="Times New Roman" w:hAnsi="Times New Roman" w:cs="Times New Roman"/>
          <w:color w:val="000000"/>
          <w:sz w:val="28"/>
          <w:szCs w:val="28"/>
        </w:rPr>
        <w:t>ний, приобретено 40 контей</w:t>
      </w:r>
      <w:r w:rsidRPr="00A81901">
        <w:rPr>
          <w:rFonts w:ascii="Times New Roman" w:hAnsi="Times New Roman" w:cs="Times New Roman"/>
          <w:color w:val="000000"/>
          <w:sz w:val="28"/>
          <w:szCs w:val="28"/>
        </w:rPr>
        <w:t>неров суммарным объёмом30 м куб. для Айлинского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сельского поселения.</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Программа</w:t>
      </w:r>
      <w:r>
        <w:rPr>
          <w:rFonts w:ascii="Times New Roman" w:hAnsi="Times New Roman" w:cs="Times New Roman"/>
          <w:b/>
          <w:bCs/>
          <w:color w:val="000000"/>
          <w:sz w:val="28"/>
          <w:szCs w:val="28"/>
        </w:rPr>
        <w:t xml:space="preserve"> </w:t>
      </w:r>
      <w:r w:rsidRPr="00A81901">
        <w:rPr>
          <w:rFonts w:ascii="Times New Roman" w:hAnsi="Times New Roman" w:cs="Times New Roman"/>
          <w:b/>
          <w:bCs/>
          <w:color w:val="000000"/>
          <w:sz w:val="28"/>
          <w:szCs w:val="28"/>
        </w:rPr>
        <w:t>«Формирование</w:t>
      </w:r>
      <w:r>
        <w:rPr>
          <w:rFonts w:ascii="Times New Roman" w:hAnsi="Times New Roman" w:cs="Times New Roman"/>
          <w:b/>
          <w:bCs/>
          <w:color w:val="000000"/>
          <w:sz w:val="28"/>
          <w:szCs w:val="28"/>
        </w:rPr>
        <w:t xml:space="preserve"> </w:t>
      </w:r>
      <w:r w:rsidRPr="00A81901">
        <w:rPr>
          <w:rFonts w:ascii="Times New Roman" w:hAnsi="Times New Roman" w:cs="Times New Roman"/>
          <w:b/>
          <w:bCs/>
          <w:color w:val="000000"/>
          <w:sz w:val="28"/>
          <w:szCs w:val="28"/>
        </w:rPr>
        <w:t>современной</w:t>
      </w:r>
      <w:r>
        <w:rPr>
          <w:rFonts w:ascii="Times New Roman" w:hAnsi="Times New Roman" w:cs="Times New Roman"/>
          <w:b/>
          <w:bCs/>
          <w:color w:val="000000"/>
          <w:sz w:val="28"/>
          <w:szCs w:val="28"/>
        </w:rPr>
        <w:t xml:space="preserve"> </w:t>
      </w:r>
      <w:r w:rsidRPr="00A81901">
        <w:rPr>
          <w:rFonts w:ascii="Times New Roman" w:hAnsi="Times New Roman" w:cs="Times New Roman"/>
          <w:b/>
          <w:bCs/>
          <w:color w:val="000000"/>
          <w:sz w:val="28"/>
          <w:szCs w:val="28"/>
        </w:rPr>
        <w:t>городской среды»</w:t>
      </w:r>
    </w:p>
    <w:p w:rsidR="00E26430" w:rsidRDefault="00E26430" w:rsidP="00E26430">
      <w:pPr>
        <w:rPr>
          <w:rFonts w:ascii="Times New Roman" w:hAnsi="Times New Roman" w:cs="Times New Roman"/>
          <w:color w:val="000000"/>
          <w:sz w:val="28"/>
          <w:szCs w:val="28"/>
        </w:rPr>
      </w:pPr>
      <w:r>
        <w:rPr>
          <w:rFonts w:ascii="Times New Roman" w:hAnsi="Times New Roman" w:cs="Times New Roman"/>
          <w:color w:val="000000"/>
          <w:sz w:val="28"/>
          <w:szCs w:val="28"/>
        </w:rPr>
        <w:t>Общий объём финансиро</w:t>
      </w:r>
      <w:r w:rsidRPr="00A81901">
        <w:rPr>
          <w:rFonts w:ascii="Times New Roman" w:hAnsi="Times New Roman" w:cs="Times New Roman"/>
          <w:color w:val="000000"/>
          <w:sz w:val="28"/>
          <w:szCs w:val="28"/>
        </w:rPr>
        <w:t>вания программы составил26,64 млн рублей, в том числе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за счёт средств федерального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бюджета – 22,56 млн рублей;</w:t>
      </w:r>
      <w:r>
        <w:rPr>
          <w:rFonts w:ascii="Times New Roman" w:hAnsi="Times New Roman" w:cs="Times New Roman"/>
          <w:color w:val="000000"/>
          <w:sz w:val="28"/>
          <w:szCs w:val="28"/>
        </w:rPr>
        <w:t xml:space="preserve"> бюджета Челябинской обла</w:t>
      </w:r>
      <w:r w:rsidRPr="00A81901">
        <w:rPr>
          <w:rFonts w:ascii="Times New Roman" w:hAnsi="Times New Roman" w:cs="Times New Roman"/>
          <w:color w:val="000000"/>
          <w:sz w:val="28"/>
          <w:szCs w:val="28"/>
        </w:rPr>
        <w:t xml:space="preserve">сти – 3,81 млн рублей; </w:t>
      </w:r>
      <w:r>
        <w:rPr>
          <w:rFonts w:ascii="Times New Roman" w:hAnsi="Times New Roman" w:cs="Times New Roman"/>
          <w:color w:val="000000"/>
          <w:sz w:val="28"/>
          <w:szCs w:val="28"/>
        </w:rPr>
        <w:t>бюдже</w:t>
      </w:r>
      <w:r w:rsidRPr="00A81901">
        <w:rPr>
          <w:rFonts w:ascii="Times New Roman" w:hAnsi="Times New Roman" w:cs="Times New Roman"/>
          <w:color w:val="000000"/>
          <w:sz w:val="28"/>
          <w:szCs w:val="28"/>
        </w:rPr>
        <w:t>та Саткинского района – 0,27</w:t>
      </w:r>
      <w:r>
        <w:rPr>
          <w:rFonts w:ascii="Times New Roman" w:hAnsi="Times New Roman" w:cs="Times New Roman"/>
          <w:color w:val="000000"/>
          <w:sz w:val="28"/>
          <w:szCs w:val="28"/>
        </w:rPr>
        <w:t xml:space="preserve"> млн рублей. Программа реа</w:t>
      </w:r>
      <w:r w:rsidRPr="00A81901">
        <w:rPr>
          <w:rFonts w:ascii="Times New Roman" w:hAnsi="Times New Roman" w:cs="Times New Roman"/>
          <w:color w:val="000000"/>
          <w:sz w:val="28"/>
          <w:szCs w:val="28"/>
        </w:rPr>
        <w:t>лизована во всех поселениях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Саткинского района. Всего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благоустроены 5 дворовых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территорий и 15 общественных территорий.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2021 году город Сатка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вошёл в федеральный рейтинг городов с благоприятной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городской средой. Индекс</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IQ города Сатки за 2020 год</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составил 194 балла.</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АРХИТЕКТУРА.СТРОИТЕЛЬСТВО.СВЯЗЬ.ПАССАЖИРСКИЕПЕРЕВОЗКИ</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Строительство</w:t>
      </w:r>
      <w:r>
        <w:rPr>
          <w:rFonts w:ascii="Times New Roman" w:hAnsi="Times New Roman" w:cs="Times New Roman"/>
          <w:b/>
          <w:bCs/>
          <w:color w:val="000000"/>
          <w:sz w:val="28"/>
          <w:szCs w:val="28"/>
        </w:rPr>
        <w:t xml:space="preserve"> </w:t>
      </w:r>
      <w:r w:rsidRPr="00A81901">
        <w:rPr>
          <w:rFonts w:ascii="Times New Roman" w:hAnsi="Times New Roman" w:cs="Times New Roman"/>
          <w:b/>
          <w:bCs/>
          <w:color w:val="000000"/>
          <w:sz w:val="28"/>
          <w:szCs w:val="28"/>
        </w:rPr>
        <w:t>и жильё</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Введено в эксплуатацию</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индивидуального жилья –12121,10 кв. 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По подпрограмме «Ока</w:t>
      </w:r>
      <w:r>
        <w:rPr>
          <w:rFonts w:ascii="Times New Roman" w:hAnsi="Times New Roman" w:cs="Times New Roman"/>
          <w:color w:val="000000"/>
          <w:sz w:val="28"/>
          <w:szCs w:val="28"/>
        </w:rPr>
        <w:t>зание молодым семьям го</w:t>
      </w:r>
      <w:r w:rsidRPr="00A81901">
        <w:rPr>
          <w:rFonts w:ascii="Times New Roman" w:hAnsi="Times New Roman" w:cs="Times New Roman"/>
          <w:color w:val="000000"/>
          <w:sz w:val="28"/>
          <w:szCs w:val="28"/>
        </w:rPr>
        <w:t>сударственной поддержки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для улучшения жилищных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условий» выделено субсидии23 молодым семьям на общую</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сумму 10691,961 тыс. рублей.</w:t>
      </w:r>
      <w:r>
        <w:rPr>
          <w:rFonts w:ascii="Times New Roman" w:hAnsi="Times New Roman" w:cs="Times New Roman"/>
          <w:color w:val="000000"/>
          <w:sz w:val="28"/>
          <w:szCs w:val="28"/>
        </w:rPr>
        <w:t xml:space="preserve"> По подпрограмме «Ме</w:t>
      </w:r>
      <w:r w:rsidRPr="00A81901">
        <w:rPr>
          <w:rFonts w:ascii="Times New Roman" w:hAnsi="Times New Roman" w:cs="Times New Roman"/>
          <w:color w:val="000000"/>
          <w:sz w:val="28"/>
          <w:szCs w:val="28"/>
        </w:rPr>
        <w:t>роприятия по переселению</w:t>
      </w:r>
      <w:r>
        <w:rPr>
          <w:rFonts w:ascii="Times New Roman" w:hAnsi="Times New Roman" w:cs="Times New Roman"/>
          <w:color w:val="000000"/>
          <w:sz w:val="28"/>
          <w:szCs w:val="28"/>
        </w:rPr>
        <w:t xml:space="preserve"> граждан из аварийного жи</w:t>
      </w:r>
      <w:r w:rsidRPr="00A81901">
        <w:rPr>
          <w:rFonts w:ascii="Times New Roman" w:hAnsi="Times New Roman" w:cs="Times New Roman"/>
          <w:color w:val="000000"/>
          <w:sz w:val="28"/>
          <w:szCs w:val="28"/>
        </w:rPr>
        <w:t>лищного фонда, признанного</w:t>
      </w:r>
      <w:r>
        <w:rPr>
          <w:rFonts w:ascii="Times New Roman" w:hAnsi="Times New Roman" w:cs="Times New Roman"/>
          <w:color w:val="000000"/>
          <w:sz w:val="28"/>
          <w:szCs w:val="28"/>
        </w:rPr>
        <w:t xml:space="preserve"> непригодным для проживания» приобретено 24 квартиры для жителей, проживаю</w:t>
      </w:r>
      <w:r w:rsidRPr="00A81901">
        <w:rPr>
          <w:rFonts w:ascii="Times New Roman" w:hAnsi="Times New Roman" w:cs="Times New Roman"/>
          <w:color w:val="000000"/>
          <w:sz w:val="28"/>
          <w:szCs w:val="28"/>
        </w:rPr>
        <w:t>щих в аварийном жилищном</w:t>
      </w:r>
      <w:r>
        <w:rPr>
          <w:rFonts w:ascii="Times New Roman" w:hAnsi="Times New Roman" w:cs="Times New Roman"/>
          <w:color w:val="000000"/>
          <w:sz w:val="28"/>
          <w:szCs w:val="28"/>
        </w:rPr>
        <w:t xml:space="preserve"> фонде Бакальского городского поселения и 2 кварти</w:t>
      </w:r>
      <w:r w:rsidRPr="00A81901">
        <w:rPr>
          <w:rFonts w:ascii="Times New Roman" w:hAnsi="Times New Roman" w:cs="Times New Roman"/>
          <w:color w:val="000000"/>
          <w:sz w:val="28"/>
          <w:szCs w:val="28"/>
        </w:rPr>
        <w:t>ры Романовского сельскогопоселения.</w:t>
      </w:r>
      <w:r>
        <w:rPr>
          <w:rFonts w:ascii="Times New Roman" w:hAnsi="Times New Roman" w:cs="Times New Roman"/>
          <w:color w:val="000000"/>
          <w:sz w:val="28"/>
          <w:szCs w:val="28"/>
        </w:rPr>
        <w:t xml:space="preserve"> Общий объём финансирования на реализацию ме</w:t>
      </w:r>
      <w:r w:rsidRPr="00A81901">
        <w:rPr>
          <w:rFonts w:ascii="Times New Roman" w:hAnsi="Times New Roman" w:cs="Times New Roman"/>
          <w:color w:val="000000"/>
          <w:sz w:val="28"/>
          <w:szCs w:val="28"/>
        </w:rPr>
        <w:t>роприятий программы переселения составил 21231,558тыс. рублей.</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Газификация</w:t>
      </w:r>
    </w:p>
    <w:p w:rsidR="00E26430" w:rsidRDefault="00E26430" w:rsidP="00E26430">
      <w:pPr>
        <w:rPr>
          <w:rFonts w:ascii="Times New Roman" w:hAnsi="Times New Roman" w:cs="Times New Roman"/>
          <w:color w:val="000000"/>
          <w:sz w:val="28"/>
          <w:szCs w:val="28"/>
        </w:rPr>
      </w:pPr>
      <w:r>
        <w:rPr>
          <w:rFonts w:ascii="Times New Roman" w:hAnsi="Times New Roman" w:cs="Times New Roman"/>
          <w:color w:val="000000"/>
          <w:sz w:val="28"/>
          <w:szCs w:val="28"/>
        </w:rPr>
        <w:t>В 2020 году в рамках под</w:t>
      </w:r>
      <w:r w:rsidRPr="00A81901">
        <w:rPr>
          <w:rFonts w:ascii="Times New Roman" w:hAnsi="Times New Roman" w:cs="Times New Roman"/>
          <w:color w:val="000000"/>
          <w:sz w:val="28"/>
          <w:szCs w:val="28"/>
        </w:rPr>
        <w:t>программы «Модернизация</w:t>
      </w:r>
      <w:r>
        <w:rPr>
          <w:rFonts w:ascii="Times New Roman" w:hAnsi="Times New Roman" w:cs="Times New Roman"/>
          <w:color w:val="000000"/>
          <w:sz w:val="28"/>
          <w:szCs w:val="28"/>
        </w:rPr>
        <w:t xml:space="preserve"> объектов коммунальной ин</w:t>
      </w:r>
      <w:r w:rsidRPr="00A81901">
        <w:rPr>
          <w:rFonts w:ascii="Times New Roman" w:hAnsi="Times New Roman" w:cs="Times New Roman"/>
          <w:color w:val="000000"/>
          <w:sz w:val="28"/>
          <w:szCs w:val="28"/>
        </w:rPr>
        <w:t>фраструктуры» реализован</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проект «Газоснабжение д. Ваняшкино Саткинского района</w:t>
      </w:r>
      <w:r>
        <w:rPr>
          <w:rFonts w:ascii="Times New Roman" w:hAnsi="Times New Roman" w:cs="Times New Roman"/>
          <w:color w:val="000000"/>
          <w:sz w:val="28"/>
          <w:szCs w:val="28"/>
        </w:rPr>
        <w:t xml:space="preserve"> Челябинской области» и про</w:t>
      </w:r>
      <w:r w:rsidRPr="00A81901">
        <w:rPr>
          <w:rFonts w:ascii="Times New Roman" w:hAnsi="Times New Roman" w:cs="Times New Roman"/>
          <w:color w:val="000000"/>
          <w:sz w:val="28"/>
          <w:szCs w:val="28"/>
        </w:rPr>
        <w:t>должена реализация проекта«Газоснабжение старой части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г. Сатка Челябинской области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(1 этап) (ул. Школьная, пер.</w:t>
      </w:r>
      <w:r>
        <w:rPr>
          <w:rFonts w:ascii="Times New Roman" w:hAnsi="Times New Roman" w:cs="Times New Roman"/>
          <w:color w:val="000000"/>
          <w:sz w:val="28"/>
          <w:szCs w:val="28"/>
        </w:rPr>
        <w:t xml:space="preserve"> Косой)». Общая протяжён</w:t>
      </w:r>
      <w:r w:rsidRPr="00A81901">
        <w:rPr>
          <w:rFonts w:ascii="Times New Roman" w:hAnsi="Times New Roman" w:cs="Times New Roman"/>
          <w:color w:val="000000"/>
          <w:sz w:val="28"/>
          <w:szCs w:val="28"/>
        </w:rPr>
        <w:t>ность газопровода – 7,459 км.</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На строительство объектов из</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средств областного бюджета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было выделено 11794,404</w:t>
      </w:r>
      <w:r>
        <w:rPr>
          <w:rFonts w:ascii="Times New Roman" w:hAnsi="Times New Roman" w:cs="Times New Roman"/>
          <w:color w:val="000000"/>
          <w:sz w:val="28"/>
          <w:szCs w:val="28"/>
        </w:rPr>
        <w:t xml:space="preserve"> тыс. рублей, из средств мест</w:t>
      </w:r>
      <w:r w:rsidRPr="00A81901">
        <w:rPr>
          <w:rFonts w:ascii="Times New Roman" w:hAnsi="Times New Roman" w:cs="Times New Roman"/>
          <w:color w:val="000000"/>
          <w:sz w:val="28"/>
          <w:szCs w:val="28"/>
        </w:rPr>
        <w:t>ного бюджета – 105,913 тыс.рублей.</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Инфраструктура</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В рамках муниципальной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программы «Благоустройство</w:t>
      </w:r>
      <w:r>
        <w:rPr>
          <w:rFonts w:ascii="Times New Roman" w:hAnsi="Times New Roman" w:cs="Times New Roman"/>
          <w:color w:val="000000"/>
          <w:sz w:val="28"/>
          <w:szCs w:val="28"/>
        </w:rPr>
        <w:t xml:space="preserve"> в Саткинском городском посе</w:t>
      </w:r>
      <w:r w:rsidRPr="00A81901">
        <w:rPr>
          <w:rFonts w:ascii="Times New Roman" w:hAnsi="Times New Roman" w:cs="Times New Roman"/>
          <w:color w:val="000000"/>
          <w:sz w:val="28"/>
          <w:szCs w:val="28"/>
        </w:rPr>
        <w:t>лении» продолжены работы</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по благоустройству Каргинского парка в г. Сатке. Общий</w:t>
      </w:r>
      <w:r>
        <w:rPr>
          <w:rFonts w:ascii="Times New Roman" w:hAnsi="Times New Roman" w:cs="Times New Roman"/>
          <w:color w:val="000000"/>
          <w:sz w:val="28"/>
          <w:szCs w:val="28"/>
        </w:rPr>
        <w:t xml:space="preserve"> объём финансирования соста</w:t>
      </w:r>
      <w:r w:rsidRPr="00A81901">
        <w:rPr>
          <w:rFonts w:ascii="Times New Roman" w:hAnsi="Times New Roman" w:cs="Times New Roman"/>
          <w:color w:val="000000"/>
          <w:sz w:val="28"/>
          <w:szCs w:val="28"/>
        </w:rPr>
        <w:t>вил 25252,525 тыс. рублей, 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том числе областной бюджет –25000,0 тыс. рублей, местный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бюджет – 252,525 тыс. рублей.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 xml:space="preserve">Окончены </w:t>
      </w:r>
      <w:r>
        <w:rPr>
          <w:rFonts w:ascii="Times New Roman" w:hAnsi="Times New Roman" w:cs="Times New Roman"/>
          <w:color w:val="000000"/>
          <w:sz w:val="28"/>
          <w:szCs w:val="28"/>
        </w:rPr>
        <w:t>работы по соз</w:t>
      </w:r>
      <w:r w:rsidRPr="00A81901">
        <w:rPr>
          <w:rFonts w:ascii="Times New Roman" w:hAnsi="Times New Roman" w:cs="Times New Roman"/>
          <w:color w:val="000000"/>
          <w:sz w:val="28"/>
          <w:szCs w:val="28"/>
        </w:rPr>
        <w:t>данию Аллеи Героев в сквере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Славы – установлены 2 бюста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 xml:space="preserve">Героям </w:t>
      </w:r>
      <w:r w:rsidRPr="00A81901">
        <w:rPr>
          <w:rFonts w:ascii="Times New Roman" w:hAnsi="Times New Roman" w:cs="Times New Roman"/>
          <w:color w:val="000000"/>
          <w:sz w:val="28"/>
          <w:szCs w:val="28"/>
        </w:rPr>
        <w:lastRenderedPageBreak/>
        <w:t>Советского Союза, на</w:t>
      </w:r>
      <w:r>
        <w:rPr>
          <w:rFonts w:ascii="Times New Roman" w:hAnsi="Times New Roman" w:cs="Times New Roman"/>
          <w:color w:val="000000"/>
          <w:sz w:val="28"/>
          <w:szCs w:val="28"/>
        </w:rPr>
        <w:t xml:space="preserve"> мачтах освещения установле</w:t>
      </w:r>
      <w:r w:rsidRPr="00A81901">
        <w:rPr>
          <w:rFonts w:ascii="Times New Roman" w:hAnsi="Times New Roman" w:cs="Times New Roman"/>
          <w:color w:val="000000"/>
          <w:sz w:val="28"/>
          <w:szCs w:val="28"/>
        </w:rPr>
        <w:t>ны флаги. Объём финансирования составил 2253,666 тыс.</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рублей.</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Земельные участки</w:t>
      </w:r>
    </w:p>
    <w:p w:rsidR="00E26430" w:rsidRDefault="00E26430" w:rsidP="00E26430">
      <w:pPr>
        <w:rPr>
          <w:rFonts w:ascii="Times New Roman" w:hAnsi="Times New Roman" w:cs="Times New Roman"/>
          <w:color w:val="000000"/>
          <w:sz w:val="28"/>
          <w:szCs w:val="28"/>
        </w:rPr>
      </w:pPr>
      <w:r>
        <w:rPr>
          <w:rFonts w:ascii="Times New Roman" w:hAnsi="Times New Roman" w:cs="Times New Roman"/>
          <w:color w:val="000000"/>
          <w:sz w:val="28"/>
          <w:szCs w:val="28"/>
        </w:rPr>
        <w:t>На территории Саткин</w:t>
      </w:r>
      <w:r w:rsidRPr="00A81901">
        <w:rPr>
          <w:rFonts w:ascii="Times New Roman" w:hAnsi="Times New Roman" w:cs="Times New Roman"/>
          <w:color w:val="000000"/>
          <w:sz w:val="28"/>
          <w:szCs w:val="28"/>
        </w:rPr>
        <w:t>ского района предоставлено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6 земельных участков под</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индивидуальное жилищное</w:t>
      </w:r>
      <w:r>
        <w:rPr>
          <w:rFonts w:ascii="Times New Roman" w:hAnsi="Times New Roman" w:cs="Times New Roman"/>
          <w:color w:val="000000"/>
          <w:sz w:val="28"/>
          <w:szCs w:val="28"/>
        </w:rPr>
        <w:t xml:space="preserve"> строительство общей площа</w:t>
      </w:r>
      <w:r w:rsidRPr="00A81901">
        <w:rPr>
          <w:rFonts w:ascii="Times New Roman" w:hAnsi="Times New Roman" w:cs="Times New Roman"/>
          <w:color w:val="000000"/>
          <w:sz w:val="28"/>
          <w:szCs w:val="28"/>
        </w:rPr>
        <w:t>дью 0,4535 га.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На территории Саткинского муниципального р</w:t>
      </w:r>
      <w:r>
        <w:rPr>
          <w:rFonts w:ascii="Times New Roman" w:hAnsi="Times New Roman" w:cs="Times New Roman"/>
          <w:color w:val="000000"/>
          <w:sz w:val="28"/>
          <w:szCs w:val="28"/>
        </w:rPr>
        <w:t>айона в2020 году оформлены материалы предварительного со</w:t>
      </w:r>
      <w:r w:rsidRPr="00A81901">
        <w:rPr>
          <w:rFonts w:ascii="Times New Roman" w:hAnsi="Times New Roman" w:cs="Times New Roman"/>
          <w:color w:val="000000"/>
          <w:sz w:val="28"/>
          <w:szCs w:val="28"/>
        </w:rPr>
        <w:t>гласования мест размещения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объектов в количестве 4 штук</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физическим и юридическим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лицам под строительство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объектов промышленного 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гражданского назначения,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для ведения огородничества</w:t>
      </w:r>
      <w:r>
        <w:rPr>
          <w:rFonts w:ascii="Times New Roman" w:hAnsi="Times New Roman" w:cs="Times New Roman"/>
          <w:color w:val="000000"/>
          <w:sz w:val="28"/>
          <w:szCs w:val="28"/>
        </w:rPr>
        <w:t xml:space="preserve"> – 7, под индивидуальное жи</w:t>
      </w:r>
      <w:r w:rsidRPr="00A81901">
        <w:rPr>
          <w:rFonts w:ascii="Times New Roman" w:hAnsi="Times New Roman" w:cs="Times New Roman"/>
          <w:color w:val="000000"/>
          <w:sz w:val="28"/>
          <w:szCs w:val="28"/>
        </w:rPr>
        <w:t>лищное строительство – 30.</w:t>
      </w:r>
      <w:r>
        <w:rPr>
          <w:rFonts w:ascii="Times New Roman" w:hAnsi="Times New Roman" w:cs="Times New Roman"/>
          <w:color w:val="000000"/>
          <w:sz w:val="28"/>
          <w:szCs w:val="28"/>
        </w:rPr>
        <w:t xml:space="preserve"> Разработано 38 градострои</w:t>
      </w:r>
      <w:r w:rsidRPr="00A81901">
        <w:rPr>
          <w:rFonts w:ascii="Times New Roman" w:hAnsi="Times New Roman" w:cs="Times New Roman"/>
          <w:color w:val="000000"/>
          <w:sz w:val="28"/>
          <w:szCs w:val="28"/>
        </w:rPr>
        <w:t>тельных планов земельных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участков.</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Архитектура</w:t>
      </w:r>
      <w:r>
        <w:rPr>
          <w:rFonts w:ascii="Times New Roman" w:hAnsi="Times New Roman" w:cs="Times New Roman"/>
          <w:b/>
          <w:bCs/>
          <w:color w:val="000000"/>
          <w:sz w:val="28"/>
          <w:szCs w:val="28"/>
        </w:rPr>
        <w:t xml:space="preserve"> </w:t>
      </w:r>
      <w:r w:rsidRPr="00A81901">
        <w:rPr>
          <w:rFonts w:ascii="Times New Roman" w:hAnsi="Times New Roman" w:cs="Times New Roman"/>
          <w:b/>
          <w:bCs/>
          <w:color w:val="000000"/>
          <w:sz w:val="28"/>
          <w:szCs w:val="28"/>
        </w:rPr>
        <w:t>и градостроительство</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В Единый госуда</w:t>
      </w:r>
      <w:r>
        <w:rPr>
          <w:rFonts w:ascii="Times New Roman" w:hAnsi="Times New Roman" w:cs="Times New Roman"/>
          <w:color w:val="000000"/>
          <w:sz w:val="28"/>
          <w:szCs w:val="28"/>
        </w:rPr>
        <w:t>рствен</w:t>
      </w:r>
      <w:r w:rsidRPr="00A81901">
        <w:rPr>
          <w:rFonts w:ascii="Times New Roman" w:hAnsi="Times New Roman" w:cs="Times New Roman"/>
          <w:color w:val="000000"/>
          <w:sz w:val="28"/>
          <w:szCs w:val="28"/>
        </w:rPr>
        <w:t>ный реестр недвижимости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внесены сведения о границах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четырёх населённых пунктов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пп. Нижняя Сатка, Чёрная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Речка, Сибирка Саткинского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поселения, пос. Ельничный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Бакальского поселения.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Проведена работа по</w:t>
      </w:r>
      <w:r>
        <w:rPr>
          <w:rFonts w:ascii="Times New Roman" w:hAnsi="Times New Roman" w:cs="Times New Roman"/>
          <w:color w:val="000000"/>
          <w:sz w:val="28"/>
          <w:szCs w:val="28"/>
        </w:rPr>
        <w:t xml:space="preserve"> разработке Проекта Гене</w:t>
      </w:r>
      <w:r w:rsidRPr="00A81901">
        <w:rPr>
          <w:rFonts w:ascii="Times New Roman" w:hAnsi="Times New Roman" w:cs="Times New Roman"/>
          <w:color w:val="000000"/>
          <w:sz w:val="28"/>
          <w:szCs w:val="28"/>
        </w:rPr>
        <w:t>рального плана и Правил</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землепользования и застройки Сулеинского поселения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 проведением публичных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слушаний.</w:t>
      </w:r>
      <w:r>
        <w:rPr>
          <w:rFonts w:ascii="Times New Roman" w:hAnsi="Times New Roman" w:cs="Times New Roman"/>
          <w:color w:val="000000"/>
          <w:sz w:val="28"/>
          <w:szCs w:val="28"/>
        </w:rPr>
        <w:t xml:space="preserve"> Выполнены аэрофотосъёмочные работы на террито</w:t>
      </w:r>
      <w:r w:rsidRPr="00A81901">
        <w:rPr>
          <w:rFonts w:ascii="Times New Roman" w:hAnsi="Times New Roman" w:cs="Times New Roman"/>
          <w:color w:val="000000"/>
          <w:sz w:val="28"/>
          <w:szCs w:val="28"/>
        </w:rPr>
        <w:t>рии Межевого.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течение года состоялось</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20 заседаний Комиссии по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вопросам градостроительства при администрации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Саткинского муниципального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ра</w:t>
      </w:r>
      <w:r>
        <w:rPr>
          <w:rFonts w:ascii="Times New Roman" w:hAnsi="Times New Roman" w:cs="Times New Roman"/>
          <w:color w:val="000000"/>
          <w:sz w:val="28"/>
          <w:szCs w:val="28"/>
        </w:rPr>
        <w:t>йона, 2 заседания Градо</w:t>
      </w:r>
      <w:r w:rsidRPr="00A81901">
        <w:rPr>
          <w:rFonts w:ascii="Times New Roman" w:hAnsi="Times New Roman" w:cs="Times New Roman"/>
          <w:color w:val="000000"/>
          <w:sz w:val="28"/>
          <w:szCs w:val="28"/>
        </w:rPr>
        <w:t>строительного совета при</w:t>
      </w:r>
      <w:r>
        <w:rPr>
          <w:rFonts w:ascii="Times New Roman" w:hAnsi="Times New Roman" w:cs="Times New Roman"/>
          <w:color w:val="000000"/>
          <w:sz w:val="28"/>
          <w:szCs w:val="28"/>
        </w:rPr>
        <w:t xml:space="preserve"> главе Саткинского муници</w:t>
      </w:r>
      <w:r w:rsidRPr="00A81901">
        <w:rPr>
          <w:rFonts w:ascii="Times New Roman" w:hAnsi="Times New Roman" w:cs="Times New Roman"/>
          <w:color w:val="000000"/>
          <w:sz w:val="28"/>
          <w:szCs w:val="28"/>
        </w:rPr>
        <w:t>пального района. Утверж</w:t>
      </w:r>
      <w:r>
        <w:rPr>
          <w:rFonts w:ascii="Times New Roman" w:hAnsi="Times New Roman" w:cs="Times New Roman"/>
          <w:color w:val="000000"/>
          <w:sz w:val="28"/>
          <w:szCs w:val="28"/>
        </w:rPr>
        <w:t>дено7 проектов планировок и про</w:t>
      </w:r>
      <w:r w:rsidRPr="00A81901">
        <w:rPr>
          <w:rFonts w:ascii="Times New Roman" w:hAnsi="Times New Roman" w:cs="Times New Roman"/>
          <w:color w:val="000000"/>
          <w:sz w:val="28"/>
          <w:szCs w:val="28"/>
        </w:rPr>
        <w:t>ектов межевания территории.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Проведено 19 публичных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слушаний и 5 общественных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обсуждений.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Выдано 32 разрешения на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строительство, рекон</w:t>
      </w:r>
      <w:r>
        <w:rPr>
          <w:rFonts w:ascii="Times New Roman" w:hAnsi="Times New Roman" w:cs="Times New Roman"/>
          <w:color w:val="000000"/>
          <w:sz w:val="28"/>
          <w:szCs w:val="28"/>
        </w:rPr>
        <w:t>струк</w:t>
      </w:r>
      <w:r w:rsidRPr="00A81901">
        <w:rPr>
          <w:rFonts w:ascii="Times New Roman" w:hAnsi="Times New Roman" w:cs="Times New Roman"/>
          <w:color w:val="000000"/>
          <w:sz w:val="28"/>
          <w:szCs w:val="28"/>
        </w:rPr>
        <w:t>цию объектов капитального</w:t>
      </w:r>
      <w:r>
        <w:rPr>
          <w:rFonts w:ascii="Times New Roman" w:hAnsi="Times New Roman" w:cs="Times New Roman"/>
          <w:color w:val="000000"/>
          <w:sz w:val="28"/>
          <w:szCs w:val="28"/>
        </w:rPr>
        <w:t xml:space="preserve"> строительства, 15 разреше</w:t>
      </w:r>
      <w:r w:rsidRPr="00A81901">
        <w:rPr>
          <w:rFonts w:ascii="Times New Roman" w:hAnsi="Times New Roman" w:cs="Times New Roman"/>
          <w:color w:val="000000"/>
          <w:sz w:val="28"/>
          <w:szCs w:val="28"/>
        </w:rPr>
        <w:t>ний на ввод в эксплуатацию</w:t>
      </w:r>
      <w:r>
        <w:rPr>
          <w:rFonts w:ascii="Times New Roman" w:hAnsi="Times New Roman" w:cs="Times New Roman"/>
          <w:color w:val="000000"/>
          <w:sz w:val="28"/>
          <w:szCs w:val="28"/>
        </w:rPr>
        <w:t xml:space="preserve"> объектов капитального стро</w:t>
      </w:r>
      <w:r w:rsidRPr="00A81901">
        <w:rPr>
          <w:rFonts w:ascii="Times New Roman" w:hAnsi="Times New Roman" w:cs="Times New Roman"/>
          <w:color w:val="000000"/>
          <w:sz w:val="28"/>
          <w:szCs w:val="28"/>
        </w:rPr>
        <w:t>ительства.</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Дороги</w:t>
      </w:r>
    </w:p>
    <w:p w:rsidR="00E26430" w:rsidRDefault="00E26430" w:rsidP="00E26430">
      <w:pPr>
        <w:rPr>
          <w:rFonts w:ascii="Times New Roman" w:hAnsi="Times New Roman" w:cs="Times New Roman"/>
          <w:color w:val="000000"/>
          <w:sz w:val="28"/>
          <w:szCs w:val="28"/>
        </w:rPr>
      </w:pPr>
      <w:r>
        <w:rPr>
          <w:rFonts w:ascii="Times New Roman" w:hAnsi="Times New Roman" w:cs="Times New Roman"/>
          <w:color w:val="000000"/>
          <w:sz w:val="28"/>
          <w:szCs w:val="28"/>
        </w:rPr>
        <w:t>В рамках программы «Раз</w:t>
      </w:r>
      <w:r w:rsidRPr="00A81901">
        <w:rPr>
          <w:rFonts w:ascii="Times New Roman" w:hAnsi="Times New Roman" w:cs="Times New Roman"/>
          <w:color w:val="000000"/>
          <w:sz w:val="28"/>
          <w:szCs w:val="28"/>
        </w:rPr>
        <w:t>витие дорожного хозяйства 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Саткинском муниципальном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районе» выполнен ремонт</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автомобильных дорог общего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пользо</w:t>
      </w:r>
      <w:r>
        <w:rPr>
          <w:rFonts w:ascii="Times New Roman" w:hAnsi="Times New Roman" w:cs="Times New Roman"/>
          <w:color w:val="000000"/>
          <w:sz w:val="28"/>
          <w:szCs w:val="28"/>
        </w:rPr>
        <w:t>вания местного значе</w:t>
      </w:r>
      <w:r w:rsidRPr="00A81901">
        <w:rPr>
          <w:rFonts w:ascii="Times New Roman" w:hAnsi="Times New Roman" w:cs="Times New Roman"/>
          <w:color w:val="000000"/>
          <w:sz w:val="28"/>
          <w:szCs w:val="28"/>
        </w:rPr>
        <w:t>ния на сумму 39629,712 тыс.рублей, общая протяжённость– 8,647 км.</w:t>
      </w:r>
      <w:r>
        <w:rPr>
          <w:rFonts w:ascii="Times New Roman" w:hAnsi="Times New Roman" w:cs="Times New Roman"/>
          <w:color w:val="000000"/>
          <w:sz w:val="28"/>
          <w:szCs w:val="28"/>
        </w:rPr>
        <w:t xml:space="preserve"> Осуществлена реконструк</w:t>
      </w:r>
      <w:r w:rsidRPr="00A81901">
        <w:rPr>
          <w:rFonts w:ascii="Times New Roman" w:hAnsi="Times New Roman" w:cs="Times New Roman"/>
          <w:color w:val="000000"/>
          <w:sz w:val="28"/>
          <w:szCs w:val="28"/>
        </w:rPr>
        <w:t>ция ул. Пролетарской, от</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пересечения ул. Ленина до</w:t>
      </w:r>
      <w:r>
        <w:rPr>
          <w:rFonts w:ascii="Times New Roman" w:hAnsi="Times New Roman" w:cs="Times New Roman"/>
          <w:color w:val="000000"/>
          <w:sz w:val="28"/>
          <w:szCs w:val="28"/>
        </w:rPr>
        <w:t xml:space="preserve"> пересечения с ул. Орджони</w:t>
      </w:r>
      <w:r w:rsidRPr="00A81901">
        <w:rPr>
          <w:rFonts w:ascii="Times New Roman" w:hAnsi="Times New Roman" w:cs="Times New Roman"/>
          <w:color w:val="000000"/>
          <w:sz w:val="28"/>
          <w:szCs w:val="28"/>
        </w:rPr>
        <w:t>кидзе, с благоустройством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прилегающих территорий 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г. Сатка Челябинской области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на общую сумму 32906,697тыс. рублей, протяжённость– 0,596 км.</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Охрана</w:t>
      </w:r>
      <w:r>
        <w:rPr>
          <w:rFonts w:ascii="Times New Roman" w:hAnsi="Times New Roman" w:cs="Times New Roman"/>
          <w:b/>
          <w:bCs/>
          <w:color w:val="000000"/>
          <w:sz w:val="28"/>
          <w:szCs w:val="28"/>
        </w:rPr>
        <w:t xml:space="preserve"> </w:t>
      </w:r>
      <w:r w:rsidRPr="00A81901">
        <w:rPr>
          <w:rFonts w:ascii="Times New Roman" w:hAnsi="Times New Roman" w:cs="Times New Roman"/>
          <w:b/>
          <w:bCs/>
          <w:color w:val="000000"/>
          <w:sz w:val="28"/>
          <w:szCs w:val="28"/>
        </w:rPr>
        <w:t>окружающей среды</w:t>
      </w:r>
      <w:r>
        <w:rPr>
          <w:rFonts w:ascii="Times New Roman" w:hAnsi="Times New Roman" w:cs="Times New Roman"/>
          <w:b/>
          <w:bCs/>
          <w:color w:val="000000"/>
          <w:sz w:val="28"/>
          <w:szCs w:val="28"/>
        </w:rPr>
        <w:t xml:space="preserve"> </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В целом по Саткинскому</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району валовое количество</w:t>
      </w:r>
      <w:r>
        <w:rPr>
          <w:rFonts w:ascii="Times New Roman" w:hAnsi="Times New Roman" w:cs="Times New Roman"/>
          <w:color w:val="000000"/>
          <w:sz w:val="28"/>
          <w:szCs w:val="28"/>
        </w:rPr>
        <w:t xml:space="preserve"> выбросов вредных (загрязняющих) веществ в атмос</w:t>
      </w:r>
      <w:r w:rsidRPr="00A81901">
        <w:rPr>
          <w:rFonts w:ascii="Times New Roman" w:hAnsi="Times New Roman" w:cs="Times New Roman"/>
          <w:color w:val="000000"/>
          <w:sz w:val="28"/>
          <w:szCs w:val="28"/>
        </w:rPr>
        <w:t>ферный воздух в 2020 году,</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по сравнению с 2019 годом,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уменьшилось на 3,315 тыс.тонн, или 20,2%, и составило13130 тонн в год.</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lastRenderedPageBreak/>
        <w:t>Уровень загрязнения ат</w:t>
      </w:r>
      <w:r>
        <w:rPr>
          <w:rFonts w:ascii="Times New Roman" w:hAnsi="Times New Roman" w:cs="Times New Roman"/>
          <w:color w:val="000000"/>
          <w:sz w:val="28"/>
          <w:szCs w:val="28"/>
        </w:rPr>
        <w:t>мосферного воздуха по основ</w:t>
      </w:r>
      <w:r w:rsidRPr="00A81901">
        <w:rPr>
          <w:rFonts w:ascii="Times New Roman" w:hAnsi="Times New Roman" w:cs="Times New Roman"/>
          <w:color w:val="000000"/>
          <w:sz w:val="28"/>
          <w:szCs w:val="28"/>
        </w:rPr>
        <w:t>ным вредным веществам в г.Сатке является допустимым.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Сверхнормативные выбросы</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отсутствуют.</w:t>
      </w:r>
      <w:r>
        <w:rPr>
          <w:rFonts w:ascii="Times New Roman" w:hAnsi="Times New Roman" w:cs="Times New Roman"/>
          <w:color w:val="000000"/>
          <w:sz w:val="28"/>
          <w:szCs w:val="28"/>
        </w:rPr>
        <w:t xml:space="preserve"> Потребление водных ресурсов в 2020 году состави</w:t>
      </w:r>
      <w:r w:rsidRPr="00A81901">
        <w:rPr>
          <w:rFonts w:ascii="Times New Roman" w:hAnsi="Times New Roman" w:cs="Times New Roman"/>
          <w:color w:val="000000"/>
          <w:sz w:val="28"/>
          <w:szCs w:val="28"/>
        </w:rPr>
        <w:t>ло 36,41 млн кубометров из</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поверхностных и 1,5 млн</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кубометров из подземных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источников.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Водоотведение производственных и хозяйственно</w:t>
      </w:r>
      <w:r>
        <w:rPr>
          <w:rFonts w:ascii="Times New Roman" w:hAnsi="Times New Roman" w:cs="Times New Roman"/>
          <w:color w:val="000000"/>
          <w:sz w:val="28"/>
          <w:szCs w:val="28"/>
        </w:rPr>
        <w:t>-бы</w:t>
      </w:r>
      <w:r w:rsidRPr="00A81901">
        <w:rPr>
          <w:rFonts w:ascii="Times New Roman" w:hAnsi="Times New Roman" w:cs="Times New Roman"/>
          <w:color w:val="000000"/>
          <w:sz w:val="28"/>
          <w:szCs w:val="28"/>
        </w:rPr>
        <w:t>товых сточных вод составило</w:t>
      </w:r>
      <w:r>
        <w:rPr>
          <w:rFonts w:ascii="Times New Roman" w:hAnsi="Times New Roman" w:cs="Times New Roman"/>
          <w:color w:val="000000"/>
          <w:sz w:val="28"/>
          <w:szCs w:val="28"/>
        </w:rPr>
        <w:t xml:space="preserve"> 49,1 млн кубометров, коли</w:t>
      </w:r>
      <w:r w:rsidRPr="00A81901">
        <w:rPr>
          <w:rFonts w:ascii="Times New Roman" w:hAnsi="Times New Roman" w:cs="Times New Roman"/>
          <w:color w:val="000000"/>
          <w:sz w:val="28"/>
          <w:szCs w:val="28"/>
        </w:rPr>
        <w:t>чество хозяйственно-бытовых сточных вод – 6,92 млн</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кубометров в год. Процент</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очистки сбросов в водные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объе</w:t>
      </w:r>
      <w:r>
        <w:rPr>
          <w:rFonts w:ascii="Times New Roman" w:hAnsi="Times New Roman" w:cs="Times New Roman"/>
          <w:color w:val="000000"/>
          <w:sz w:val="28"/>
          <w:szCs w:val="28"/>
        </w:rPr>
        <w:t>кты – 48,8.Количество образован</w:t>
      </w:r>
      <w:r w:rsidRPr="00A81901">
        <w:rPr>
          <w:rFonts w:ascii="Times New Roman" w:hAnsi="Times New Roman" w:cs="Times New Roman"/>
          <w:color w:val="000000"/>
          <w:sz w:val="28"/>
          <w:szCs w:val="28"/>
        </w:rPr>
        <w:t>ных отходов производства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и потребления в 2020 году</w:t>
      </w:r>
      <w:r>
        <w:rPr>
          <w:rFonts w:ascii="Times New Roman" w:hAnsi="Times New Roman" w:cs="Times New Roman"/>
          <w:color w:val="000000"/>
          <w:sz w:val="28"/>
          <w:szCs w:val="28"/>
        </w:rPr>
        <w:t xml:space="preserve"> составило </w:t>
      </w:r>
      <w:r w:rsidRPr="00A81901">
        <w:rPr>
          <w:rFonts w:ascii="Times New Roman" w:hAnsi="Times New Roman" w:cs="Times New Roman"/>
          <w:color w:val="000000"/>
          <w:sz w:val="28"/>
          <w:szCs w:val="28"/>
        </w:rPr>
        <w:t>5809,157 тыс. тонн,</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из них 5440,273 ты</w:t>
      </w:r>
      <w:r>
        <w:rPr>
          <w:rFonts w:ascii="Times New Roman" w:hAnsi="Times New Roman" w:cs="Times New Roman"/>
          <w:color w:val="000000"/>
          <w:sz w:val="28"/>
          <w:szCs w:val="28"/>
        </w:rPr>
        <w:t xml:space="preserve">с.тонн составляют практически не </w:t>
      </w:r>
      <w:r w:rsidRPr="00A81901">
        <w:rPr>
          <w:rFonts w:ascii="Times New Roman" w:hAnsi="Times New Roman" w:cs="Times New Roman"/>
          <w:color w:val="000000"/>
          <w:sz w:val="28"/>
          <w:szCs w:val="28"/>
        </w:rPr>
        <w:t>опасные вскрышные породы</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ПАО «Комбинат «Магнезит».</w:t>
      </w:r>
      <w:r>
        <w:rPr>
          <w:rFonts w:ascii="Times New Roman" w:hAnsi="Times New Roman" w:cs="Times New Roman"/>
          <w:color w:val="000000"/>
          <w:sz w:val="28"/>
          <w:szCs w:val="28"/>
        </w:rPr>
        <w:t xml:space="preserve"> Количество твёрдых комму</w:t>
      </w:r>
      <w:r w:rsidRPr="00A81901">
        <w:rPr>
          <w:rFonts w:ascii="Times New Roman" w:hAnsi="Times New Roman" w:cs="Times New Roman"/>
          <w:color w:val="000000"/>
          <w:sz w:val="28"/>
          <w:szCs w:val="28"/>
        </w:rPr>
        <w:t>нальн</w:t>
      </w:r>
      <w:r>
        <w:rPr>
          <w:rFonts w:ascii="Times New Roman" w:hAnsi="Times New Roman" w:cs="Times New Roman"/>
          <w:color w:val="000000"/>
          <w:sz w:val="28"/>
          <w:szCs w:val="28"/>
        </w:rPr>
        <w:t>ых отходов, направленных на захоронение на поли</w:t>
      </w:r>
      <w:r w:rsidRPr="00A81901">
        <w:rPr>
          <w:rFonts w:ascii="Times New Roman" w:hAnsi="Times New Roman" w:cs="Times New Roman"/>
          <w:color w:val="000000"/>
          <w:sz w:val="28"/>
          <w:szCs w:val="28"/>
        </w:rPr>
        <w:t>гон города Сатки, составило39,907 тыс. тонн.</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Проведена рекультивация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30,8 гектара земель, в том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числе 0,041 гектара земель</w:t>
      </w:r>
      <w:r>
        <w:rPr>
          <w:rFonts w:ascii="Times New Roman" w:hAnsi="Times New Roman" w:cs="Times New Roman"/>
          <w:color w:val="000000"/>
          <w:sz w:val="28"/>
          <w:szCs w:val="28"/>
        </w:rPr>
        <w:t xml:space="preserve"> после ликвидации несанкци</w:t>
      </w:r>
      <w:r w:rsidRPr="00A81901">
        <w:rPr>
          <w:rFonts w:ascii="Times New Roman" w:hAnsi="Times New Roman" w:cs="Times New Roman"/>
          <w:color w:val="000000"/>
          <w:sz w:val="28"/>
          <w:szCs w:val="28"/>
        </w:rPr>
        <w:t>онированных свалок.</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2020 году в бюджет Саткинского муниципального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района поступило платежей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за негативное воздействие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на окружающую среду 6146749,67 рубля. Штрафы за нарушение природоохранного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законодательства составили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295073,99 рубля.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На выполнение мероприятий муниципальной</w:t>
      </w:r>
      <w:r>
        <w:rPr>
          <w:rFonts w:ascii="Times New Roman" w:hAnsi="Times New Roman" w:cs="Times New Roman"/>
          <w:color w:val="000000"/>
          <w:sz w:val="28"/>
          <w:szCs w:val="28"/>
        </w:rPr>
        <w:t xml:space="preserve"> программы «Охрана окру</w:t>
      </w:r>
      <w:r w:rsidRPr="00A81901">
        <w:rPr>
          <w:rFonts w:ascii="Times New Roman" w:hAnsi="Times New Roman" w:cs="Times New Roman"/>
          <w:color w:val="000000"/>
          <w:sz w:val="28"/>
          <w:szCs w:val="28"/>
        </w:rPr>
        <w:t>жающей среды Саткинского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муниципального района» 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2020 году из средств бюджета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Саткинского района было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направлено 1797772 рубля.</w:t>
      </w:r>
      <w:r>
        <w:rPr>
          <w:rFonts w:ascii="Times New Roman" w:hAnsi="Times New Roman" w:cs="Times New Roman"/>
          <w:color w:val="000000"/>
          <w:sz w:val="28"/>
          <w:szCs w:val="28"/>
        </w:rPr>
        <w:t xml:space="preserve"> </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Сельское хозяйство</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Сельское хозяйство района</w:t>
      </w:r>
      <w:r>
        <w:rPr>
          <w:rFonts w:ascii="Times New Roman" w:hAnsi="Times New Roman" w:cs="Times New Roman"/>
          <w:color w:val="000000"/>
          <w:sz w:val="28"/>
          <w:szCs w:val="28"/>
        </w:rPr>
        <w:t xml:space="preserve"> представлено 2 сельхозпред</w:t>
      </w:r>
      <w:r w:rsidRPr="00A81901">
        <w:rPr>
          <w:rFonts w:ascii="Times New Roman" w:hAnsi="Times New Roman" w:cs="Times New Roman"/>
          <w:color w:val="000000"/>
          <w:sz w:val="28"/>
          <w:szCs w:val="28"/>
        </w:rPr>
        <w:t>приятиями (ООО «Агрофир</w:t>
      </w:r>
      <w:r>
        <w:rPr>
          <w:rFonts w:ascii="Times New Roman" w:hAnsi="Times New Roman" w:cs="Times New Roman"/>
          <w:color w:val="000000"/>
          <w:sz w:val="28"/>
          <w:szCs w:val="28"/>
        </w:rPr>
        <w:t>ма Магнезит», «Горная доли</w:t>
      </w:r>
      <w:r w:rsidRPr="00A81901">
        <w:rPr>
          <w:rFonts w:ascii="Times New Roman" w:hAnsi="Times New Roman" w:cs="Times New Roman"/>
          <w:color w:val="000000"/>
          <w:sz w:val="28"/>
          <w:szCs w:val="28"/>
        </w:rPr>
        <w:t>на»), 15 КФХ, ССПК «Горный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Урал»,</w:t>
      </w:r>
      <w:r>
        <w:rPr>
          <w:rFonts w:ascii="Times New Roman" w:hAnsi="Times New Roman" w:cs="Times New Roman"/>
          <w:color w:val="000000"/>
          <w:sz w:val="28"/>
          <w:szCs w:val="28"/>
        </w:rPr>
        <w:t xml:space="preserve"> Ассоциация крестьян</w:t>
      </w:r>
      <w:r w:rsidRPr="00A81901">
        <w:rPr>
          <w:rFonts w:ascii="Times New Roman" w:hAnsi="Times New Roman" w:cs="Times New Roman"/>
          <w:color w:val="000000"/>
          <w:sz w:val="28"/>
          <w:szCs w:val="28"/>
        </w:rPr>
        <w:t>ских (фермерских) хозяйств,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ЛПХ и сельскохозяйственных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кооперативов горнозаводской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территории и 6626 ЛПХ.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Валовая продукция сельского хозяйства по Саткинскому району составила 692,4</w:t>
      </w:r>
      <w:r>
        <w:rPr>
          <w:rFonts w:ascii="Times New Roman" w:hAnsi="Times New Roman" w:cs="Times New Roman"/>
          <w:color w:val="000000"/>
          <w:sz w:val="28"/>
          <w:szCs w:val="28"/>
        </w:rPr>
        <w:t xml:space="preserve"> млн рублей по всем категориям хозяйств. Посевная пло</w:t>
      </w:r>
      <w:r w:rsidRPr="00A81901">
        <w:rPr>
          <w:rFonts w:ascii="Times New Roman" w:hAnsi="Times New Roman" w:cs="Times New Roman"/>
          <w:color w:val="000000"/>
          <w:sz w:val="28"/>
          <w:szCs w:val="28"/>
        </w:rPr>
        <w:t>щадь под урожай 2020 года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составила 4667 га, в том числе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758 га зернобобовых культур,3909 га кормовых.</w:t>
      </w:r>
      <w:r>
        <w:rPr>
          <w:rFonts w:ascii="Times New Roman" w:hAnsi="Times New Roman" w:cs="Times New Roman"/>
          <w:color w:val="000000"/>
          <w:sz w:val="28"/>
          <w:szCs w:val="28"/>
        </w:rPr>
        <w:t xml:space="preserve"> В 2020 году для реализа</w:t>
      </w:r>
      <w:r w:rsidRPr="00A81901">
        <w:rPr>
          <w:rFonts w:ascii="Times New Roman" w:hAnsi="Times New Roman" w:cs="Times New Roman"/>
          <w:color w:val="000000"/>
          <w:sz w:val="28"/>
          <w:szCs w:val="28"/>
        </w:rPr>
        <w:t>ции программы «Развитие</w:t>
      </w:r>
      <w:r>
        <w:rPr>
          <w:rFonts w:ascii="Times New Roman" w:hAnsi="Times New Roman" w:cs="Times New Roman"/>
          <w:color w:val="000000"/>
          <w:sz w:val="28"/>
          <w:szCs w:val="28"/>
        </w:rPr>
        <w:t xml:space="preserve"> сельского хозяйства в Сат</w:t>
      </w:r>
      <w:r w:rsidRPr="00A81901">
        <w:rPr>
          <w:rFonts w:ascii="Times New Roman" w:hAnsi="Times New Roman" w:cs="Times New Roman"/>
          <w:color w:val="000000"/>
          <w:sz w:val="28"/>
          <w:szCs w:val="28"/>
        </w:rPr>
        <w:t>кинском муниципальном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районе» из местного бюджета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выделены средства в сумме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300 тыс. руб</w:t>
      </w:r>
      <w:r>
        <w:rPr>
          <w:rFonts w:ascii="Times New Roman" w:hAnsi="Times New Roman" w:cs="Times New Roman"/>
          <w:color w:val="000000"/>
          <w:sz w:val="28"/>
          <w:szCs w:val="28"/>
        </w:rPr>
        <w:t>лей. Из област</w:t>
      </w:r>
      <w:r w:rsidRPr="00A81901">
        <w:rPr>
          <w:rFonts w:ascii="Times New Roman" w:hAnsi="Times New Roman" w:cs="Times New Roman"/>
          <w:color w:val="000000"/>
          <w:sz w:val="28"/>
          <w:szCs w:val="28"/>
        </w:rPr>
        <w:t>ного бюджета выделено 3</w:t>
      </w:r>
      <w:r>
        <w:rPr>
          <w:rFonts w:ascii="Times New Roman" w:hAnsi="Times New Roman" w:cs="Times New Roman"/>
          <w:color w:val="000000"/>
          <w:sz w:val="28"/>
          <w:szCs w:val="28"/>
        </w:rPr>
        <w:t>36,3тыс. рублей. Разработан про</w:t>
      </w:r>
      <w:r w:rsidRPr="00A81901">
        <w:rPr>
          <w:rFonts w:ascii="Times New Roman" w:hAnsi="Times New Roman" w:cs="Times New Roman"/>
          <w:color w:val="000000"/>
          <w:sz w:val="28"/>
          <w:szCs w:val="28"/>
        </w:rPr>
        <w:t>ект межевания земельных</w:t>
      </w:r>
      <w:r>
        <w:rPr>
          <w:rFonts w:ascii="Times New Roman" w:hAnsi="Times New Roman" w:cs="Times New Roman"/>
          <w:color w:val="000000"/>
          <w:sz w:val="28"/>
          <w:szCs w:val="28"/>
        </w:rPr>
        <w:t xml:space="preserve"> участков из земель сельско</w:t>
      </w:r>
      <w:r w:rsidRPr="00A81901">
        <w:rPr>
          <w:rFonts w:ascii="Times New Roman" w:hAnsi="Times New Roman" w:cs="Times New Roman"/>
          <w:color w:val="000000"/>
          <w:sz w:val="28"/>
          <w:szCs w:val="28"/>
        </w:rPr>
        <w:t>хозяйственного назначения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на территории Айлинского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 а т к и н с к о м у р а й о н у</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предоставлена субсидия на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оказание консультационной</w:t>
      </w:r>
      <w:r>
        <w:rPr>
          <w:rFonts w:ascii="Times New Roman" w:hAnsi="Times New Roman" w:cs="Times New Roman"/>
          <w:color w:val="000000"/>
          <w:sz w:val="28"/>
          <w:szCs w:val="28"/>
        </w:rPr>
        <w:t xml:space="preserve"> помощи по вопросам сельско</w:t>
      </w:r>
      <w:r w:rsidRPr="00A81901">
        <w:rPr>
          <w:rFonts w:ascii="Times New Roman" w:hAnsi="Times New Roman" w:cs="Times New Roman"/>
          <w:color w:val="000000"/>
          <w:sz w:val="28"/>
          <w:szCs w:val="28"/>
        </w:rPr>
        <w:t>хозяйственного производства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сумме 196 тыс. рублей.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Общая сумма субсидий,</w:t>
      </w:r>
      <w:r>
        <w:rPr>
          <w:rFonts w:ascii="Times New Roman" w:hAnsi="Times New Roman" w:cs="Times New Roman"/>
          <w:color w:val="000000"/>
          <w:sz w:val="28"/>
          <w:szCs w:val="28"/>
        </w:rPr>
        <w:t xml:space="preserve"> полученных сельскохозяй</w:t>
      </w:r>
      <w:r w:rsidRPr="00A81901">
        <w:rPr>
          <w:rFonts w:ascii="Times New Roman" w:hAnsi="Times New Roman" w:cs="Times New Roman"/>
          <w:color w:val="000000"/>
          <w:sz w:val="28"/>
          <w:szCs w:val="28"/>
        </w:rPr>
        <w:t>ственными предприятиями,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составила 4665 тыс. рублей.</w:t>
      </w:r>
      <w:r>
        <w:rPr>
          <w:rFonts w:ascii="Times New Roman" w:hAnsi="Times New Roman" w:cs="Times New Roman"/>
          <w:color w:val="000000"/>
          <w:sz w:val="28"/>
          <w:szCs w:val="28"/>
        </w:rPr>
        <w:t xml:space="preserve"> В 2020 году продолжи</w:t>
      </w:r>
      <w:r w:rsidRPr="00A81901">
        <w:rPr>
          <w:rFonts w:ascii="Times New Roman" w:hAnsi="Times New Roman" w:cs="Times New Roman"/>
          <w:color w:val="000000"/>
          <w:sz w:val="28"/>
          <w:szCs w:val="28"/>
        </w:rPr>
        <w:t>ла свою работу Ассоциация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крестьянских (фермерских)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хозяйств, личных подсобных</w:t>
      </w:r>
      <w:r>
        <w:rPr>
          <w:rFonts w:ascii="Times New Roman" w:hAnsi="Times New Roman" w:cs="Times New Roman"/>
          <w:color w:val="000000"/>
          <w:sz w:val="28"/>
          <w:szCs w:val="28"/>
        </w:rPr>
        <w:t xml:space="preserve"> хозяйств и сельскохозяйственных кооперативов гор</w:t>
      </w:r>
      <w:r w:rsidRPr="00A81901">
        <w:rPr>
          <w:rFonts w:ascii="Times New Roman" w:hAnsi="Times New Roman" w:cs="Times New Roman"/>
          <w:color w:val="000000"/>
          <w:sz w:val="28"/>
          <w:szCs w:val="28"/>
        </w:rPr>
        <w:t>нозаводской территории. 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Саткинском районе членами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ассоциации стали 12 ИП глав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КФХ и 1 ЛПХ.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Продолжена активная</w:t>
      </w:r>
      <w:r>
        <w:rPr>
          <w:rFonts w:ascii="Times New Roman" w:hAnsi="Times New Roman" w:cs="Times New Roman"/>
          <w:color w:val="000000"/>
          <w:sz w:val="28"/>
          <w:szCs w:val="28"/>
        </w:rPr>
        <w:t xml:space="preserve"> работа с СНТ. Из областно</w:t>
      </w:r>
      <w:r w:rsidRPr="00A81901">
        <w:rPr>
          <w:rFonts w:ascii="Times New Roman" w:hAnsi="Times New Roman" w:cs="Times New Roman"/>
          <w:color w:val="000000"/>
          <w:sz w:val="28"/>
          <w:szCs w:val="28"/>
        </w:rPr>
        <w:t>го бюджета на возмещение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затрат на инже</w:t>
      </w:r>
      <w:r>
        <w:rPr>
          <w:rFonts w:ascii="Times New Roman" w:hAnsi="Times New Roman" w:cs="Times New Roman"/>
          <w:color w:val="000000"/>
          <w:sz w:val="28"/>
          <w:szCs w:val="28"/>
        </w:rPr>
        <w:t>нерное обеспе</w:t>
      </w:r>
      <w:r w:rsidRPr="00A81901">
        <w:rPr>
          <w:rFonts w:ascii="Times New Roman" w:hAnsi="Times New Roman" w:cs="Times New Roman"/>
          <w:color w:val="000000"/>
          <w:sz w:val="28"/>
          <w:szCs w:val="28"/>
        </w:rPr>
        <w:t>чение территорий садоводческих товариществ выделено1246 тыс. рублей и 200 тыс.рублей из местного бюджета.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Субсидии получили 11 СНТ.</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 xml:space="preserve">В 2020 году </w:t>
      </w:r>
      <w:r w:rsidRPr="00A81901">
        <w:rPr>
          <w:rFonts w:ascii="Times New Roman" w:hAnsi="Times New Roman" w:cs="Times New Roman"/>
          <w:color w:val="000000"/>
          <w:sz w:val="28"/>
          <w:szCs w:val="28"/>
        </w:rPr>
        <w:lastRenderedPageBreak/>
        <w:t>Саткинскому</w:t>
      </w:r>
      <w:r>
        <w:rPr>
          <w:rFonts w:ascii="Times New Roman" w:hAnsi="Times New Roman" w:cs="Times New Roman"/>
          <w:color w:val="000000"/>
          <w:sz w:val="28"/>
          <w:szCs w:val="28"/>
        </w:rPr>
        <w:t xml:space="preserve"> району предоставлена суб</w:t>
      </w:r>
      <w:r w:rsidRPr="00A81901">
        <w:rPr>
          <w:rFonts w:ascii="Times New Roman" w:hAnsi="Times New Roman" w:cs="Times New Roman"/>
          <w:color w:val="000000"/>
          <w:sz w:val="28"/>
          <w:szCs w:val="28"/>
        </w:rPr>
        <w:t>венция на осуществление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переданных государственных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полномочий по организации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проведения на территории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Челябинской области мероприятий по предупреждению</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и ликвидации болезней животных, их лечению, защите</w:t>
      </w:r>
      <w:r>
        <w:rPr>
          <w:rFonts w:ascii="Times New Roman" w:hAnsi="Times New Roman" w:cs="Times New Roman"/>
          <w:color w:val="000000"/>
          <w:sz w:val="28"/>
          <w:szCs w:val="28"/>
        </w:rPr>
        <w:t xml:space="preserve"> населения от болезней живот</w:t>
      </w:r>
      <w:r w:rsidRPr="00A81901">
        <w:rPr>
          <w:rFonts w:ascii="Times New Roman" w:hAnsi="Times New Roman" w:cs="Times New Roman"/>
          <w:color w:val="000000"/>
          <w:sz w:val="28"/>
          <w:szCs w:val="28"/>
        </w:rPr>
        <w:t>ных, общих для человека 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 xml:space="preserve">животных. В </w:t>
      </w:r>
      <w:r>
        <w:rPr>
          <w:rFonts w:ascii="Times New Roman" w:hAnsi="Times New Roman" w:cs="Times New Roman"/>
          <w:color w:val="000000"/>
          <w:sz w:val="28"/>
          <w:szCs w:val="28"/>
        </w:rPr>
        <w:t>2020 году из об</w:t>
      </w:r>
      <w:r w:rsidRPr="00A81901">
        <w:rPr>
          <w:rFonts w:ascii="Times New Roman" w:hAnsi="Times New Roman" w:cs="Times New Roman"/>
          <w:color w:val="000000"/>
          <w:sz w:val="28"/>
          <w:szCs w:val="28"/>
        </w:rPr>
        <w:t>ластного бюджета на эти цели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было выделено 390,0 тыс.рублей, из местного бюджета381,883 тыс. рублей. За 2020год отловлено 61 животное(собак) без владельцев.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рамках государственной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программы РФ «Комплексное</w:t>
      </w:r>
      <w:r>
        <w:rPr>
          <w:rFonts w:ascii="Times New Roman" w:hAnsi="Times New Roman" w:cs="Times New Roman"/>
          <w:color w:val="000000"/>
          <w:sz w:val="28"/>
          <w:szCs w:val="28"/>
        </w:rPr>
        <w:t xml:space="preserve"> развитие сельских террито</w:t>
      </w:r>
      <w:r w:rsidRPr="00A81901">
        <w:rPr>
          <w:rFonts w:ascii="Times New Roman" w:hAnsi="Times New Roman" w:cs="Times New Roman"/>
          <w:color w:val="000000"/>
          <w:sz w:val="28"/>
          <w:szCs w:val="28"/>
        </w:rPr>
        <w:t>рий» получена социальная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выплата на приобретение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жилья в размере 913,0 тыс.</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рублей.</w:t>
      </w:r>
      <w:r>
        <w:rPr>
          <w:rFonts w:ascii="Times New Roman" w:hAnsi="Times New Roman" w:cs="Times New Roman"/>
          <w:color w:val="000000"/>
          <w:sz w:val="28"/>
          <w:szCs w:val="28"/>
        </w:rPr>
        <w:t xml:space="preserve"> </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ОБРАЗОВАНИЕ</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В системе образования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района функционирует 59</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учреждений: 34 дошкольных</w:t>
      </w:r>
      <w:r>
        <w:rPr>
          <w:rFonts w:ascii="Times New Roman" w:hAnsi="Times New Roman" w:cs="Times New Roman"/>
          <w:color w:val="000000"/>
          <w:sz w:val="28"/>
          <w:szCs w:val="28"/>
        </w:rPr>
        <w:t xml:space="preserve"> образовательных организации, 19 общеобразовательных, 3 организации допол</w:t>
      </w:r>
      <w:r w:rsidRPr="00A81901">
        <w:rPr>
          <w:rFonts w:ascii="Times New Roman" w:hAnsi="Times New Roman" w:cs="Times New Roman"/>
          <w:color w:val="000000"/>
          <w:sz w:val="28"/>
          <w:szCs w:val="28"/>
        </w:rPr>
        <w:t>нительного образования, 2загородных лагеря, центр</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психолого-педагогической,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медицинской и социальной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помощи. Общее количество</w:t>
      </w:r>
      <w:r>
        <w:rPr>
          <w:rFonts w:ascii="Times New Roman" w:hAnsi="Times New Roman" w:cs="Times New Roman"/>
          <w:color w:val="000000"/>
          <w:sz w:val="28"/>
          <w:szCs w:val="28"/>
        </w:rPr>
        <w:t xml:space="preserve"> работающих в отрасли со</w:t>
      </w:r>
      <w:r w:rsidRPr="00A81901">
        <w:rPr>
          <w:rFonts w:ascii="Times New Roman" w:hAnsi="Times New Roman" w:cs="Times New Roman"/>
          <w:color w:val="000000"/>
          <w:sz w:val="28"/>
          <w:szCs w:val="28"/>
        </w:rPr>
        <w:t>ставляет 2269 человек, в том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числе 1138 – педагогические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работники. Обеспеченность</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педагогическими кадрами</w:t>
      </w:r>
      <w:r>
        <w:rPr>
          <w:rFonts w:ascii="Times New Roman" w:hAnsi="Times New Roman" w:cs="Times New Roman"/>
          <w:color w:val="000000"/>
          <w:sz w:val="28"/>
          <w:szCs w:val="28"/>
        </w:rPr>
        <w:t xml:space="preserve"> составляет </w:t>
      </w:r>
      <w:r w:rsidRPr="00A81901">
        <w:rPr>
          <w:rFonts w:ascii="Times New Roman" w:hAnsi="Times New Roman" w:cs="Times New Roman"/>
          <w:color w:val="000000"/>
          <w:sz w:val="28"/>
          <w:szCs w:val="28"/>
        </w:rPr>
        <w:t>94,6%.</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Дошкольное</w:t>
      </w:r>
      <w:r>
        <w:rPr>
          <w:rFonts w:ascii="Times New Roman" w:hAnsi="Times New Roman" w:cs="Times New Roman"/>
          <w:b/>
          <w:bCs/>
          <w:color w:val="000000"/>
          <w:sz w:val="28"/>
          <w:szCs w:val="28"/>
        </w:rPr>
        <w:t xml:space="preserve"> о</w:t>
      </w:r>
      <w:r w:rsidRPr="00A81901">
        <w:rPr>
          <w:rFonts w:ascii="Times New Roman" w:hAnsi="Times New Roman" w:cs="Times New Roman"/>
          <w:b/>
          <w:bCs/>
          <w:color w:val="000000"/>
          <w:sz w:val="28"/>
          <w:szCs w:val="28"/>
        </w:rPr>
        <w:t>бразование</w:t>
      </w:r>
      <w:r>
        <w:rPr>
          <w:rFonts w:ascii="Times New Roman" w:hAnsi="Times New Roman" w:cs="Times New Roman"/>
          <w:b/>
          <w:bCs/>
          <w:color w:val="000000"/>
          <w:sz w:val="28"/>
          <w:szCs w:val="28"/>
        </w:rPr>
        <w:t xml:space="preserve"> </w:t>
      </w:r>
    </w:p>
    <w:p w:rsidR="00E26430" w:rsidRDefault="00E26430" w:rsidP="00E26430">
      <w:pPr>
        <w:rPr>
          <w:rFonts w:ascii="Times New Roman" w:hAnsi="Times New Roman" w:cs="Times New Roman"/>
          <w:color w:val="000000"/>
          <w:sz w:val="28"/>
          <w:szCs w:val="28"/>
        </w:rPr>
      </w:pPr>
      <w:r>
        <w:rPr>
          <w:rFonts w:ascii="Times New Roman" w:hAnsi="Times New Roman" w:cs="Times New Roman"/>
          <w:color w:val="000000"/>
          <w:sz w:val="28"/>
          <w:szCs w:val="28"/>
        </w:rPr>
        <w:t>Охват дошкольным обра</w:t>
      </w:r>
      <w:r w:rsidRPr="00A81901">
        <w:rPr>
          <w:rFonts w:ascii="Times New Roman" w:hAnsi="Times New Roman" w:cs="Times New Roman"/>
          <w:color w:val="000000"/>
          <w:sz w:val="28"/>
          <w:szCs w:val="28"/>
        </w:rPr>
        <w:t>зованием детей в возрасте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от 1 года до 6 лет составил</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94,9%, что на 0,1% (94,8%)выше, чем в 2019 году.</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Доля детей в возрасте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от 1 до 6 лет, состоящих на</w:t>
      </w:r>
      <w:r>
        <w:rPr>
          <w:rFonts w:ascii="Times New Roman" w:hAnsi="Times New Roman" w:cs="Times New Roman"/>
          <w:color w:val="000000"/>
          <w:sz w:val="28"/>
          <w:szCs w:val="28"/>
        </w:rPr>
        <w:t xml:space="preserve"> учёте для определения в му</w:t>
      </w:r>
      <w:r w:rsidRPr="00A81901">
        <w:rPr>
          <w:rFonts w:ascii="Times New Roman" w:hAnsi="Times New Roman" w:cs="Times New Roman"/>
          <w:color w:val="000000"/>
          <w:sz w:val="28"/>
          <w:szCs w:val="28"/>
        </w:rPr>
        <w:t>ниципальные дошкольные</w:t>
      </w:r>
      <w:r>
        <w:rPr>
          <w:rFonts w:ascii="Times New Roman" w:hAnsi="Times New Roman" w:cs="Times New Roman"/>
          <w:color w:val="000000"/>
          <w:sz w:val="28"/>
          <w:szCs w:val="28"/>
        </w:rPr>
        <w:t xml:space="preserve"> образовательные учрежде</w:t>
      </w:r>
      <w:r w:rsidRPr="00A81901">
        <w:rPr>
          <w:rFonts w:ascii="Times New Roman" w:hAnsi="Times New Roman" w:cs="Times New Roman"/>
          <w:color w:val="000000"/>
          <w:sz w:val="28"/>
          <w:szCs w:val="28"/>
        </w:rPr>
        <w:t>ния, составила 1,16%, что на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0,44% больше, чем в 2019 году</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общей численности детей</w:t>
      </w:r>
      <w:r>
        <w:rPr>
          <w:rFonts w:ascii="Times New Roman" w:hAnsi="Times New Roman" w:cs="Times New Roman"/>
          <w:color w:val="000000"/>
          <w:sz w:val="28"/>
          <w:szCs w:val="28"/>
        </w:rPr>
        <w:t xml:space="preserve"> данной категории). Сохраня</w:t>
      </w:r>
      <w:r w:rsidRPr="00A81901">
        <w:rPr>
          <w:rFonts w:ascii="Times New Roman" w:hAnsi="Times New Roman" w:cs="Times New Roman"/>
          <w:color w:val="000000"/>
          <w:sz w:val="28"/>
          <w:szCs w:val="28"/>
        </w:rPr>
        <w:t>ется 100%-ная доступность</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дошкольного образования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для детей от 3 до 7 лет.</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Организовано 14 групп</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кратковременного пребывания для детей раннего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возраста.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Увеличивается количество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групп компенсирующей 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комбинированной направленностей в целях создания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условий для детей с особыми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образовательными потребностями. Закончена процедура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лицензирования медицин</w:t>
      </w:r>
      <w:r>
        <w:rPr>
          <w:rFonts w:ascii="Times New Roman" w:hAnsi="Times New Roman" w:cs="Times New Roman"/>
          <w:color w:val="000000"/>
          <w:sz w:val="28"/>
          <w:szCs w:val="28"/>
        </w:rPr>
        <w:t>ских кабинетов в дошкольных образовательных орга</w:t>
      </w:r>
      <w:r w:rsidRPr="00A81901">
        <w:rPr>
          <w:rFonts w:ascii="Times New Roman" w:hAnsi="Times New Roman" w:cs="Times New Roman"/>
          <w:color w:val="000000"/>
          <w:sz w:val="28"/>
          <w:szCs w:val="28"/>
        </w:rPr>
        <w:t>низациях.</w:t>
      </w:r>
      <w:r>
        <w:rPr>
          <w:rFonts w:ascii="Times New Roman" w:hAnsi="Times New Roman" w:cs="Times New Roman"/>
          <w:color w:val="000000"/>
          <w:sz w:val="28"/>
          <w:szCs w:val="28"/>
        </w:rPr>
        <w:t xml:space="preserve"> </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Общее</w:t>
      </w:r>
      <w:r>
        <w:rPr>
          <w:rFonts w:ascii="Times New Roman" w:hAnsi="Times New Roman" w:cs="Times New Roman"/>
          <w:b/>
          <w:bCs/>
          <w:color w:val="000000"/>
          <w:sz w:val="28"/>
          <w:szCs w:val="28"/>
        </w:rPr>
        <w:t xml:space="preserve"> </w:t>
      </w:r>
      <w:r w:rsidRPr="00A81901">
        <w:rPr>
          <w:rFonts w:ascii="Times New Roman" w:hAnsi="Times New Roman" w:cs="Times New Roman"/>
          <w:b/>
          <w:bCs/>
          <w:color w:val="000000"/>
          <w:sz w:val="28"/>
          <w:szCs w:val="28"/>
        </w:rPr>
        <w:t>и дополнительное</w:t>
      </w:r>
      <w:r>
        <w:rPr>
          <w:rFonts w:ascii="Times New Roman" w:hAnsi="Times New Roman" w:cs="Times New Roman"/>
          <w:b/>
          <w:bCs/>
          <w:color w:val="000000"/>
          <w:sz w:val="28"/>
          <w:szCs w:val="28"/>
        </w:rPr>
        <w:t xml:space="preserve"> </w:t>
      </w:r>
      <w:r w:rsidRPr="00A81901">
        <w:rPr>
          <w:rFonts w:ascii="Times New Roman" w:hAnsi="Times New Roman" w:cs="Times New Roman"/>
          <w:b/>
          <w:bCs/>
          <w:color w:val="000000"/>
          <w:sz w:val="28"/>
          <w:szCs w:val="28"/>
        </w:rPr>
        <w:t>образование, итоговая</w:t>
      </w:r>
      <w:r>
        <w:rPr>
          <w:rFonts w:ascii="Times New Roman" w:hAnsi="Times New Roman" w:cs="Times New Roman"/>
          <w:b/>
          <w:bCs/>
          <w:color w:val="000000"/>
          <w:sz w:val="28"/>
          <w:szCs w:val="28"/>
        </w:rPr>
        <w:t xml:space="preserve"> </w:t>
      </w:r>
      <w:r w:rsidRPr="00A81901">
        <w:rPr>
          <w:rFonts w:ascii="Times New Roman" w:hAnsi="Times New Roman" w:cs="Times New Roman"/>
          <w:b/>
          <w:bCs/>
          <w:color w:val="000000"/>
          <w:sz w:val="28"/>
          <w:szCs w:val="28"/>
        </w:rPr>
        <w:t>аттестация</w:t>
      </w:r>
    </w:p>
    <w:p w:rsidR="00E26430" w:rsidRDefault="00E26430" w:rsidP="00E26430">
      <w:pPr>
        <w:rPr>
          <w:rFonts w:ascii="Times New Roman" w:hAnsi="Times New Roman" w:cs="Times New Roman"/>
          <w:color w:val="000000"/>
          <w:sz w:val="28"/>
          <w:szCs w:val="28"/>
        </w:rPr>
      </w:pPr>
      <w:r w:rsidRPr="00A81901">
        <w:rPr>
          <w:rFonts w:ascii="Times New Roman" w:hAnsi="Times New Roman" w:cs="Times New Roman"/>
          <w:color w:val="000000"/>
          <w:sz w:val="28"/>
          <w:szCs w:val="28"/>
        </w:rPr>
        <w:t>В государствен</w:t>
      </w:r>
      <w:r>
        <w:rPr>
          <w:rFonts w:ascii="Times New Roman" w:hAnsi="Times New Roman" w:cs="Times New Roman"/>
          <w:color w:val="000000"/>
          <w:sz w:val="28"/>
          <w:szCs w:val="28"/>
        </w:rPr>
        <w:t>ной ито</w:t>
      </w:r>
      <w:r w:rsidRPr="00A81901">
        <w:rPr>
          <w:rFonts w:ascii="Times New Roman" w:hAnsi="Times New Roman" w:cs="Times New Roman"/>
          <w:color w:val="000000"/>
          <w:sz w:val="28"/>
          <w:szCs w:val="28"/>
        </w:rPr>
        <w:t>говой аттестации по русскому языку и математике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принимали участие только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выпускники, планирующие</w:t>
      </w:r>
      <w:r>
        <w:rPr>
          <w:rFonts w:ascii="Times New Roman" w:hAnsi="Times New Roman" w:cs="Times New Roman"/>
          <w:color w:val="000000"/>
          <w:sz w:val="28"/>
          <w:szCs w:val="28"/>
        </w:rPr>
        <w:t xml:space="preserve"> поступать в высшие учеб</w:t>
      </w:r>
      <w:r w:rsidRPr="00A81901">
        <w:rPr>
          <w:rFonts w:ascii="Times New Roman" w:hAnsi="Times New Roman" w:cs="Times New Roman"/>
          <w:color w:val="000000"/>
          <w:sz w:val="28"/>
          <w:szCs w:val="28"/>
        </w:rPr>
        <w:t>ные заведения. Аттестаты 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среднем общем образовании</w:t>
      </w:r>
      <w:r>
        <w:rPr>
          <w:rFonts w:ascii="Times New Roman" w:hAnsi="Times New Roman" w:cs="Times New Roman"/>
          <w:color w:val="000000"/>
          <w:sz w:val="28"/>
          <w:szCs w:val="28"/>
        </w:rPr>
        <w:t xml:space="preserve"> получили 100% выпускни</w:t>
      </w:r>
      <w:r w:rsidRPr="00A81901">
        <w:rPr>
          <w:rFonts w:ascii="Times New Roman" w:hAnsi="Times New Roman" w:cs="Times New Roman"/>
          <w:color w:val="000000"/>
          <w:sz w:val="28"/>
          <w:szCs w:val="28"/>
        </w:rPr>
        <w:t>ков. На ГИА получены три100-балльных результата(МБОУ «СОШ № 11», МАОУ«СОШ № 40»).Национальны</w:t>
      </w:r>
      <w:r>
        <w:rPr>
          <w:rFonts w:ascii="Times New Roman" w:hAnsi="Times New Roman" w:cs="Times New Roman"/>
          <w:color w:val="000000"/>
          <w:sz w:val="28"/>
          <w:szCs w:val="28"/>
        </w:rPr>
        <w:t>й проект«Образование» реализовывался в рамках 4 региональ</w:t>
      </w:r>
      <w:r w:rsidRPr="00A81901">
        <w:rPr>
          <w:rFonts w:ascii="Times New Roman" w:hAnsi="Times New Roman" w:cs="Times New Roman"/>
          <w:color w:val="000000"/>
          <w:sz w:val="28"/>
          <w:szCs w:val="28"/>
        </w:rPr>
        <w:t>ных проектов.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рамках регионального</w:t>
      </w:r>
      <w:r>
        <w:rPr>
          <w:rFonts w:ascii="Times New Roman" w:hAnsi="Times New Roman" w:cs="Times New Roman"/>
          <w:color w:val="000000"/>
          <w:sz w:val="28"/>
          <w:szCs w:val="28"/>
        </w:rPr>
        <w:t xml:space="preserve"> проекта «Современная шко</w:t>
      </w:r>
      <w:r w:rsidRPr="00A81901">
        <w:rPr>
          <w:rFonts w:ascii="Times New Roman" w:hAnsi="Times New Roman" w:cs="Times New Roman"/>
          <w:color w:val="000000"/>
          <w:sz w:val="28"/>
          <w:szCs w:val="28"/>
        </w:rPr>
        <w:t>ла» в МАОУ «СОШ № 5»,МАОУ «СОШ № 9», МАОУ«СОШ № 12» ) были открыты</w:t>
      </w:r>
      <w:r>
        <w:rPr>
          <w:rFonts w:ascii="Times New Roman" w:hAnsi="Times New Roman" w:cs="Times New Roman"/>
          <w:color w:val="000000"/>
          <w:sz w:val="28"/>
          <w:szCs w:val="28"/>
        </w:rPr>
        <w:t xml:space="preserve"> центры цифрового и гума</w:t>
      </w:r>
      <w:r w:rsidRPr="00A81901">
        <w:rPr>
          <w:rFonts w:ascii="Times New Roman" w:hAnsi="Times New Roman" w:cs="Times New Roman"/>
          <w:color w:val="000000"/>
          <w:sz w:val="28"/>
          <w:szCs w:val="28"/>
        </w:rPr>
        <w:t>нитарного профилей «Точка</w:t>
      </w:r>
      <w:r>
        <w:rPr>
          <w:rFonts w:ascii="Times New Roman" w:hAnsi="Times New Roman" w:cs="Times New Roman"/>
          <w:color w:val="000000"/>
          <w:sz w:val="28"/>
          <w:szCs w:val="28"/>
        </w:rPr>
        <w:t xml:space="preserve"> роста». На создание мате</w:t>
      </w:r>
      <w:r w:rsidRPr="00A81901">
        <w:rPr>
          <w:rFonts w:ascii="Times New Roman" w:hAnsi="Times New Roman" w:cs="Times New Roman"/>
          <w:color w:val="000000"/>
          <w:sz w:val="28"/>
          <w:szCs w:val="28"/>
        </w:rPr>
        <w:t>риально-технической базы</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для реализации основных 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дополнительных общеобразо</w:t>
      </w:r>
      <w:r>
        <w:rPr>
          <w:rFonts w:ascii="Times New Roman" w:hAnsi="Times New Roman" w:cs="Times New Roman"/>
          <w:color w:val="000000"/>
          <w:sz w:val="28"/>
          <w:szCs w:val="28"/>
        </w:rPr>
        <w:t xml:space="preserve">вательных программ было </w:t>
      </w:r>
      <w:r>
        <w:rPr>
          <w:rFonts w:ascii="Times New Roman" w:hAnsi="Times New Roman" w:cs="Times New Roman"/>
          <w:color w:val="000000"/>
          <w:sz w:val="28"/>
          <w:szCs w:val="28"/>
        </w:rPr>
        <w:lastRenderedPageBreak/>
        <w:t>на</w:t>
      </w:r>
      <w:r w:rsidRPr="00A81901">
        <w:rPr>
          <w:rFonts w:ascii="Times New Roman" w:hAnsi="Times New Roman" w:cs="Times New Roman"/>
          <w:color w:val="000000"/>
          <w:sz w:val="28"/>
          <w:szCs w:val="28"/>
        </w:rPr>
        <w:t>правлено 5 398,7 тыс. рублей.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Обеспечено обновление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материально-технической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базы деятельности пунктов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ЕГЭ. О</w:t>
      </w:r>
      <w:r>
        <w:rPr>
          <w:rFonts w:ascii="Times New Roman" w:hAnsi="Times New Roman" w:cs="Times New Roman"/>
          <w:color w:val="000000"/>
          <w:sz w:val="28"/>
          <w:szCs w:val="28"/>
        </w:rPr>
        <w:t>бщая сумма финанси</w:t>
      </w:r>
      <w:r w:rsidRPr="00A81901">
        <w:rPr>
          <w:rFonts w:ascii="Times New Roman" w:hAnsi="Times New Roman" w:cs="Times New Roman"/>
          <w:color w:val="000000"/>
          <w:sz w:val="28"/>
          <w:szCs w:val="28"/>
        </w:rPr>
        <w:t>рования составила 329,7 тыс.</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рублей, процент освоения на1 октября составил 100%.</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рамках проекта «Цифровая образовательная среда» 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двух школах района (МАОУ</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«СОШ № 11», МАОУ «СОШ</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 12») внедрена целевая</w:t>
      </w:r>
      <w:r>
        <w:rPr>
          <w:rFonts w:ascii="Times New Roman" w:hAnsi="Times New Roman" w:cs="Times New Roman"/>
          <w:color w:val="000000"/>
          <w:sz w:val="28"/>
          <w:szCs w:val="28"/>
        </w:rPr>
        <w:t xml:space="preserve"> модель цифровой образова</w:t>
      </w:r>
      <w:r w:rsidRPr="00A81901">
        <w:rPr>
          <w:rFonts w:ascii="Times New Roman" w:hAnsi="Times New Roman" w:cs="Times New Roman"/>
          <w:color w:val="000000"/>
          <w:sz w:val="28"/>
          <w:szCs w:val="28"/>
        </w:rPr>
        <w:t>тельной среды. Общая сумма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финансирования 4687,10 тыс.</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рублей.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Две школы района (МАОУ«СОШ № 14», МАОУ «СОШ №40») заключили соглашения с</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МОиН Челябинской области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на реализацию мероприятий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 детьми, улучшение материально-технической базы для</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реализации дополнительных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общеразвивающих программ,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на повышение квалификации</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педагогических работников.</w:t>
      </w:r>
      <w:r>
        <w:rPr>
          <w:rFonts w:ascii="Times New Roman" w:hAnsi="Times New Roman" w:cs="Times New Roman"/>
          <w:color w:val="000000"/>
          <w:sz w:val="28"/>
          <w:szCs w:val="28"/>
        </w:rPr>
        <w:t xml:space="preserve"> МБОУ «СОШ № 40» является муниципальной пи</w:t>
      </w:r>
      <w:r w:rsidRPr="00A81901">
        <w:rPr>
          <w:rFonts w:ascii="Times New Roman" w:hAnsi="Times New Roman" w:cs="Times New Roman"/>
          <w:color w:val="000000"/>
          <w:sz w:val="28"/>
          <w:szCs w:val="28"/>
        </w:rPr>
        <w:t>лотной площадкой по внедрению методологии (целевой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модели) наставничества. ВМОУ «СОШ №14» в период</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 2019 по 2023 годы будут</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открыты новые мес</w:t>
      </w:r>
      <w:r>
        <w:rPr>
          <w:rFonts w:ascii="Times New Roman" w:hAnsi="Times New Roman" w:cs="Times New Roman"/>
          <w:color w:val="000000"/>
          <w:sz w:val="28"/>
          <w:szCs w:val="28"/>
        </w:rPr>
        <w:t>та дополнительного образования де</w:t>
      </w:r>
      <w:r w:rsidRPr="00A81901">
        <w:rPr>
          <w:rFonts w:ascii="Times New Roman" w:hAnsi="Times New Roman" w:cs="Times New Roman"/>
          <w:color w:val="000000"/>
          <w:sz w:val="28"/>
          <w:szCs w:val="28"/>
        </w:rPr>
        <w:t>тей туристско-краеведческой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направленности.</w:t>
      </w:r>
      <w:r>
        <w:rPr>
          <w:rFonts w:ascii="Times New Roman" w:hAnsi="Times New Roman" w:cs="Times New Roman"/>
          <w:color w:val="000000"/>
          <w:sz w:val="28"/>
          <w:szCs w:val="28"/>
        </w:rPr>
        <w:t xml:space="preserve"> </w:t>
      </w:r>
    </w:p>
    <w:p w:rsidR="00E26430" w:rsidRDefault="00E26430" w:rsidP="00E26430">
      <w:pPr>
        <w:rPr>
          <w:rFonts w:ascii="Times New Roman" w:hAnsi="Times New Roman" w:cs="Times New Roman"/>
          <w:color w:val="000000"/>
          <w:sz w:val="28"/>
          <w:szCs w:val="28"/>
        </w:rPr>
      </w:pPr>
      <w:r>
        <w:rPr>
          <w:rFonts w:ascii="Times New Roman" w:hAnsi="Times New Roman" w:cs="Times New Roman"/>
          <w:color w:val="000000"/>
          <w:sz w:val="28"/>
          <w:szCs w:val="28"/>
        </w:rPr>
        <w:t>Цель проекта «Социальная активность» – воспита</w:t>
      </w:r>
      <w:r w:rsidRPr="00A81901">
        <w:rPr>
          <w:rFonts w:ascii="Times New Roman" w:hAnsi="Times New Roman" w:cs="Times New Roman"/>
          <w:color w:val="000000"/>
          <w:sz w:val="28"/>
          <w:szCs w:val="28"/>
        </w:rPr>
        <w:t>ние гармонично развитой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и социально ответственной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личности на основе духовно-нравственных ценностей</w:t>
      </w:r>
      <w:r>
        <w:rPr>
          <w:rFonts w:ascii="Times New Roman" w:hAnsi="Times New Roman" w:cs="Times New Roman"/>
          <w:color w:val="000000"/>
          <w:sz w:val="28"/>
          <w:szCs w:val="28"/>
        </w:rPr>
        <w:t xml:space="preserve"> народов Российской Федера</w:t>
      </w:r>
      <w:r w:rsidRPr="00A81901">
        <w:rPr>
          <w:rFonts w:ascii="Times New Roman" w:hAnsi="Times New Roman" w:cs="Times New Roman"/>
          <w:color w:val="000000"/>
          <w:sz w:val="28"/>
          <w:szCs w:val="28"/>
        </w:rPr>
        <w:t>ции, исторических и национально-культурных традиций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Челябинской области.</w:t>
      </w:r>
      <w:r>
        <w:rPr>
          <w:rFonts w:ascii="Times New Roman" w:hAnsi="Times New Roman" w:cs="Times New Roman"/>
          <w:color w:val="000000"/>
          <w:sz w:val="28"/>
          <w:szCs w:val="28"/>
        </w:rPr>
        <w:t xml:space="preserve"> Общая сумма финан</w:t>
      </w:r>
      <w:r w:rsidRPr="00A81901">
        <w:rPr>
          <w:rFonts w:ascii="Times New Roman" w:hAnsi="Times New Roman" w:cs="Times New Roman"/>
          <w:color w:val="000000"/>
          <w:sz w:val="28"/>
          <w:szCs w:val="28"/>
        </w:rPr>
        <w:t>сирования на проведение</w:t>
      </w:r>
      <w:r>
        <w:rPr>
          <w:rFonts w:ascii="Times New Roman" w:hAnsi="Times New Roman" w:cs="Times New Roman"/>
          <w:color w:val="000000"/>
          <w:sz w:val="28"/>
          <w:szCs w:val="28"/>
        </w:rPr>
        <w:t xml:space="preserve"> мероприятий с детьми и мо</w:t>
      </w:r>
      <w:r w:rsidRPr="00A81901">
        <w:rPr>
          <w:rFonts w:ascii="Times New Roman" w:hAnsi="Times New Roman" w:cs="Times New Roman"/>
          <w:color w:val="000000"/>
          <w:sz w:val="28"/>
          <w:szCs w:val="28"/>
        </w:rPr>
        <w:t>лодёжью составила 269,70</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тыс. рублей.</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районе создана система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сопровождения одарённых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детей. 76% школьников охвачено олимпиадн</w:t>
      </w:r>
      <w:r>
        <w:rPr>
          <w:rFonts w:ascii="Times New Roman" w:hAnsi="Times New Roman" w:cs="Times New Roman"/>
          <w:color w:val="000000"/>
          <w:sz w:val="28"/>
          <w:szCs w:val="28"/>
        </w:rPr>
        <w:t>ым дви</w:t>
      </w:r>
      <w:r w:rsidRPr="00A81901">
        <w:rPr>
          <w:rFonts w:ascii="Times New Roman" w:hAnsi="Times New Roman" w:cs="Times New Roman"/>
          <w:color w:val="000000"/>
          <w:sz w:val="28"/>
          <w:szCs w:val="28"/>
        </w:rPr>
        <w:t>жением.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третий раз проведён</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турнир отличников наук</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«Ньютон», объединяющий</w:t>
      </w:r>
      <w:r>
        <w:rPr>
          <w:rFonts w:ascii="Times New Roman" w:hAnsi="Times New Roman" w:cs="Times New Roman"/>
          <w:color w:val="000000"/>
          <w:sz w:val="28"/>
          <w:szCs w:val="28"/>
        </w:rPr>
        <w:t xml:space="preserve"> одарённых детей Челябинской области. Партнёром тур</w:t>
      </w:r>
      <w:r w:rsidRPr="00A81901">
        <w:rPr>
          <w:rFonts w:ascii="Times New Roman" w:hAnsi="Times New Roman" w:cs="Times New Roman"/>
          <w:color w:val="000000"/>
          <w:sz w:val="28"/>
          <w:szCs w:val="28"/>
        </w:rPr>
        <w:t>нира является «Группа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«Магнезит».</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Ежегодно педагогические</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работники района становятся</w:t>
      </w:r>
      <w:r>
        <w:rPr>
          <w:rFonts w:ascii="Times New Roman" w:hAnsi="Times New Roman" w:cs="Times New Roman"/>
          <w:color w:val="000000"/>
          <w:sz w:val="28"/>
          <w:szCs w:val="28"/>
        </w:rPr>
        <w:t xml:space="preserve"> лучшими в конкурсах про</w:t>
      </w:r>
      <w:r w:rsidRPr="00A81901">
        <w:rPr>
          <w:rFonts w:ascii="Times New Roman" w:hAnsi="Times New Roman" w:cs="Times New Roman"/>
          <w:color w:val="000000"/>
          <w:sz w:val="28"/>
          <w:szCs w:val="28"/>
        </w:rPr>
        <w:t>фессионального мастерства: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учитель МАОУ «СОШ №</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4» Л. Б. Ибрагимова стала победителем областного</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конкурса «Педагогическийдебют-2020». Победителем</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областного конкурса «Лидер</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образовании» стала И. 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Кузина, директор МАОУ«СОШ № 5».</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Школам района удалось</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привлечь более 1500 тыс.р</w:t>
      </w:r>
      <w:r>
        <w:rPr>
          <w:rFonts w:ascii="Times New Roman" w:hAnsi="Times New Roman" w:cs="Times New Roman"/>
          <w:color w:val="000000"/>
          <w:sz w:val="28"/>
          <w:szCs w:val="28"/>
        </w:rPr>
        <w:t>ублей на реализацию об</w:t>
      </w:r>
      <w:r w:rsidRPr="00A81901">
        <w:rPr>
          <w:rFonts w:ascii="Times New Roman" w:hAnsi="Times New Roman" w:cs="Times New Roman"/>
          <w:color w:val="000000"/>
          <w:sz w:val="28"/>
          <w:szCs w:val="28"/>
        </w:rPr>
        <w:t>разовательных проектов засчёт участия в конкурсах</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на предоставление Грантов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Президента РФ, губернатора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и Челябинской области (МАОУ«СОШ № 12», МАОУ «СОШ</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 14).</w:t>
      </w:r>
    </w:p>
    <w:p w:rsidR="00E26430" w:rsidRDefault="00E26430" w:rsidP="00E26430">
      <w:pPr>
        <w:rPr>
          <w:rFonts w:ascii="Times New Roman" w:hAnsi="Times New Roman" w:cs="Times New Roman"/>
          <w:b/>
          <w:bCs/>
          <w:color w:val="000000"/>
          <w:sz w:val="28"/>
          <w:szCs w:val="28"/>
        </w:rPr>
      </w:pPr>
      <w:r w:rsidRPr="00A81901">
        <w:rPr>
          <w:rFonts w:ascii="Times New Roman" w:hAnsi="Times New Roman" w:cs="Times New Roman"/>
          <w:b/>
          <w:bCs/>
          <w:color w:val="000000"/>
          <w:sz w:val="28"/>
          <w:szCs w:val="28"/>
        </w:rPr>
        <w:t>Дополнительное</w:t>
      </w:r>
      <w:r>
        <w:rPr>
          <w:rFonts w:ascii="Times New Roman" w:hAnsi="Times New Roman" w:cs="Times New Roman"/>
          <w:b/>
          <w:bCs/>
          <w:color w:val="000000"/>
          <w:sz w:val="28"/>
          <w:szCs w:val="28"/>
        </w:rPr>
        <w:t xml:space="preserve"> </w:t>
      </w:r>
      <w:r w:rsidRPr="00A81901">
        <w:rPr>
          <w:rFonts w:ascii="Times New Roman" w:hAnsi="Times New Roman" w:cs="Times New Roman"/>
          <w:b/>
          <w:bCs/>
          <w:color w:val="000000"/>
          <w:sz w:val="28"/>
          <w:szCs w:val="28"/>
        </w:rPr>
        <w:t>образование</w:t>
      </w:r>
    </w:p>
    <w:p w:rsidR="00E26430" w:rsidRDefault="00E26430" w:rsidP="00E26430">
      <w:pPr>
        <w:rPr>
          <w:rFonts w:ascii="Times New Roman" w:hAnsi="Times New Roman" w:cs="Times New Roman"/>
          <w:sz w:val="28"/>
          <w:szCs w:val="28"/>
        </w:rPr>
      </w:pPr>
      <w:r w:rsidRPr="00A81901">
        <w:rPr>
          <w:rFonts w:ascii="Times New Roman" w:hAnsi="Times New Roman" w:cs="Times New Roman"/>
          <w:color w:val="000000"/>
          <w:sz w:val="28"/>
          <w:szCs w:val="28"/>
        </w:rPr>
        <w:t>По данным 2020 года,</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занятость детей и подростков</w:t>
      </w:r>
      <w:r>
        <w:rPr>
          <w:rFonts w:ascii="Times New Roman" w:hAnsi="Times New Roman" w:cs="Times New Roman"/>
          <w:color w:val="000000"/>
          <w:sz w:val="28"/>
          <w:szCs w:val="28"/>
        </w:rPr>
        <w:t xml:space="preserve"> </w:t>
      </w:r>
      <w:r w:rsidRPr="00A81901">
        <w:rPr>
          <w:rFonts w:ascii="Times New Roman" w:hAnsi="Times New Roman" w:cs="Times New Roman"/>
          <w:color w:val="000000"/>
          <w:sz w:val="28"/>
          <w:szCs w:val="28"/>
        </w:rPr>
        <w:t>в системе дополнительного</w:t>
      </w:r>
      <w:r>
        <w:rPr>
          <w:rFonts w:ascii="Times New Roman" w:hAnsi="Times New Roman" w:cs="Times New Roman"/>
          <w:color w:val="000000"/>
          <w:sz w:val="28"/>
          <w:szCs w:val="28"/>
        </w:rPr>
        <w:t xml:space="preserve"> образования в уч</w:t>
      </w:r>
      <w:r w:rsidRPr="00A81901">
        <w:rPr>
          <w:rFonts w:ascii="Times New Roman" w:hAnsi="Times New Roman" w:cs="Times New Roman"/>
          <w:color w:val="000000"/>
          <w:sz w:val="28"/>
          <w:szCs w:val="28"/>
        </w:rPr>
        <w:t>реждениях различ</w:t>
      </w:r>
      <w:r>
        <w:rPr>
          <w:rFonts w:ascii="Times New Roman" w:hAnsi="Times New Roman" w:cs="Times New Roman"/>
          <w:sz w:val="28"/>
          <w:szCs w:val="28"/>
        </w:rPr>
        <w:t>ной организацион</w:t>
      </w:r>
      <w:r w:rsidRPr="00A81901">
        <w:rPr>
          <w:rFonts w:ascii="Times New Roman" w:hAnsi="Times New Roman" w:cs="Times New Roman"/>
          <w:sz w:val="28"/>
          <w:szCs w:val="28"/>
        </w:rPr>
        <w:t>но-правовой формы</w:t>
      </w:r>
      <w:r>
        <w:rPr>
          <w:rFonts w:ascii="Times New Roman" w:hAnsi="Times New Roman" w:cs="Times New Roman"/>
          <w:sz w:val="28"/>
          <w:szCs w:val="28"/>
        </w:rPr>
        <w:t xml:space="preserve"> </w:t>
      </w:r>
      <w:r w:rsidRPr="00A81901">
        <w:rPr>
          <w:rFonts w:ascii="Times New Roman" w:hAnsi="Times New Roman" w:cs="Times New Roman"/>
          <w:sz w:val="28"/>
          <w:szCs w:val="28"/>
        </w:rPr>
        <w:t>(образования, культуры, спорта) составила 8910</w:t>
      </w:r>
      <w:r>
        <w:rPr>
          <w:rFonts w:ascii="Times New Roman" w:hAnsi="Times New Roman" w:cs="Times New Roman"/>
          <w:sz w:val="28"/>
          <w:szCs w:val="28"/>
        </w:rPr>
        <w:t xml:space="preserve"> </w:t>
      </w:r>
      <w:r w:rsidRPr="00A81901">
        <w:rPr>
          <w:rFonts w:ascii="Times New Roman" w:hAnsi="Times New Roman" w:cs="Times New Roman"/>
          <w:sz w:val="28"/>
          <w:szCs w:val="28"/>
        </w:rPr>
        <w:t>человек (71,3%).</w:t>
      </w:r>
      <w:r>
        <w:rPr>
          <w:rFonts w:ascii="Times New Roman" w:hAnsi="Times New Roman" w:cs="Times New Roman"/>
          <w:sz w:val="28"/>
          <w:szCs w:val="28"/>
        </w:rPr>
        <w:t xml:space="preserve"> Кадетско-казачьих клас</w:t>
      </w:r>
      <w:r w:rsidRPr="00A81901">
        <w:rPr>
          <w:rFonts w:ascii="Times New Roman" w:hAnsi="Times New Roman" w:cs="Times New Roman"/>
          <w:sz w:val="28"/>
          <w:szCs w:val="28"/>
        </w:rPr>
        <w:t>сов в общеобразовательных</w:t>
      </w:r>
      <w:r>
        <w:rPr>
          <w:rFonts w:ascii="Times New Roman" w:hAnsi="Times New Roman" w:cs="Times New Roman"/>
          <w:sz w:val="28"/>
          <w:szCs w:val="28"/>
        </w:rPr>
        <w:t xml:space="preserve"> </w:t>
      </w:r>
      <w:r w:rsidRPr="00A81901">
        <w:rPr>
          <w:rFonts w:ascii="Times New Roman" w:hAnsi="Times New Roman" w:cs="Times New Roman"/>
          <w:sz w:val="28"/>
          <w:szCs w:val="28"/>
        </w:rPr>
        <w:t>организациях – 18, в школе №</w:t>
      </w:r>
      <w:r>
        <w:rPr>
          <w:rFonts w:ascii="Times New Roman" w:hAnsi="Times New Roman" w:cs="Times New Roman"/>
          <w:sz w:val="28"/>
          <w:szCs w:val="28"/>
        </w:rPr>
        <w:t xml:space="preserve"> </w:t>
      </w:r>
      <w:r w:rsidRPr="00A81901">
        <w:rPr>
          <w:rFonts w:ascii="Times New Roman" w:hAnsi="Times New Roman" w:cs="Times New Roman"/>
          <w:sz w:val="28"/>
          <w:szCs w:val="28"/>
        </w:rPr>
        <w:t>24 открыты классы морских</w:t>
      </w:r>
      <w:r>
        <w:rPr>
          <w:rFonts w:ascii="Times New Roman" w:hAnsi="Times New Roman" w:cs="Times New Roman"/>
          <w:sz w:val="28"/>
          <w:szCs w:val="28"/>
        </w:rPr>
        <w:t xml:space="preserve"> </w:t>
      </w:r>
      <w:r w:rsidRPr="00A81901">
        <w:rPr>
          <w:rFonts w:ascii="Times New Roman" w:hAnsi="Times New Roman" w:cs="Times New Roman"/>
          <w:sz w:val="28"/>
          <w:szCs w:val="28"/>
        </w:rPr>
        <w:t>пехотинцев.</w:t>
      </w:r>
      <w:r>
        <w:rPr>
          <w:rFonts w:ascii="Times New Roman" w:hAnsi="Times New Roman" w:cs="Times New Roman"/>
          <w:sz w:val="28"/>
          <w:szCs w:val="28"/>
        </w:rPr>
        <w:t xml:space="preserve"> </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Молодёжная политика</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Проведено более 120 ме</w:t>
      </w:r>
      <w:r w:rsidRPr="00A81901">
        <w:rPr>
          <w:rFonts w:ascii="Times New Roman" w:hAnsi="Times New Roman" w:cs="Times New Roman"/>
          <w:sz w:val="28"/>
          <w:szCs w:val="28"/>
        </w:rPr>
        <w:t>роприятий с общим охватом</w:t>
      </w:r>
      <w:r>
        <w:rPr>
          <w:rFonts w:ascii="Times New Roman" w:hAnsi="Times New Roman" w:cs="Times New Roman"/>
          <w:sz w:val="28"/>
          <w:szCs w:val="28"/>
        </w:rPr>
        <w:t xml:space="preserve"> </w:t>
      </w:r>
      <w:r w:rsidRPr="00A81901">
        <w:rPr>
          <w:rFonts w:ascii="Times New Roman" w:hAnsi="Times New Roman" w:cs="Times New Roman"/>
          <w:sz w:val="28"/>
          <w:szCs w:val="28"/>
        </w:rPr>
        <w:t>молодых людей от 14 до 30лет – школьников, студентов</w:t>
      </w:r>
      <w:r>
        <w:rPr>
          <w:rFonts w:ascii="Times New Roman" w:hAnsi="Times New Roman" w:cs="Times New Roman"/>
          <w:sz w:val="28"/>
          <w:szCs w:val="28"/>
        </w:rPr>
        <w:t xml:space="preserve"> и работающей молодёжи – бо</w:t>
      </w:r>
      <w:r w:rsidRPr="00A81901">
        <w:rPr>
          <w:rFonts w:ascii="Times New Roman" w:hAnsi="Times New Roman" w:cs="Times New Roman"/>
          <w:sz w:val="28"/>
          <w:szCs w:val="28"/>
        </w:rPr>
        <w:t>лее 18,5 тыс. человек.</w:t>
      </w:r>
      <w:r>
        <w:rPr>
          <w:rFonts w:ascii="Times New Roman" w:hAnsi="Times New Roman" w:cs="Times New Roman"/>
          <w:sz w:val="28"/>
          <w:szCs w:val="28"/>
        </w:rPr>
        <w:t xml:space="preserve"> В рамках </w:t>
      </w:r>
      <w:r>
        <w:rPr>
          <w:rFonts w:ascii="Times New Roman" w:hAnsi="Times New Roman" w:cs="Times New Roman"/>
          <w:sz w:val="28"/>
          <w:szCs w:val="28"/>
        </w:rPr>
        <w:lastRenderedPageBreak/>
        <w:t>благотворитель</w:t>
      </w:r>
      <w:r w:rsidRPr="00A81901">
        <w:rPr>
          <w:rFonts w:ascii="Times New Roman" w:hAnsi="Times New Roman" w:cs="Times New Roman"/>
          <w:sz w:val="28"/>
          <w:szCs w:val="28"/>
        </w:rPr>
        <w:t>ной всероссийской акции</w:t>
      </w:r>
      <w:r>
        <w:rPr>
          <w:rFonts w:ascii="Times New Roman" w:hAnsi="Times New Roman" w:cs="Times New Roman"/>
          <w:sz w:val="28"/>
          <w:szCs w:val="28"/>
        </w:rPr>
        <w:t xml:space="preserve"> </w:t>
      </w:r>
      <w:r w:rsidRPr="00A81901">
        <w:rPr>
          <w:rFonts w:ascii="Times New Roman" w:hAnsi="Times New Roman" w:cs="Times New Roman"/>
          <w:sz w:val="28"/>
          <w:szCs w:val="28"/>
        </w:rPr>
        <w:t>«Мы вместе» волонтёрами</w:t>
      </w:r>
      <w:r>
        <w:rPr>
          <w:rFonts w:ascii="Times New Roman" w:hAnsi="Times New Roman" w:cs="Times New Roman"/>
          <w:sz w:val="28"/>
          <w:szCs w:val="28"/>
        </w:rPr>
        <w:t xml:space="preserve"> </w:t>
      </w:r>
      <w:r w:rsidRPr="00A81901">
        <w:rPr>
          <w:rFonts w:ascii="Times New Roman" w:hAnsi="Times New Roman" w:cs="Times New Roman"/>
          <w:sz w:val="28"/>
          <w:szCs w:val="28"/>
        </w:rPr>
        <w:t>оказана помощь пожилым</w:t>
      </w:r>
      <w:r>
        <w:rPr>
          <w:rFonts w:ascii="Times New Roman" w:hAnsi="Times New Roman" w:cs="Times New Roman"/>
          <w:sz w:val="28"/>
          <w:szCs w:val="28"/>
        </w:rPr>
        <w:t xml:space="preserve"> </w:t>
      </w:r>
      <w:r w:rsidRPr="00A81901">
        <w:rPr>
          <w:rFonts w:ascii="Times New Roman" w:hAnsi="Times New Roman" w:cs="Times New Roman"/>
          <w:sz w:val="28"/>
          <w:szCs w:val="28"/>
        </w:rPr>
        <w:t>людям, в акции приняли</w:t>
      </w:r>
      <w:r>
        <w:rPr>
          <w:rFonts w:ascii="Times New Roman" w:hAnsi="Times New Roman" w:cs="Times New Roman"/>
          <w:sz w:val="28"/>
          <w:szCs w:val="28"/>
        </w:rPr>
        <w:t xml:space="preserve"> участие более 50 волонтё</w:t>
      </w:r>
      <w:r w:rsidRPr="00A81901">
        <w:rPr>
          <w:rFonts w:ascii="Times New Roman" w:hAnsi="Times New Roman" w:cs="Times New Roman"/>
          <w:sz w:val="28"/>
          <w:szCs w:val="28"/>
        </w:rPr>
        <w:t>ров, которые помогли более300 жителям Саткинского</w:t>
      </w:r>
      <w:r>
        <w:rPr>
          <w:rFonts w:ascii="Times New Roman" w:hAnsi="Times New Roman" w:cs="Times New Roman"/>
          <w:sz w:val="28"/>
          <w:szCs w:val="28"/>
        </w:rPr>
        <w:t xml:space="preserve"> </w:t>
      </w:r>
      <w:r w:rsidRPr="00A81901">
        <w:rPr>
          <w:rFonts w:ascii="Times New Roman" w:hAnsi="Times New Roman" w:cs="Times New Roman"/>
          <w:sz w:val="28"/>
          <w:szCs w:val="28"/>
        </w:rPr>
        <w:t>района.В рамках акции «Мобильные бригады помощи»совместно с партией «Еди</w:t>
      </w:r>
      <w:r>
        <w:rPr>
          <w:rFonts w:ascii="Times New Roman" w:hAnsi="Times New Roman" w:cs="Times New Roman"/>
          <w:sz w:val="28"/>
          <w:szCs w:val="28"/>
        </w:rPr>
        <w:t>ная Россия» и комплекс</w:t>
      </w:r>
      <w:r w:rsidRPr="00A81901">
        <w:rPr>
          <w:rFonts w:ascii="Times New Roman" w:hAnsi="Times New Roman" w:cs="Times New Roman"/>
          <w:sz w:val="28"/>
          <w:szCs w:val="28"/>
        </w:rPr>
        <w:t>ным центром социального</w:t>
      </w:r>
      <w:r>
        <w:rPr>
          <w:rFonts w:ascii="Times New Roman" w:hAnsi="Times New Roman" w:cs="Times New Roman"/>
          <w:sz w:val="28"/>
          <w:szCs w:val="28"/>
        </w:rPr>
        <w:t xml:space="preserve"> </w:t>
      </w:r>
      <w:r w:rsidRPr="00A81901">
        <w:rPr>
          <w:rFonts w:ascii="Times New Roman" w:hAnsi="Times New Roman" w:cs="Times New Roman"/>
          <w:sz w:val="28"/>
          <w:szCs w:val="28"/>
        </w:rPr>
        <w:t>обслуживания населения</w:t>
      </w:r>
      <w:r>
        <w:rPr>
          <w:rFonts w:ascii="Times New Roman" w:hAnsi="Times New Roman" w:cs="Times New Roman"/>
          <w:sz w:val="28"/>
          <w:szCs w:val="28"/>
        </w:rPr>
        <w:t xml:space="preserve"> </w:t>
      </w:r>
      <w:r w:rsidRPr="00A81901">
        <w:rPr>
          <w:rFonts w:ascii="Times New Roman" w:hAnsi="Times New Roman" w:cs="Times New Roman"/>
          <w:sz w:val="28"/>
          <w:szCs w:val="28"/>
        </w:rPr>
        <w:t>волонтёрами были по</w:t>
      </w:r>
      <w:r>
        <w:rPr>
          <w:rFonts w:ascii="Times New Roman" w:hAnsi="Times New Roman" w:cs="Times New Roman"/>
          <w:sz w:val="28"/>
          <w:szCs w:val="28"/>
        </w:rPr>
        <w:t>дарены10 телефонов ветеранам Ве</w:t>
      </w:r>
      <w:r w:rsidRPr="00A81901">
        <w:rPr>
          <w:rFonts w:ascii="Times New Roman" w:hAnsi="Times New Roman" w:cs="Times New Roman"/>
          <w:sz w:val="28"/>
          <w:szCs w:val="28"/>
        </w:rPr>
        <w:t>ликой Отечественной войны</w:t>
      </w:r>
      <w:r>
        <w:rPr>
          <w:rFonts w:ascii="Times New Roman" w:hAnsi="Times New Roman" w:cs="Times New Roman"/>
          <w:sz w:val="28"/>
          <w:szCs w:val="28"/>
        </w:rPr>
        <w:t xml:space="preserve"> </w:t>
      </w:r>
      <w:r w:rsidRPr="00A81901">
        <w:rPr>
          <w:rFonts w:ascii="Times New Roman" w:hAnsi="Times New Roman" w:cs="Times New Roman"/>
          <w:sz w:val="28"/>
          <w:szCs w:val="28"/>
        </w:rPr>
        <w:t>с бесплатными бессрочными</w:t>
      </w:r>
      <w:r>
        <w:rPr>
          <w:rFonts w:ascii="Times New Roman" w:hAnsi="Times New Roman" w:cs="Times New Roman"/>
          <w:sz w:val="28"/>
          <w:szCs w:val="28"/>
        </w:rPr>
        <w:t xml:space="preserve"> </w:t>
      </w:r>
      <w:r w:rsidRPr="00A81901">
        <w:rPr>
          <w:rFonts w:ascii="Times New Roman" w:hAnsi="Times New Roman" w:cs="Times New Roman"/>
          <w:sz w:val="28"/>
          <w:szCs w:val="28"/>
        </w:rPr>
        <w:t>сим-картами.</w:t>
      </w:r>
      <w:r>
        <w:rPr>
          <w:rFonts w:ascii="Times New Roman" w:hAnsi="Times New Roman" w:cs="Times New Roman"/>
          <w:sz w:val="28"/>
          <w:szCs w:val="28"/>
        </w:rPr>
        <w:t xml:space="preserve"> </w:t>
      </w:r>
      <w:r w:rsidRPr="00A81901">
        <w:rPr>
          <w:rFonts w:ascii="Times New Roman" w:hAnsi="Times New Roman" w:cs="Times New Roman"/>
          <w:sz w:val="28"/>
          <w:szCs w:val="28"/>
        </w:rPr>
        <w:t>Софья Дубровин</w:t>
      </w:r>
      <w:r>
        <w:rPr>
          <w:rFonts w:ascii="Times New Roman" w:hAnsi="Times New Roman" w:cs="Times New Roman"/>
          <w:sz w:val="28"/>
          <w:szCs w:val="28"/>
        </w:rPr>
        <w:t>а (МАОУ«СОШ № 14») стала победи</w:t>
      </w:r>
      <w:r w:rsidRPr="00A81901">
        <w:rPr>
          <w:rFonts w:ascii="Times New Roman" w:hAnsi="Times New Roman" w:cs="Times New Roman"/>
          <w:sz w:val="28"/>
          <w:szCs w:val="28"/>
        </w:rPr>
        <w:t>тельницей Всероссийского</w:t>
      </w:r>
      <w:r>
        <w:rPr>
          <w:rFonts w:ascii="Times New Roman" w:hAnsi="Times New Roman" w:cs="Times New Roman"/>
          <w:sz w:val="28"/>
          <w:szCs w:val="28"/>
        </w:rPr>
        <w:t xml:space="preserve"> конкурса «Большая пере</w:t>
      </w:r>
      <w:r w:rsidRPr="00A81901">
        <w:rPr>
          <w:rFonts w:ascii="Times New Roman" w:hAnsi="Times New Roman" w:cs="Times New Roman"/>
          <w:sz w:val="28"/>
          <w:szCs w:val="28"/>
        </w:rPr>
        <w:t>мена» – одного из проектов</w:t>
      </w:r>
      <w:r>
        <w:rPr>
          <w:rFonts w:ascii="Times New Roman" w:hAnsi="Times New Roman" w:cs="Times New Roman"/>
          <w:sz w:val="28"/>
          <w:szCs w:val="28"/>
        </w:rPr>
        <w:t xml:space="preserve"> </w:t>
      </w:r>
      <w:r w:rsidRPr="00A81901">
        <w:rPr>
          <w:rFonts w:ascii="Times New Roman" w:hAnsi="Times New Roman" w:cs="Times New Roman"/>
          <w:sz w:val="28"/>
          <w:szCs w:val="28"/>
        </w:rPr>
        <w:t xml:space="preserve">президентской платформы«Россия </w:t>
      </w:r>
      <w:r>
        <w:rPr>
          <w:rFonts w:ascii="Times New Roman" w:hAnsi="Times New Roman" w:cs="Times New Roman"/>
          <w:sz w:val="28"/>
          <w:szCs w:val="28"/>
        </w:rPr>
        <w:t>– страна возможно</w:t>
      </w:r>
      <w:r w:rsidRPr="00A81901">
        <w:rPr>
          <w:rFonts w:ascii="Times New Roman" w:hAnsi="Times New Roman" w:cs="Times New Roman"/>
          <w:sz w:val="28"/>
          <w:szCs w:val="28"/>
        </w:rPr>
        <w:t>стей».</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Экономика</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образования</w:t>
      </w:r>
      <w:r>
        <w:rPr>
          <w:rFonts w:ascii="Times New Roman" w:hAnsi="Times New Roman" w:cs="Times New Roman"/>
          <w:b/>
          <w:bCs/>
          <w:sz w:val="28"/>
          <w:szCs w:val="28"/>
        </w:rPr>
        <w:t xml:space="preserve"> </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Расходы бюджета на об</w:t>
      </w:r>
      <w:r w:rsidRPr="00A81901">
        <w:rPr>
          <w:rFonts w:ascii="Times New Roman" w:hAnsi="Times New Roman" w:cs="Times New Roman"/>
          <w:sz w:val="28"/>
          <w:szCs w:val="28"/>
        </w:rPr>
        <w:t>щее образование за 2020 год</w:t>
      </w:r>
      <w:r>
        <w:rPr>
          <w:rFonts w:ascii="Times New Roman" w:hAnsi="Times New Roman" w:cs="Times New Roman"/>
          <w:sz w:val="28"/>
          <w:szCs w:val="28"/>
        </w:rPr>
        <w:t xml:space="preserve"> </w:t>
      </w:r>
      <w:r w:rsidRPr="00A81901">
        <w:rPr>
          <w:rFonts w:ascii="Times New Roman" w:hAnsi="Times New Roman" w:cs="Times New Roman"/>
          <w:sz w:val="28"/>
          <w:szCs w:val="28"/>
        </w:rPr>
        <w:t>в расчёте на 1 обучающегося</w:t>
      </w:r>
      <w:r>
        <w:rPr>
          <w:rFonts w:ascii="Times New Roman" w:hAnsi="Times New Roman" w:cs="Times New Roman"/>
          <w:sz w:val="28"/>
          <w:szCs w:val="28"/>
        </w:rPr>
        <w:t xml:space="preserve"> </w:t>
      </w:r>
      <w:r w:rsidRPr="00A81901">
        <w:rPr>
          <w:rFonts w:ascii="Times New Roman" w:hAnsi="Times New Roman" w:cs="Times New Roman"/>
          <w:sz w:val="28"/>
          <w:szCs w:val="28"/>
        </w:rPr>
        <w:t>составили 74,75 тыс. рублей и</w:t>
      </w:r>
      <w:r>
        <w:rPr>
          <w:rFonts w:ascii="Times New Roman" w:hAnsi="Times New Roman" w:cs="Times New Roman"/>
          <w:sz w:val="28"/>
          <w:szCs w:val="28"/>
        </w:rPr>
        <w:t xml:space="preserve"> выросли на 10,5 %, по сравне</w:t>
      </w:r>
      <w:r w:rsidRPr="00A81901">
        <w:rPr>
          <w:rFonts w:ascii="Times New Roman" w:hAnsi="Times New Roman" w:cs="Times New Roman"/>
          <w:sz w:val="28"/>
          <w:szCs w:val="28"/>
        </w:rPr>
        <w:t>нию с 2019 годом.</w:t>
      </w:r>
      <w:r>
        <w:rPr>
          <w:rFonts w:ascii="Times New Roman" w:hAnsi="Times New Roman" w:cs="Times New Roman"/>
          <w:sz w:val="28"/>
          <w:szCs w:val="28"/>
        </w:rPr>
        <w:t xml:space="preserve"> </w:t>
      </w:r>
      <w:r w:rsidRPr="00A81901">
        <w:rPr>
          <w:rFonts w:ascii="Times New Roman" w:hAnsi="Times New Roman" w:cs="Times New Roman"/>
          <w:sz w:val="28"/>
          <w:szCs w:val="28"/>
        </w:rPr>
        <w:t>Реализовано три муници</w:t>
      </w:r>
      <w:r>
        <w:rPr>
          <w:rFonts w:ascii="Times New Roman" w:hAnsi="Times New Roman" w:cs="Times New Roman"/>
          <w:sz w:val="28"/>
          <w:szCs w:val="28"/>
        </w:rPr>
        <w:t>пальные программы – «Обр</w:t>
      </w:r>
      <w:r w:rsidRPr="00A81901">
        <w:rPr>
          <w:rFonts w:ascii="Times New Roman" w:hAnsi="Times New Roman" w:cs="Times New Roman"/>
          <w:sz w:val="28"/>
          <w:szCs w:val="28"/>
        </w:rPr>
        <w:t>азование» в Сатки</w:t>
      </w:r>
      <w:r>
        <w:rPr>
          <w:rFonts w:ascii="Times New Roman" w:hAnsi="Times New Roman" w:cs="Times New Roman"/>
          <w:sz w:val="28"/>
          <w:szCs w:val="28"/>
        </w:rPr>
        <w:t>нском муниципальном районе в сум</w:t>
      </w:r>
      <w:r w:rsidRPr="00A81901">
        <w:rPr>
          <w:rFonts w:ascii="Times New Roman" w:hAnsi="Times New Roman" w:cs="Times New Roman"/>
          <w:sz w:val="28"/>
          <w:szCs w:val="28"/>
        </w:rPr>
        <w:t>ме 1364536,10 тыс. рублей;«Развитие образования в</w:t>
      </w:r>
      <w:r>
        <w:rPr>
          <w:rFonts w:ascii="Times New Roman" w:hAnsi="Times New Roman" w:cs="Times New Roman"/>
          <w:sz w:val="28"/>
          <w:szCs w:val="28"/>
        </w:rPr>
        <w:t xml:space="preserve"> </w:t>
      </w:r>
      <w:r w:rsidRPr="00A81901">
        <w:rPr>
          <w:rFonts w:ascii="Times New Roman" w:hAnsi="Times New Roman" w:cs="Times New Roman"/>
          <w:sz w:val="28"/>
          <w:szCs w:val="28"/>
        </w:rPr>
        <w:t>Саткинском муниципально</w:t>
      </w:r>
      <w:r>
        <w:rPr>
          <w:rFonts w:ascii="Times New Roman" w:hAnsi="Times New Roman" w:cs="Times New Roman"/>
          <w:sz w:val="28"/>
          <w:szCs w:val="28"/>
        </w:rPr>
        <w:t xml:space="preserve"> </w:t>
      </w:r>
      <w:r w:rsidRPr="00A81901">
        <w:rPr>
          <w:rFonts w:ascii="Times New Roman" w:hAnsi="Times New Roman" w:cs="Times New Roman"/>
          <w:sz w:val="28"/>
          <w:szCs w:val="28"/>
        </w:rPr>
        <w:t>мрайоне» в сумме 99675,20</w:t>
      </w:r>
      <w:r>
        <w:rPr>
          <w:rFonts w:ascii="Times New Roman" w:hAnsi="Times New Roman" w:cs="Times New Roman"/>
          <w:sz w:val="28"/>
          <w:szCs w:val="28"/>
        </w:rPr>
        <w:t xml:space="preserve"> </w:t>
      </w:r>
      <w:r w:rsidRPr="00A81901">
        <w:rPr>
          <w:rFonts w:ascii="Times New Roman" w:hAnsi="Times New Roman" w:cs="Times New Roman"/>
          <w:sz w:val="28"/>
          <w:szCs w:val="28"/>
        </w:rPr>
        <w:t>тыс. рублей; «Повышение</w:t>
      </w:r>
      <w:r>
        <w:rPr>
          <w:rFonts w:ascii="Times New Roman" w:hAnsi="Times New Roman" w:cs="Times New Roman"/>
          <w:sz w:val="28"/>
          <w:szCs w:val="28"/>
        </w:rPr>
        <w:t xml:space="preserve"> </w:t>
      </w:r>
      <w:r w:rsidRPr="00A81901">
        <w:rPr>
          <w:rFonts w:ascii="Times New Roman" w:hAnsi="Times New Roman" w:cs="Times New Roman"/>
          <w:sz w:val="28"/>
          <w:szCs w:val="28"/>
        </w:rPr>
        <w:t>эффективности реализации</w:t>
      </w:r>
      <w:r>
        <w:rPr>
          <w:rFonts w:ascii="Times New Roman" w:hAnsi="Times New Roman" w:cs="Times New Roman"/>
          <w:sz w:val="28"/>
          <w:szCs w:val="28"/>
        </w:rPr>
        <w:t xml:space="preserve"> </w:t>
      </w:r>
      <w:r w:rsidRPr="00A81901">
        <w:rPr>
          <w:rFonts w:ascii="Times New Roman" w:hAnsi="Times New Roman" w:cs="Times New Roman"/>
          <w:sz w:val="28"/>
          <w:szCs w:val="28"/>
        </w:rPr>
        <w:t>молод</w:t>
      </w:r>
      <w:r>
        <w:rPr>
          <w:rFonts w:ascii="Times New Roman" w:hAnsi="Times New Roman" w:cs="Times New Roman"/>
          <w:sz w:val="28"/>
          <w:szCs w:val="28"/>
        </w:rPr>
        <w:t>ёжной политики в Сат</w:t>
      </w:r>
      <w:r w:rsidRPr="00A81901">
        <w:rPr>
          <w:rFonts w:ascii="Times New Roman" w:hAnsi="Times New Roman" w:cs="Times New Roman"/>
          <w:sz w:val="28"/>
          <w:szCs w:val="28"/>
        </w:rPr>
        <w:t>кинском муниципальном</w:t>
      </w:r>
      <w:r>
        <w:rPr>
          <w:rFonts w:ascii="Times New Roman" w:hAnsi="Times New Roman" w:cs="Times New Roman"/>
          <w:sz w:val="28"/>
          <w:szCs w:val="28"/>
        </w:rPr>
        <w:t xml:space="preserve"> </w:t>
      </w:r>
      <w:r w:rsidRPr="00A81901">
        <w:rPr>
          <w:rFonts w:ascii="Times New Roman" w:hAnsi="Times New Roman" w:cs="Times New Roman"/>
          <w:sz w:val="28"/>
          <w:szCs w:val="28"/>
        </w:rPr>
        <w:t>районе» в сумме 958,4 тыс.рублей.</w:t>
      </w:r>
      <w:r>
        <w:rPr>
          <w:rFonts w:ascii="Times New Roman" w:hAnsi="Times New Roman" w:cs="Times New Roman"/>
          <w:sz w:val="28"/>
          <w:szCs w:val="28"/>
        </w:rPr>
        <w:t xml:space="preserve"> Общий объем финанси</w:t>
      </w:r>
      <w:r w:rsidRPr="00A81901">
        <w:rPr>
          <w:rFonts w:ascii="Times New Roman" w:hAnsi="Times New Roman" w:cs="Times New Roman"/>
          <w:sz w:val="28"/>
          <w:szCs w:val="28"/>
        </w:rPr>
        <w:t>рования составил 1465169,7тыс. рублей.</w:t>
      </w:r>
      <w:r>
        <w:rPr>
          <w:rFonts w:ascii="Times New Roman" w:hAnsi="Times New Roman" w:cs="Times New Roman"/>
          <w:sz w:val="28"/>
          <w:szCs w:val="28"/>
        </w:rPr>
        <w:t xml:space="preserve"> </w:t>
      </w:r>
      <w:r w:rsidRPr="00A81901">
        <w:rPr>
          <w:rFonts w:ascii="Times New Roman" w:hAnsi="Times New Roman" w:cs="Times New Roman"/>
          <w:sz w:val="28"/>
          <w:szCs w:val="28"/>
        </w:rPr>
        <w:t>Начата реализация национальных проектов «Образование». В рамках реализации проектов «Современная</w:t>
      </w:r>
      <w:r>
        <w:rPr>
          <w:rFonts w:ascii="Times New Roman" w:hAnsi="Times New Roman" w:cs="Times New Roman"/>
          <w:sz w:val="28"/>
          <w:szCs w:val="28"/>
        </w:rPr>
        <w:t xml:space="preserve"> школа», «Социальная активность», «Цифровая обра</w:t>
      </w:r>
      <w:r w:rsidRPr="00A81901">
        <w:rPr>
          <w:rFonts w:ascii="Times New Roman" w:hAnsi="Times New Roman" w:cs="Times New Roman"/>
          <w:sz w:val="28"/>
          <w:szCs w:val="28"/>
        </w:rPr>
        <w:t>зовательная среда» освоены</w:t>
      </w:r>
      <w:r>
        <w:rPr>
          <w:rFonts w:ascii="Times New Roman" w:hAnsi="Times New Roman" w:cs="Times New Roman"/>
          <w:sz w:val="28"/>
          <w:szCs w:val="28"/>
        </w:rPr>
        <w:t xml:space="preserve"> </w:t>
      </w:r>
      <w:r w:rsidRPr="00A81901">
        <w:rPr>
          <w:rFonts w:ascii="Times New Roman" w:hAnsi="Times New Roman" w:cs="Times New Roman"/>
          <w:sz w:val="28"/>
          <w:szCs w:val="28"/>
        </w:rPr>
        <w:t>средства в сумме 10386,50тыс. рублей.</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ЗДРАВООХРАНЕНИЕ</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Год для отрасли здравоохранения прошёл под знаком</w:t>
      </w:r>
      <w:r>
        <w:rPr>
          <w:rFonts w:ascii="Times New Roman" w:hAnsi="Times New Roman" w:cs="Times New Roman"/>
          <w:sz w:val="28"/>
          <w:szCs w:val="28"/>
        </w:rPr>
        <w:t xml:space="preserve"> </w:t>
      </w:r>
      <w:r w:rsidRPr="00A81901">
        <w:rPr>
          <w:rFonts w:ascii="Times New Roman" w:hAnsi="Times New Roman" w:cs="Times New Roman"/>
          <w:sz w:val="28"/>
          <w:szCs w:val="28"/>
        </w:rPr>
        <w:t>огромного напряжения сил и</w:t>
      </w:r>
      <w:r>
        <w:rPr>
          <w:rFonts w:ascii="Times New Roman" w:hAnsi="Times New Roman" w:cs="Times New Roman"/>
          <w:sz w:val="28"/>
          <w:szCs w:val="28"/>
        </w:rPr>
        <w:t xml:space="preserve"> </w:t>
      </w:r>
      <w:r w:rsidRPr="00A81901">
        <w:rPr>
          <w:rFonts w:ascii="Times New Roman" w:hAnsi="Times New Roman" w:cs="Times New Roman"/>
          <w:sz w:val="28"/>
          <w:szCs w:val="28"/>
        </w:rPr>
        <w:t>средств в борьбе с пандемией</w:t>
      </w:r>
      <w:r>
        <w:rPr>
          <w:rFonts w:ascii="Times New Roman" w:hAnsi="Times New Roman" w:cs="Times New Roman"/>
          <w:sz w:val="28"/>
          <w:szCs w:val="28"/>
        </w:rPr>
        <w:t xml:space="preserve"> </w:t>
      </w:r>
      <w:r w:rsidRPr="00A81901">
        <w:rPr>
          <w:rFonts w:ascii="Times New Roman" w:hAnsi="Times New Roman" w:cs="Times New Roman"/>
          <w:sz w:val="28"/>
          <w:szCs w:val="28"/>
        </w:rPr>
        <w:t>коронавирусной инфекции.</w:t>
      </w:r>
      <w:r>
        <w:rPr>
          <w:rFonts w:ascii="Times New Roman" w:hAnsi="Times New Roman" w:cs="Times New Roman"/>
          <w:sz w:val="28"/>
          <w:szCs w:val="28"/>
        </w:rPr>
        <w:t xml:space="preserve"> В течение месяца был раз</w:t>
      </w:r>
      <w:r w:rsidRPr="00A81901">
        <w:rPr>
          <w:rFonts w:ascii="Times New Roman" w:hAnsi="Times New Roman" w:cs="Times New Roman"/>
          <w:sz w:val="28"/>
          <w:szCs w:val="28"/>
        </w:rPr>
        <w:t>вёрнут оборудованный всем</w:t>
      </w:r>
      <w:r>
        <w:rPr>
          <w:rFonts w:ascii="Times New Roman" w:hAnsi="Times New Roman" w:cs="Times New Roman"/>
          <w:sz w:val="28"/>
          <w:szCs w:val="28"/>
        </w:rPr>
        <w:t xml:space="preserve"> </w:t>
      </w:r>
      <w:r w:rsidRPr="00A81901">
        <w:rPr>
          <w:rFonts w:ascii="Times New Roman" w:hAnsi="Times New Roman" w:cs="Times New Roman"/>
          <w:sz w:val="28"/>
          <w:szCs w:val="28"/>
        </w:rPr>
        <w:t>необходимым госпиталь на160 коек. Наиболее нап</w:t>
      </w:r>
      <w:r>
        <w:rPr>
          <w:rFonts w:ascii="Times New Roman" w:hAnsi="Times New Roman" w:cs="Times New Roman"/>
          <w:sz w:val="28"/>
          <w:szCs w:val="28"/>
        </w:rPr>
        <w:t>ря</w:t>
      </w:r>
      <w:r w:rsidRPr="00A81901">
        <w:rPr>
          <w:rFonts w:ascii="Times New Roman" w:hAnsi="Times New Roman" w:cs="Times New Roman"/>
          <w:sz w:val="28"/>
          <w:szCs w:val="28"/>
        </w:rPr>
        <w:t>жённая ситуация сложилась</w:t>
      </w:r>
      <w:r>
        <w:rPr>
          <w:rFonts w:ascii="Times New Roman" w:hAnsi="Times New Roman" w:cs="Times New Roman"/>
          <w:sz w:val="28"/>
          <w:szCs w:val="28"/>
        </w:rPr>
        <w:t xml:space="preserve"> </w:t>
      </w:r>
      <w:r w:rsidRPr="00A81901">
        <w:rPr>
          <w:rFonts w:ascii="Times New Roman" w:hAnsi="Times New Roman" w:cs="Times New Roman"/>
          <w:sz w:val="28"/>
          <w:szCs w:val="28"/>
        </w:rPr>
        <w:t>осенью, когда в госпитале</w:t>
      </w:r>
      <w:r>
        <w:rPr>
          <w:rFonts w:ascii="Times New Roman" w:hAnsi="Times New Roman" w:cs="Times New Roman"/>
          <w:sz w:val="28"/>
          <w:szCs w:val="28"/>
        </w:rPr>
        <w:t xml:space="preserve"> </w:t>
      </w:r>
      <w:r w:rsidRPr="00A81901">
        <w:rPr>
          <w:rFonts w:ascii="Times New Roman" w:hAnsi="Times New Roman" w:cs="Times New Roman"/>
          <w:sz w:val="28"/>
          <w:szCs w:val="28"/>
        </w:rPr>
        <w:t>одновременно находилось</w:t>
      </w:r>
      <w:r>
        <w:rPr>
          <w:rFonts w:ascii="Times New Roman" w:hAnsi="Times New Roman" w:cs="Times New Roman"/>
          <w:sz w:val="28"/>
          <w:szCs w:val="28"/>
        </w:rPr>
        <w:t xml:space="preserve"> </w:t>
      </w:r>
      <w:r w:rsidRPr="00A81901">
        <w:rPr>
          <w:rFonts w:ascii="Times New Roman" w:hAnsi="Times New Roman" w:cs="Times New Roman"/>
          <w:sz w:val="28"/>
          <w:szCs w:val="28"/>
        </w:rPr>
        <w:t>до 300 пациентов. Большая</w:t>
      </w:r>
      <w:r>
        <w:rPr>
          <w:rFonts w:ascii="Times New Roman" w:hAnsi="Times New Roman" w:cs="Times New Roman"/>
          <w:sz w:val="28"/>
          <w:szCs w:val="28"/>
        </w:rPr>
        <w:t xml:space="preserve"> помощь оказывалась органа</w:t>
      </w:r>
      <w:r w:rsidRPr="00A81901">
        <w:rPr>
          <w:rFonts w:ascii="Times New Roman" w:hAnsi="Times New Roman" w:cs="Times New Roman"/>
          <w:sz w:val="28"/>
          <w:szCs w:val="28"/>
        </w:rPr>
        <w:t>ми федеральной, областной,</w:t>
      </w:r>
      <w:r>
        <w:rPr>
          <w:rFonts w:ascii="Times New Roman" w:hAnsi="Times New Roman" w:cs="Times New Roman"/>
          <w:sz w:val="28"/>
          <w:szCs w:val="28"/>
        </w:rPr>
        <w:t xml:space="preserve"> муниципальной власти, биз</w:t>
      </w:r>
      <w:r w:rsidRPr="00A81901">
        <w:rPr>
          <w:rFonts w:ascii="Times New Roman" w:hAnsi="Times New Roman" w:cs="Times New Roman"/>
          <w:sz w:val="28"/>
          <w:szCs w:val="28"/>
        </w:rPr>
        <w:t>нес-сообществом.</w:t>
      </w:r>
      <w:r>
        <w:rPr>
          <w:rFonts w:ascii="Times New Roman" w:hAnsi="Times New Roman" w:cs="Times New Roman"/>
          <w:sz w:val="28"/>
          <w:szCs w:val="28"/>
        </w:rPr>
        <w:t xml:space="preserve"> </w:t>
      </w:r>
      <w:r w:rsidRPr="00A81901">
        <w:rPr>
          <w:rFonts w:ascii="Times New Roman" w:hAnsi="Times New Roman" w:cs="Times New Roman"/>
          <w:sz w:val="28"/>
          <w:szCs w:val="28"/>
        </w:rPr>
        <w:t>Всё это позволило снизить</w:t>
      </w:r>
      <w:r>
        <w:rPr>
          <w:rFonts w:ascii="Times New Roman" w:hAnsi="Times New Roman" w:cs="Times New Roman"/>
          <w:sz w:val="28"/>
          <w:szCs w:val="28"/>
        </w:rPr>
        <w:t xml:space="preserve"> </w:t>
      </w:r>
      <w:r w:rsidRPr="00A81901">
        <w:rPr>
          <w:rFonts w:ascii="Times New Roman" w:hAnsi="Times New Roman" w:cs="Times New Roman"/>
          <w:sz w:val="28"/>
          <w:szCs w:val="28"/>
        </w:rPr>
        <w:t>избыточную смертность по</w:t>
      </w:r>
      <w:r>
        <w:rPr>
          <w:rFonts w:ascii="Times New Roman" w:hAnsi="Times New Roman" w:cs="Times New Roman"/>
          <w:sz w:val="28"/>
          <w:szCs w:val="28"/>
        </w:rPr>
        <w:t xml:space="preserve"> </w:t>
      </w:r>
      <w:r w:rsidRPr="00A81901">
        <w:rPr>
          <w:rFonts w:ascii="Times New Roman" w:hAnsi="Times New Roman" w:cs="Times New Roman"/>
          <w:sz w:val="28"/>
          <w:szCs w:val="28"/>
        </w:rPr>
        <w:t>району до 15%, в сравнении</w:t>
      </w:r>
      <w:r>
        <w:rPr>
          <w:rFonts w:ascii="Times New Roman" w:hAnsi="Times New Roman" w:cs="Times New Roman"/>
          <w:sz w:val="28"/>
          <w:szCs w:val="28"/>
        </w:rPr>
        <w:t xml:space="preserve"> </w:t>
      </w:r>
      <w:r w:rsidRPr="00A81901">
        <w:rPr>
          <w:rFonts w:ascii="Times New Roman" w:hAnsi="Times New Roman" w:cs="Times New Roman"/>
          <w:sz w:val="28"/>
          <w:szCs w:val="28"/>
        </w:rPr>
        <w:t>с 2020 годом, в то время как</w:t>
      </w:r>
      <w:r>
        <w:rPr>
          <w:rFonts w:ascii="Times New Roman" w:hAnsi="Times New Roman" w:cs="Times New Roman"/>
          <w:sz w:val="28"/>
          <w:szCs w:val="28"/>
        </w:rPr>
        <w:t xml:space="preserve"> </w:t>
      </w:r>
      <w:r w:rsidRPr="00A81901">
        <w:rPr>
          <w:rFonts w:ascii="Times New Roman" w:hAnsi="Times New Roman" w:cs="Times New Roman"/>
          <w:sz w:val="28"/>
          <w:szCs w:val="28"/>
        </w:rPr>
        <w:t>среднеобластной показатель</w:t>
      </w:r>
      <w:r>
        <w:rPr>
          <w:rFonts w:ascii="Times New Roman" w:hAnsi="Times New Roman" w:cs="Times New Roman"/>
          <w:sz w:val="28"/>
          <w:szCs w:val="28"/>
        </w:rPr>
        <w:t xml:space="preserve"> </w:t>
      </w:r>
      <w:r w:rsidRPr="00A81901">
        <w:rPr>
          <w:rFonts w:ascii="Times New Roman" w:hAnsi="Times New Roman" w:cs="Times New Roman"/>
          <w:sz w:val="28"/>
          <w:szCs w:val="28"/>
        </w:rPr>
        <w:t>составил 21%. При эт</w:t>
      </w:r>
      <w:r>
        <w:rPr>
          <w:rFonts w:ascii="Times New Roman" w:hAnsi="Times New Roman" w:cs="Times New Roman"/>
          <w:sz w:val="28"/>
          <w:szCs w:val="28"/>
        </w:rPr>
        <w:t>ом снизилась смертность от онколо</w:t>
      </w:r>
      <w:r w:rsidRPr="00A81901">
        <w:rPr>
          <w:rFonts w:ascii="Times New Roman" w:hAnsi="Times New Roman" w:cs="Times New Roman"/>
          <w:sz w:val="28"/>
          <w:szCs w:val="28"/>
        </w:rPr>
        <w:t>гической патологии на 16,5%.</w:t>
      </w:r>
      <w:r>
        <w:rPr>
          <w:rFonts w:ascii="Times New Roman" w:hAnsi="Times New Roman" w:cs="Times New Roman"/>
          <w:sz w:val="28"/>
          <w:szCs w:val="28"/>
        </w:rPr>
        <w:t xml:space="preserve"> Приобретено три квартиры для врачей. В рай</w:t>
      </w:r>
      <w:r w:rsidRPr="00A81901">
        <w:rPr>
          <w:rFonts w:ascii="Times New Roman" w:hAnsi="Times New Roman" w:cs="Times New Roman"/>
          <w:sz w:val="28"/>
          <w:szCs w:val="28"/>
        </w:rPr>
        <w:t>он прибыло 6 врачей:</w:t>
      </w:r>
      <w:r>
        <w:rPr>
          <w:rFonts w:ascii="Times New Roman" w:hAnsi="Times New Roman" w:cs="Times New Roman"/>
          <w:sz w:val="28"/>
          <w:szCs w:val="28"/>
        </w:rPr>
        <w:t xml:space="preserve"> </w:t>
      </w:r>
      <w:r w:rsidRPr="00A81901">
        <w:rPr>
          <w:rFonts w:ascii="Times New Roman" w:hAnsi="Times New Roman" w:cs="Times New Roman"/>
          <w:sz w:val="28"/>
          <w:szCs w:val="28"/>
        </w:rPr>
        <w:t>хирург, эндокринолог,</w:t>
      </w:r>
      <w:r>
        <w:rPr>
          <w:rFonts w:ascii="Times New Roman" w:hAnsi="Times New Roman" w:cs="Times New Roman"/>
          <w:sz w:val="28"/>
          <w:szCs w:val="28"/>
        </w:rPr>
        <w:t xml:space="preserve"> </w:t>
      </w:r>
      <w:r w:rsidRPr="00A81901">
        <w:rPr>
          <w:rFonts w:ascii="Times New Roman" w:hAnsi="Times New Roman" w:cs="Times New Roman"/>
          <w:sz w:val="28"/>
          <w:szCs w:val="28"/>
        </w:rPr>
        <w:t>невролог, офтальмолог,</w:t>
      </w:r>
      <w:r>
        <w:rPr>
          <w:rFonts w:ascii="Times New Roman" w:hAnsi="Times New Roman" w:cs="Times New Roman"/>
          <w:sz w:val="28"/>
          <w:szCs w:val="28"/>
        </w:rPr>
        <w:t xml:space="preserve"> </w:t>
      </w:r>
      <w:r w:rsidRPr="00A81901">
        <w:rPr>
          <w:rFonts w:ascii="Times New Roman" w:hAnsi="Times New Roman" w:cs="Times New Roman"/>
          <w:sz w:val="28"/>
          <w:szCs w:val="28"/>
        </w:rPr>
        <w:t>эпидемиолог, педиатр.</w:t>
      </w:r>
      <w:r>
        <w:rPr>
          <w:rFonts w:ascii="Times New Roman" w:hAnsi="Times New Roman" w:cs="Times New Roman"/>
          <w:sz w:val="28"/>
          <w:szCs w:val="28"/>
        </w:rPr>
        <w:t xml:space="preserve"> </w:t>
      </w:r>
      <w:r w:rsidRPr="00A81901">
        <w:rPr>
          <w:rFonts w:ascii="Times New Roman" w:hAnsi="Times New Roman" w:cs="Times New Roman"/>
          <w:sz w:val="28"/>
          <w:szCs w:val="28"/>
        </w:rPr>
        <w:t>В учреждениях здравоохранения по федеральным</w:t>
      </w:r>
      <w:r>
        <w:rPr>
          <w:rFonts w:ascii="Times New Roman" w:hAnsi="Times New Roman" w:cs="Times New Roman"/>
          <w:sz w:val="28"/>
          <w:szCs w:val="28"/>
        </w:rPr>
        <w:t xml:space="preserve"> </w:t>
      </w:r>
      <w:r w:rsidRPr="00A81901">
        <w:rPr>
          <w:rFonts w:ascii="Times New Roman" w:hAnsi="Times New Roman" w:cs="Times New Roman"/>
          <w:sz w:val="28"/>
          <w:szCs w:val="28"/>
        </w:rPr>
        <w:t>проектам установлено 2 циф</w:t>
      </w:r>
      <w:r>
        <w:rPr>
          <w:rFonts w:ascii="Times New Roman" w:hAnsi="Times New Roman" w:cs="Times New Roman"/>
          <w:sz w:val="28"/>
          <w:szCs w:val="28"/>
        </w:rPr>
        <w:t>ровых рентгеновских аппа</w:t>
      </w:r>
      <w:r w:rsidRPr="00A81901">
        <w:rPr>
          <w:rFonts w:ascii="Times New Roman" w:hAnsi="Times New Roman" w:cs="Times New Roman"/>
          <w:sz w:val="28"/>
          <w:szCs w:val="28"/>
        </w:rPr>
        <w:t>рата – в гг. Сатке и Бакале,</w:t>
      </w:r>
      <w:r>
        <w:rPr>
          <w:rFonts w:ascii="Times New Roman" w:hAnsi="Times New Roman" w:cs="Times New Roman"/>
          <w:sz w:val="28"/>
          <w:szCs w:val="28"/>
        </w:rPr>
        <w:t xml:space="preserve"> </w:t>
      </w:r>
      <w:r w:rsidRPr="00A81901">
        <w:rPr>
          <w:rFonts w:ascii="Times New Roman" w:hAnsi="Times New Roman" w:cs="Times New Roman"/>
          <w:sz w:val="28"/>
          <w:szCs w:val="28"/>
        </w:rPr>
        <w:t>компьютерный томограф с сосудистым блоком, цифровой</w:t>
      </w:r>
      <w:r>
        <w:rPr>
          <w:rFonts w:ascii="Times New Roman" w:hAnsi="Times New Roman" w:cs="Times New Roman"/>
          <w:sz w:val="28"/>
          <w:szCs w:val="28"/>
        </w:rPr>
        <w:t xml:space="preserve"> </w:t>
      </w:r>
      <w:r w:rsidRPr="00A81901">
        <w:rPr>
          <w:rFonts w:ascii="Times New Roman" w:hAnsi="Times New Roman" w:cs="Times New Roman"/>
          <w:sz w:val="28"/>
          <w:szCs w:val="28"/>
        </w:rPr>
        <w:t>маммограф. В июне начала</w:t>
      </w:r>
      <w:r>
        <w:rPr>
          <w:rFonts w:ascii="Times New Roman" w:hAnsi="Times New Roman" w:cs="Times New Roman"/>
          <w:sz w:val="28"/>
          <w:szCs w:val="28"/>
        </w:rPr>
        <w:t xml:space="preserve"> </w:t>
      </w:r>
      <w:r w:rsidRPr="00A81901">
        <w:rPr>
          <w:rFonts w:ascii="Times New Roman" w:hAnsi="Times New Roman" w:cs="Times New Roman"/>
          <w:sz w:val="28"/>
          <w:szCs w:val="28"/>
        </w:rPr>
        <w:t>работу ПЦР-лаборатория. В</w:t>
      </w:r>
      <w:r>
        <w:rPr>
          <w:rFonts w:ascii="Times New Roman" w:hAnsi="Times New Roman" w:cs="Times New Roman"/>
          <w:sz w:val="28"/>
          <w:szCs w:val="28"/>
        </w:rPr>
        <w:t xml:space="preserve"> </w:t>
      </w:r>
      <w:r w:rsidRPr="00A81901">
        <w:rPr>
          <w:rFonts w:ascii="Times New Roman" w:hAnsi="Times New Roman" w:cs="Times New Roman"/>
          <w:sz w:val="28"/>
          <w:szCs w:val="28"/>
        </w:rPr>
        <w:t>поликлинику № 1 поступил</w:t>
      </w:r>
      <w:r>
        <w:rPr>
          <w:rFonts w:ascii="Times New Roman" w:hAnsi="Times New Roman" w:cs="Times New Roman"/>
          <w:sz w:val="28"/>
          <w:szCs w:val="28"/>
        </w:rPr>
        <w:t xml:space="preserve"> новый эхокардиограф. В оф</w:t>
      </w:r>
      <w:r w:rsidRPr="00A81901">
        <w:rPr>
          <w:rFonts w:ascii="Times New Roman" w:hAnsi="Times New Roman" w:cs="Times New Roman"/>
          <w:sz w:val="28"/>
          <w:szCs w:val="28"/>
        </w:rPr>
        <w:t>тальмологическое отделение</w:t>
      </w:r>
      <w:r>
        <w:rPr>
          <w:rFonts w:ascii="Times New Roman" w:hAnsi="Times New Roman" w:cs="Times New Roman"/>
          <w:sz w:val="28"/>
          <w:szCs w:val="28"/>
        </w:rPr>
        <w:t xml:space="preserve"> г. Бакале – факоэмульсифи</w:t>
      </w:r>
      <w:r w:rsidRPr="00A81901">
        <w:rPr>
          <w:rFonts w:ascii="Times New Roman" w:hAnsi="Times New Roman" w:cs="Times New Roman"/>
          <w:sz w:val="28"/>
          <w:szCs w:val="28"/>
        </w:rPr>
        <w:t>катор, офтальмологический</w:t>
      </w:r>
      <w:r>
        <w:rPr>
          <w:rFonts w:ascii="Times New Roman" w:hAnsi="Times New Roman" w:cs="Times New Roman"/>
          <w:sz w:val="28"/>
          <w:szCs w:val="28"/>
        </w:rPr>
        <w:t xml:space="preserve"> </w:t>
      </w:r>
      <w:r w:rsidRPr="00A81901">
        <w:rPr>
          <w:rFonts w:ascii="Times New Roman" w:hAnsi="Times New Roman" w:cs="Times New Roman"/>
          <w:sz w:val="28"/>
          <w:szCs w:val="28"/>
        </w:rPr>
        <w:t>лазер, новый операционный</w:t>
      </w:r>
      <w:r>
        <w:rPr>
          <w:rFonts w:ascii="Times New Roman" w:hAnsi="Times New Roman" w:cs="Times New Roman"/>
          <w:sz w:val="28"/>
          <w:szCs w:val="28"/>
        </w:rPr>
        <w:t xml:space="preserve"> </w:t>
      </w:r>
      <w:r w:rsidRPr="00A81901">
        <w:rPr>
          <w:rFonts w:ascii="Times New Roman" w:hAnsi="Times New Roman" w:cs="Times New Roman"/>
          <w:sz w:val="28"/>
          <w:szCs w:val="28"/>
        </w:rPr>
        <w:t>стол.</w:t>
      </w:r>
      <w:r>
        <w:rPr>
          <w:rFonts w:ascii="Times New Roman" w:hAnsi="Times New Roman" w:cs="Times New Roman"/>
          <w:sz w:val="28"/>
          <w:szCs w:val="28"/>
        </w:rPr>
        <w:t xml:space="preserve"> В Бакале проведён капитальный ремонт поли</w:t>
      </w:r>
      <w:r w:rsidRPr="00A81901">
        <w:rPr>
          <w:rFonts w:ascii="Times New Roman" w:hAnsi="Times New Roman" w:cs="Times New Roman"/>
          <w:sz w:val="28"/>
          <w:szCs w:val="28"/>
        </w:rPr>
        <w:t>клиники с заменой систем</w:t>
      </w:r>
      <w:r>
        <w:rPr>
          <w:rFonts w:ascii="Times New Roman" w:hAnsi="Times New Roman" w:cs="Times New Roman"/>
          <w:sz w:val="28"/>
          <w:szCs w:val="28"/>
        </w:rPr>
        <w:t xml:space="preserve"> </w:t>
      </w:r>
      <w:r w:rsidRPr="00A81901">
        <w:rPr>
          <w:rFonts w:ascii="Times New Roman" w:hAnsi="Times New Roman" w:cs="Times New Roman"/>
          <w:sz w:val="28"/>
          <w:szCs w:val="28"/>
        </w:rPr>
        <w:t>ХВС, ГВС, теплоснабжения,</w:t>
      </w:r>
      <w:r>
        <w:rPr>
          <w:rFonts w:ascii="Times New Roman" w:hAnsi="Times New Roman" w:cs="Times New Roman"/>
          <w:sz w:val="28"/>
          <w:szCs w:val="28"/>
        </w:rPr>
        <w:t xml:space="preserve"> </w:t>
      </w:r>
      <w:r w:rsidRPr="00A81901">
        <w:rPr>
          <w:rFonts w:ascii="Times New Roman" w:hAnsi="Times New Roman" w:cs="Times New Roman"/>
          <w:sz w:val="28"/>
          <w:szCs w:val="28"/>
        </w:rPr>
        <w:t>ремонтом кровли, в главном</w:t>
      </w:r>
      <w:r>
        <w:rPr>
          <w:rFonts w:ascii="Times New Roman" w:hAnsi="Times New Roman" w:cs="Times New Roman"/>
          <w:sz w:val="28"/>
          <w:szCs w:val="28"/>
        </w:rPr>
        <w:t xml:space="preserve"> </w:t>
      </w:r>
      <w:r w:rsidRPr="00A81901">
        <w:rPr>
          <w:rFonts w:ascii="Times New Roman" w:hAnsi="Times New Roman" w:cs="Times New Roman"/>
          <w:sz w:val="28"/>
          <w:szCs w:val="28"/>
        </w:rPr>
        <w:t>корпусе произведён монтаж</w:t>
      </w:r>
      <w:r>
        <w:rPr>
          <w:rFonts w:ascii="Times New Roman" w:hAnsi="Times New Roman" w:cs="Times New Roman"/>
          <w:sz w:val="28"/>
          <w:szCs w:val="28"/>
        </w:rPr>
        <w:t xml:space="preserve"> нового лифтового оборудова</w:t>
      </w:r>
      <w:r w:rsidRPr="00A81901">
        <w:rPr>
          <w:rFonts w:ascii="Times New Roman" w:hAnsi="Times New Roman" w:cs="Times New Roman"/>
          <w:sz w:val="28"/>
          <w:szCs w:val="28"/>
        </w:rPr>
        <w:t>ния, ремонт кровли и фасада</w:t>
      </w:r>
      <w:r>
        <w:rPr>
          <w:rFonts w:ascii="Times New Roman" w:hAnsi="Times New Roman" w:cs="Times New Roman"/>
          <w:sz w:val="28"/>
          <w:szCs w:val="28"/>
        </w:rPr>
        <w:t xml:space="preserve"> </w:t>
      </w:r>
      <w:r w:rsidRPr="00A81901">
        <w:rPr>
          <w:rFonts w:ascii="Times New Roman" w:hAnsi="Times New Roman" w:cs="Times New Roman"/>
          <w:sz w:val="28"/>
          <w:szCs w:val="28"/>
        </w:rPr>
        <w:t>здания.</w:t>
      </w:r>
      <w:r>
        <w:rPr>
          <w:rFonts w:ascii="Times New Roman" w:hAnsi="Times New Roman" w:cs="Times New Roman"/>
          <w:sz w:val="28"/>
          <w:szCs w:val="28"/>
        </w:rPr>
        <w:t xml:space="preserve"> </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lastRenderedPageBreak/>
        <w:t>СОЦИАЛЬНАЯЗАЩИТА</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В соответствии с феде</w:t>
      </w:r>
      <w:r>
        <w:rPr>
          <w:rFonts w:ascii="Times New Roman" w:hAnsi="Times New Roman" w:cs="Times New Roman"/>
          <w:sz w:val="28"/>
          <w:szCs w:val="28"/>
        </w:rPr>
        <w:t>ральным и областным зако</w:t>
      </w:r>
      <w:r w:rsidRPr="00A81901">
        <w:rPr>
          <w:rFonts w:ascii="Times New Roman" w:hAnsi="Times New Roman" w:cs="Times New Roman"/>
          <w:sz w:val="28"/>
          <w:szCs w:val="28"/>
        </w:rPr>
        <w:t>нодательством, Управлением</w:t>
      </w:r>
      <w:r>
        <w:rPr>
          <w:rFonts w:ascii="Times New Roman" w:hAnsi="Times New Roman" w:cs="Times New Roman"/>
          <w:sz w:val="28"/>
          <w:szCs w:val="28"/>
        </w:rPr>
        <w:t xml:space="preserve"> социальной защиты обеспе</w:t>
      </w:r>
      <w:r w:rsidRPr="00A81901">
        <w:rPr>
          <w:rFonts w:ascii="Times New Roman" w:hAnsi="Times New Roman" w:cs="Times New Roman"/>
          <w:sz w:val="28"/>
          <w:szCs w:val="28"/>
        </w:rPr>
        <w:t>чивается предоставление социальных гарантий более 54</w:t>
      </w:r>
      <w:r>
        <w:rPr>
          <w:rFonts w:ascii="Times New Roman" w:hAnsi="Times New Roman" w:cs="Times New Roman"/>
          <w:sz w:val="28"/>
          <w:szCs w:val="28"/>
        </w:rPr>
        <w:t xml:space="preserve"> тысячам человек, прожива</w:t>
      </w:r>
      <w:r w:rsidRPr="00A81901">
        <w:rPr>
          <w:rFonts w:ascii="Times New Roman" w:hAnsi="Times New Roman" w:cs="Times New Roman"/>
          <w:sz w:val="28"/>
          <w:szCs w:val="28"/>
        </w:rPr>
        <w:t>ющим в Саткинском районе.</w:t>
      </w:r>
      <w:r>
        <w:rPr>
          <w:rFonts w:ascii="Times New Roman" w:hAnsi="Times New Roman" w:cs="Times New Roman"/>
          <w:sz w:val="28"/>
          <w:szCs w:val="28"/>
        </w:rPr>
        <w:t xml:space="preserve"> Общая сумма выплаченных ежемесячных, компен</w:t>
      </w:r>
      <w:r w:rsidRPr="00A81901">
        <w:rPr>
          <w:rFonts w:ascii="Times New Roman" w:hAnsi="Times New Roman" w:cs="Times New Roman"/>
          <w:sz w:val="28"/>
          <w:szCs w:val="28"/>
        </w:rPr>
        <w:t>сационных и иных средств</w:t>
      </w:r>
      <w:r>
        <w:rPr>
          <w:rFonts w:ascii="Times New Roman" w:hAnsi="Times New Roman" w:cs="Times New Roman"/>
          <w:sz w:val="28"/>
          <w:szCs w:val="28"/>
        </w:rPr>
        <w:t xml:space="preserve"> </w:t>
      </w:r>
      <w:r w:rsidRPr="00A81901">
        <w:rPr>
          <w:rFonts w:ascii="Times New Roman" w:hAnsi="Times New Roman" w:cs="Times New Roman"/>
          <w:sz w:val="28"/>
          <w:szCs w:val="28"/>
        </w:rPr>
        <w:t>составила 693 миллиона 212</w:t>
      </w:r>
      <w:r>
        <w:rPr>
          <w:rFonts w:ascii="Times New Roman" w:hAnsi="Times New Roman" w:cs="Times New Roman"/>
          <w:sz w:val="28"/>
          <w:szCs w:val="28"/>
        </w:rPr>
        <w:t xml:space="preserve"> тысяч 638 рублей из федерального, областного и мест</w:t>
      </w:r>
      <w:r w:rsidRPr="00A81901">
        <w:rPr>
          <w:rFonts w:ascii="Times New Roman" w:hAnsi="Times New Roman" w:cs="Times New Roman"/>
          <w:sz w:val="28"/>
          <w:szCs w:val="28"/>
        </w:rPr>
        <w:t xml:space="preserve">ного бюджетов, </w:t>
      </w:r>
      <w:r>
        <w:rPr>
          <w:rFonts w:ascii="Times New Roman" w:hAnsi="Times New Roman" w:cs="Times New Roman"/>
          <w:sz w:val="28"/>
          <w:szCs w:val="28"/>
        </w:rPr>
        <w:t>в том числе:– ежемесячные денеж</w:t>
      </w:r>
      <w:r w:rsidRPr="00A81901">
        <w:rPr>
          <w:rFonts w:ascii="Times New Roman" w:hAnsi="Times New Roman" w:cs="Times New Roman"/>
          <w:sz w:val="28"/>
          <w:szCs w:val="28"/>
        </w:rPr>
        <w:t>ны</w:t>
      </w:r>
      <w:r>
        <w:rPr>
          <w:rFonts w:ascii="Times New Roman" w:hAnsi="Times New Roman" w:cs="Times New Roman"/>
          <w:sz w:val="28"/>
          <w:szCs w:val="28"/>
        </w:rPr>
        <w:t xml:space="preserve">е выплаты региональным категориям льготников </w:t>
      </w:r>
      <w:r w:rsidRPr="00A81901">
        <w:rPr>
          <w:rFonts w:ascii="Times New Roman" w:hAnsi="Times New Roman" w:cs="Times New Roman"/>
          <w:sz w:val="28"/>
          <w:szCs w:val="28"/>
        </w:rPr>
        <w:t>предоставлены н</w:t>
      </w:r>
      <w:r>
        <w:rPr>
          <w:rFonts w:ascii="Times New Roman" w:hAnsi="Times New Roman" w:cs="Times New Roman"/>
          <w:sz w:val="28"/>
          <w:szCs w:val="28"/>
        </w:rPr>
        <w:t>а сумму119791116 рублей, числен</w:t>
      </w:r>
      <w:r w:rsidRPr="00A81901">
        <w:rPr>
          <w:rFonts w:ascii="Times New Roman" w:hAnsi="Times New Roman" w:cs="Times New Roman"/>
          <w:sz w:val="28"/>
          <w:szCs w:val="28"/>
        </w:rPr>
        <w:t>ность получателей выплатсоставила 8439 человек;</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 компенсационные вы</w:t>
      </w:r>
      <w:r w:rsidRPr="00A81901">
        <w:rPr>
          <w:rFonts w:ascii="Times New Roman" w:hAnsi="Times New Roman" w:cs="Times New Roman"/>
          <w:sz w:val="28"/>
          <w:szCs w:val="28"/>
        </w:rPr>
        <w:t>платы расходов на оплату</w:t>
      </w:r>
      <w:r>
        <w:rPr>
          <w:rFonts w:ascii="Times New Roman" w:hAnsi="Times New Roman" w:cs="Times New Roman"/>
          <w:sz w:val="28"/>
          <w:szCs w:val="28"/>
        </w:rPr>
        <w:t xml:space="preserve"> </w:t>
      </w:r>
      <w:r w:rsidRPr="00A81901">
        <w:rPr>
          <w:rFonts w:ascii="Times New Roman" w:hAnsi="Times New Roman" w:cs="Times New Roman"/>
          <w:sz w:val="28"/>
          <w:szCs w:val="28"/>
        </w:rPr>
        <w:t>жилья, коммунальных услуг,</w:t>
      </w:r>
      <w:r>
        <w:rPr>
          <w:rFonts w:ascii="Times New Roman" w:hAnsi="Times New Roman" w:cs="Times New Roman"/>
          <w:sz w:val="28"/>
          <w:szCs w:val="28"/>
        </w:rPr>
        <w:t xml:space="preserve"> </w:t>
      </w:r>
      <w:r w:rsidRPr="00A81901">
        <w:rPr>
          <w:rFonts w:ascii="Times New Roman" w:hAnsi="Times New Roman" w:cs="Times New Roman"/>
          <w:sz w:val="28"/>
          <w:szCs w:val="28"/>
        </w:rPr>
        <w:t>твёрдого топлива предоставлены на сумму 61847</w:t>
      </w:r>
      <w:r>
        <w:rPr>
          <w:rFonts w:ascii="Times New Roman" w:hAnsi="Times New Roman" w:cs="Times New Roman"/>
          <w:sz w:val="28"/>
          <w:szCs w:val="28"/>
        </w:rPr>
        <w:t>363 ру</w:t>
      </w:r>
      <w:r w:rsidRPr="00A81901">
        <w:rPr>
          <w:rFonts w:ascii="Times New Roman" w:hAnsi="Times New Roman" w:cs="Times New Roman"/>
          <w:sz w:val="28"/>
          <w:szCs w:val="28"/>
        </w:rPr>
        <w:t>бля; численность получателей</w:t>
      </w:r>
      <w:r>
        <w:rPr>
          <w:rFonts w:ascii="Times New Roman" w:hAnsi="Times New Roman" w:cs="Times New Roman"/>
          <w:sz w:val="28"/>
          <w:szCs w:val="28"/>
        </w:rPr>
        <w:t xml:space="preserve"> </w:t>
      </w:r>
      <w:r w:rsidRPr="00A81901">
        <w:rPr>
          <w:rFonts w:ascii="Times New Roman" w:hAnsi="Times New Roman" w:cs="Times New Roman"/>
          <w:sz w:val="28"/>
          <w:szCs w:val="28"/>
        </w:rPr>
        <w:t>компенсаций – 7442 человека.</w:t>
      </w:r>
      <w:r>
        <w:rPr>
          <w:rFonts w:ascii="Times New Roman" w:hAnsi="Times New Roman" w:cs="Times New Roman"/>
          <w:sz w:val="28"/>
          <w:szCs w:val="28"/>
        </w:rPr>
        <w:t xml:space="preserve"> Субсидии на оплату жилого помещения и комму</w:t>
      </w:r>
      <w:r w:rsidRPr="00A81901">
        <w:rPr>
          <w:rFonts w:ascii="Times New Roman" w:hAnsi="Times New Roman" w:cs="Times New Roman"/>
          <w:sz w:val="28"/>
          <w:szCs w:val="28"/>
        </w:rPr>
        <w:t>нальных услуг получили</w:t>
      </w:r>
      <w:r>
        <w:rPr>
          <w:rFonts w:ascii="Times New Roman" w:hAnsi="Times New Roman" w:cs="Times New Roman"/>
          <w:sz w:val="28"/>
          <w:szCs w:val="28"/>
        </w:rPr>
        <w:t xml:space="preserve"> 5735 семей. Сумма выпла</w:t>
      </w:r>
      <w:r w:rsidRPr="00A81901">
        <w:rPr>
          <w:rFonts w:ascii="Times New Roman" w:hAnsi="Times New Roman" w:cs="Times New Roman"/>
          <w:sz w:val="28"/>
          <w:szCs w:val="28"/>
        </w:rPr>
        <w:t>ченных субсидий составила114575672 рубля.</w:t>
      </w:r>
      <w:r>
        <w:rPr>
          <w:rFonts w:ascii="Times New Roman" w:hAnsi="Times New Roman" w:cs="Times New Roman"/>
          <w:sz w:val="28"/>
          <w:szCs w:val="28"/>
        </w:rPr>
        <w:t xml:space="preserve"> </w:t>
      </w:r>
      <w:r w:rsidRPr="00A81901">
        <w:rPr>
          <w:rFonts w:ascii="Times New Roman" w:hAnsi="Times New Roman" w:cs="Times New Roman"/>
          <w:sz w:val="28"/>
          <w:szCs w:val="28"/>
        </w:rPr>
        <w:t>Господдержка ок</w:t>
      </w:r>
      <w:r>
        <w:rPr>
          <w:rFonts w:ascii="Times New Roman" w:hAnsi="Times New Roman" w:cs="Times New Roman"/>
          <w:sz w:val="28"/>
          <w:szCs w:val="28"/>
        </w:rPr>
        <w:t>азана10321 семье с детьми на об</w:t>
      </w:r>
      <w:r w:rsidRPr="00A81901">
        <w:rPr>
          <w:rFonts w:ascii="Times New Roman" w:hAnsi="Times New Roman" w:cs="Times New Roman"/>
          <w:sz w:val="28"/>
          <w:szCs w:val="28"/>
        </w:rPr>
        <w:t>щую сумму 342312251 рубль.</w:t>
      </w:r>
      <w:r>
        <w:rPr>
          <w:rFonts w:ascii="Times New Roman" w:hAnsi="Times New Roman" w:cs="Times New Roman"/>
          <w:sz w:val="28"/>
          <w:szCs w:val="28"/>
        </w:rPr>
        <w:t xml:space="preserve"> Единовременное социаль</w:t>
      </w:r>
      <w:r w:rsidRPr="00A81901">
        <w:rPr>
          <w:rFonts w:ascii="Times New Roman" w:hAnsi="Times New Roman" w:cs="Times New Roman"/>
          <w:sz w:val="28"/>
          <w:szCs w:val="28"/>
        </w:rPr>
        <w:t>ное пособие на подготовку</w:t>
      </w:r>
      <w:r>
        <w:rPr>
          <w:rFonts w:ascii="Times New Roman" w:hAnsi="Times New Roman" w:cs="Times New Roman"/>
          <w:sz w:val="28"/>
          <w:szCs w:val="28"/>
        </w:rPr>
        <w:t xml:space="preserve"> </w:t>
      </w:r>
      <w:r w:rsidRPr="00A81901">
        <w:rPr>
          <w:rFonts w:ascii="Times New Roman" w:hAnsi="Times New Roman" w:cs="Times New Roman"/>
          <w:sz w:val="28"/>
          <w:szCs w:val="28"/>
        </w:rPr>
        <w:t>к учебному году каждого</w:t>
      </w:r>
      <w:r>
        <w:rPr>
          <w:rFonts w:ascii="Times New Roman" w:hAnsi="Times New Roman" w:cs="Times New Roman"/>
          <w:sz w:val="28"/>
          <w:szCs w:val="28"/>
        </w:rPr>
        <w:t xml:space="preserve"> ребёнка из многодетных ма</w:t>
      </w:r>
      <w:r w:rsidRPr="00A81901">
        <w:rPr>
          <w:rFonts w:ascii="Times New Roman" w:hAnsi="Times New Roman" w:cs="Times New Roman"/>
          <w:sz w:val="28"/>
          <w:szCs w:val="28"/>
        </w:rPr>
        <w:t>лоимущих семей и каждого</w:t>
      </w:r>
      <w:r>
        <w:rPr>
          <w:rFonts w:ascii="Times New Roman" w:hAnsi="Times New Roman" w:cs="Times New Roman"/>
          <w:sz w:val="28"/>
          <w:szCs w:val="28"/>
        </w:rPr>
        <w:t xml:space="preserve"> </w:t>
      </w:r>
      <w:r w:rsidRPr="00A81901">
        <w:rPr>
          <w:rFonts w:ascii="Times New Roman" w:hAnsi="Times New Roman" w:cs="Times New Roman"/>
          <w:sz w:val="28"/>
          <w:szCs w:val="28"/>
        </w:rPr>
        <w:t>ребёнка-инвалида из малоимущих семей в возрасте до18 лет получили 480 семей</w:t>
      </w:r>
      <w:r>
        <w:rPr>
          <w:rFonts w:ascii="Times New Roman" w:hAnsi="Times New Roman" w:cs="Times New Roman"/>
          <w:sz w:val="28"/>
          <w:szCs w:val="28"/>
        </w:rPr>
        <w:t xml:space="preserve"> </w:t>
      </w:r>
      <w:r w:rsidRPr="00A81901">
        <w:rPr>
          <w:rFonts w:ascii="Times New Roman" w:hAnsi="Times New Roman" w:cs="Times New Roman"/>
          <w:sz w:val="28"/>
          <w:szCs w:val="28"/>
        </w:rPr>
        <w:t>на 1020 детей. Сумма выплат– 1530000 рублей.123 гражданам, состоящим</w:t>
      </w:r>
      <w:r>
        <w:rPr>
          <w:rFonts w:ascii="Times New Roman" w:hAnsi="Times New Roman" w:cs="Times New Roman"/>
          <w:sz w:val="28"/>
          <w:szCs w:val="28"/>
        </w:rPr>
        <w:t xml:space="preserve"> </w:t>
      </w:r>
      <w:r w:rsidRPr="00A81901">
        <w:rPr>
          <w:rFonts w:ascii="Times New Roman" w:hAnsi="Times New Roman" w:cs="Times New Roman"/>
          <w:sz w:val="28"/>
          <w:szCs w:val="28"/>
        </w:rPr>
        <w:t>на учёте как пострадавшие</w:t>
      </w:r>
      <w:r>
        <w:rPr>
          <w:rFonts w:ascii="Times New Roman" w:hAnsi="Times New Roman" w:cs="Times New Roman"/>
          <w:sz w:val="28"/>
          <w:szCs w:val="28"/>
        </w:rPr>
        <w:t xml:space="preserve"> </w:t>
      </w:r>
      <w:r w:rsidRPr="00A81901">
        <w:rPr>
          <w:rFonts w:ascii="Times New Roman" w:hAnsi="Times New Roman" w:cs="Times New Roman"/>
          <w:sz w:val="28"/>
          <w:szCs w:val="28"/>
        </w:rPr>
        <w:t>от воздействия радиации,</w:t>
      </w:r>
      <w:r>
        <w:rPr>
          <w:rFonts w:ascii="Times New Roman" w:hAnsi="Times New Roman" w:cs="Times New Roman"/>
          <w:sz w:val="28"/>
          <w:szCs w:val="28"/>
        </w:rPr>
        <w:t xml:space="preserve"> </w:t>
      </w:r>
      <w:r w:rsidRPr="00A81901">
        <w:rPr>
          <w:rFonts w:ascii="Times New Roman" w:hAnsi="Times New Roman" w:cs="Times New Roman"/>
          <w:sz w:val="28"/>
          <w:szCs w:val="28"/>
        </w:rPr>
        <w:t>предоставлены выплаты на</w:t>
      </w:r>
      <w:r>
        <w:rPr>
          <w:rFonts w:ascii="Times New Roman" w:hAnsi="Times New Roman" w:cs="Times New Roman"/>
          <w:sz w:val="28"/>
          <w:szCs w:val="28"/>
        </w:rPr>
        <w:t xml:space="preserve"> </w:t>
      </w:r>
      <w:r w:rsidRPr="00A81901">
        <w:rPr>
          <w:rFonts w:ascii="Times New Roman" w:hAnsi="Times New Roman" w:cs="Times New Roman"/>
          <w:sz w:val="28"/>
          <w:szCs w:val="28"/>
        </w:rPr>
        <w:t>общую сумму 2194488 рублей.</w:t>
      </w:r>
      <w:r>
        <w:rPr>
          <w:rFonts w:ascii="Times New Roman" w:hAnsi="Times New Roman" w:cs="Times New Roman"/>
          <w:sz w:val="28"/>
          <w:szCs w:val="28"/>
        </w:rPr>
        <w:t xml:space="preserve"> </w:t>
      </w:r>
      <w:r w:rsidRPr="00A81901">
        <w:rPr>
          <w:rFonts w:ascii="Times New Roman" w:hAnsi="Times New Roman" w:cs="Times New Roman"/>
          <w:sz w:val="28"/>
          <w:szCs w:val="28"/>
        </w:rPr>
        <w:t>УСЗН предостав</w:t>
      </w:r>
      <w:r>
        <w:rPr>
          <w:rFonts w:ascii="Times New Roman" w:hAnsi="Times New Roman" w:cs="Times New Roman"/>
          <w:sz w:val="28"/>
          <w:szCs w:val="28"/>
        </w:rPr>
        <w:t>ляет 63государственные и муници</w:t>
      </w:r>
      <w:r w:rsidRPr="00A81901">
        <w:rPr>
          <w:rFonts w:ascii="Times New Roman" w:hAnsi="Times New Roman" w:cs="Times New Roman"/>
          <w:sz w:val="28"/>
          <w:szCs w:val="28"/>
        </w:rPr>
        <w:t>пальные услуги, из них 42 в</w:t>
      </w:r>
      <w:r>
        <w:rPr>
          <w:rFonts w:ascii="Times New Roman" w:hAnsi="Times New Roman" w:cs="Times New Roman"/>
          <w:sz w:val="28"/>
          <w:szCs w:val="28"/>
        </w:rPr>
        <w:t xml:space="preserve"> электронном виде через Еди</w:t>
      </w:r>
      <w:r w:rsidRPr="00A81901">
        <w:rPr>
          <w:rFonts w:ascii="Times New Roman" w:hAnsi="Times New Roman" w:cs="Times New Roman"/>
          <w:sz w:val="28"/>
          <w:szCs w:val="28"/>
        </w:rPr>
        <w:t>ный портал государственных</w:t>
      </w:r>
      <w:r>
        <w:rPr>
          <w:rFonts w:ascii="Times New Roman" w:hAnsi="Times New Roman" w:cs="Times New Roman"/>
          <w:sz w:val="28"/>
          <w:szCs w:val="28"/>
        </w:rPr>
        <w:t xml:space="preserve"> </w:t>
      </w:r>
      <w:r w:rsidRPr="00A81901">
        <w:rPr>
          <w:rFonts w:ascii="Times New Roman" w:hAnsi="Times New Roman" w:cs="Times New Roman"/>
          <w:sz w:val="28"/>
          <w:szCs w:val="28"/>
        </w:rPr>
        <w:t>и муниципальных услуг.</w:t>
      </w:r>
      <w:r>
        <w:rPr>
          <w:rFonts w:ascii="Times New Roman" w:hAnsi="Times New Roman" w:cs="Times New Roman"/>
          <w:sz w:val="28"/>
          <w:szCs w:val="28"/>
        </w:rPr>
        <w:t xml:space="preserve"> </w:t>
      </w:r>
      <w:r w:rsidRPr="00A81901">
        <w:rPr>
          <w:rFonts w:ascii="Times New Roman" w:hAnsi="Times New Roman" w:cs="Times New Roman"/>
          <w:sz w:val="28"/>
          <w:szCs w:val="28"/>
        </w:rPr>
        <w:t>В 2020 году на получение</w:t>
      </w:r>
      <w:r>
        <w:rPr>
          <w:rFonts w:ascii="Times New Roman" w:hAnsi="Times New Roman" w:cs="Times New Roman"/>
          <w:sz w:val="28"/>
          <w:szCs w:val="28"/>
        </w:rPr>
        <w:t xml:space="preserve"> государственных услуг посту</w:t>
      </w:r>
      <w:r w:rsidRPr="00A81901">
        <w:rPr>
          <w:rFonts w:ascii="Times New Roman" w:hAnsi="Times New Roman" w:cs="Times New Roman"/>
          <w:sz w:val="28"/>
          <w:szCs w:val="28"/>
        </w:rPr>
        <w:t>пило 24246 заявлений, из них</w:t>
      </w:r>
      <w:r>
        <w:rPr>
          <w:rFonts w:ascii="Times New Roman" w:hAnsi="Times New Roman" w:cs="Times New Roman"/>
          <w:sz w:val="28"/>
          <w:szCs w:val="28"/>
        </w:rPr>
        <w:t xml:space="preserve"> </w:t>
      </w:r>
      <w:r w:rsidRPr="00A81901">
        <w:rPr>
          <w:rFonts w:ascii="Times New Roman" w:hAnsi="Times New Roman" w:cs="Times New Roman"/>
          <w:sz w:val="28"/>
          <w:szCs w:val="28"/>
        </w:rPr>
        <w:t>2640 – в электронном</w:t>
      </w:r>
      <w:r>
        <w:rPr>
          <w:rFonts w:ascii="Times New Roman" w:hAnsi="Times New Roman" w:cs="Times New Roman"/>
          <w:sz w:val="28"/>
          <w:szCs w:val="28"/>
        </w:rPr>
        <w:t xml:space="preserve"> виде,10535 – через многофункци</w:t>
      </w:r>
      <w:r w:rsidRPr="00A81901">
        <w:rPr>
          <w:rFonts w:ascii="Times New Roman" w:hAnsi="Times New Roman" w:cs="Times New Roman"/>
          <w:sz w:val="28"/>
          <w:szCs w:val="28"/>
        </w:rPr>
        <w:t>ональный центр, 11071 – в</w:t>
      </w:r>
      <w:r>
        <w:rPr>
          <w:rFonts w:ascii="Times New Roman" w:hAnsi="Times New Roman" w:cs="Times New Roman"/>
          <w:sz w:val="28"/>
          <w:szCs w:val="28"/>
        </w:rPr>
        <w:t xml:space="preserve"> </w:t>
      </w:r>
      <w:r w:rsidRPr="00A81901">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A81901">
        <w:rPr>
          <w:rFonts w:ascii="Times New Roman" w:hAnsi="Times New Roman" w:cs="Times New Roman"/>
          <w:sz w:val="28"/>
          <w:szCs w:val="28"/>
        </w:rPr>
        <w:t>Продолжалась работа по</w:t>
      </w:r>
      <w:r>
        <w:rPr>
          <w:rFonts w:ascii="Times New Roman" w:hAnsi="Times New Roman" w:cs="Times New Roman"/>
          <w:sz w:val="28"/>
          <w:szCs w:val="28"/>
        </w:rPr>
        <w:t xml:space="preserve"> обеспечению равного досту</w:t>
      </w:r>
      <w:r w:rsidRPr="00A81901">
        <w:rPr>
          <w:rFonts w:ascii="Times New Roman" w:hAnsi="Times New Roman" w:cs="Times New Roman"/>
          <w:sz w:val="28"/>
          <w:szCs w:val="28"/>
        </w:rPr>
        <w:t>па инвалидов к объектам и</w:t>
      </w:r>
      <w:r>
        <w:rPr>
          <w:rFonts w:ascii="Times New Roman" w:hAnsi="Times New Roman" w:cs="Times New Roman"/>
          <w:sz w:val="28"/>
          <w:szCs w:val="28"/>
        </w:rPr>
        <w:t xml:space="preserve"> </w:t>
      </w:r>
      <w:r w:rsidRPr="00A81901">
        <w:rPr>
          <w:rFonts w:ascii="Times New Roman" w:hAnsi="Times New Roman" w:cs="Times New Roman"/>
          <w:sz w:val="28"/>
          <w:szCs w:val="28"/>
        </w:rPr>
        <w:t>услугам, предоставляемым</w:t>
      </w:r>
      <w:r>
        <w:rPr>
          <w:rFonts w:ascii="Times New Roman" w:hAnsi="Times New Roman" w:cs="Times New Roman"/>
          <w:sz w:val="28"/>
          <w:szCs w:val="28"/>
        </w:rPr>
        <w:t xml:space="preserve"> населению. На общегосудар</w:t>
      </w:r>
      <w:r w:rsidRPr="00A81901">
        <w:rPr>
          <w:rFonts w:ascii="Times New Roman" w:hAnsi="Times New Roman" w:cs="Times New Roman"/>
          <w:sz w:val="28"/>
          <w:szCs w:val="28"/>
        </w:rPr>
        <w:t>ственном портале «Учимся</w:t>
      </w:r>
      <w:r>
        <w:rPr>
          <w:rFonts w:ascii="Times New Roman" w:hAnsi="Times New Roman" w:cs="Times New Roman"/>
          <w:sz w:val="28"/>
          <w:szCs w:val="28"/>
        </w:rPr>
        <w:t xml:space="preserve"> </w:t>
      </w:r>
      <w:r w:rsidRPr="00A81901">
        <w:rPr>
          <w:rFonts w:ascii="Times New Roman" w:hAnsi="Times New Roman" w:cs="Times New Roman"/>
          <w:sz w:val="28"/>
          <w:szCs w:val="28"/>
        </w:rPr>
        <w:t>жить вместе» размещена</w:t>
      </w:r>
      <w:r>
        <w:rPr>
          <w:rFonts w:ascii="Times New Roman" w:hAnsi="Times New Roman" w:cs="Times New Roman"/>
          <w:sz w:val="28"/>
          <w:szCs w:val="28"/>
        </w:rPr>
        <w:t xml:space="preserve"> </w:t>
      </w:r>
      <w:r w:rsidRPr="00A81901">
        <w:rPr>
          <w:rFonts w:ascii="Times New Roman" w:hAnsi="Times New Roman" w:cs="Times New Roman"/>
          <w:sz w:val="28"/>
          <w:szCs w:val="28"/>
        </w:rPr>
        <w:t>информация на 127 объектов</w:t>
      </w:r>
      <w:r>
        <w:rPr>
          <w:rFonts w:ascii="Times New Roman" w:hAnsi="Times New Roman" w:cs="Times New Roman"/>
          <w:sz w:val="28"/>
          <w:szCs w:val="28"/>
        </w:rPr>
        <w:t xml:space="preserve"> </w:t>
      </w:r>
      <w:r w:rsidRPr="00A81901">
        <w:rPr>
          <w:rFonts w:ascii="Times New Roman" w:hAnsi="Times New Roman" w:cs="Times New Roman"/>
          <w:sz w:val="28"/>
          <w:szCs w:val="28"/>
        </w:rPr>
        <w:t>социальной инфраструктуры</w:t>
      </w:r>
      <w:r>
        <w:rPr>
          <w:rFonts w:ascii="Times New Roman" w:hAnsi="Times New Roman" w:cs="Times New Roman"/>
          <w:sz w:val="28"/>
          <w:szCs w:val="28"/>
        </w:rPr>
        <w:t xml:space="preserve"> </w:t>
      </w:r>
      <w:r w:rsidRPr="00A81901">
        <w:rPr>
          <w:rFonts w:ascii="Times New Roman" w:hAnsi="Times New Roman" w:cs="Times New Roman"/>
          <w:sz w:val="28"/>
          <w:szCs w:val="28"/>
        </w:rPr>
        <w:t>Саткинского района.</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Социальная поддержка</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семьи и детей</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Социальная поддержка</w:t>
      </w:r>
      <w:r>
        <w:rPr>
          <w:rFonts w:ascii="Times New Roman" w:hAnsi="Times New Roman" w:cs="Times New Roman"/>
          <w:sz w:val="28"/>
          <w:szCs w:val="28"/>
        </w:rPr>
        <w:t xml:space="preserve"> оказана более чем 10000 се</w:t>
      </w:r>
      <w:r w:rsidRPr="00A81901">
        <w:rPr>
          <w:rFonts w:ascii="Times New Roman" w:hAnsi="Times New Roman" w:cs="Times New Roman"/>
          <w:sz w:val="28"/>
          <w:szCs w:val="28"/>
        </w:rPr>
        <w:t>мей с детьми. Специалистами</w:t>
      </w:r>
      <w:r>
        <w:rPr>
          <w:rFonts w:ascii="Times New Roman" w:hAnsi="Times New Roman" w:cs="Times New Roman"/>
          <w:sz w:val="28"/>
          <w:szCs w:val="28"/>
        </w:rPr>
        <w:t xml:space="preserve"> </w:t>
      </w:r>
      <w:r w:rsidRPr="00A81901">
        <w:rPr>
          <w:rFonts w:ascii="Times New Roman" w:hAnsi="Times New Roman" w:cs="Times New Roman"/>
          <w:sz w:val="28"/>
          <w:szCs w:val="28"/>
        </w:rPr>
        <w:t>велась работа по назначению</w:t>
      </w:r>
      <w:r>
        <w:rPr>
          <w:rFonts w:ascii="Times New Roman" w:hAnsi="Times New Roman" w:cs="Times New Roman"/>
          <w:sz w:val="28"/>
          <w:szCs w:val="28"/>
        </w:rPr>
        <w:t xml:space="preserve"> и выплате 24 государствен</w:t>
      </w:r>
      <w:r w:rsidRPr="00A81901">
        <w:rPr>
          <w:rFonts w:ascii="Times New Roman" w:hAnsi="Times New Roman" w:cs="Times New Roman"/>
          <w:sz w:val="28"/>
          <w:szCs w:val="28"/>
        </w:rPr>
        <w:t>ных услуг.</w:t>
      </w:r>
      <w:r>
        <w:rPr>
          <w:rFonts w:ascii="Times New Roman" w:hAnsi="Times New Roman" w:cs="Times New Roman"/>
          <w:sz w:val="28"/>
          <w:szCs w:val="28"/>
        </w:rPr>
        <w:t xml:space="preserve"> </w:t>
      </w:r>
      <w:r w:rsidRPr="00A81901">
        <w:rPr>
          <w:rFonts w:ascii="Times New Roman" w:hAnsi="Times New Roman" w:cs="Times New Roman"/>
          <w:sz w:val="28"/>
          <w:szCs w:val="28"/>
        </w:rPr>
        <w:t>На поддержку семей с</w:t>
      </w:r>
      <w:r>
        <w:rPr>
          <w:rFonts w:ascii="Times New Roman" w:hAnsi="Times New Roman" w:cs="Times New Roman"/>
          <w:sz w:val="28"/>
          <w:szCs w:val="28"/>
        </w:rPr>
        <w:t xml:space="preserve"> </w:t>
      </w:r>
      <w:r w:rsidRPr="00A81901">
        <w:rPr>
          <w:rFonts w:ascii="Times New Roman" w:hAnsi="Times New Roman" w:cs="Times New Roman"/>
          <w:sz w:val="28"/>
          <w:szCs w:val="28"/>
        </w:rPr>
        <w:t>детьми направлены средства</w:t>
      </w:r>
      <w:r>
        <w:rPr>
          <w:rFonts w:ascii="Times New Roman" w:hAnsi="Times New Roman" w:cs="Times New Roman"/>
          <w:sz w:val="28"/>
          <w:szCs w:val="28"/>
        </w:rPr>
        <w:t xml:space="preserve"> </w:t>
      </w:r>
      <w:r w:rsidRPr="00A81901">
        <w:rPr>
          <w:rFonts w:ascii="Times New Roman" w:hAnsi="Times New Roman" w:cs="Times New Roman"/>
          <w:sz w:val="28"/>
          <w:szCs w:val="28"/>
        </w:rPr>
        <w:t>в сумме 291809952 рубля, в</w:t>
      </w:r>
      <w:r>
        <w:rPr>
          <w:rFonts w:ascii="Times New Roman" w:hAnsi="Times New Roman" w:cs="Times New Roman"/>
          <w:sz w:val="28"/>
          <w:szCs w:val="28"/>
        </w:rPr>
        <w:t xml:space="preserve"> </w:t>
      </w:r>
      <w:r w:rsidRPr="00A81901">
        <w:rPr>
          <w:rFonts w:ascii="Times New Roman" w:hAnsi="Times New Roman" w:cs="Times New Roman"/>
          <w:sz w:val="28"/>
          <w:szCs w:val="28"/>
        </w:rPr>
        <w:t>том числе:</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 на выплату единовременного пособия при рожде</w:t>
      </w:r>
      <w:r w:rsidRPr="00A81901">
        <w:rPr>
          <w:rFonts w:ascii="Times New Roman" w:hAnsi="Times New Roman" w:cs="Times New Roman"/>
          <w:sz w:val="28"/>
          <w:szCs w:val="28"/>
        </w:rPr>
        <w:t>нии ребёнка – 2212592 рубля;</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 на выплату пособия по</w:t>
      </w:r>
      <w:r>
        <w:rPr>
          <w:rFonts w:ascii="Times New Roman" w:hAnsi="Times New Roman" w:cs="Times New Roman"/>
          <w:sz w:val="28"/>
          <w:szCs w:val="28"/>
        </w:rPr>
        <w:t xml:space="preserve"> </w:t>
      </w:r>
      <w:r w:rsidRPr="00A81901">
        <w:rPr>
          <w:rFonts w:ascii="Times New Roman" w:hAnsi="Times New Roman" w:cs="Times New Roman"/>
          <w:sz w:val="28"/>
          <w:szCs w:val="28"/>
        </w:rPr>
        <w:t>уходу за ребёнком до 1,5 лет– 30603507 рублей;</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 на выплату областного</w:t>
      </w:r>
      <w:r>
        <w:rPr>
          <w:rFonts w:ascii="Times New Roman" w:hAnsi="Times New Roman" w:cs="Times New Roman"/>
          <w:sz w:val="28"/>
          <w:szCs w:val="28"/>
        </w:rPr>
        <w:t xml:space="preserve"> </w:t>
      </w:r>
      <w:r w:rsidRPr="00A81901">
        <w:rPr>
          <w:rFonts w:ascii="Times New Roman" w:hAnsi="Times New Roman" w:cs="Times New Roman"/>
          <w:sz w:val="28"/>
          <w:szCs w:val="28"/>
        </w:rPr>
        <w:t>единовременного пособия –1624820 рублей;</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 на ежемесячное пособие</w:t>
      </w:r>
      <w:r>
        <w:rPr>
          <w:rFonts w:ascii="Times New Roman" w:hAnsi="Times New Roman" w:cs="Times New Roman"/>
          <w:sz w:val="28"/>
          <w:szCs w:val="28"/>
        </w:rPr>
        <w:t xml:space="preserve"> на детей из малообеспечен</w:t>
      </w:r>
      <w:r w:rsidRPr="00A81901">
        <w:rPr>
          <w:rFonts w:ascii="Times New Roman" w:hAnsi="Times New Roman" w:cs="Times New Roman"/>
          <w:sz w:val="28"/>
          <w:szCs w:val="28"/>
        </w:rPr>
        <w:t>ных семей – 22588483 рубля;</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 на ежемесячное пособие</w:t>
      </w:r>
      <w:r>
        <w:rPr>
          <w:rFonts w:ascii="Times New Roman" w:hAnsi="Times New Roman" w:cs="Times New Roman"/>
          <w:sz w:val="28"/>
          <w:szCs w:val="28"/>
        </w:rPr>
        <w:t xml:space="preserve"> </w:t>
      </w:r>
      <w:r w:rsidRPr="00A81901">
        <w:rPr>
          <w:rFonts w:ascii="Times New Roman" w:hAnsi="Times New Roman" w:cs="Times New Roman"/>
          <w:sz w:val="28"/>
          <w:szCs w:val="28"/>
        </w:rPr>
        <w:t>по уходу за ребёнком от 0 до3 лет – 35183532 рубля;</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lastRenderedPageBreak/>
        <w:t>– на ежемесячную денеж</w:t>
      </w:r>
      <w:r w:rsidRPr="00A81901">
        <w:rPr>
          <w:rFonts w:ascii="Times New Roman" w:hAnsi="Times New Roman" w:cs="Times New Roman"/>
          <w:sz w:val="28"/>
          <w:szCs w:val="28"/>
        </w:rPr>
        <w:t>ную выплату по оплате жилья</w:t>
      </w:r>
      <w:r>
        <w:rPr>
          <w:rFonts w:ascii="Times New Roman" w:hAnsi="Times New Roman" w:cs="Times New Roman"/>
          <w:sz w:val="28"/>
          <w:szCs w:val="28"/>
        </w:rPr>
        <w:t xml:space="preserve"> и коммунальных услуг мно</w:t>
      </w:r>
      <w:r w:rsidRPr="00A81901">
        <w:rPr>
          <w:rFonts w:ascii="Times New Roman" w:hAnsi="Times New Roman" w:cs="Times New Roman"/>
          <w:sz w:val="28"/>
          <w:szCs w:val="28"/>
        </w:rPr>
        <w:t>годетным семьям – 8380800рублей;</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 на ежемесячную выплату</w:t>
      </w:r>
      <w:r>
        <w:rPr>
          <w:rFonts w:ascii="Times New Roman" w:hAnsi="Times New Roman" w:cs="Times New Roman"/>
          <w:sz w:val="28"/>
          <w:szCs w:val="28"/>
        </w:rPr>
        <w:t xml:space="preserve"> </w:t>
      </w:r>
      <w:r w:rsidRPr="00A81901">
        <w:rPr>
          <w:rFonts w:ascii="Times New Roman" w:hAnsi="Times New Roman" w:cs="Times New Roman"/>
          <w:sz w:val="28"/>
          <w:szCs w:val="28"/>
        </w:rPr>
        <w:t>при рождении (усыновлении)первого</w:t>
      </w:r>
      <w:r>
        <w:rPr>
          <w:rFonts w:ascii="Times New Roman" w:hAnsi="Times New Roman" w:cs="Times New Roman"/>
          <w:sz w:val="28"/>
          <w:szCs w:val="28"/>
        </w:rPr>
        <w:t xml:space="preserve"> </w:t>
      </w:r>
      <w:r w:rsidRPr="00A81901">
        <w:rPr>
          <w:rFonts w:ascii="Times New Roman" w:hAnsi="Times New Roman" w:cs="Times New Roman"/>
          <w:sz w:val="28"/>
          <w:szCs w:val="28"/>
        </w:rPr>
        <w:t>ребенка – 55 334 585рублей;</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 на ежемесячную выплату</w:t>
      </w:r>
      <w:r>
        <w:rPr>
          <w:rFonts w:ascii="Times New Roman" w:hAnsi="Times New Roman" w:cs="Times New Roman"/>
          <w:sz w:val="28"/>
          <w:szCs w:val="28"/>
        </w:rPr>
        <w:t xml:space="preserve"> </w:t>
      </w:r>
      <w:r w:rsidRPr="00A81901">
        <w:rPr>
          <w:rFonts w:ascii="Times New Roman" w:hAnsi="Times New Roman" w:cs="Times New Roman"/>
          <w:sz w:val="28"/>
          <w:szCs w:val="28"/>
        </w:rPr>
        <w:t xml:space="preserve">на ребенка от 3 до 7 лет </w:t>
      </w:r>
      <w:r>
        <w:rPr>
          <w:rFonts w:ascii="Times New Roman" w:hAnsi="Times New Roman" w:cs="Times New Roman"/>
          <w:sz w:val="28"/>
          <w:szCs w:val="28"/>
        </w:rPr>
        <w:t>вклю</w:t>
      </w:r>
      <w:r w:rsidRPr="00A81901">
        <w:rPr>
          <w:rFonts w:ascii="Times New Roman" w:hAnsi="Times New Roman" w:cs="Times New Roman"/>
          <w:sz w:val="28"/>
          <w:szCs w:val="28"/>
        </w:rPr>
        <w:t>чительно – 135881630 рублей.</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447 малообеспеченным</w:t>
      </w:r>
      <w:r>
        <w:rPr>
          <w:rFonts w:ascii="Times New Roman" w:hAnsi="Times New Roman" w:cs="Times New Roman"/>
          <w:sz w:val="28"/>
          <w:szCs w:val="28"/>
        </w:rPr>
        <w:t xml:space="preserve"> </w:t>
      </w:r>
      <w:r w:rsidRPr="00A81901">
        <w:rPr>
          <w:rFonts w:ascii="Times New Roman" w:hAnsi="Times New Roman" w:cs="Times New Roman"/>
          <w:sz w:val="28"/>
          <w:szCs w:val="28"/>
        </w:rPr>
        <w:t>семьям оказана социальная</w:t>
      </w:r>
      <w:r>
        <w:rPr>
          <w:rFonts w:ascii="Times New Roman" w:hAnsi="Times New Roman" w:cs="Times New Roman"/>
          <w:sz w:val="28"/>
          <w:szCs w:val="28"/>
        </w:rPr>
        <w:t xml:space="preserve"> </w:t>
      </w:r>
      <w:r w:rsidRPr="00A81901">
        <w:rPr>
          <w:rFonts w:ascii="Times New Roman" w:hAnsi="Times New Roman" w:cs="Times New Roman"/>
          <w:sz w:val="28"/>
          <w:szCs w:val="28"/>
        </w:rPr>
        <w:t>поддержка в виде выплаты</w:t>
      </w:r>
      <w:r>
        <w:rPr>
          <w:rFonts w:ascii="Times New Roman" w:hAnsi="Times New Roman" w:cs="Times New Roman"/>
          <w:sz w:val="28"/>
          <w:szCs w:val="28"/>
        </w:rPr>
        <w:t xml:space="preserve"> единовременного социаль</w:t>
      </w:r>
      <w:r w:rsidRPr="00A81901">
        <w:rPr>
          <w:rFonts w:ascii="Times New Roman" w:hAnsi="Times New Roman" w:cs="Times New Roman"/>
          <w:sz w:val="28"/>
          <w:szCs w:val="28"/>
        </w:rPr>
        <w:t>ного пособия на подготовку</w:t>
      </w:r>
      <w:r>
        <w:rPr>
          <w:rFonts w:ascii="Times New Roman" w:hAnsi="Times New Roman" w:cs="Times New Roman"/>
          <w:sz w:val="28"/>
          <w:szCs w:val="28"/>
        </w:rPr>
        <w:t xml:space="preserve"> к учебному году каждого ре</w:t>
      </w:r>
      <w:r w:rsidRPr="00A81901">
        <w:rPr>
          <w:rFonts w:ascii="Times New Roman" w:hAnsi="Times New Roman" w:cs="Times New Roman"/>
          <w:sz w:val="28"/>
          <w:szCs w:val="28"/>
        </w:rPr>
        <w:t>бёнка из многодетных семей</w:t>
      </w:r>
      <w:r>
        <w:rPr>
          <w:rFonts w:ascii="Times New Roman" w:hAnsi="Times New Roman" w:cs="Times New Roman"/>
          <w:sz w:val="28"/>
          <w:szCs w:val="28"/>
        </w:rPr>
        <w:t xml:space="preserve"> </w:t>
      </w:r>
      <w:r w:rsidRPr="00A81901">
        <w:rPr>
          <w:rFonts w:ascii="Times New Roman" w:hAnsi="Times New Roman" w:cs="Times New Roman"/>
          <w:sz w:val="28"/>
          <w:szCs w:val="28"/>
        </w:rPr>
        <w:t>и каждого ребёнка-инвалида</w:t>
      </w:r>
      <w:r>
        <w:rPr>
          <w:rFonts w:ascii="Times New Roman" w:hAnsi="Times New Roman" w:cs="Times New Roman"/>
          <w:sz w:val="28"/>
          <w:szCs w:val="28"/>
        </w:rPr>
        <w:t xml:space="preserve"> </w:t>
      </w:r>
      <w:r w:rsidRPr="00A81901">
        <w:rPr>
          <w:rFonts w:ascii="Times New Roman" w:hAnsi="Times New Roman" w:cs="Times New Roman"/>
          <w:sz w:val="28"/>
          <w:szCs w:val="28"/>
        </w:rPr>
        <w:t>в возрасте до 18 лет, обу</w:t>
      </w:r>
      <w:r>
        <w:rPr>
          <w:rFonts w:ascii="Times New Roman" w:hAnsi="Times New Roman" w:cs="Times New Roman"/>
          <w:sz w:val="28"/>
          <w:szCs w:val="28"/>
        </w:rPr>
        <w:t>чающихся по очной форме обуче</w:t>
      </w:r>
      <w:r w:rsidRPr="00A81901">
        <w:rPr>
          <w:rFonts w:ascii="Times New Roman" w:hAnsi="Times New Roman" w:cs="Times New Roman"/>
          <w:sz w:val="28"/>
          <w:szCs w:val="28"/>
        </w:rPr>
        <w:t>ния в общеобразовательных</w:t>
      </w:r>
      <w:r>
        <w:rPr>
          <w:rFonts w:ascii="Times New Roman" w:hAnsi="Times New Roman" w:cs="Times New Roman"/>
          <w:sz w:val="28"/>
          <w:szCs w:val="28"/>
        </w:rPr>
        <w:t xml:space="preserve"> </w:t>
      </w:r>
      <w:r w:rsidRPr="00A81901">
        <w:rPr>
          <w:rFonts w:ascii="Times New Roman" w:hAnsi="Times New Roman" w:cs="Times New Roman"/>
          <w:sz w:val="28"/>
          <w:szCs w:val="28"/>
        </w:rPr>
        <w:t>организациях. Объём выплаченных средств составил1098000 рублей.</w:t>
      </w:r>
      <w:r>
        <w:rPr>
          <w:rFonts w:ascii="Times New Roman" w:hAnsi="Times New Roman" w:cs="Times New Roman"/>
          <w:sz w:val="28"/>
          <w:szCs w:val="28"/>
        </w:rPr>
        <w:t xml:space="preserve"> На отдых и оздоровле</w:t>
      </w:r>
      <w:r w:rsidRPr="00A81901">
        <w:rPr>
          <w:rFonts w:ascii="Times New Roman" w:hAnsi="Times New Roman" w:cs="Times New Roman"/>
          <w:sz w:val="28"/>
          <w:szCs w:val="28"/>
        </w:rPr>
        <w:t>ние было направлено180детей. В санаториях области</w:t>
      </w:r>
      <w:r>
        <w:rPr>
          <w:rFonts w:ascii="Times New Roman" w:hAnsi="Times New Roman" w:cs="Times New Roman"/>
          <w:sz w:val="28"/>
          <w:szCs w:val="28"/>
        </w:rPr>
        <w:t xml:space="preserve"> </w:t>
      </w:r>
      <w:r w:rsidRPr="00A81901">
        <w:rPr>
          <w:rFonts w:ascii="Times New Roman" w:hAnsi="Times New Roman" w:cs="Times New Roman"/>
          <w:sz w:val="28"/>
          <w:szCs w:val="28"/>
        </w:rPr>
        <w:t>отдохнули 110, в детских</w:t>
      </w:r>
      <w:r>
        <w:rPr>
          <w:rFonts w:ascii="Times New Roman" w:hAnsi="Times New Roman" w:cs="Times New Roman"/>
          <w:sz w:val="28"/>
          <w:szCs w:val="28"/>
        </w:rPr>
        <w:t xml:space="preserve"> </w:t>
      </w:r>
      <w:r w:rsidRPr="00A81901">
        <w:rPr>
          <w:rFonts w:ascii="Times New Roman" w:hAnsi="Times New Roman" w:cs="Times New Roman"/>
          <w:sz w:val="28"/>
          <w:szCs w:val="28"/>
        </w:rPr>
        <w:t>оздоровительных лагерях</w:t>
      </w:r>
      <w:r>
        <w:rPr>
          <w:rFonts w:ascii="Times New Roman" w:hAnsi="Times New Roman" w:cs="Times New Roman"/>
          <w:sz w:val="28"/>
          <w:szCs w:val="28"/>
        </w:rPr>
        <w:t xml:space="preserve"> </w:t>
      </w:r>
      <w:r w:rsidRPr="00A81901">
        <w:rPr>
          <w:rFonts w:ascii="Times New Roman" w:hAnsi="Times New Roman" w:cs="Times New Roman"/>
          <w:sz w:val="28"/>
          <w:szCs w:val="28"/>
        </w:rPr>
        <w:t>Челябинской области – 70 детей, находящихся в трудной</w:t>
      </w:r>
      <w:r>
        <w:rPr>
          <w:rFonts w:ascii="Times New Roman" w:hAnsi="Times New Roman" w:cs="Times New Roman"/>
          <w:sz w:val="28"/>
          <w:szCs w:val="28"/>
        </w:rPr>
        <w:t xml:space="preserve"> </w:t>
      </w:r>
      <w:r w:rsidRPr="00A81901">
        <w:rPr>
          <w:rFonts w:ascii="Times New Roman" w:hAnsi="Times New Roman" w:cs="Times New Roman"/>
          <w:sz w:val="28"/>
          <w:szCs w:val="28"/>
        </w:rPr>
        <w:t>жизненной ситуации.</w:t>
      </w:r>
      <w:r>
        <w:rPr>
          <w:rFonts w:ascii="Times New Roman" w:hAnsi="Times New Roman" w:cs="Times New Roman"/>
          <w:sz w:val="28"/>
          <w:szCs w:val="28"/>
        </w:rPr>
        <w:t xml:space="preserve"> </w:t>
      </w:r>
      <w:r w:rsidRPr="00A81901">
        <w:rPr>
          <w:rFonts w:ascii="Times New Roman" w:hAnsi="Times New Roman" w:cs="Times New Roman"/>
          <w:sz w:val="28"/>
          <w:szCs w:val="28"/>
        </w:rPr>
        <w:t>В р е а б и л и т а ц и о н н о м</w:t>
      </w:r>
      <w:r>
        <w:rPr>
          <w:rFonts w:ascii="Times New Roman" w:hAnsi="Times New Roman" w:cs="Times New Roman"/>
          <w:sz w:val="28"/>
          <w:szCs w:val="28"/>
        </w:rPr>
        <w:t xml:space="preserve"> </w:t>
      </w:r>
      <w:r w:rsidRPr="00A81901">
        <w:rPr>
          <w:rFonts w:ascii="Times New Roman" w:hAnsi="Times New Roman" w:cs="Times New Roman"/>
          <w:sz w:val="28"/>
          <w:szCs w:val="28"/>
        </w:rPr>
        <w:t>центре Саткинского района</w:t>
      </w:r>
      <w:r>
        <w:rPr>
          <w:rFonts w:ascii="Times New Roman" w:hAnsi="Times New Roman" w:cs="Times New Roman"/>
          <w:sz w:val="28"/>
          <w:szCs w:val="28"/>
        </w:rPr>
        <w:t xml:space="preserve"> </w:t>
      </w:r>
      <w:r w:rsidRPr="00A81901">
        <w:rPr>
          <w:rFonts w:ascii="Times New Roman" w:hAnsi="Times New Roman" w:cs="Times New Roman"/>
          <w:sz w:val="28"/>
          <w:szCs w:val="28"/>
        </w:rPr>
        <w:t>прошли реабилитацию 95детей, по итогам 53 ребёнка</w:t>
      </w:r>
      <w:r>
        <w:rPr>
          <w:rFonts w:ascii="Times New Roman" w:hAnsi="Times New Roman" w:cs="Times New Roman"/>
          <w:sz w:val="28"/>
          <w:szCs w:val="28"/>
        </w:rPr>
        <w:t xml:space="preserve"> </w:t>
      </w:r>
      <w:r w:rsidRPr="00A81901">
        <w:rPr>
          <w:rFonts w:ascii="Times New Roman" w:hAnsi="Times New Roman" w:cs="Times New Roman"/>
          <w:sz w:val="28"/>
          <w:szCs w:val="28"/>
        </w:rPr>
        <w:t>возвращены в кровные семьи.</w:t>
      </w:r>
      <w:r>
        <w:rPr>
          <w:rFonts w:ascii="Times New Roman" w:hAnsi="Times New Roman" w:cs="Times New Roman"/>
          <w:sz w:val="28"/>
          <w:szCs w:val="28"/>
        </w:rPr>
        <w:t xml:space="preserve"> В рамках реализации му</w:t>
      </w:r>
      <w:r w:rsidRPr="00A81901">
        <w:rPr>
          <w:rFonts w:ascii="Times New Roman" w:hAnsi="Times New Roman" w:cs="Times New Roman"/>
          <w:sz w:val="28"/>
          <w:szCs w:val="28"/>
        </w:rPr>
        <w:t>ниципальной программы«Крепкая семья» продолжи</w:t>
      </w:r>
      <w:r>
        <w:rPr>
          <w:rFonts w:ascii="Times New Roman" w:hAnsi="Times New Roman" w:cs="Times New Roman"/>
          <w:sz w:val="28"/>
          <w:szCs w:val="28"/>
        </w:rPr>
        <w:t>лась работа по раннему выяв</w:t>
      </w:r>
      <w:r w:rsidRPr="00A81901">
        <w:rPr>
          <w:rFonts w:ascii="Times New Roman" w:hAnsi="Times New Roman" w:cs="Times New Roman"/>
          <w:sz w:val="28"/>
          <w:szCs w:val="28"/>
        </w:rPr>
        <w:t>лению семей «группы риска»и сокращению численности</w:t>
      </w:r>
      <w:r>
        <w:rPr>
          <w:rFonts w:ascii="Times New Roman" w:hAnsi="Times New Roman" w:cs="Times New Roman"/>
          <w:sz w:val="28"/>
          <w:szCs w:val="28"/>
        </w:rPr>
        <w:t xml:space="preserve"> семей, находящихся в соци</w:t>
      </w:r>
      <w:r w:rsidRPr="00A81901">
        <w:rPr>
          <w:rFonts w:ascii="Times New Roman" w:hAnsi="Times New Roman" w:cs="Times New Roman"/>
          <w:sz w:val="28"/>
          <w:szCs w:val="28"/>
        </w:rPr>
        <w:t>ально опасном положении.</w:t>
      </w:r>
      <w:r>
        <w:rPr>
          <w:rFonts w:ascii="Times New Roman" w:hAnsi="Times New Roman" w:cs="Times New Roman"/>
          <w:sz w:val="28"/>
          <w:szCs w:val="28"/>
        </w:rPr>
        <w:t xml:space="preserve"> </w:t>
      </w:r>
      <w:r w:rsidRPr="00A81901">
        <w:rPr>
          <w:rFonts w:ascii="Times New Roman" w:hAnsi="Times New Roman" w:cs="Times New Roman"/>
          <w:sz w:val="28"/>
          <w:szCs w:val="28"/>
        </w:rPr>
        <w:t>По состоянию на 1 января,</w:t>
      </w:r>
      <w:r>
        <w:rPr>
          <w:rFonts w:ascii="Times New Roman" w:hAnsi="Times New Roman" w:cs="Times New Roman"/>
          <w:sz w:val="28"/>
          <w:szCs w:val="28"/>
        </w:rPr>
        <w:t xml:space="preserve"> </w:t>
      </w:r>
      <w:r w:rsidRPr="00A81901">
        <w:rPr>
          <w:rFonts w:ascii="Times New Roman" w:hAnsi="Times New Roman" w:cs="Times New Roman"/>
          <w:sz w:val="28"/>
          <w:szCs w:val="28"/>
        </w:rPr>
        <w:t>общая численность семей,</w:t>
      </w:r>
      <w:r>
        <w:rPr>
          <w:rFonts w:ascii="Times New Roman" w:hAnsi="Times New Roman" w:cs="Times New Roman"/>
          <w:sz w:val="28"/>
          <w:szCs w:val="28"/>
        </w:rPr>
        <w:t xml:space="preserve"> </w:t>
      </w:r>
      <w:r w:rsidRPr="00A81901">
        <w:rPr>
          <w:rFonts w:ascii="Times New Roman" w:hAnsi="Times New Roman" w:cs="Times New Roman"/>
          <w:sz w:val="28"/>
          <w:szCs w:val="28"/>
        </w:rPr>
        <w:t>состоящих в банке данных</w:t>
      </w:r>
      <w:r>
        <w:rPr>
          <w:rFonts w:ascii="Times New Roman" w:hAnsi="Times New Roman" w:cs="Times New Roman"/>
          <w:sz w:val="28"/>
          <w:szCs w:val="28"/>
        </w:rPr>
        <w:t xml:space="preserve"> </w:t>
      </w:r>
      <w:r w:rsidRPr="00A81901">
        <w:rPr>
          <w:rFonts w:ascii="Times New Roman" w:hAnsi="Times New Roman" w:cs="Times New Roman"/>
          <w:sz w:val="28"/>
          <w:szCs w:val="28"/>
        </w:rPr>
        <w:t>программы «Крепкая семья»,</w:t>
      </w:r>
      <w:r>
        <w:rPr>
          <w:rFonts w:ascii="Times New Roman" w:hAnsi="Times New Roman" w:cs="Times New Roman"/>
          <w:sz w:val="28"/>
          <w:szCs w:val="28"/>
        </w:rPr>
        <w:t xml:space="preserve"> составляет 208, в них воспи</w:t>
      </w:r>
      <w:r w:rsidRPr="00A81901">
        <w:rPr>
          <w:rFonts w:ascii="Times New Roman" w:hAnsi="Times New Roman" w:cs="Times New Roman"/>
          <w:sz w:val="28"/>
          <w:szCs w:val="28"/>
        </w:rPr>
        <w:t>тывается 459 детей. Снято с</w:t>
      </w:r>
      <w:r>
        <w:rPr>
          <w:rFonts w:ascii="Times New Roman" w:hAnsi="Times New Roman" w:cs="Times New Roman"/>
          <w:sz w:val="28"/>
          <w:szCs w:val="28"/>
        </w:rPr>
        <w:t xml:space="preserve"> </w:t>
      </w:r>
      <w:r w:rsidRPr="00A81901">
        <w:rPr>
          <w:rFonts w:ascii="Times New Roman" w:hAnsi="Times New Roman" w:cs="Times New Roman"/>
          <w:sz w:val="28"/>
          <w:szCs w:val="28"/>
        </w:rPr>
        <w:t>учёта 223 семьи, в том числе</w:t>
      </w:r>
      <w:r>
        <w:rPr>
          <w:rFonts w:ascii="Times New Roman" w:hAnsi="Times New Roman" w:cs="Times New Roman"/>
          <w:sz w:val="28"/>
          <w:szCs w:val="28"/>
        </w:rPr>
        <w:t xml:space="preserve"> по положительной динами</w:t>
      </w:r>
      <w:r w:rsidRPr="00A81901">
        <w:rPr>
          <w:rFonts w:ascii="Times New Roman" w:hAnsi="Times New Roman" w:cs="Times New Roman"/>
          <w:sz w:val="28"/>
          <w:szCs w:val="28"/>
        </w:rPr>
        <w:t>ке – 95.</w:t>
      </w:r>
      <w:r>
        <w:rPr>
          <w:rFonts w:ascii="Times New Roman" w:hAnsi="Times New Roman" w:cs="Times New Roman"/>
          <w:sz w:val="28"/>
          <w:szCs w:val="28"/>
        </w:rPr>
        <w:t xml:space="preserve"> Проведено 1043 социаль</w:t>
      </w:r>
      <w:r w:rsidRPr="00A81901">
        <w:rPr>
          <w:rFonts w:ascii="Times New Roman" w:hAnsi="Times New Roman" w:cs="Times New Roman"/>
          <w:sz w:val="28"/>
          <w:szCs w:val="28"/>
        </w:rPr>
        <w:t>ных патронажа, из них 456</w:t>
      </w:r>
      <w:r>
        <w:rPr>
          <w:rFonts w:ascii="Times New Roman" w:hAnsi="Times New Roman" w:cs="Times New Roman"/>
          <w:sz w:val="28"/>
          <w:szCs w:val="28"/>
        </w:rPr>
        <w:t xml:space="preserve"> </w:t>
      </w:r>
      <w:r w:rsidRPr="00A81901">
        <w:rPr>
          <w:rFonts w:ascii="Times New Roman" w:hAnsi="Times New Roman" w:cs="Times New Roman"/>
          <w:sz w:val="28"/>
          <w:szCs w:val="28"/>
        </w:rPr>
        <w:t>межведомственных.</w:t>
      </w:r>
      <w:r>
        <w:rPr>
          <w:rFonts w:ascii="Times New Roman" w:hAnsi="Times New Roman" w:cs="Times New Roman"/>
          <w:sz w:val="28"/>
          <w:szCs w:val="28"/>
        </w:rPr>
        <w:t xml:space="preserve"> </w:t>
      </w:r>
      <w:r w:rsidRPr="00A81901">
        <w:rPr>
          <w:rFonts w:ascii="Times New Roman" w:hAnsi="Times New Roman" w:cs="Times New Roman"/>
          <w:sz w:val="28"/>
          <w:szCs w:val="28"/>
        </w:rPr>
        <w:t>55 семьям оказана адресная социальная помощь в</w:t>
      </w:r>
      <w:r>
        <w:rPr>
          <w:rFonts w:ascii="Times New Roman" w:hAnsi="Times New Roman" w:cs="Times New Roman"/>
          <w:sz w:val="28"/>
          <w:szCs w:val="28"/>
        </w:rPr>
        <w:t xml:space="preserve"> </w:t>
      </w:r>
      <w:r w:rsidRPr="00A81901">
        <w:rPr>
          <w:rFonts w:ascii="Times New Roman" w:hAnsi="Times New Roman" w:cs="Times New Roman"/>
          <w:sz w:val="28"/>
          <w:szCs w:val="28"/>
        </w:rPr>
        <w:t>виде единовременного со</w:t>
      </w:r>
      <w:r>
        <w:rPr>
          <w:rFonts w:ascii="Times New Roman" w:hAnsi="Times New Roman" w:cs="Times New Roman"/>
          <w:sz w:val="28"/>
          <w:szCs w:val="28"/>
        </w:rPr>
        <w:t>циального пособия, 20 се</w:t>
      </w:r>
      <w:r w:rsidRPr="00A81901">
        <w:rPr>
          <w:rFonts w:ascii="Times New Roman" w:hAnsi="Times New Roman" w:cs="Times New Roman"/>
          <w:sz w:val="28"/>
          <w:szCs w:val="28"/>
        </w:rPr>
        <w:t>мьям оказана экстренная</w:t>
      </w:r>
      <w:r>
        <w:rPr>
          <w:rFonts w:ascii="Times New Roman" w:hAnsi="Times New Roman" w:cs="Times New Roman"/>
          <w:sz w:val="28"/>
          <w:szCs w:val="28"/>
        </w:rPr>
        <w:t xml:space="preserve"> </w:t>
      </w:r>
      <w:r w:rsidRPr="00A81901">
        <w:rPr>
          <w:rFonts w:ascii="Times New Roman" w:hAnsi="Times New Roman" w:cs="Times New Roman"/>
          <w:sz w:val="28"/>
          <w:szCs w:val="28"/>
        </w:rPr>
        <w:t>помощь продуктами питания,20 родителям – содействие влечении и кодировании от</w:t>
      </w:r>
      <w:r>
        <w:rPr>
          <w:rFonts w:ascii="Times New Roman" w:hAnsi="Times New Roman" w:cs="Times New Roman"/>
          <w:sz w:val="28"/>
          <w:szCs w:val="28"/>
        </w:rPr>
        <w:t xml:space="preserve"> </w:t>
      </w:r>
      <w:r w:rsidRPr="00A81901">
        <w:rPr>
          <w:rFonts w:ascii="Times New Roman" w:hAnsi="Times New Roman" w:cs="Times New Roman"/>
          <w:sz w:val="28"/>
          <w:szCs w:val="28"/>
        </w:rPr>
        <w:t>алкогольной зависимости; 11подростков были охвачены</w:t>
      </w:r>
      <w:r>
        <w:rPr>
          <w:rFonts w:ascii="Times New Roman" w:hAnsi="Times New Roman" w:cs="Times New Roman"/>
          <w:sz w:val="28"/>
          <w:szCs w:val="28"/>
        </w:rPr>
        <w:t xml:space="preserve"> временной трудовой занято</w:t>
      </w:r>
      <w:r w:rsidRPr="00A81901">
        <w:rPr>
          <w:rFonts w:ascii="Times New Roman" w:hAnsi="Times New Roman" w:cs="Times New Roman"/>
          <w:sz w:val="28"/>
          <w:szCs w:val="28"/>
        </w:rPr>
        <w:t>стью в летний период.</w:t>
      </w:r>
      <w:r>
        <w:rPr>
          <w:rFonts w:ascii="Times New Roman" w:hAnsi="Times New Roman" w:cs="Times New Roman"/>
          <w:sz w:val="28"/>
          <w:szCs w:val="28"/>
        </w:rPr>
        <w:t xml:space="preserve"> </w:t>
      </w:r>
      <w:r w:rsidRPr="00A81901">
        <w:rPr>
          <w:rFonts w:ascii="Times New Roman" w:hAnsi="Times New Roman" w:cs="Times New Roman"/>
          <w:sz w:val="28"/>
          <w:szCs w:val="28"/>
        </w:rPr>
        <w:t>Благотворительные акции</w:t>
      </w:r>
      <w:r>
        <w:rPr>
          <w:rFonts w:ascii="Times New Roman" w:hAnsi="Times New Roman" w:cs="Times New Roman"/>
          <w:sz w:val="28"/>
          <w:szCs w:val="28"/>
        </w:rPr>
        <w:t xml:space="preserve"> и мероприятия по поддерж</w:t>
      </w:r>
      <w:r w:rsidRPr="00A81901">
        <w:rPr>
          <w:rFonts w:ascii="Times New Roman" w:hAnsi="Times New Roman" w:cs="Times New Roman"/>
          <w:sz w:val="28"/>
          <w:szCs w:val="28"/>
        </w:rPr>
        <w:t>ке материнства и детства</w:t>
      </w:r>
      <w:r>
        <w:rPr>
          <w:rFonts w:ascii="Times New Roman" w:hAnsi="Times New Roman" w:cs="Times New Roman"/>
          <w:sz w:val="28"/>
          <w:szCs w:val="28"/>
        </w:rPr>
        <w:t xml:space="preserve"> </w:t>
      </w:r>
      <w:r w:rsidRPr="00A81901">
        <w:rPr>
          <w:rFonts w:ascii="Times New Roman" w:hAnsi="Times New Roman" w:cs="Times New Roman"/>
          <w:sz w:val="28"/>
          <w:szCs w:val="28"/>
        </w:rPr>
        <w:t>осуществлялись в режиме</w:t>
      </w:r>
      <w:r>
        <w:rPr>
          <w:rFonts w:ascii="Times New Roman" w:hAnsi="Times New Roman" w:cs="Times New Roman"/>
          <w:sz w:val="28"/>
          <w:szCs w:val="28"/>
        </w:rPr>
        <w:t xml:space="preserve"> </w:t>
      </w:r>
      <w:r w:rsidRPr="00A81901">
        <w:rPr>
          <w:rFonts w:ascii="Times New Roman" w:hAnsi="Times New Roman" w:cs="Times New Roman"/>
          <w:sz w:val="28"/>
          <w:szCs w:val="28"/>
        </w:rPr>
        <w:t>онлайн. В рамках акции «Подарим Новый год детям»</w:t>
      </w:r>
      <w:r>
        <w:rPr>
          <w:rFonts w:ascii="Times New Roman" w:hAnsi="Times New Roman" w:cs="Times New Roman"/>
          <w:sz w:val="28"/>
          <w:szCs w:val="28"/>
        </w:rPr>
        <w:t xml:space="preserve"> организованы благотворительные ёлки в ДК «Стро</w:t>
      </w:r>
      <w:r w:rsidRPr="00A81901">
        <w:rPr>
          <w:rFonts w:ascii="Times New Roman" w:hAnsi="Times New Roman" w:cs="Times New Roman"/>
          <w:sz w:val="28"/>
          <w:szCs w:val="28"/>
        </w:rPr>
        <w:t>итель», ДК «Магнезит», а</w:t>
      </w:r>
      <w:r>
        <w:rPr>
          <w:rFonts w:ascii="Times New Roman" w:hAnsi="Times New Roman" w:cs="Times New Roman"/>
          <w:sz w:val="28"/>
          <w:szCs w:val="28"/>
        </w:rPr>
        <w:t xml:space="preserve"> </w:t>
      </w:r>
      <w:r w:rsidRPr="00A81901">
        <w:rPr>
          <w:rFonts w:ascii="Times New Roman" w:hAnsi="Times New Roman" w:cs="Times New Roman"/>
          <w:sz w:val="28"/>
          <w:szCs w:val="28"/>
        </w:rPr>
        <w:t>также губернаторская ёлка,</w:t>
      </w:r>
      <w:r>
        <w:rPr>
          <w:rFonts w:ascii="Times New Roman" w:hAnsi="Times New Roman" w:cs="Times New Roman"/>
          <w:sz w:val="28"/>
          <w:szCs w:val="28"/>
        </w:rPr>
        <w:t xml:space="preserve"> </w:t>
      </w:r>
      <w:r w:rsidRPr="00A81901">
        <w:rPr>
          <w:rFonts w:ascii="Times New Roman" w:hAnsi="Times New Roman" w:cs="Times New Roman"/>
          <w:sz w:val="28"/>
          <w:szCs w:val="28"/>
        </w:rPr>
        <w:t>в которой приняли участие150 детей, проживающих в</w:t>
      </w:r>
      <w:r>
        <w:rPr>
          <w:rFonts w:ascii="Times New Roman" w:hAnsi="Times New Roman" w:cs="Times New Roman"/>
          <w:sz w:val="28"/>
          <w:szCs w:val="28"/>
        </w:rPr>
        <w:t xml:space="preserve"> </w:t>
      </w:r>
      <w:r w:rsidRPr="00A81901">
        <w:rPr>
          <w:rFonts w:ascii="Times New Roman" w:hAnsi="Times New Roman" w:cs="Times New Roman"/>
          <w:sz w:val="28"/>
          <w:szCs w:val="28"/>
        </w:rPr>
        <w:t>Саткинском районе.</w:t>
      </w:r>
    </w:p>
    <w:p w:rsidR="00E26430" w:rsidRDefault="00E26430" w:rsidP="00E26430">
      <w:pPr>
        <w:rPr>
          <w:rFonts w:ascii="Times New Roman" w:hAnsi="Times New Roman" w:cs="Times New Roman"/>
          <w:sz w:val="28"/>
          <w:szCs w:val="28"/>
        </w:rPr>
      </w:pPr>
      <w:r w:rsidRPr="00A81901">
        <w:rPr>
          <w:rFonts w:ascii="Times New Roman" w:hAnsi="Times New Roman" w:cs="Times New Roman"/>
          <w:b/>
          <w:bCs/>
          <w:sz w:val="28"/>
          <w:szCs w:val="28"/>
        </w:rPr>
        <w:t>Социальная</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поддержка детей-сирот</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и детей, оставшихся</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без попечения</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родителей</w:t>
      </w:r>
      <w:r>
        <w:rPr>
          <w:rFonts w:ascii="Times New Roman" w:hAnsi="Times New Roman" w:cs="Times New Roman"/>
          <w:b/>
          <w:bCs/>
          <w:sz w:val="28"/>
          <w:szCs w:val="28"/>
        </w:rPr>
        <w:t xml:space="preserve"> </w:t>
      </w:r>
      <w:r w:rsidRPr="00A81901">
        <w:rPr>
          <w:rFonts w:ascii="Times New Roman" w:hAnsi="Times New Roman" w:cs="Times New Roman"/>
          <w:sz w:val="28"/>
          <w:szCs w:val="28"/>
        </w:rPr>
        <w:t>На 1 января 2021 года</w:t>
      </w:r>
      <w:r>
        <w:rPr>
          <w:rFonts w:ascii="Times New Roman" w:hAnsi="Times New Roman" w:cs="Times New Roman"/>
          <w:sz w:val="28"/>
          <w:szCs w:val="28"/>
        </w:rPr>
        <w:t xml:space="preserve"> </w:t>
      </w:r>
      <w:r w:rsidRPr="00A81901">
        <w:rPr>
          <w:rFonts w:ascii="Times New Roman" w:hAnsi="Times New Roman" w:cs="Times New Roman"/>
          <w:sz w:val="28"/>
          <w:szCs w:val="28"/>
        </w:rPr>
        <w:t>на учёте в отделе опеки и</w:t>
      </w:r>
      <w:r>
        <w:rPr>
          <w:rFonts w:ascii="Times New Roman" w:hAnsi="Times New Roman" w:cs="Times New Roman"/>
          <w:sz w:val="28"/>
          <w:szCs w:val="28"/>
        </w:rPr>
        <w:t xml:space="preserve"> </w:t>
      </w:r>
      <w:r w:rsidRPr="00A81901">
        <w:rPr>
          <w:rFonts w:ascii="Times New Roman" w:hAnsi="Times New Roman" w:cs="Times New Roman"/>
          <w:sz w:val="28"/>
          <w:szCs w:val="28"/>
        </w:rPr>
        <w:t>попечительства состоя</w:t>
      </w:r>
      <w:r>
        <w:rPr>
          <w:rFonts w:ascii="Times New Roman" w:hAnsi="Times New Roman" w:cs="Times New Roman"/>
          <w:sz w:val="28"/>
          <w:szCs w:val="28"/>
        </w:rPr>
        <w:t>т 347детей-сирот и детей, остав</w:t>
      </w:r>
      <w:r w:rsidRPr="00A81901">
        <w:rPr>
          <w:rFonts w:ascii="Times New Roman" w:hAnsi="Times New Roman" w:cs="Times New Roman"/>
          <w:sz w:val="28"/>
          <w:szCs w:val="28"/>
        </w:rPr>
        <w:t>шихся без попечения роди-телей, в том числе:</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 175 детей воспитываются в семьях опекунов (по</w:t>
      </w:r>
      <w:r w:rsidRPr="00A81901">
        <w:rPr>
          <w:rFonts w:ascii="Times New Roman" w:hAnsi="Times New Roman" w:cs="Times New Roman"/>
          <w:sz w:val="28"/>
          <w:szCs w:val="28"/>
        </w:rPr>
        <w:t>печителей);</w:t>
      </w:r>
    </w:p>
    <w:p w:rsidR="00E26430" w:rsidRDefault="00E26430" w:rsidP="00E26430">
      <w:pPr>
        <w:rPr>
          <w:rFonts w:ascii="Times New Roman" w:hAnsi="Times New Roman" w:cs="Times New Roman"/>
          <w:sz w:val="28"/>
          <w:szCs w:val="28"/>
        </w:rPr>
      </w:pPr>
      <w:r>
        <w:rPr>
          <w:rFonts w:ascii="Times New Roman" w:hAnsi="Times New Roman" w:cs="Times New Roman"/>
          <w:sz w:val="28"/>
          <w:szCs w:val="28"/>
        </w:rPr>
        <w:t>– 107 детей воспитывают</w:t>
      </w:r>
      <w:r w:rsidRPr="00A81901">
        <w:rPr>
          <w:rFonts w:ascii="Times New Roman" w:hAnsi="Times New Roman" w:cs="Times New Roman"/>
          <w:sz w:val="28"/>
          <w:szCs w:val="28"/>
        </w:rPr>
        <w:t>ся в приёмных семьях;</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 65 детей усыновлены;</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lastRenderedPageBreak/>
        <w:t>– 30 детей находятся под</w:t>
      </w:r>
      <w:r>
        <w:rPr>
          <w:rFonts w:ascii="Times New Roman" w:hAnsi="Times New Roman" w:cs="Times New Roman"/>
          <w:sz w:val="28"/>
          <w:szCs w:val="28"/>
        </w:rPr>
        <w:t xml:space="preserve"> </w:t>
      </w:r>
      <w:r w:rsidRPr="00A81901">
        <w:rPr>
          <w:rFonts w:ascii="Times New Roman" w:hAnsi="Times New Roman" w:cs="Times New Roman"/>
          <w:sz w:val="28"/>
          <w:szCs w:val="28"/>
        </w:rPr>
        <w:t>надзором в организациях</w:t>
      </w:r>
      <w:r>
        <w:rPr>
          <w:rFonts w:ascii="Times New Roman" w:hAnsi="Times New Roman" w:cs="Times New Roman"/>
          <w:sz w:val="28"/>
          <w:szCs w:val="28"/>
        </w:rPr>
        <w:t xml:space="preserve"> </w:t>
      </w:r>
      <w:r w:rsidRPr="00A81901">
        <w:rPr>
          <w:rFonts w:ascii="Times New Roman" w:hAnsi="Times New Roman" w:cs="Times New Roman"/>
          <w:sz w:val="28"/>
          <w:szCs w:val="28"/>
        </w:rPr>
        <w:t>для детей-сирот и детей,</w:t>
      </w:r>
      <w:r>
        <w:rPr>
          <w:rFonts w:ascii="Times New Roman" w:hAnsi="Times New Roman" w:cs="Times New Roman"/>
          <w:sz w:val="28"/>
          <w:szCs w:val="28"/>
        </w:rPr>
        <w:t xml:space="preserve"> </w:t>
      </w:r>
      <w:r w:rsidRPr="00A81901">
        <w:rPr>
          <w:rFonts w:ascii="Times New Roman" w:hAnsi="Times New Roman" w:cs="Times New Roman"/>
          <w:sz w:val="28"/>
          <w:szCs w:val="28"/>
        </w:rPr>
        <w:t>оставшихся без попечения</w:t>
      </w:r>
      <w:r>
        <w:rPr>
          <w:rFonts w:ascii="Times New Roman" w:hAnsi="Times New Roman" w:cs="Times New Roman"/>
          <w:sz w:val="28"/>
          <w:szCs w:val="28"/>
        </w:rPr>
        <w:t xml:space="preserve"> </w:t>
      </w:r>
      <w:r w:rsidRPr="00A81901">
        <w:rPr>
          <w:rFonts w:ascii="Times New Roman" w:hAnsi="Times New Roman" w:cs="Times New Roman"/>
          <w:sz w:val="28"/>
          <w:szCs w:val="28"/>
        </w:rPr>
        <w:t>родителей.</w:t>
      </w:r>
    </w:p>
    <w:p w:rsidR="00E26430" w:rsidRDefault="00E26430" w:rsidP="00E26430">
      <w:pPr>
        <w:rPr>
          <w:rFonts w:ascii="Times New Roman" w:hAnsi="Times New Roman" w:cs="Times New Roman"/>
          <w:sz w:val="28"/>
          <w:szCs w:val="28"/>
        </w:rPr>
      </w:pPr>
      <w:r w:rsidRPr="00A81901">
        <w:rPr>
          <w:rFonts w:ascii="Times New Roman" w:hAnsi="Times New Roman" w:cs="Times New Roman"/>
          <w:sz w:val="28"/>
          <w:szCs w:val="28"/>
        </w:rPr>
        <w:t>Выплачены пособия на</w:t>
      </w:r>
      <w:r>
        <w:rPr>
          <w:rFonts w:ascii="Times New Roman" w:hAnsi="Times New Roman" w:cs="Times New Roman"/>
          <w:sz w:val="28"/>
          <w:szCs w:val="28"/>
        </w:rPr>
        <w:t xml:space="preserve"> содержание опекаемых де</w:t>
      </w:r>
      <w:r w:rsidRPr="00A81901">
        <w:rPr>
          <w:rFonts w:ascii="Times New Roman" w:hAnsi="Times New Roman" w:cs="Times New Roman"/>
          <w:sz w:val="28"/>
          <w:szCs w:val="28"/>
        </w:rPr>
        <w:t>тей, произведены выплаты</w:t>
      </w:r>
      <w:r>
        <w:rPr>
          <w:rFonts w:ascii="Times New Roman" w:hAnsi="Times New Roman" w:cs="Times New Roman"/>
          <w:sz w:val="28"/>
          <w:szCs w:val="28"/>
        </w:rPr>
        <w:t xml:space="preserve"> </w:t>
      </w:r>
      <w:r w:rsidRPr="00A81901">
        <w:rPr>
          <w:rFonts w:ascii="Times New Roman" w:hAnsi="Times New Roman" w:cs="Times New Roman"/>
          <w:sz w:val="28"/>
          <w:szCs w:val="28"/>
        </w:rPr>
        <w:t>приёмным семьям на общую</w:t>
      </w:r>
      <w:r>
        <w:rPr>
          <w:rFonts w:ascii="Times New Roman" w:hAnsi="Times New Roman" w:cs="Times New Roman"/>
          <w:sz w:val="28"/>
          <w:szCs w:val="28"/>
        </w:rPr>
        <w:t xml:space="preserve"> </w:t>
      </w:r>
      <w:r w:rsidRPr="00A81901">
        <w:rPr>
          <w:rFonts w:ascii="Times New Roman" w:hAnsi="Times New Roman" w:cs="Times New Roman"/>
          <w:sz w:val="28"/>
          <w:szCs w:val="28"/>
        </w:rPr>
        <w:t>сумму 50502299 рублей.</w:t>
      </w:r>
      <w:r>
        <w:rPr>
          <w:rFonts w:ascii="Times New Roman" w:hAnsi="Times New Roman" w:cs="Times New Roman"/>
          <w:sz w:val="28"/>
          <w:szCs w:val="28"/>
        </w:rPr>
        <w:t xml:space="preserve"> </w:t>
      </w:r>
      <w:r w:rsidRPr="00A81901">
        <w:rPr>
          <w:rFonts w:ascii="Times New Roman" w:hAnsi="Times New Roman" w:cs="Times New Roman"/>
          <w:sz w:val="28"/>
          <w:szCs w:val="28"/>
        </w:rPr>
        <w:t>На воспитание в семьи</w:t>
      </w:r>
      <w:r>
        <w:rPr>
          <w:rFonts w:ascii="Times New Roman" w:hAnsi="Times New Roman" w:cs="Times New Roman"/>
          <w:sz w:val="28"/>
          <w:szCs w:val="28"/>
        </w:rPr>
        <w:t xml:space="preserve"> </w:t>
      </w:r>
      <w:r w:rsidRPr="00A81901">
        <w:rPr>
          <w:rFonts w:ascii="Times New Roman" w:hAnsi="Times New Roman" w:cs="Times New Roman"/>
          <w:sz w:val="28"/>
          <w:szCs w:val="28"/>
        </w:rPr>
        <w:t xml:space="preserve">устроено 33 ребёнка, </w:t>
      </w:r>
      <w:r>
        <w:rPr>
          <w:rFonts w:ascii="Times New Roman" w:hAnsi="Times New Roman" w:cs="Times New Roman"/>
          <w:sz w:val="28"/>
          <w:szCs w:val="28"/>
        </w:rPr>
        <w:t>из них11 – воспитанники государ</w:t>
      </w:r>
      <w:r w:rsidRPr="00A81901">
        <w:rPr>
          <w:rFonts w:ascii="Times New Roman" w:hAnsi="Times New Roman" w:cs="Times New Roman"/>
          <w:sz w:val="28"/>
          <w:szCs w:val="28"/>
        </w:rPr>
        <w:t>ственных учреждений.</w:t>
      </w:r>
      <w:r>
        <w:rPr>
          <w:rFonts w:ascii="Times New Roman" w:hAnsi="Times New Roman" w:cs="Times New Roman"/>
          <w:sz w:val="28"/>
          <w:szCs w:val="28"/>
        </w:rPr>
        <w:t xml:space="preserve"> </w:t>
      </w:r>
      <w:r w:rsidRPr="00A81901">
        <w:rPr>
          <w:rFonts w:ascii="Times New Roman" w:hAnsi="Times New Roman" w:cs="Times New Roman"/>
          <w:sz w:val="28"/>
          <w:szCs w:val="28"/>
        </w:rPr>
        <w:t>Продолжила деятельность</w:t>
      </w:r>
      <w:r>
        <w:rPr>
          <w:rFonts w:ascii="Times New Roman" w:hAnsi="Times New Roman" w:cs="Times New Roman"/>
          <w:sz w:val="28"/>
          <w:szCs w:val="28"/>
        </w:rPr>
        <w:t xml:space="preserve"> </w:t>
      </w:r>
      <w:r w:rsidRPr="00A81901">
        <w:rPr>
          <w:rFonts w:ascii="Times New Roman" w:hAnsi="Times New Roman" w:cs="Times New Roman"/>
          <w:sz w:val="28"/>
          <w:szCs w:val="28"/>
        </w:rPr>
        <w:t>Школа приёмного родителя,</w:t>
      </w:r>
      <w:r>
        <w:rPr>
          <w:rFonts w:ascii="Times New Roman" w:hAnsi="Times New Roman" w:cs="Times New Roman"/>
          <w:sz w:val="28"/>
          <w:szCs w:val="28"/>
        </w:rPr>
        <w:t xml:space="preserve"> </w:t>
      </w:r>
      <w:r w:rsidRPr="00A81901">
        <w:rPr>
          <w:rFonts w:ascii="Times New Roman" w:hAnsi="Times New Roman" w:cs="Times New Roman"/>
          <w:sz w:val="28"/>
          <w:szCs w:val="28"/>
        </w:rPr>
        <w:t>в ней прошли подготовку 25</w:t>
      </w:r>
      <w:r>
        <w:rPr>
          <w:rFonts w:ascii="Times New Roman" w:hAnsi="Times New Roman" w:cs="Times New Roman"/>
          <w:sz w:val="28"/>
          <w:szCs w:val="28"/>
        </w:rPr>
        <w:t xml:space="preserve"> </w:t>
      </w:r>
      <w:r w:rsidRPr="00A81901">
        <w:rPr>
          <w:rFonts w:ascii="Times New Roman" w:hAnsi="Times New Roman" w:cs="Times New Roman"/>
          <w:sz w:val="28"/>
          <w:szCs w:val="28"/>
        </w:rPr>
        <w:t>граждан, из них 22 человека</w:t>
      </w:r>
      <w:r>
        <w:rPr>
          <w:rFonts w:ascii="Times New Roman" w:hAnsi="Times New Roman" w:cs="Times New Roman"/>
          <w:sz w:val="28"/>
          <w:szCs w:val="28"/>
        </w:rPr>
        <w:t xml:space="preserve"> </w:t>
      </w:r>
      <w:r w:rsidRPr="00A81901">
        <w:rPr>
          <w:rFonts w:ascii="Times New Roman" w:hAnsi="Times New Roman" w:cs="Times New Roman"/>
          <w:sz w:val="28"/>
          <w:szCs w:val="28"/>
        </w:rPr>
        <w:t>взяли детей-сирот на восп</w:t>
      </w:r>
      <w:r>
        <w:rPr>
          <w:rFonts w:ascii="Times New Roman" w:hAnsi="Times New Roman" w:cs="Times New Roman"/>
          <w:sz w:val="28"/>
          <w:szCs w:val="28"/>
        </w:rPr>
        <w:t>и</w:t>
      </w:r>
      <w:r w:rsidRPr="00A81901">
        <w:rPr>
          <w:rFonts w:ascii="Times New Roman" w:hAnsi="Times New Roman" w:cs="Times New Roman"/>
          <w:sz w:val="28"/>
          <w:szCs w:val="28"/>
        </w:rPr>
        <w:t>тание.</w:t>
      </w:r>
      <w:r>
        <w:rPr>
          <w:rFonts w:ascii="Times New Roman" w:hAnsi="Times New Roman" w:cs="Times New Roman"/>
          <w:sz w:val="28"/>
          <w:szCs w:val="28"/>
        </w:rPr>
        <w:t xml:space="preserve"> </w:t>
      </w:r>
      <w:r w:rsidRPr="00A81901">
        <w:rPr>
          <w:rFonts w:ascii="Times New Roman" w:hAnsi="Times New Roman" w:cs="Times New Roman"/>
          <w:sz w:val="28"/>
          <w:szCs w:val="28"/>
        </w:rPr>
        <w:t>Приобретено 27 квартир</w:t>
      </w:r>
      <w:r>
        <w:rPr>
          <w:rFonts w:ascii="Times New Roman" w:hAnsi="Times New Roman" w:cs="Times New Roman"/>
          <w:sz w:val="28"/>
          <w:szCs w:val="28"/>
        </w:rPr>
        <w:t xml:space="preserve"> </w:t>
      </w:r>
      <w:r w:rsidRPr="00A81901">
        <w:rPr>
          <w:rFonts w:ascii="Times New Roman" w:hAnsi="Times New Roman" w:cs="Times New Roman"/>
          <w:sz w:val="28"/>
          <w:szCs w:val="28"/>
        </w:rPr>
        <w:t>для обеспечения лиц из числа</w:t>
      </w:r>
      <w:r>
        <w:rPr>
          <w:rFonts w:ascii="Times New Roman" w:hAnsi="Times New Roman" w:cs="Times New Roman"/>
          <w:sz w:val="28"/>
          <w:szCs w:val="28"/>
        </w:rPr>
        <w:t xml:space="preserve"> </w:t>
      </w:r>
      <w:r w:rsidRPr="00A81901">
        <w:rPr>
          <w:rFonts w:ascii="Times New Roman" w:hAnsi="Times New Roman" w:cs="Times New Roman"/>
          <w:sz w:val="28"/>
          <w:szCs w:val="28"/>
        </w:rPr>
        <w:t>детей-сирот.</w:t>
      </w:r>
      <w:r>
        <w:rPr>
          <w:rFonts w:ascii="Times New Roman" w:hAnsi="Times New Roman" w:cs="Times New Roman"/>
          <w:sz w:val="28"/>
          <w:szCs w:val="28"/>
        </w:rPr>
        <w:t xml:space="preserve"> </w:t>
      </w:r>
      <w:r w:rsidRPr="00A81901">
        <w:rPr>
          <w:rFonts w:ascii="Times New Roman" w:hAnsi="Times New Roman" w:cs="Times New Roman"/>
          <w:sz w:val="28"/>
          <w:szCs w:val="28"/>
        </w:rPr>
        <w:t>Продолжалась работа по</w:t>
      </w:r>
      <w:r>
        <w:rPr>
          <w:rFonts w:ascii="Times New Roman" w:hAnsi="Times New Roman" w:cs="Times New Roman"/>
          <w:sz w:val="28"/>
          <w:szCs w:val="28"/>
        </w:rPr>
        <w:t xml:space="preserve"> постинтернатному сопровождению выпускников детско</w:t>
      </w:r>
      <w:r w:rsidRPr="00A81901">
        <w:rPr>
          <w:rFonts w:ascii="Times New Roman" w:hAnsi="Times New Roman" w:cs="Times New Roman"/>
          <w:sz w:val="28"/>
          <w:szCs w:val="28"/>
        </w:rPr>
        <w:t>го дома, на учёте состояло 59</w:t>
      </w:r>
      <w:r>
        <w:rPr>
          <w:rFonts w:ascii="Times New Roman" w:hAnsi="Times New Roman" w:cs="Times New Roman"/>
          <w:sz w:val="28"/>
          <w:szCs w:val="28"/>
        </w:rPr>
        <w:t xml:space="preserve"> </w:t>
      </w:r>
      <w:r w:rsidRPr="00A81901">
        <w:rPr>
          <w:rFonts w:ascii="Times New Roman" w:hAnsi="Times New Roman" w:cs="Times New Roman"/>
          <w:sz w:val="28"/>
          <w:szCs w:val="28"/>
        </w:rPr>
        <w:t>человек из данной категории.</w:t>
      </w:r>
    </w:p>
    <w:p w:rsidR="00E26430" w:rsidRDefault="00E26430" w:rsidP="00E26430">
      <w:pPr>
        <w:rPr>
          <w:rFonts w:ascii="Times New Roman" w:hAnsi="Times New Roman" w:cs="Times New Roman"/>
          <w:b/>
          <w:bCs/>
          <w:sz w:val="28"/>
          <w:szCs w:val="28"/>
        </w:rPr>
      </w:pPr>
      <w:r w:rsidRPr="00A81901">
        <w:rPr>
          <w:rFonts w:ascii="Times New Roman" w:hAnsi="Times New Roman" w:cs="Times New Roman"/>
          <w:b/>
          <w:bCs/>
          <w:sz w:val="28"/>
          <w:szCs w:val="28"/>
        </w:rPr>
        <w:t>Социальная помощь</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и социальное</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обслуживание</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населения</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Социал</w:t>
      </w:r>
      <w:r>
        <w:rPr>
          <w:rFonts w:ascii="Times New Roman" w:hAnsi="Times New Roman" w:cs="Times New Roman"/>
          <w:sz w:val="28"/>
          <w:szCs w:val="28"/>
        </w:rPr>
        <w:t>ьная помощь раз</w:t>
      </w:r>
      <w:r w:rsidRPr="00A81901">
        <w:rPr>
          <w:rFonts w:ascii="Times New Roman" w:hAnsi="Times New Roman" w:cs="Times New Roman"/>
          <w:sz w:val="28"/>
          <w:szCs w:val="28"/>
        </w:rPr>
        <w:t>личного характера оказана7787 жителям Саткинского</w:t>
      </w:r>
      <w:r>
        <w:rPr>
          <w:rFonts w:ascii="Times New Roman" w:hAnsi="Times New Roman" w:cs="Times New Roman"/>
          <w:sz w:val="28"/>
          <w:szCs w:val="28"/>
        </w:rPr>
        <w:t xml:space="preserve"> </w:t>
      </w:r>
      <w:r w:rsidRPr="00A81901">
        <w:rPr>
          <w:rFonts w:ascii="Times New Roman" w:hAnsi="Times New Roman" w:cs="Times New Roman"/>
          <w:sz w:val="28"/>
          <w:szCs w:val="28"/>
        </w:rPr>
        <w:t>района.</w:t>
      </w:r>
      <w:r>
        <w:rPr>
          <w:rFonts w:ascii="Times New Roman" w:hAnsi="Times New Roman" w:cs="Times New Roman"/>
          <w:sz w:val="28"/>
          <w:szCs w:val="28"/>
        </w:rPr>
        <w:t xml:space="preserve"> </w:t>
      </w:r>
      <w:r w:rsidRPr="00A81901">
        <w:rPr>
          <w:rFonts w:ascii="Times New Roman" w:hAnsi="Times New Roman" w:cs="Times New Roman"/>
          <w:sz w:val="28"/>
          <w:szCs w:val="28"/>
        </w:rPr>
        <w:t>В связи с празднованием75-й годовщины Победы в Великой Отечественной в</w:t>
      </w:r>
      <w:r>
        <w:rPr>
          <w:rFonts w:ascii="Times New Roman" w:hAnsi="Times New Roman" w:cs="Times New Roman"/>
          <w:sz w:val="28"/>
          <w:szCs w:val="28"/>
        </w:rPr>
        <w:t>ойне1941 – 1945 гг. 1049 ветеранам произведены единовре</w:t>
      </w:r>
      <w:r w:rsidRPr="00A81901">
        <w:rPr>
          <w:rFonts w:ascii="Times New Roman" w:hAnsi="Times New Roman" w:cs="Times New Roman"/>
          <w:sz w:val="28"/>
          <w:szCs w:val="28"/>
        </w:rPr>
        <w:t>менные денежные выплаты</w:t>
      </w:r>
      <w:r>
        <w:rPr>
          <w:rFonts w:ascii="Times New Roman" w:hAnsi="Times New Roman" w:cs="Times New Roman"/>
          <w:sz w:val="28"/>
          <w:szCs w:val="28"/>
        </w:rPr>
        <w:t xml:space="preserve"> </w:t>
      </w:r>
      <w:r w:rsidRPr="00A81901">
        <w:rPr>
          <w:rFonts w:ascii="Times New Roman" w:hAnsi="Times New Roman" w:cs="Times New Roman"/>
          <w:sz w:val="28"/>
          <w:szCs w:val="28"/>
        </w:rPr>
        <w:t>за счёт бюджета Саткинского района на общую сумму2731614 рублей.</w:t>
      </w:r>
      <w:r>
        <w:rPr>
          <w:rFonts w:ascii="Times New Roman" w:hAnsi="Times New Roman" w:cs="Times New Roman"/>
          <w:sz w:val="28"/>
          <w:szCs w:val="28"/>
        </w:rPr>
        <w:t xml:space="preserve"> Единовременное социаль</w:t>
      </w:r>
      <w:r w:rsidRPr="00A81901">
        <w:rPr>
          <w:rFonts w:ascii="Times New Roman" w:hAnsi="Times New Roman" w:cs="Times New Roman"/>
          <w:sz w:val="28"/>
          <w:szCs w:val="28"/>
        </w:rPr>
        <w:t>ное пособие на ремонт жилья</w:t>
      </w:r>
      <w:r>
        <w:rPr>
          <w:rFonts w:ascii="Times New Roman" w:hAnsi="Times New Roman" w:cs="Times New Roman"/>
          <w:sz w:val="28"/>
          <w:szCs w:val="28"/>
        </w:rPr>
        <w:t xml:space="preserve"> </w:t>
      </w:r>
      <w:r w:rsidRPr="00A81901">
        <w:rPr>
          <w:rFonts w:ascii="Times New Roman" w:hAnsi="Times New Roman" w:cs="Times New Roman"/>
          <w:sz w:val="28"/>
          <w:szCs w:val="28"/>
        </w:rPr>
        <w:t>за счёт средств областного</w:t>
      </w:r>
      <w:r>
        <w:rPr>
          <w:rFonts w:ascii="Times New Roman" w:hAnsi="Times New Roman" w:cs="Times New Roman"/>
          <w:sz w:val="28"/>
          <w:szCs w:val="28"/>
        </w:rPr>
        <w:t xml:space="preserve"> </w:t>
      </w:r>
      <w:r w:rsidRPr="00A81901">
        <w:rPr>
          <w:rFonts w:ascii="Times New Roman" w:hAnsi="Times New Roman" w:cs="Times New Roman"/>
          <w:sz w:val="28"/>
          <w:szCs w:val="28"/>
        </w:rPr>
        <w:t>бюджета получили 7 ветеранов на общую сумму 358000</w:t>
      </w:r>
      <w:r>
        <w:rPr>
          <w:rFonts w:ascii="Times New Roman" w:hAnsi="Times New Roman" w:cs="Times New Roman"/>
          <w:sz w:val="28"/>
          <w:szCs w:val="28"/>
        </w:rPr>
        <w:t xml:space="preserve"> </w:t>
      </w:r>
      <w:r w:rsidRPr="00A81901">
        <w:rPr>
          <w:rFonts w:ascii="Times New Roman" w:hAnsi="Times New Roman" w:cs="Times New Roman"/>
          <w:sz w:val="28"/>
          <w:szCs w:val="28"/>
        </w:rPr>
        <w:t>рублей.Установлено 55 надгроб</w:t>
      </w:r>
      <w:r>
        <w:rPr>
          <w:rFonts w:ascii="Times New Roman" w:hAnsi="Times New Roman" w:cs="Times New Roman"/>
          <w:sz w:val="28"/>
          <w:szCs w:val="28"/>
        </w:rPr>
        <w:t>ных памятников за счёт об</w:t>
      </w:r>
      <w:r w:rsidRPr="00A81901">
        <w:rPr>
          <w:rFonts w:ascii="Times New Roman" w:hAnsi="Times New Roman" w:cs="Times New Roman"/>
          <w:sz w:val="28"/>
          <w:szCs w:val="28"/>
        </w:rPr>
        <w:t>ластного бюджета.</w:t>
      </w:r>
      <w:r>
        <w:rPr>
          <w:rFonts w:ascii="Times New Roman" w:hAnsi="Times New Roman" w:cs="Times New Roman"/>
          <w:sz w:val="28"/>
          <w:szCs w:val="28"/>
        </w:rPr>
        <w:t xml:space="preserve"> </w:t>
      </w:r>
      <w:r w:rsidRPr="00A81901">
        <w:rPr>
          <w:rFonts w:ascii="Times New Roman" w:hAnsi="Times New Roman" w:cs="Times New Roman"/>
          <w:sz w:val="28"/>
          <w:szCs w:val="28"/>
        </w:rPr>
        <w:t>Социальные услуги на</w:t>
      </w:r>
      <w:r>
        <w:rPr>
          <w:rFonts w:ascii="Times New Roman" w:hAnsi="Times New Roman" w:cs="Times New Roman"/>
          <w:sz w:val="28"/>
          <w:szCs w:val="28"/>
        </w:rPr>
        <w:t xml:space="preserve"> </w:t>
      </w:r>
      <w:r w:rsidRPr="00A81901">
        <w:rPr>
          <w:rFonts w:ascii="Times New Roman" w:hAnsi="Times New Roman" w:cs="Times New Roman"/>
          <w:sz w:val="28"/>
          <w:szCs w:val="28"/>
        </w:rPr>
        <w:t>дому</w:t>
      </w:r>
      <w:r>
        <w:rPr>
          <w:rFonts w:ascii="Times New Roman" w:hAnsi="Times New Roman" w:cs="Times New Roman"/>
          <w:sz w:val="28"/>
          <w:szCs w:val="28"/>
        </w:rPr>
        <w:t xml:space="preserve"> предоставлены 570 пен</w:t>
      </w:r>
      <w:r w:rsidRPr="00A81901">
        <w:rPr>
          <w:rFonts w:ascii="Times New Roman" w:hAnsi="Times New Roman" w:cs="Times New Roman"/>
          <w:sz w:val="28"/>
          <w:szCs w:val="28"/>
        </w:rPr>
        <w:t>сионерам и инвалидам.</w:t>
      </w:r>
      <w:r>
        <w:rPr>
          <w:rFonts w:ascii="Times New Roman" w:hAnsi="Times New Roman" w:cs="Times New Roman"/>
          <w:sz w:val="28"/>
          <w:szCs w:val="28"/>
        </w:rPr>
        <w:t xml:space="preserve"> </w:t>
      </w:r>
      <w:r w:rsidRPr="00A81901">
        <w:rPr>
          <w:rFonts w:ascii="Times New Roman" w:hAnsi="Times New Roman" w:cs="Times New Roman"/>
          <w:sz w:val="28"/>
          <w:szCs w:val="28"/>
        </w:rPr>
        <w:t>С марта работала «горячая</w:t>
      </w:r>
      <w:r>
        <w:rPr>
          <w:rFonts w:ascii="Times New Roman" w:hAnsi="Times New Roman" w:cs="Times New Roman"/>
          <w:sz w:val="28"/>
          <w:szCs w:val="28"/>
        </w:rPr>
        <w:t xml:space="preserve"> линия» по доставке продук</w:t>
      </w:r>
      <w:r w:rsidRPr="00A81901">
        <w:rPr>
          <w:rFonts w:ascii="Times New Roman" w:hAnsi="Times New Roman" w:cs="Times New Roman"/>
          <w:sz w:val="28"/>
          <w:szCs w:val="28"/>
        </w:rPr>
        <w:t>тов, товаров первой необходимости, лекарств для граждан</w:t>
      </w:r>
      <w:r>
        <w:rPr>
          <w:rFonts w:ascii="Times New Roman" w:hAnsi="Times New Roman" w:cs="Times New Roman"/>
          <w:sz w:val="28"/>
          <w:szCs w:val="28"/>
        </w:rPr>
        <w:t xml:space="preserve"> старше 65 лет. Всего посту</w:t>
      </w:r>
      <w:r w:rsidRPr="00A81901">
        <w:rPr>
          <w:rFonts w:ascii="Times New Roman" w:hAnsi="Times New Roman" w:cs="Times New Roman"/>
          <w:sz w:val="28"/>
          <w:szCs w:val="28"/>
        </w:rPr>
        <w:t>пило больше 1500 звонков,</w:t>
      </w:r>
      <w:r>
        <w:rPr>
          <w:rFonts w:ascii="Times New Roman" w:hAnsi="Times New Roman" w:cs="Times New Roman"/>
          <w:sz w:val="28"/>
          <w:szCs w:val="28"/>
        </w:rPr>
        <w:t xml:space="preserve"> оказано свыше 1400 консуль</w:t>
      </w:r>
      <w:r w:rsidRPr="00A81901">
        <w:rPr>
          <w:rFonts w:ascii="Times New Roman" w:hAnsi="Times New Roman" w:cs="Times New Roman"/>
          <w:sz w:val="28"/>
          <w:szCs w:val="28"/>
        </w:rPr>
        <w:t>таций, выполнено 122 заявки.1681 пенсионер старше 70лет и одиноких инвалидов</w:t>
      </w:r>
      <w:r>
        <w:rPr>
          <w:rFonts w:ascii="Times New Roman" w:hAnsi="Times New Roman" w:cs="Times New Roman"/>
          <w:sz w:val="28"/>
          <w:szCs w:val="28"/>
        </w:rPr>
        <w:t xml:space="preserve"> </w:t>
      </w:r>
      <w:r w:rsidRPr="00A81901">
        <w:rPr>
          <w:rFonts w:ascii="Times New Roman" w:hAnsi="Times New Roman" w:cs="Times New Roman"/>
          <w:sz w:val="28"/>
          <w:szCs w:val="28"/>
        </w:rPr>
        <w:t>обеспечены гуманитарными</w:t>
      </w:r>
      <w:r>
        <w:rPr>
          <w:rFonts w:ascii="Times New Roman" w:hAnsi="Times New Roman" w:cs="Times New Roman"/>
          <w:sz w:val="28"/>
          <w:szCs w:val="28"/>
        </w:rPr>
        <w:t xml:space="preserve"> </w:t>
      </w:r>
      <w:r w:rsidRPr="00A81901">
        <w:rPr>
          <w:rFonts w:ascii="Times New Roman" w:hAnsi="Times New Roman" w:cs="Times New Roman"/>
          <w:sz w:val="28"/>
          <w:szCs w:val="28"/>
        </w:rPr>
        <w:t>продуктовыми наборами от</w:t>
      </w:r>
      <w:r>
        <w:rPr>
          <w:rFonts w:ascii="Times New Roman" w:hAnsi="Times New Roman" w:cs="Times New Roman"/>
          <w:sz w:val="28"/>
          <w:szCs w:val="28"/>
        </w:rPr>
        <w:t xml:space="preserve"> </w:t>
      </w:r>
      <w:r w:rsidRPr="00A81901">
        <w:rPr>
          <w:rFonts w:ascii="Times New Roman" w:hAnsi="Times New Roman" w:cs="Times New Roman"/>
          <w:sz w:val="28"/>
          <w:szCs w:val="28"/>
        </w:rPr>
        <w:t>продовольственного фонда«Русь».</w:t>
      </w:r>
      <w:r>
        <w:rPr>
          <w:rFonts w:ascii="Times New Roman" w:hAnsi="Times New Roman" w:cs="Times New Roman"/>
          <w:sz w:val="28"/>
          <w:szCs w:val="28"/>
        </w:rPr>
        <w:t xml:space="preserve"> </w:t>
      </w:r>
      <w:r w:rsidRPr="00A81901">
        <w:rPr>
          <w:rFonts w:ascii="Times New Roman" w:hAnsi="Times New Roman" w:cs="Times New Roman"/>
          <w:sz w:val="28"/>
          <w:szCs w:val="28"/>
        </w:rPr>
        <w:t>Для гр</w:t>
      </w:r>
      <w:r>
        <w:rPr>
          <w:rFonts w:ascii="Times New Roman" w:hAnsi="Times New Roman" w:cs="Times New Roman"/>
          <w:sz w:val="28"/>
          <w:szCs w:val="28"/>
        </w:rPr>
        <w:t>аждан старше 65лет, находящихся</w:t>
      </w:r>
      <w:r w:rsidRPr="00A81901">
        <w:rPr>
          <w:rFonts w:ascii="Times New Roman" w:hAnsi="Times New Roman" w:cs="Times New Roman"/>
          <w:sz w:val="28"/>
          <w:szCs w:val="28"/>
        </w:rPr>
        <w:t xml:space="preserve"> в условиях</w:t>
      </w:r>
      <w:r>
        <w:rPr>
          <w:rFonts w:ascii="Times New Roman" w:hAnsi="Times New Roman" w:cs="Times New Roman"/>
          <w:sz w:val="28"/>
          <w:szCs w:val="28"/>
        </w:rPr>
        <w:t xml:space="preserve"> </w:t>
      </w:r>
      <w:r w:rsidRPr="00A81901">
        <w:rPr>
          <w:rFonts w:ascii="Times New Roman" w:hAnsi="Times New Roman" w:cs="Times New Roman"/>
          <w:sz w:val="28"/>
          <w:szCs w:val="28"/>
        </w:rPr>
        <w:t>вынужденной самоизоляции,</w:t>
      </w:r>
      <w:r>
        <w:rPr>
          <w:rFonts w:ascii="Times New Roman" w:hAnsi="Times New Roman" w:cs="Times New Roman"/>
          <w:sz w:val="28"/>
          <w:szCs w:val="28"/>
        </w:rPr>
        <w:t xml:space="preserve"> </w:t>
      </w:r>
      <w:r w:rsidRPr="00A81901">
        <w:rPr>
          <w:rFonts w:ascii="Times New Roman" w:hAnsi="Times New Roman" w:cs="Times New Roman"/>
          <w:sz w:val="28"/>
          <w:szCs w:val="28"/>
        </w:rPr>
        <w:t>отделение дневного пребывания посёлка Межевой реализовало инновационный</w:t>
      </w:r>
      <w:r>
        <w:rPr>
          <w:rFonts w:ascii="Times New Roman" w:hAnsi="Times New Roman" w:cs="Times New Roman"/>
          <w:sz w:val="28"/>
          <w:szCs w:val="28"/>
        </w:rPr>
        <w:t xml:space="preserve"> </w:t>
      </w:r>
      <w:r w:rsidRPr="00A81901">
        <w:rPr>
          <w:rFonts w:ascii="Times New Roman" w:hAnsi="Times New Roman" w:cs="Times New Roman"/>
          <w:sz w:val="28"/>
          <w:szCs w:val="28"/>
        </w:rPr>
        <w:t>проект «Санаторий на дому».</w:t>
      </w:r>
      <w:r>
        <w:rPr>
          <w:rFonts w:ascii="Times New Roman" w:hAnsi="Times New Roman" w:cs="Times New Roman"/>
          <w:sz w:val="28"/>
          <w:szCs w:val="28"/>
        </w:rPr>
        <w:t xml:space="preserve"> </w:t>
      </w:r>
      <w:r w:rsidRPr="00A81901">
        <w:rPr>
          <w:rFonts w:ascii="Times New Roman" w:hAnsi="Times New Roman" w:cs="Times New Roman"/>
          <w:sz w:val="28"/>
          <w:szCs w:val="28"/>
        </w:rPr>
        <w:t>В рамках этого про</w:t>
      </w:r>
      <w:r>
        <w:rPr>
          <w:rFonts w:ascii="Times New Roman" w:hAnsi="Times New Roman" w:cs="Times New Roman"/>
          <w:sz w:val="28"/>
          <w:szCs w:val="28"/>
        </w:rPr>
        <w:t>екта 101человек получил 4059 ус</w:t>
      </w:r>
      <w:r w:rsidRPr="00A81901">
        <w:rPr>
          <w:rFonts w:ascii="Times New Roman" w:hAnsi="Times New Roman" w:cs="Times New Roman"/>
          <w:sz w:val="28"/>
          <w:szCs w:val="28"/>
        </w:rPr>
        <w:t>луг по доставке горячего</w:t>
      </w:r>
      <w:r>
        <w:rPr>
          <w:rFonts w:ascii="Times New Roman" w:hAnsi="Times New Roman" w:cs="Times New Roman"/>
          <w:sz w:val="28"/>
          <w:szCs w:val="28"/>
        </w:rPr>
        <w:t xml:space="preserve"> двухразового питания и ор</w:t>
      </w:r>
      <w:r w:rsidRPr="00A81901">
        <w:rPr>
          <w:rFonts w:ascii="Times New Roman" w:hAnsi="Times New Roman" w:cs="Times New Roman"/>
          <w:sz w:val="28"/>
          <w:szCs w:val="28"/>
        </w:rPr>
        <w:t>ганизации досуга в домашних</w:t>
      </w:r>
      <w:r>
        <w:rPr>
          <w:rFonts w:ascii="Times New Roman" w:hAnsi="Times New Roman" w:cs="Times New Roman"/>
          <w:sz w:val="28"/>
          <w:szCs w:val="28"/>
        </w:rPr>
        <w:t xml:space="preserve"> </w:t>
      </w:r>
      <w:r w:rsidRPr="00A81901">
        <w:rPr>
          <w:rFonts w:ascii="Times New Roman" w:hAnsi="Times New Roman" w:cs="Times New Roman"/>
          <w:sz w:val="28"/>
          <w:szCs w:val="28"/>
        </w:rPr>
        <w:t>условиях.</w:t>
      </w:r>
      <w:r>
        <w:rPr>
          <w:rFonts w:ascii="Times New Roman" w:hAnsi="Times New Roman" w:cs="Times New Roman"/>
          <w:sz w:val="28"/>
          <w:szCs w:val="28"/>
        </w:rPr>
        <w:t xml:space="preserve"> </w:t>
      </w:r>
      <w:r w:rsidRPr="00A81901">
        <w:rPr>
          <w:rFonts w:ascii="Times New Roman" w:hAnsi="Times New Roman" w:cs="Times New Roman"/>
          <w:sz w:val="28"/>
          <w:szCs w:val="28"/>
        </w:rPr>
        <w:t>208 человек обеспечены</w:t>
      </w:r>
      <w:r>
        <w:rPr>
          <w:rFonts w:ascii="Times New Roman" w:hAnsi="Times New Roman" w:cs="Times New Roman"/>
          <w:sz w:val="28"/>
          <w:szCs w:val="28"/>
        </w:rPr>
        <w:t xml:space="preserve"> </w:t>
      </w:r>
      <w:r w:rsidRPr="00A81901">
        <w:rPr>
          <w:rFonts w:ascii="Times New Roman" w:hAnsi="Times New Roman" w:cs="Times New Roman"/>
          <w:sz w:val="28"/>
          <w:szCs w:val="28"/>
        </w:rPr>
        <w:t>техническими средствами</w:t>
      </w:r>
      <w:r>
        <w:rPr>
          <w:rFonts w:ascii="Times New Roman" w:hAnsi="Times New Roman" w:cs="Times New Roman"/>
          <w:sz w:val="28"/>
          <w:szCs w:val="28"/>
        </w:rPr>
        <w:t xml:space="preserve"> </w:t>
      </w:r>
      <w:r w:rsidRPr="00A81901">
        <w:rPr>
          <w:rFonts w:ascii="Times New Roman" w:hAnsi="Times New Roman" w:cs="Times New Roman"/>
          <w:sz w:val="28"/>
          <w:szCs w:val="28"/>
        </w:rPr>
        <w:t>ухода, реабилитации и адаптации через социальный</w:t>
      </w:r>
      <w:r>
        <w:rPr>
          <w:rFonts w:ascii="Times New Roman" w:hAnsi="Times New Roman" w:cs="Times New Roman"/>
          <w:sz w:val="28"/>
          <w:szCs w:val="28"/>
        </w:rPr>
        <w:t xml:space="preserve"> </w:t>
      </w:r>
      <w:r w:rsidRPr="00A81901">
        <w:rPr>
          <w:rFonts w:ascii="Times New Roman" w:hAnsi="Times New Roman" w:cs="Times New Roman"/>
          <w:sz w:val="28"/>
          <w:szCs w:val="28"/>
        </w:rPr>
        <w:t>пункт проката в Комплексном</w:t>
      </w:r>
      <w:r>
        <w:rPr>
          <w:rFonts w:ascii="Times New Roman" w:hAnsi="Times New Roman" w:cs="Times New Roman"/>
          <w:sz w:val="28"/>
          <w:szCs w:val="28"/>
        </w:rPr>
        <w:t xml:space="preserve"> </w:t>
      </w:r>
      <w:r w:rsidRPr="00A81901">
        <w:rPr>
          <w:rFonts w:ascii="Times New Roman" w:hAnsi="Times New Roman" w:cs="Times New Roman"/>
          <w:sz w:val="28"/>
          <w:szCs w:val="28"/>
        </w:rPr>
        <w:t>центре.</w:t>
      </w:r>
      <w:r>
        <w:rPr>
          <w:rFonts w:ascii="Times New Roman" w:hAnsi="Times New Roman" w:cs="Times New Roman"/>
          <w:sz w:val="28"/>
          <w:szCs w:val="28"/>
        </w:rPr>
        <w:t xml:space="preserve"> </w:t>
      </w:r>
      <w:r w:rsidRPr="00A81901">
        <w:rPr>
          <w:rFonts w:ascii="Times New Roman" w:hAnsi="Times New Roman" w:cs="Times New Roman"/>
          <w:sz w:val="28"/>
          <w:szCs w:val="28"/>
        </w:rPr>
        <w:t>В 4 квартале для детей с</w:t>
      </w:r>
      <w:r>
        <w:rPr>
          <w:rFonts w:ascii="Times New Roman" w:hAnsi="Times New Roman" w:cs="Times New Roman"/>
          <w:sz w:val="28"/>
          <w:szCs w:val="28"/>
        </w:rPr>
        <w:t xml:space="preserve"> ДЦП и заболеваниями опор</w:t>
      </w:r>
      <w:r w:rsidRPr="00A81901">
        <w:rPr>
          <w:rFonts w:ascii="Times New Roman" w:hAnsi="Times New Roman" w:cs="Times New Roman"/>
          <w:sz w:val="28"/>
          <w:szCs w:val="28"/>
        </w:rPr>
        <w:t>но-двигательного аппарата</w:t>
      </w:r>
      <w:r>
        <w:rPr>
          <w:rFonts w:ascii="Times New Roman" w:hAnsi="Times New Roman" w:cs="Times New Roman"/>
          <w:sz w:val="28"/>
          <w:szCs w:val="28"/>
        </w:rPr>
        <w:t xml:space="preserve"> </w:t>
      </w:r>
      <w:r w:rsidRPr="00A81901">
        <w:rPr>
          <w:rFonts w:ascii="Times New Roman" w:hAnsi="Times New Roman" w:cs="Times New Roman"/>
          <w:sz w:val="28"/>
          <w:szCs w:val="28"/>
        </w:rPr>
        <w:t>на базе Комплексного центра</w:t>
      </w:r>
      <w:r>
        <w:rPr>
          <w:rFonts w:ascii="Times New Roman" w:hAnsi="Times New Roman" w:cs="Times New Roman"/>
          <w:sz w:val="28"/>
          <w:szCs w:val="28"/>
        </w:rPr>
        <w:t xml:space="preserve"> </w:t>
      </w:r>
      <w:r w:rsidRPr="00A81901">
        <w:rPr>
          <w:rFonts w:ascii="Times New Roman" w:hAnsi="Times New Roman" w:cs="Times New Roman"/>
          <w:sz w:val="28"/>
          <w:szCs w:val="28"/>
        </w:rPr>
        <w:t>открыта реабилитационная</w:t>
      </w:r>
      <w:r>
        <w:rPr>
          <w:rFonts w:ascii="Times New Roman" w:hAnsi="Times New Roman" w:cs="Times New Roman"/>
          <w:sz w:val="28"/>
          <w:szCs w:val="28"/>
        </w:rPr>
        <w:t xml:space="preserve"> </w:t>
      </w:r>
      <w:r w:rsidRPr="00A81901">
        <w:rPr>
          <w:rFonts w:ascii="Times New Roman" w:hAnsi="Times New Roman" w:cs="Times New Roman"/>
          <w:sz w:val="28"/>
          <w:szCs w:val="28"/>
        </w:rPr>
        <w:t>комната, оснащённая современным оборудованием,</w:t>
      </w:r>
      <w:r>
        <w:rPr>
          <w:rFonts w:ascii="Times New Roman" w:hAnsi="Times New Roman" w:cs="Times New Roman"/>
          <w:sz w:val="28"/>
          <w:szCs w:val="28"/>
        </w:rPr>
        <w:t xml:space="preserve"> </w:t>
      </w:r>
      <w:r w:rsidRPr="00A81901">
        <w:rPr>
          <w:rFonts w:ascii="Times New Roman" w:hAnsi="Times New Roman" w:cs="Times New Roman"/>
          <w:sz w:val="28"/>
          <w:szCs w:val="28"/>
        </w:rPr>
        <w:t>при финансовой поддержке</w:t>
      </w:r>
      <w:r>
        <w:rPr>
          <w:rFonts w:ascii="Times New Roman" w:hAnsi="Times New Roman" w:cs="Times New Roman"/>
          <w:sz w:val="28"/>
          <w:szCs w:val="28"/>
        </w:rPr>
        <w:t xml:space="preserve"> </w:t>
      </w:r>
      <w:r w:rsidRPr="00A81901">
        <w:rPr>
          <w:rFonts w:ascii="Times New Roman" w:hAnsi="Times New Roman" w:cs="Times New Roman"/>
          <w:sz w:val="28"/>
          <w:szCs w:val="28"/>
        </w:rPr>
        <w:t>Фонда содействия развитию</w:t>
      </w:r>
      <w:r>
        <w:rPr>
          <w:rFonts w:ascii="Times New Roman" w:hAnsi="Times New Roman" w:cs="Times New Roman"/>
          <w:sz w:val="28"/>
          <w:szCs w:val="28"/>
        </w:rPr>
        <w:t xml:space="preserve"> Саткинского района, Златоу</w:t>
      </w:r>
      <w:r w:rsidRPr="00A81901">
        <w:rPr>
          <w:rFonts w:ascii="Times New Roman" w:hAnsi="Times New Roman" w:cs="Times New Roman"/>
          <w:sz w:val="28"/>
          <w:szCs w:val="28"/>
        </w:rPr>
        <w:t>стовской епархии на средства</w:t>
      </w:r>
      <w:r>
        <w:rPr>
          <w:rFonts w:ascii="Times New Roman" w:hAnsi="Times New Roman" w:cs="Times New Roman"/>
          <w:sz w:val="28"/>
          <w:szCs w:val="28"/>
        </w:rPr>
        <w:t xml:space="preserve"> </w:t>
      </w:r>
      <w:r w:rsidRPr="00A81901">
        <w:rPr>
          <w:rFonts w:ascii="Times New Roman" w:hAnsi="Times New Roman" w:cs="Times New Roman"/>
          <w:sz w:val="28"/>
          <w:szCs w:val="28"/>
        </w:rPr>
        <w:t>Президентского Гранта. Курс</w:t>
      </w:r>
      <w:r>
        <w:rPr>
          <w:rFonts w:ascii="Times New Roman" w:hAnsi="Times New Roman" w:cs="Times New Roman"/>
          <w:sz w:val="28"/>
          <w:szCs w:val="28"/>
        </w:rPr>
        <w:t xml:space="preserve"> </w:t>
      </w:r>
      <w:r w:rsidRPr="00A81901">
        <w:rPr>
          <w:rFonts w:ascii="Times New Roman" w:hAnsi="Times New Roman" w:cs="Times New Roman"/>
          <w:sz w:val="28"/>
          <w:szCs w:val="28"/>
        </w:rPr>
        <w:t>реабилитации до конца года</w:t>
      </w:r>
      <w:r>
        <w:rPr>
          <w:rFonts w:ascii="Times New Roman" w:hAnsi="Times New Roman" w:cs="Times New Roman"/>
          <w:sz w:val="28"/>
          <w:szCs w:val="28"/>
        </w:rPr>
        <w:t xml:space="preserve"> </w:t>
      </w:r>
      <w:r w:rsidRPr="00A81901">
        <w:rPr>
          <w:rFonts w:ascii="Times New Roman" w:hAnsi="Times New Roman" w:cs="Times New Roman"/>
          <w:sz w:val="28"/>
          <w:szCs w:val="28"/>
        </w:rPr>
        <w:t>прошли 20 детей.</w:t>
      </w:r>
      <w:r>
        <w:rPr>
          <w:rFonts w:ascii="Times New Roman" w:hAnsi="Times New Roman" w:cs="Times New Roman"/>
          <w:sz w:val="28"/>
          <w:szCs w:val="28"/>
        </w:rPr>
        <w:t xml:space="preserve"> Услугами службы «Социальное такси» воспользовались 80 граждан с огра</w:t>
      </w:r>
      <w:r w:rsidRPr="00A81901">
        <w:rPr>
          <w:rFonts w:ascii="Times New Roman" w:hAnsi="Times New Roman" w:cs="Times New Roman"/>
          <w:sz w:val="28"/>
          <w:szCs w:val="28"/>
        </w:rPr>
        <w:t>ниченными возможностями</w:t>
      </w:r>
      <w:r>
        <w:rPr>
          <w:rFonts w:ascii="Times New Roman" w:hAnsi="Times New Roman" w:cs="Times New Roman"/>
          <w:sz w:val="28"/>
          <w:szCs w:val="28"/>
        </w:rPr>
        <w:t xml:space="preserve"> </w:t>
      </w:r>
      <w:r w:rsidRPr="00A81901">
        <w:rPr>
          <w:rFonts w:ascii="Times New Roman" w:hAnsi="Times New Roman" w:cs="Times New Roman"/>
          <w:sz w:val="28"/>
          <w:szCs w:val="28"/>
        </w:rPr>
        <w:t>здоровья. Более 40 человек</w:t>
      </w:r>
      <w:r>
        <w:rPr>
          <w:rFonts w:ascii="Times New Roman" w:hAnsi="Times New Roman" w:cs="Times New Roman"/>
          <w:sz w:val="28"/>
          <w:szCs w:val="28"/>
        </w:rPr>
        <w:t xml:space="preserve"> </w:t>
      </w:r>
      <w:r w:rsidRPr="00A81901">
        <w:rPr>
          <w:rFonts w:ascii="Times New Roman" w:hAnsi="Times New Roman" w:cs="Times New Roman"/>
          <w:sz w:val="28"/>
          <w:szCs w:val="28"/>
        </w:rPr>
        <w:t>через мобильную социальную</w:t>
      </w:r>
      <w:r>
        <w:rPr>
          <w:rFonts w:ascii="Times New Roman" w:hAnsi="Times New Roman" w:cs="Times New Roman"/>
          <w:sz w:val="28"/>
          <w:szCs w:val="28"/>
        </w:rPr>
        <w:t xml:space="preserve"> </w:t>
      </w:r>
      <w:r w:rsidRPr="00A81901">
        <w:rPr>
          <w:rFonts w:ascii="Times New Roman" w:hAnsi="Times New Roman" w:cs="Times New Roman"/>
          <w:sz w:val="28"/>
          <w:szCs w:val="28"/>
        </w:rPr>
        <w:t>службу получили помощь</w:t>
      </w:r>
      <w:r>
        <w:rPr>
          <w:rFonts w:ascii="Times New Roman" w:hAnsi="Times New Roman" w:cs="Times New Roman"/>
          <w:sz w:val="28"/>
          <w:szCs w:val="28"/>
        </w:rPr>
        <w:t xml:space="preserve"> </w:t>
      </w:r>
      <w:r w:rsidRPr="00A81901">
        <w:rPr>
          <w:rFonts w:ascii="Times New Roman" w:hAnsi="Times New Roman" w:cs="Times New Roman"/>
          <w:sz w:val="28"/>
          <w:szCs w:val="28"/>
        </w:rPr>
        <w:t>различного характера.</w:t>
      </w:r>
      <w:r>
        <w:rPr>
          <w:rFonts w:ascii="Times New Roman" w:hAnsi="Times New Roman" w:cs="Times New Roman"/>
          <w:sz w:val="28"/>
          <w:szCs w:val="28"/>
        </w:rPr>
        <w:t xml:space="preserve"> В Школе обучения навыкам общего ухода за пожи</w:t>
      </w:r>
      <w:r w:rsidRPr="00A81901">
        <w:rPr>
          <w:rFonts w:ascii="Times New Roman" w:hAnsi="Times New Roman" w:cs="Times New Roman"/>
          <w:sz w:val="28"/>
          <w:szCs w:val="28"/>
        </w:rPr>
        <w:t>лыми людьми и инвалидами</w:t>
      </w:r>
      <w:r>
        <w:rPr>
          <w:rFonts w:ascii="Times New Roman" w:hAnsi="Times New Roman" w:cs="Times New Roman"/>
          <w:sz w:val="28"/>
          <w:szCs w:val="28"/>
        </w:rPr>
        <w:t xml:space="preserve"> </w:t>
      </w:r>
      <w:r w:rsidRPr="00A81901">
        <w:rPr>
          <w:rFonts w:ascii="Times New Roman" w:hAnsi="Times New Roman" w:cs="Times New Roman"/>
          <w:sz w:val="28"/>
          <w:szCs w:val="28"/>
        </w:rPr>
        <w:t>прошли обучение 66 человек,</w:t>
      </w:r>
      <w:r>
        <w:rPr>
          <w:rFonts w:ascii="Times New Roman" w:hAnsi="Times New Roman" w:cs="Times New Roman"/>
          <w:sz w:val="28"/>
          <w:szCs w:val="28"/>
        </w:rPr>
        <w:t xml:space="preserve"> в том числе 18 детей-инвалидов. Курсы обучения компью</w:t>
      </w:r>
      <w:r w:rsidRPr="00A81901">
        <w:rPr>
          <w:rFonts w:ascii="Times New Roman" w:hAnsi="Times New Roman" w:cs="Times New Roman"/>
          <w:sz w:val="28"/>
          <w:szCs w:val="28"/>
        </w:rPr>
        <w:t>терной грамотности прошли</w:t>
      </w:r>
      <w:r>
        <w:rPr>
          <w:rFonts w:ascii="Times New Roman" w:hAnsi="Times New Roman" w:cs="Times New Roman"/>
          <w:sz w:val="28"/>
          <w:szCs w:val="28"/>
        </w:rPr>
        <w:t xml:space="preserve"> </w:t>
      </w:r>
      <w:r w:rsidRPr="00A81901">
        <w:rPr>
          <w:rFonts w:ascii="Times New Roman" w:hAnsi="Times New Roman" w:cs="Times New Roman"/>
          <w:sz w:val="28"/>
          <w:szCs w:val="28"/>
        </w:rPr>
        <w:t>25 человек.</w:t>
      </w:r>
      <w:r>
        <w:rPr>
          <w:rFonts w:ascii="Times New Roman" w:hAnsi="Times New Roman" w:cs="Times New Roman"/>
          <w:sz w:val="28"/>
          <w:szCs w:val="28"/>
        </w:rPr>
        <w:t xml:space="preserve"> </w:t>
      </w:r>
      <w:r w:rsidRPr="00A81901">
        <w:rPr>
          <w:rFonts w:ascii="Times New Roman" w:hAnsi="Times New Roman" w:cs="Times New Roman"/>
          <w:sz w:val="28"/>
          <w:szCs w:val="28"/>
        </w:rPr>
        <w:t>Организованы вручения</w:t>
      </w:r>
      <w:r>
        <w:rPr>
          <w:rFonts w:ascii="Times New Roman" w:hAnsi="Times New Roman" w:cs="Times New Roman"/>
          <w:sz w:val="28"/>
          <w:szCs w:val="28"/>
        </w:rPr>
        <w:t xml:space="preserve"> </w:t>
      </w:r>
      <w:r w:rsidRPr="00A81901">
        <w:rPr>
          <w:rFonts w:ascii="Times New Roman" w:hAnsi="Times New Roman" w:cs="Times New Roman"/>
          <w:sz w:val="28"/>
          <w:szCs w:val="28"/>
        </w:rPr>
        <w:t>персональных поздравлений</w:t>
      </w:r>
      <w:r>
        <w:rPr>
          <w:rFonts w:ascii="Times New Roman" w:hAnsi="Times New Roman" w:cs="Times New Roman"/>
          <w:sz w:val="28"/>
          <w:szCs w:val="28"/>
        </w:rPr>
        <w:t xml:space="preserve"> в дни рождения 64 ветера</w:t>
      </w:r>
      <w:r w:rsidRPr="00A81901">
        <w:rPr>
          <w:rFonts w:ascii="Times New Roman" w:hAnsi="Times New Roman" w:cs="Times New Roman"/>
          <w:sz w:val="28"/>
          <w:szCs w:val="28"/>
        </w:rPr>
        <w:t>нам Великой Отечественной</w:t>
      </w:r>
      <w:r>
        <w:rPr>
          <w:rFonts w:ascii="Times New Roman" w:hAnsi="Times New Roman" w:cs="Times New Roman"/>
          <w:sz w:val="28"/>
          <w:szCs w:val="28"/>
        </w:rPr>
        <w:t xml:space="preserve"> </w:t>
      </w:r>
      <w:r w:rsidRPr="00A81901">
        <w:rPr>
          <w:rFonts w:ascii="Times New Roman" w:hAnsi="Times New Roman" w:cs="Times New Roman"/>
          <w:sz w:val="28"/>
          <w:szCs w:val="28"/>
        </w:rPr>
        <w:t>войны в связи с юбилейными</w:t>
      </w:r>
      <w:r>
        <w:rPr>
          <w:rFonts w:ascii="Times New Roman" w:hAnsi="Times New Roman" w:cs="Times New Roman"/>
          <w:sz w:val="28"/>
          <w:szCs w:val="28"/>
        </w:rPr>
        <w:t xml:space="preserve"> </w:t>
      </w:r>
      <w:r w:rsidRPr="00A81901">
        <w:rPr>
          <w:rFonts w:ascii="Times New Roman" w:hAnsi="Times New Roman" w:cs="Times New Roman"/>
          <w:sz w:val="28"/>
          <w:szCs w:val="28"/>
        </w:rPr>
        <w:t>днями рождения.</w:t>
      </w:r>
      <w:r>
        <w:rPr>
          <w:rFonts w:ascii="Times New Roman" w:hAnsi="Times New Roman" w:cs="Times New Roman"/>
          <w:sz w:val="28"/>
          <w:szCs w:val="28"/>
        </w:rPr>
        <w:t xml:space="preserve"> </w:t>
      </w:r>
      <w:r w:rsidRPr="00A81901">
        <w:rPr>
          <w:rFonts w:ascii="Times New Roman" w:hAnsi="Times New Roman" w:cs="Times New Roman"/>
          <w:sz w:val="28"/>
          <w:szCs w:val="28"/>
        </w:rPr>
        <w:t>В рамках ежегодной акции</w:t>
      </w:r>
      <w:r>
        <w:rPr>
          <w:rFonts w:ascii="Times New Roman" w:hAnsi="Times New Roman" w:cs="Times New Roman"/>
          <w:sz w:val="28"/>
          <w:szCs w:val="28"/>
        </w:rPr>
        <w:t xml:space="preserve"> </w:t>
      </w:r>
      <w:r w:rsidRPr="00A81901">
        <w:rPr>
          <w:rFonts w:ascii="Times New Roman" w:hAnsi="Times New Roman" w:cs="Times New Roman"/>
          <w:sz w:val="28"/>
          <w:szCs w:val="28"/>
        </w:rPr>
        <w:t>«Подарим Новый год детям»6260 несовершеннолетних</w:t>
      </w:r>
      <w:r>
        <w:rPr>
          <w:rFonts w:ascii="Times New Roman" w:hAnsi="Times New Roman" w:cs="Times New Roman"/>
          <w:sz w:val="28"/>
          <w:szCs w:val="28"/>
        </w:rPr>
        <w:t xml:space="preserve"> </w:t>
      </w:r>
      <w:r w:rsidRPr="00A81901">
        <w:rPr>
          <w:rFonts w:ascii="Times New Roman" w:hAnsi="Times New Roman" w:cs="Times New Roman"/>
          <w:sz w:val="28"/>
          <w:szCs w:val="28"/>
        </w:rPr>
        <w:t>детей, нуждающихся в особой</w:t>
      </w:r>
      <w:r>
        <w:rPr>
          <w:rFonts w:ascii="Times New Roman" w:hAnsi="Times New Roman" w:cs="Times New Roman"/>
          <w:sz w:val="28"/>
          <w:szCs w:val="28"/>
        </w:rPr>
        <w:t xml:space="preserve"> </w:t>
      </w:r>
      <w:r w:rsidRPr="00A81901">
        <w:rPr>
          <w:rFonts w:ascii="Times New Roman" w:hAnsi="Times New Roman" w:cs="Times New Roman"/>
          <w:sz w:val="28"/>
          <w:szCs w:val="28"/>
        </w:rPr>
        <w:t>заботе г</w:t>
      </w:r>
      <w:r>
        <w:rPr>
          <w:rFonts w:ascii="Times New Roman" w:hAnsi="Times New Roman" w:cs="Times New Roman"/>
          <w:sz w:val="28"/>
          <w:szCs w:val="28"/>
        </w:rPr>
        <w:t>осударства, обеспече</w:t>
      </w:r>
      <w:r w:rsidRPr="00A81901">
        <w:rPr>
          <w:rFonts w:ascii="Times New Roman" w:hAnsi="Times New Roman" w:cs="Times New Roman"/>
          <w:sz w:val="28"/>
          <w:szCs w:val="28"/>
        </w:rPr>
        <w:t>ны новогодними подарками.</w:t>
      </w:r>
      <w:r>
        <w:rPr>
          <w:rFonts w:ascii="Times New Roman" w:hAnsi="Times New Roman" w:cs="Times New Roman"/>
          <w:sz w:val="28"/>
          <w:szCs w:val="28"/>
        </w:rPr>
        <w:t xml:space="preserve"> Единовременное соци</w:t>
      </w:r>
      <w:r w:rsidRPr="00A81901">
        <w:rPr>
          <w:rFonts w:ascii="Times New Roman" w:hAnsi="Times New Roman" w:cs="Times New Roman"/>
          <w:sz w:val="28"/>
          <w:szCs w:val="28"/>
        </w:rPr>
        <w:t>альное пособие в связи с</w:t>
      </w:r>
      <w:r>
        <w:rPr>
          <w:rFonts w:ascii="Times New Roman" w:hAnsi="Times New Roman" w:cs="Times New Roman"/>
          <w:sz w:val="28"/>
          <w:szCs w:val="28"/>
        </w:rPr>
        <w:t xml:space="preserve"> трудной жизненной ситуа</w:t>
      </w:r>
      <w:r w:rsidRPr="00A81901">
        <w:rPr>
          <w:rFonts w:ascii="Times New Roman" w:hAnsi="Times New Roman" w:cs="Times New Roman"/>
          <w:sz w:val="28"/>
          <w:szCs w:val="28"/>
        </w:rPr>
        <w:t>цией получили 137 граждан;</w:t>
      </w:r>
      <w:r>
        <w:rPr>
          <w:rFonts w:ascii="Times New Roman" w:hAnsi="Times New Roman" w:cs="Times New Roman"/>
          <w:sz w:val="28"/>
          <w:szCs w:val="28"/>
        </w:rPr>
        <w:t xml:space="preserve"> </w:t>
      </w:r>
      <w:r w:rsidRPr="00A81901">
        <w:rPr>
          <w:rFonts w:ascii="Times New Roman" w:hAnsi="Times New Roman" w:cs="Times New Roman"/>
          <w:sz w:val="28"/>
          <w:szCs w:val="28"/>
        </w:rPr>
        <w:t>продуктовые наборы в связи с</w:t>
      </w:r>
      <w:r>
        <w:rPr>
          <w:rFonts w:ascii="Times New Roman" w:hAnsi="Times New Roman" w:cs="Times New Roman"/>
          <w:sz w:val="28"/>
          <w:szCs w:val="28"/>
        </w:rPr>
        <w:t xml:space="preserve"> трудной </w:t>
      </w:r>
      <w:r>
        <w:rPr>
          <w:rFonts w:ascii="Times New Roman" w:hAnsi="Times New Roman" w:cs="Times New Roman"/>
          <w:sz w:val="28"/>
          <w:szCs w:val="28"/>
        </w:rPr>
        <w:lastRenderedPageBreak/>
        <w:t>жизненной ситуаци</w:t>
      </w:r>
      <w:r w:rsidRPr="00A81901">
        <w:rPr>
          <w:rFonts w:ascii="Times New Roman" w:hAnsi="Times New Roman" w:cs="Times New Roman"/>
          <w:sz w:val="28"/>
          <w:szCs w:val="28"/>
        </w:rPr>
        <w:t>ей выделены 30 гражданам;</w:t>
      </w:r>
      <w:r>
        <w:rPr>
          <w:rFonts w:ascii="Times New Roman" w:hAnsi="Times New Roman" w:cs="Times New Roman"/>
          <w:sz w:val="28"/>
          <w:szCs w:val="28"/>
        </w:rPr>
        <w:t xml:space="preserve"> организовано 10 мероприя</w:t>
      </w:r>
      <w:r w:rsidRPr="00A81901">
        <w:rPr>
          <w:rFonts w:ascii="Times New Roman" w:hAnsi="Times New Roman" w:cs="Times New Roman"/>
          <w:sz w:val="28"/>
          <w:szCs w:val="28"/>
        </w:rPr>
        <w:t>тий, посвящённых социально</w:t>
      </w:r>
      <w:r>
        <w:rPr>
          <w:rFonts w:ascii="Times New Roman" w:hAnsi="Times New Roman" w:cs="Times New Roman"/>
          <w:sz w:val="28"/>
          <w:szCs w:val="28"/>
        </w:rPr>
        <w:t xml:space="preserve"> значимым датам; организова</w:t>
      </w:r>
      <w:r w:rsidRPr="00A81901">
        <w:rPr>
          <w:rFonts w:ascii="Times New Roman" w:hAnsi="Times New Roman" w:cs="Times New Roman"/>
          <w:sz w:val="28"/>
          <w:szCs w:val="28"/>
        </w:rPr>
        <w:t>на поддержка деятельности</w:t>
      </w:r>
      <w:r>
        <w:rPr>
          <w:rFonts w:ascii="Times New Roman" w:hAnsi="Times New Roman" w:cs="Times New Roman"/>
          <w:sz w:val="28"/>
          <w:szCs w:val="28"/>
        </w:rPr>
        <w:t xml:space="preserve"> </w:t>
      </w:r>
      <w:r w:rsidRPr="00A81901">
        <w:rPr>
          <w:rFonts w:ascii="Times New Roman" w:hAnsi="Times New Roman" w:cs="Times New Roman"/>
          <w:sz w:val="28"/>
          <w:szCs w:val="28"/>
        </w:rPr>
        <w:t>социально ориентированных</w:t>
      </w:r>
      <w:r>
        <w:rPr>
          <w:rFonts w:ascii="Times New Roman" w:hAnsi="Times New Roman" w:cs="Times New Roman"/>
          <w:sz w:val="28"/>
          <w:szCs w:val="28"/>
        </w:rPr>
        <w:t xml:space="preserve"> </w:t>
      </w:r>
      <w:r w:rsidRPr="00A81901">
        <w:rPr>
          <w:rFonts w:ascii="Times New Roman" w:hAnsi="Times New Roman" w:cs="Times New Roman"/>
          <w:sz w:val="28"/>
          <w:szCs w:val="28"/>
        </w:rPr>
        <w:t>некоммерческих организаций</w:t>
      </w:r>
      <w:r>
        <w:rPr>
          <w:rFonts w:ascii="Times New Roman" w:hAnsi="Times New Roman" w:cs="Times New Roman"/>
          <w:sz w:val="28"/>
          <w:szCs w:val="28"/>
        </w:rPr>
        <w:t xml:space="preserve"> района, проведён ряд реаби</w:t>
      </w:r>
      <w:r w:rsidRPr="00A81901">
        <w:rPr>
          <w:rFonts w:ascii="Times New Roman" w:hAnsi="Times New Roman" w:cs="Times New Roman"/>
          <w:sz w:val="28"/>
          <w:szCs w:val="28"/>
        </w:rPr>
        <w:t>литационных мероприятий</w:t>
      </w:r>
      <w:r>
        <w:rPr>
          <w:rFonts w:ascii="Times New Roman" w:hAnsi="Times New Roman" w:cs="Times New Roman"/>
          <w:sz w:val="28"/>
          <w:szCs w:val="28"/>
        </w:rPr>
        <w:t xml:space="preserve"> для инвалидов и детей-ин</w:t>
      </w:r>
      <w:r w:rsidRPr="00A81901">
        <w:rPr>
          <w:rFonts w:ascii="Times New Roman" w:hAnsi="Times New Roman" w:cs="Times New Roman"/>
          <w:sz w:val="28"/>
          <w:szCs w:val="28"/>
        </w:rPr>
        <w:t>валидов.</w:t>
      </w:r>
      <w:r>
        <w:rPr>
          <w:rFonts w:ascii="Times New Roman" w:hAnsi="Times New Roman" w:cs="Times New Roman"/>
          <w:sz w:val="28"/>
          <w:szCs w:val="28"/>
        </w:rPr>
        <w:t xml:space="preserve"> </w:t>
      </w:r>
      <w:r w:rsidRPr="00A81901">
        <w:rPr>
          <w:rFonts w:ascii="Times New Roman" w:hAnsi="Times New Roman" w:cs="Times New Roman"/>
          <w:sz w:val="28"/>
          <w:szCs w:val="28"/>
        </w:rPr>
        <w:t>Малоимущим гражданам</w:t>
      </w:r>
      <w:r>
        <w:rPr>
          <w:rFonts w:ascii="Times New Roman" w:hAnsi="Times New Roman" w:cs="Times New Roman"/>
          <w:sz w:val="28"/>
          <w:szCs w:val="28"/>
        </w:rPr>
        <w:t xml:space="preserve"> </w:t>
      </w:r>
      <w:r w:rsidRPr="00A81901">
        <w:rPr>
          <w:rFonts w:ascii="Times New Roman" w:hAnsi="Times New Roman" w:cs="Times New Roman"/>
          <w:sz w:val="28"/>
          <w:szCs w:val="28"/>
        </w:rPr>
        <w:t>с детьми выдано 2550 про</w:t>
      </w:r>
      <w:r w:rsidRPr="00526F88">
        <w:rPr>
          <w:rFonts w:ascii="Times New Roman" w:hAnsi="Times New Roman" w:cs="Times New Roman"/>
          <w:sz w:val="28"/>
          <w:szCs w:val="28"/>
        </w:rPr>
        <w:t>дуктовых наборов, приобретённых на средства Фонда</w:t>
      </w:r>
      <w:r>
        <w:rPr>
          <w:rFonts w:ascii="Times New Roman" w:hAnsi="Times New Roman" w:cs="Times New Roman"/>
          <w:sz w:val="28"/>
          <w:szCs w:val="28"/>
        </w:rPr>
        <w:t xml:space="preserve"> </w:t>
      </w:r>
      <w:r w:rsidRPr="00526F88">
        <w:rPr>
          <w:rFonts w:ascii="Times New Roman" w:hAnsi="Times New Roman" w:cs="Times New Roman"/>
          <w:sz w:val="28"/>
          <w:szCs w:val="28"/>
        </w:rPr>
        <w:t>содействия развитию Саткинского района.</w:t>
      </w:r>
      <w:r>
        <w:rPr>
          <w:rFonts w:ascii="Times New Roman" w:hAnsi="Times New Roman" w:cs="Times New Roman"/>
          <w:sz w:val="28"/>
          <w:szCs w:val="28"/>
        </w:rPr>
        <w:t xml:space="preserve"> </w:t>
      </w:r>
      <w:r w:rsidRPr="00526F88">
        <w:rPr>
          <w:rFonts w:ascii="Times New Roman" w:hAnsi="Times New Roman" w:cs="Times New Roman"/>
          <w:sz w:val="28"/>
          <w:szCs w:val="28"/>
        </w:rPr>
        <w:t>В рамках мероприятий</w:t>
      </w:r>
      <w:r>
        <w:rPr>
          <w:rFonts w:ascii="Times New Roman" w:hAnsi="Times New Roman" w:cs="Times New Roman"/>
          <w:sz w:val="28"/>
          <w:szCs w:val="28"/>
        </w:rPr>
        <w:t xml:space="preserve"> </w:t>
      </w:r>
      <w:r w:rsidRPr="00526F88">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w:t>
      </w:r>
      <w:r w:rsidRPr="00526F88">
        <w:rPr>
          <w:rFonts w:ascii="Times New Roman" w:hAnsi="Times New Roman" w:cs="Times New Roman"/>
          <w:sz w:val="28"/>
          <w:szCs w:val="28"/>
        </w:rPr>
        <w:t>«Крепкая семья» единовременное социальное пособие</w:t>
      </w:r>
      <w:r>
        <w:rPr>
          <w:rFonts w:ascii="Times New Roman" w:hAnsi="Times New Roman" w:cs="Times New Roman"/>
          <w:sz w:val="28"/>
          <w:szCs w:val="28"/>
        </w:rPr>
        <w:t xml:space="preserve"> </w:t>
      </w:r>
      <w:r w:rsidRPr="00526F88">
        <w:rPr>
          <w:rFonts w:ascii="Times New Roman" w:hAnsi="Times New Roman" w:cs="Times New Roman"/>
          <w:sz w:val="28"/>
          <w:szCs w:val="28"/>
        </w:rPr>
        <w:t>получили 55 семей; экстренная помощь продуктами питания в связи с трудной жизненной ситуацией оказана 20семьям, закуплено и выдано10 гигиенических наборов для</w:t>
      </w:r>
      <w:r>
        <w:rPr>
          <w:rFonts w:ascii="Times New Roman" w:hAnsi="Times New Roman" w:cs="Times New Roman"/>
          <w:sz w:val="28"/>
          <w:szCs w:val="28"/>
        </w:rPr>
        <w:t xml:space="preserve"> </w:t>
      </w:r>
      <w:r w:rsidRPr="00526F88">
        <w:rPr>
          <w:rFonts w:ascii="Times New Roman" w:hAnsi="Times New Roman" w:cs="Times New Roman"/>
          <w:sz w:val="28"/>
          <w:szCs w:val="28"/>
        </w:rPr>
        <w:t>детей первого года жизни.</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В рамках муниципальной</w:t>
      </w:r>
      <w:r>
        <w:rPr>
          <w:rFonts w:ascii="Times New Roman" w:hAnsi="Times New Roman" w:cs="Times New Roman"/>
          <w:sz w:val="28"/>
          <w:szCs w:val="28"/>
        </w:rPr>
        <w:t xml:space="preserve"> </w:t>
      </w:r>
      <w:r w:rsidRPr="00526F88">
        <w:rPr>
          <w:rFonts w:ascii="Times New Roman" w:hAnsi="Times New Roman" w:cs="Times New Roman"/>
          <w:sz w:val="28"/>
          <w:szCs w:val="28"/>
        </w:rPr>
        <w:t>программы «Здоровые дети»8 семей, воспитывающих</w:t>
      </w:r>
      <w:r>
        <w:rPr>
          <w:rFonts w:ascii="Times New Roman" w:hAnsi="Times New Roman" w:cs="Times New Roman"/>
          <w:sz w:val="28"/>
          <w:szCs w:val="28"/>
        </w:rPr>
        <w:t xml:space="preserve"> </w:t>
      </w:r>
      <w:r w:rsidRPr="00526F88">
        <w:rPr>
          <w:rFonts w:ascii="Times New Roman" w:hAnsi="Times New Roman" w:cs="Times New Roman"/>
          <w:sz w:val="28"/>
          <w:szCs w:val="28"/>
        </w:rPr>
        <w:t>детей-инвалидов, получили</w:t>
      </w:r>
      <w:r>
        <w:rPr>
          <w:rFonts w:ascii="Times New Roman" w:hAnsi="Times New Roman" w:cs="Times New Roman"/>
          <w:sz w:val="28"/>
          <w:szCs w:val="28"/>
        </w:rPr>
        <w:t xml:space="preserve"> </w:t>
      </w:r>
      <w:r w:rsidRPr="00526F88">
        <w:rPr>
          <w:rFonts w:ascii="Times New Roman" w:hAnsi="Times New Roman" w:cs="Times New Roman"/>
          <w:sz w:val="28"/>
          <w:szCs w:val="28"/>
        </w:rPr>
        <w:t>единовременное социальное</w:t>
      </w:r>
      <w:r>
        <w:rPr>
          <w:rFonts w:ascii="Times New Roman" w:hAnsi="Times New Roman" w:cs="Times New Roman"/>
          <w:sz w:val="28"/>
          <w:szCs w:val="28"/>
        </w:rPr>
        <w:t xml:space="preserve"> </w:t>
      </w:r>
      <w:r w:rsidRPr="00526F88">
        <w:rPr>
          <w:rFonts w:ascii="Times New Roman" w:hAnsi="Times New Roman" w:cs="Times New Roman"/>
          <w:sz w:val="28"/>
          <w:szCs w:val="28"/>
        </w:rPr>
        <w:t>пособие на оплату дорогостоящих видов лечения и</w:t>
      </w:r>
      <w:r>
        <w:rPr>
          <w:rFonts w:ascii="Times New Roman" w:hAnsi="Times New Roman" w:cs="Times New Roman"/>
          <w:sz w:val="28"/>
          <w:szCs w:val="28"/>
        </w:rPr>
        <w:t xml:space="preserve"> </w:t>
      </w:r>
      <w:r w:rsidRPr="00526F88">
        <w:rPr>
          <w:rFonts w:ascii="Times New Roman" w:hAnsi="Times New Roman" w:cs="Times New Roman"/>
          <w:sz w:val="28"/>
          <w:szCs w:val="28"/>
        </w:rPr>
        <w:t>обследования, проезд к месту</w:t>
      </w:r>
      <w:r>
        <w:rPr>
          <w:rFonts w:ascii="Times New Roman" w:hAnsi="Times New Roman" w:cs="Times New Roman"/>
          <w:sz w:val="28"/>
          <w:szCs w:val="28"/>
        </w:rPr>
        <w:t xml:space="preserve"> </w:t>
      </w:r>
      <w:r w:rsidRPr="00526F88">
        <w:rPr>
          <w:rFonts w:ascii="Times New Roman" w:hAnsi="Times New Roman" w:cs="Times New Roman"/>
          <w:sz w:val="28"/>
          <w:szCs w:val="28"/>
        </w:rPr>
        <w:t>лечения и обратно на сумму</w:t>
      </w:r>
      <w:r>
        <w:rPr>
          <w:rFonts w:ascii="Times New Roman" w:hAnsi="Times New Roman" w:cs="Times New Roman"/>
          <w:sz w:val="28"/>
          <w:szCs w:val="28"/>
        </w:rPr>
        <w:t xml:space="preserve"> </w:t>
      </w:r>
      <w:r w:rsidRPr="00526F88">
        <w:rPr>
          <w:rFonts w:ascii="Times New Roman" w:hAnsi="Times New Roman" w:cs="Times New Roman"/>
          <w:sz w:val="28"/>
          <w:szCs w:val="28"/>
        </w:rPr>
        <w:t>90000 рублей, 9 детей в возрасте до 18 лет обеспечены</w:t>
      </w:r>
      <w:r>
        <w:rPr>
          <w:rFonts w:ascii="Times New Roman" w:hAnsi="Times New Roman" w:cs="Times New Roman"/>
          <w:sz w:val="28"/>
          <w:szCs w:val="28"/>
        </w:rPr>
        <w:t xml:space="preserve"> </w:t>
      </w:r>
      <w:r w:rsidRPr="00526F88">
        <w:rPr>
          <w:rFonts w:ascii="Times New Roman" w:hAnsi="Times New Roman" w:cs="Times New Roman"/>
          <w:sz w:val="28"/>
          <w:szCs w:val="28"/>
        </w:rPr>
        <w:t>индивидуальными средствами реабилитации, адаптации,</w:t>
      </w:r>
      <w:r>
        <w:rPr>
          <w:rFonts w:ascii="Times New Roman" w:hAnsi="Times New Roman" w:cs="Times New Roman"/>
          <w:sz w:val="28"/>
          <w:szCs w:val="28"/>
        </w:rPr>
        <w:t xml:space="preserve"> </w:t>
      </w:r>
      <w:r w:rsidRPr="00526F88">
        <w:rPr>
          <w:rFonts w:ascii="Times New Roman" w:hAnsi="Times New Roman" w:cs="Times New Roman"/>
          <w:sz w:val="28"/>
          <w:szCs w:val="28"/>
        </w:rPr>
        <w:t>ухода и контроля на общую</w:t>
      </w:r>
      <w:r>
        <w:rPr>
          <w:rFonts w:ascii="Times New Roman" w:hAnsi="Times New Roman" w:cs="Times New Roman"/>
          <w:sz w:val="28"/>
          <w:szCs w:val="28"/>
        </w:rPr>
        <w:t xml:space="preserve"> </w:t>
      </w:r>
      <w:r w:rsidRPr="00526F88">
        <w:rPr>
          <w:rFonts w:ascii="Times New Roman" w:hAnsi="Times New Roman" w:cs="Times New Roman"/>
          <w:sz w:val="28"/>
          <w:szCs w:val="28"/>
        </w:rPr>
        <w:t>сумму 60000 рублей. 314</w:t>
      </w:r>
      <w:r>
        <w:rPr>
          <w:rFonts w:ascii="Times New Roman" w:hAnsi="Times New Roman" w:cs="Times New Roman"/>
          <w:sz w:val="28"/>
          <w:szCs w:val="28"/>
        </w:rPr>
        <w:t xml:space="preserve"> </w:t>
      </w:r>
      <w:r w:rsidRPr="00526F88">
        <w:rPr>
          <w:rFonts w:ascii="Times New Roman" w:hAnsi="Times New Roman" w:cs="Times New Roman"/>
          <w:sz w:val="28"/>
          <w:szCs w:val="28"/>
        </w:rPr>
        <w:t>детей из малообеспеченныхсемей в возрасте от 1 до 2 лет</w:t>
      </w:r>
      <w:r>
        <w:rPr>
          <w:rFonts w:ascii="Times New Roman" w:hAnsi="Times New Roman" w:cs="Times New Roman"/>
          <w:sz w:val="28"/>
          <w:szCs w:val="28"/>
        </w:rPr>
        <w:t xml:space="preserve"> </w:t>
      </w:r>
      <w:r w:rsidRPr="00526F88">
        <w:rPr>
          <w:rFonts w:ascii="Times New Roman" w:hAnsi="Times New Roman" w:cs="Times New Roman"/>
          <w:sz w:val="28"/>
          <w:szCs w:val="28"/>
        </w:rPr>
        <w:t>бесплатно обеспечены молоком на общую сумму 168750рублей.</w:t>
      </w:r>
      <w:r>
        <w:rPr>
          <w:rFonts w:ascii="Times New Roman" w:hAnsi="Times New Roman" w:cs="Times New Roman"/>
          <w:sz w:val="28"/>
          <w:szCs w:val="28"/>
        </w:rPr>
        <w:t xml:space="preserve"> </w:t>
      </w:r>
      <w:r w:rsidRPr="00526F88">
        <w:rPr>
          <w:rFonts w:ascii="Times New Roman" w:hAnsi="Times New Roman" w:cs="Times New Roman"/>
          <w:sz w:val="28"/>
          <w:szCs w:val="28"/>
        </w:rPr>
        <w:t>В Доме ветеранов проживает 52 человека.</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526F88">
        <w:rPr>
          <w:rFonts w:ascii="Times New Roman" w:hAnsi="Times New Roman" w:cs="Times New Roman"/>
          <w:b/>
          <w:bCs/>
          <w:sz w:val="28"/>
          <w:szCs w:val="28"/>
        </w:rPr>
        <w:t>КУЛЬТУРА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Объём средств на реализацию муниципальной</w:t>
      </w:r>
      <w:r>
        <w:rPr>
          <w:rFonts w:ascii="Times New Roman" w:hAnsi="Times New Roman" w:cs="Times New Roman"/>
          <w:sz w:val="28"/>
          <w:szCs w:val="28"/>
        </w:rPr>
        <w:t xml:space="preserve"> </w:t>
      </w:r>
      <w:r w:rsidRPr="00526F88">
        <w:rPr>
          <w:rFonts w:ascii="Times New Roman" w:hAnsi="Times New Roman" w:cs="Times New Roman"/>
          <w:sz w:val="28"/>
          <w:szCs w:val="28"/>
        </w:rPr>
        <w:t>программы в 2020 году –119526,399 тыс. рублей.</w:t>
      </w:r>
      <w:r>
        <w:rPr>
          <w:rFonts w:ascii="Times New Roman" w:hAnsi="Times New Roman" w:cs="Times New Roman"/>
          <w:sz w:val="28"/>
          <w:szCs w:val="28"/>
        </w:rPr>
        <w:t xml:space="preserve"> </w:t>
      </w:r>
      <w:r w:rsidRPr="00526F88">
        <w:rPr>
          <w:rFonts w:ascii="Times New Roman" w:hAnsi="Times New Roman" w:cs="Times New Roman"/>
          <w:sz w:val="28"/>
          <w:szCs w:val="28"/>
        </w:rPr>
        <w:t>На территории Саткинского района функционирует</w:t>
      </w:r>
      <w:r>
        <w:rPr>
          <w:rFonts w:ascii="Times New Roman" w:hAnsi="Times New Roman" w:cs="Times New Roman"/>
          <w:sz w:val="28"/>
          <w:szCs w:val="28"/>
        </w:rPr>
        <w:t xml:space="preserve"> </w:t>
      </w:r>
      <w:r w:rsidRPr="00526F88">
        <w:rPr>
          <w:rFonts w:ascii="Times New Roman" w:hAnsi="Times New Roman" w:cs="Times New Roman"/>
          <w:sz w:val="28"/>
          <w:szCs w:val="28"/>
        </w:rPr>
        <w:t>39 учреждений культуры:13 КДУ (100% обеспеченность), 19 библиотек (100%</w:t>
      </w:r>
      <w:r>
        <w:rPr>
          <w:rFonts w:ascii="Times New Roman" w:hAnsi="Times New Roman" w:cs="Times New Roman"/>
          <w:sz w:val="28"/>
          <w:szCs w:val="28"/>
        </w:rPr>
        <w:t xml:space="preserve"> </w:t>
      </w:r>
      <w:r w:rsidRPr="00526F88">
        <w:rPr>
          <w:rFonts w:ascii="Times New Roman" w:hAnsi="Times New Roman" w:cs="Times New Roman"/>
          <w:sz w:val="28"/>
          <w:szCs w:val="28"/>
        </w:rPr>
        <w:t>обеспеченность), 5 ДШИ</w:t>
      </w:r>
      <w:r>
        <w:rPr>
          <w:rFonts w:ascii="Times New Roman" w:hAnsi="Times New Roman" w:cs="Times New Roman"/>
          <w:sz w:val="28"/>
          <w:szCs w:val="28"/>
        </w:rPr>
        <w:t xml:space="preserve"> </w:t>
      </w:r>
      <w:r w:rsidRPr="00526F88">
        <w:rPr>
          <w:rFonts w:ascii="Times New Roman" w:hAnsi="Times New Roman" w:cs="Times New Roman"/>
          <w:sz w:val="28"/>
          <w:szCs w:val="28"/>
        </w:rPr>
        <w:t>(100% обеспеченность), 1</w:t>
      </w:r>
      <w:r>
        <w:rPr>
          <w:rFonts w:ascii="Times New Roman" w:hAnsi="Times New Roman" w:cs="Times New Roman"/>
          <w:sz w:val="28"/>
          <w:szCs w:val="28"/>
        </w:rPr>
        <w:t xml:space="preserve"> </w:t>
      </w:r>
      <w:r w:rsidRPr="00526F88">
        <w:rPr>
          <w:rFonts w:ascii="Times New Roman" w:hAnsi="Times New Roman" w:cs="Times New Roman"/>
          <w:sz w:val="28"/>
          <w:szCs w:val="28"/>
        </w:rPr>
        <w:t>краеведческий музей (100%</w:t>
      </w:r>
      <w:r>
        <w:rPr>
          <w:rFonts w:ascii="Times New Roman" w:hAnsi="Times New Roman" w:cs="Times New Roman"/>
          <w:sz w:val="28"/>
          <w:szCs w:val="28"/>
        </w:rPr>
        <w:t xml:space="preserve"> </w:t>
      </w:r>
      <w:r w:rsidRPr="00526F88">
        <w:rPr>
          <w:rFonts w:ascii="Times New Roman" w:hAnsi="Times New Roman" w:cs="Times New Roman"/>
          <w:sz w:val="28"/>
          <w:szCs w:val="28"/>
        </w:rPr>
        <w:t>обеспеченность с учётом ведомственного музея Группы</w:t>
      </w:r>
      <w:r>
        <w:rPr>
          <w:rFonts w:ascii="Times New Roman" w:hAnsi="Times New Roman" w:cs="Times New Roman"/>
          <w:sz w:val="28"/>
          <w:szCs w:val="28"/>
        </w:rPr>
        <w:t xml:space="preserve"> </w:t>
      </w:r>
      <w:r w:rsidRPr="00526F88">
        <w:rPr>
          <w:rFonts w:ascii="Times New Roman" w:hAnsi="Times New Roman" w:cs="Times New Roman"/>
          <w:sz w:val="28"/>
          <w:szCs w:val="28"/>
        </w:rPr>
        <w:t>Магнезит), Центр развития</w:t>
      </w:r>
      <w:r>
        <w:rPr>
          <w:rFonts w:ascii="Times New Roman" w:hAnsi="Times New Roman" w:cs="Times New Roman"/>
          <w:sz w:val="28"/>
          <w:szCs w:val="28"/>
        </w:rPr>
        <w:t xml:space="preserve"> </w:t>
      </w:r>
      <w:r w:rsidRPr="00526F88">
        <w:rPr>
          <w:rFonts w:ascii="Times New Roman" w:hAnsi="Times New Roman" w:cs="Times New Roman"/>
          <w:sz w:val="28"/>
          <w:szCs w:val="28"/>
        </w:rPr>
        <w:t>туризма. Все учреждения</w:t>
      </w:r>
      <w:r>
        <w:rPr>
          <w:rFonts w:ascii="Times New Roman" w:hAnsi="Times New Roman" w:cs="Times New Roman"/>
          <w:sz w:val="28"/>
          <w:szCs w:val="28"/>
        </w:rPr>
        <w:t xml:space="preserve"> </w:t>
      </w:r>
      <w:r w:rsidRPr="00526F88">
        <w:rPr>
          <w:rFonts w:ascii="Times New Roman" w:hAnsi="Times New Roman" w:cs="Times New Roman"/>
          <w:sz w:val="28"/>
          <w:szCs w:val="28"/>
        </w:rPr>
        <w:t>имеют паспорта доступности</w:t>
      </w:r>
      <w:r>
        <w:rPr>
          <w:rFonts w:ascii="Times New Roman" w:hAnsi="Times New Roman" w:cs="Times New Roman"/>
          <w:sz w:val="28"/>
          <w:szCs w:val="28"/>
        </w:rPr>
        <w:t xml:space="preserve"> </w:t>
      </w:r>
      <w:r w:rsidRPr="00526F88">
        <w:rPr>
          <w:rFonts w:ascii="Times New Roman" w:hAnsi="Times New Roman" w:cs="Times New Roman"/>
          <w:sz w:val="28"/>
          <w:szCs w:val="28"/>
        </w:rPr>
        <w:t>и являются условно-доступными для лиц с ОВЗ.</w:t>
      </w:r>
      <w:r>
        <w:rPr>
          <w:rFonts w:ascii="Times New Roman" w:hAnsi="Times New Roman" w:cs="Times New Roman"/>
          <w:sz w:val="28"/>
          <w:szCs w:val="28"/>
        </w:rPr>
        <w:t xml:space="preserve"> </w:t>
      </w:r>
      <w:r w:rsidRPr="00526F88">
        <w:rPr>
          <w:rFonts w:ascii="Times New Roman" w:hAnsi="Times New Roman" w:cs="Times New Roman"/>
          <w:sz w:val="28"/>
          <w:szCs w:val="28"/>
        </w:rPr>
        <w:t>Функционируют в торгово-развлекательном комплексе ООО «Факел» 2 кинозала</w:t>
      </w:r>
      <w:r>
        <w:rPr>
          <w:rFonts w:ascii="Times New Roman" w:hAnsi="Times New Roman" w:cs="Times New Roman"/>
          <w:sz w:val="28"/>
          <w:szCs w:val="28"/>
        </w:rPr>
        <w:t xml:space="preserve"> </w:t>
      </w:r>
      <w:r w:rsidRPr="00526F88">
        <w:rPr>
          <w:rFonts w:ascii="Times New Roman" w:hAnsi="Times New Roman" w:cs="Times New Roman"/>
          <w:sz w:val="28"/>
          <w:szCs w:val="28"/>
        </w:rPr>
        <w:t>на 90 мест каждый. В МБУ«Бакальская централизованная клубная система»имеются 2 киноустановки в</w:t>
      </w:r>
      <w:r>
        <w:rPr>
          <w:rFonts w:ascii="Times New Roman" w:hAnsi="Times New Roman" w:cs="Times New Roman"/>
          <w:sz w:val="28"/>
          <w:szCs w:val="28"/>
        </w:rPr>
        <w:t xml:space="preserve"> </w:t>
      </w:r>
      <w:r w:rsidRPr="00526F88">
        <w:rPr>
          <w:rFonts w:ascii="Times New Roman" w:hAnsi="Times New Roman" w:cs="Times New Roman"/>
          <w:sz w:val="28"/>
          <w:szCs w:val="28"/>
        </w:rPr>
        <w:t>мини-кинозале.</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526F88">
        <w:rPr>
          <w:rFonts w:ascii="Times New Roman" w:hAnsi="Times New Roman" w:cs="Times New Roman"/>
          <w:b/>
          <w:bCs/>
          <w:sz w:val="28"/>
          <w:szCs w:val="28"/>
        </w:rPr>
        <w:t>Кадровая политика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Сокращения сотрудников</w:t>
      </w:r>
      <w:r>
        <w:rPr>
          <w:rFonts w:ascii="Times New Roman" w:hAnsi="Times New Roman" w:cs="Times New Roman"/>
          <w:sz w:val="28"/>
          <w:szCs w:val="28"/>
        </w:rPr>
        <w:t xml:space="preserve"> </w:t>
      </w:r>
      <w:r w:rsidRPr="00526F88">
        <w:rPr>
          <w:rFonts w:ascii="Times New Roman" w:hAnsi="Times New Roman" w:cs="Times New Roman"/>
          <w:sz w:val="28"/>
          <w:szCs w:val="28"/>
        </w:rPr>
        <w:t>в 2020 году не было. Всего в</w:t>
      </w:r>
      <w:r>
        <w:rPr>
          <w:rFonts w:ascii="Times New Roman" w:hAnsi="Times New Roman" w:cs="Times New Roman"/>
          <w:sz w:val="28"/>
          <w:szCs w:val="28"/>
        </w:rPr>
        <w:t xml:space="preserve"> </w:t>
      </w:r>
      <w:r w:rsidRPr="00526F88">
        <w:rPr>
          <w:rFonts w:ascii="Times New Roman" w:hAnsi="Times New Roman" w:cs="Times New Roman"/>
          <w:sz w:val="28"/>
          <w:szCs w:val="28"/>
        </w:rPr>
        <w:t>учреждениях культуры работает 352 человека, из них:– в библиотеках – 60 человек;</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 в КДУ – 150 человек;</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 в Саткинском краеведческом музее – 11 человек;</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 в ДШИ – 131 человек.</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Индикативные показатели по средней заработной</w:t>
      </w:r>
      <w:r>
        <w:rPr>
          <w:rFonts w:ascii="Times New Roman" w:hAnsi="Times New Roman" w:cs="Times New Roman"/>
          <w:sz w:val="28"/>
          <w:szCs w:val="28"/>
        </w:rPr>
        <w:t xml:space="preserve"> </w:t>
      </w:r>
      <w:r w:rsidRPr="00526F88">
        <w:rPr>
          <w:rFonts w:ascii="Times New Roman" w:hAnsi="Times New Roman" w:cs="Times New Roman"/>
          <w:sz w:val="28"/>
          <w:szCs w:val="28"/>
        </w:rPr>
        <w:t>плате выполнены и составляют:</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 по работникам культуры– 30714,51рубля.</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 по преподавателям</w:t>
      </w:r>
      <w:r>
        <w:rPr>
          <w:rFonts w:ascii="Times New Roman" w:hAnsi="Times New Roman" w:cs="Times New Roman"/>
          <w:sz w:val="28"/>
          <w:szCs w:val="28"/>
        </w:rPr>
        <w:t xml:space="preserve"> </w:t>
      </w:r>
      <w:r w:rsidRPr="00526F88">
        <w:rPr>
          <w:rFonts w:ascii="Times New Roman" w:hAnsi="Times New Roman" w:cs="Times New Roman"/>
          <w:sz w:val="28"/>
          <w:szCs w:val="28"/>
        </w:rPr>
        <w:t>ДШИ – 34755,62 рубля.</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В 2020 году организован</w:t>
      </w:r>
      <w:r>
        <w:rPr>
          <w:rFonts w:ascii="Times New Roman" w:hAnsi="Times New Roman" w:cs="Times New Roman"/>
          <w:sz w:val="28"/>
          <w:szCs w:val="28"/>
        </w:rPr>
        <w:t xml:space="preserve"> </w:t>
      </w:r>
      <w:r w:rsidRPr="00526F88">
        <w:rPr>
          <w:rFonts w:ascii="Times New Roman" w:hAnsi="Times New Roman" w:cs="Times New Roman"/>
          <w:sz w:val="28"/>
          <w:szCs w:val="28"/>
        </w:rPr>
        <w:t>конкурс профессионального</w:t>
      </w:r>
      <w:r>
        <w:rPr>
          <w:rFonts w:ascii="Times New Roman" w:hAnsi="Times New Roman" w:cs="Times New Roman"/>
          <w:sz w:val="28"/>
          <w:szCs w:val="28"/>
        </w:rPr>
        <w:t xml:space="preserve"> </w:t>
      </w:r>
      <w:r w:rsidRPr="00526F88">
        <w:rPr>
          <w:rFonts w:ascii="Times New Roman" w:hAnsi="Times New Roman" w:cs="Times New Roman"/>
          <w:sz w:val="28"/>
          <w:szCs w:val="28"/>
        </w:rPr>
        <w:t>мастерства «Лучший клубный работник». В конкурсе</w:t>
      </w:r>
      <w:r>
        <w:rPr>
          <w:rFonts w:ascii="Times New Roman" w:hAnsi="Times New Roman" w:cs="Times New Roman"/>
          <w:sz w:val="28"/>
          <w:szCs w:val="28"/>
        </w:rPr>
        <w:t xml:space="preserve"> </w:t>
      </w:r>
      <w:r w:rsidRPr="00526F88">
        <w:rPr>
          <w:rFonts w:ascii="Times New Roman" w:hAnsi="Times New Roman" w:cs="Times New Roman"/>
          <w:sz w:val="28"/>
          <w:szCs w:val="28"/>
        </w:rPr>
        <w:t>приняли участие 7 человек.</w:t>
      </w:r>
      <w:r>
        <w:rPr>
          <w:rFonts w:ascii="Times New Roman" w:hAnsi="Times New Roman" w:cs="Times New Roman"/>
          <w:sz w:val="28"/>
          <w:szCs w:val="28"/>
        </w:rPr>
        <w:t xml:space="preserve"> </w:t>
      </w:r>
      <w:r w:rsidRPr="00526F88">
        <w:rPr>
          <w:rFonts w:ascii="Times New Roman" w:hAnsi="Times New Roman" w:cs="Times New Roman"/>
          <w:sz w:val="28"/>
          <w:szCs w:val="28"/>
        </w:rPr>
        <w:t>Среди учреждений культурно-досугового типа организован районный конкурс</w:t>
      </w:r>
      <w:r>
        <w:rPr>
          <w:rFonts w:ascii="Times New Roman" w:hAnsi="Times New Roman" w:cs="Times New Roman"/>
          <w:sz w:val="28"/>
          <w:szCs w:val="28"/>
        </w:rPr>
        <w:t xml:space="preserve"> </w:t>
      </w:r>
      <w:r w:rsidRPr="00526F88">
        <w:rPr>
          <w:rFonts w:ascii="Times New Roman" w:hAnsi="Times New Roman" w:cs="Times New Roman"/>
          <w:sz w:val="28"/>
          <w:szCs w:val="28"/>
        </w:rPr>
        <w:t>«Театральный кубок главы</w:t>
      </w:r>
      <w:r>
        <w:rPr>
          <w:rFonts w:ascii="Times New Roman" w:hAnsi="Times New Roman" w:cs="Times New Roman"/>
          <w:sz w:val="28"/>
          <w:szCs w:val="28"/>
        </w:rPr>
        <w:t xml:space="preserve"> </w:t>
      </w:r>
      <w:r w:rsidRPr="00526F88">
        <w:rPr>
          <w:rFonts w:ascii="Times New Roman" w:hAnsi="Times New Roman" w:cs="Times New Roman"/>
          <w:sz w:val="28"/>
          <w:szCs w:val="28"/>
        </w:rPr>
        <w:t>Саткинского муниципального района» – конкурс театральных представлений</w:t>
      </w:r>
      <w:r>
        <w:rPr>
          <w:rFonts w:ascii="Times New Roman" w:hAnsi="Times New Roman" w:cs="Times New Roman"/>
          <w:sz w:val="28"/>
          <w:szCs w:val="28"/>
        </w:rPr>
        <w:t xml:space="preserve"> </w:t>
      </w:r>
      <w:r w:rsidRPr="00526F88">
        <w:rPr>
          <w:rFonts w:ascii="Times New Roman" w:hAnsi="Times New Roman" w:cs="Times New Roman"/>
          <w:sz w:val="28"/>
          <w:szCs w:val="28"/>
        </w:rPr>
        <w:t>«Новогодняя сказка». В конкурсе приняли участие все</w:t>
      </w:r>
      <w:r>
        <w:rPr>
          <w:rFonts w:ascii="Times New Roman" w:hAnsi="Times New Roman" w:cs="Times New Roman"/>
          <w:sz w:val="28"/>
          <w:szCs w:val="28"/>
        </w:rPr>
        <w:t xml:space="preserve"> </w:t>
      </w:r>
      <w:r w:rsidRPr="00526F88">
        <w:rPr>
          <w:rFonts w:ascii="Times New Roman" w:hAnsi="Times New Roman" w:cs="Times New Roman"/>
          <w:sz w:val="28"/>
          <w:szCs w:val="28"/>
        </w:rPr>
        <w:t>дворцы культуры района.</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526F88">
        <w:rPr>
          <w:rFonts w:ascii="Times New Roman" w:hAnsi="Times New Roman" w:cs="Times New Roman"/>
          <w:b/>
          <w:bCs/>
          <w:sz w:val="28"/>
          <w:szCs w:val="28"/>
        </w:rPr>
        <w:t>Национальный</w:t>
      </w:r>
      <w:r>
        <w:rPr>
          <w:rFonts w:ascii="Times New Roman" w:hAnsi="Times New Roman" w:cs="Times New Roman"/>
          <w:b/>
          <w:bCs/>
          <w:sz w:val="28"/>
          <w:szCs w:val="28"/>
        </w:rPr>
        <w:t xml:space="preserve"> </w:t>
      </w:r>
      <w:r w:rsidRPr="00526F88">
        <w:rPr>
          <w:rFonts w:ascii="Times New Roman" w:hAnsi="Times New Roman" w:cs="Times New Roman"/>
          <w:b/>
          <w:bCs/>
          <w:sz w:val="28"/>
          <w:szCs w:val="28"/>
        </w:rPr>
        <w:t>проект</w:t>
      </w:r>
      <w:r>
        <w:rPr>
          <w:rFonts w:ascii="Times New Roman" w:hAnsi="Times New Roman" w:cs="Times New Roman"/>
          <w:b/>
          <w:bCs/>
          <w:sz w:val="28"/>
          <w:szCs w:val="28"/>
        </w:rPr>
        <w:t xml:space="preserve"> </w:t>
      </w:r>
      <w:r w:rsidRPr="00526F88">
        <w:rPr>
          <w:rFonts w:ascii="Times New Roman" w:hAnsi="Times New Roman" w:cs="Times New Roman"/>
          <w:b/>
          <w:bCs/>
          <w:sz w:val="28"/>
          <w:szCs w:val="28"/>
        </w:rPr>
        <w:t>«Культурная среда»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В рамках реализации национального проекта «Культурная среда» приобретён</w:t>
      </w:r>
      <w:r>
        <w:rPr>
          <w:rFonts w:ascii="Times New Roman" w:hAnsi="Times New Roman" w:cs="Times New Roman"/>
          <w:sz w:val="28"/>
          <w:szCs w:val="28"/>
        </w:rPr>
        <w:t xml:space="preserve"> </w:t>
      </w:r>
      <w:r w:rsidRPr="00526F88">
        <w:rPr>
          <w:rFonts w:ascii="Times New Roman" w:hAnsi="Times New Roman" w:cs="Times New Roman"/>
          <w:sz w:val="28"/>
          <w:szCs w:val="28"/>
        </w:rPr>
        <w:t>специализированный автотранспорт – автоклуб. Он</w:t>
      </w:r>
      <w:r>
        <w:rPr>
          <w:rFonts w:ascii="Times New Roman" w:hAnsi="Times New Roman" w:cs="Times New Roman"/>
          <w:sz w:val="28"/>
          <w:szCs w:val="28"/>
        </w:rPr>
        <w:t xml:space="preserve"> </w:t>
      </w:r>
      <w:r w:rsidRPr="00526F88">
        <w:rPr>
          <w:rFonts w:ascii="Times New Roman" w:hAnsi="Times New Roman" w:cs="Times New Roman"/>
          <w:sz w:val="28"/>
          <w:szCs w:val="28"/>
        </w:rPr>
        <w:t>базируется на автомобиле</w:t>
      </w:r>
      <w:r>
        <w:rPr>
          <w:rFonts w:ascii="Times New Roman" w:hAnsi="Times New Roman" w:cs="Times New Roman"/>
          <w:sz w:val="28"/>
          <w:szCs w:val="28"/>
        </w:rPr>
        <w:t xml:space="preserve"> </w:t>
      </w:r>
      <w:r w:rsidRPr="00526F88">
        <w:rPr>
          <w:rFonts w:ascii="Times New Roman" w:hAnsi="Times New Roman" w:cs="Times New Roman"/>
          <w:sz w:val="28"/>
          <w:szCs w:val="28"/>
        </w:rPr>
        <w:t>КамАЗ 43118-50 с 10-ступенчатой коробкой передач.</w:t>
      </w:r>
      <w:r>
        <w:rPr>
          <w:rFonts w:ascii="Times New Roman" w:hAnsi="Times New Roman" w:cs="Times New Roman"/>
          <w:sz w:val="28"/>
          <w:szCs w:val="28"/>
        </w:rPr>
        <w:t xml:space="preserve"> </w:t>
      </w:r>
      <w:r w:rsidRPr="00526F88">
        <w:rPr>
          <w:rFonts w:ascii="Times New Roman" w:hAnsi="Times New Roman" w:cs="Times New Roman"/>
          <w:sz w:val="28"/>
          <w:szCs w:val="28"/>
        </w:rPr>
        <w:t>Машина имеет высокую степень проходимости. Автоклуб оснащён современной</w:t>
      </w:r>
      <w:r>
        <w:rPr>
          <w:rFonts w:ascii="Times New Roman" w:hAnsi="Times New Roman" w:cs="Times New Roman"/>
          <w:sz w:val="28"/>
          <w:szCs w:val="28"/>
        </w:rPr>
        <w:t xml:space="preserve"> </w:t>
      </w:r>
      <w:r w:rsidRPr="00526F88">
        <w:rPr>
          <w:rFonts w:ascii="Times New Roman" w:hAnsi="Times New Roman" w:cs="Times New Roman"/>
          <w:sz w:val="28"/>
          <w:szCs w:val="28"/>
        </w:rPr>
        <w:t>музыкальной аппаратурой и</w:t>
      </w:r>
      <w:r>
        <w:rPr>
          <w:rFonts w:ascii="Times New Roman" w:hAnsi="Times New Roman" w:cs="Times New Roman"/>
          <w:sz w:val="28"/>
          <w:szCs w:val="28"/>
        </w:rPr>
        <w:t xml:space="preserve"> </w:t>
      </w:r>
      <w:r w:rsidRPr="00526F88">
        <w:rPr>
          <w:rFonts w:ascii="Times New Roman" w:hAnsi="Times New Roman" w:cs="Times New Roman"/>
          <w:sz w:val="28"/>
          <w:szCs w:val="28"/>
        </w:rPr>
        <w:lastRenderedPageBreak/>
        <w:t>светодиодным экраном. С 25ноября по 31 декабря 2020</w:t>
      </w:r>
      <w:r>
        <w:rPr>
          <w:rFonts w:ascii="Times New Roman" w:hAnsi="Times New Roman" w:cs="Times New Roman"/>
          <w:sz w:val="28"/>
          <w:szCs w:val="28"/>
        </w:rPr>
        <w:t xml:space="preserve"> </w:t>
      </w:r>
      <w:r w:rsidRPr="00526F88">
        <w:rPr>
          <w:rFonts w:ascii="Times New Roman" w:hAnsi="Times New Roman" w:cs="Times New Roman"/>
          <w:sz w:val="28"/>
          <w:szCs w:val="28"/>
        </w:rPr>
        <w:t>года новый автоклуб осуществил 17 выездов.</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526F88">
        <w:rPr>
          <w:rFonts w:ascii="Times New Roman" w:hAnsi="Times New Roman" w:cs="Times New Roman"/>
          <w:b/>
          <w:bCs/>
          <w:sz w:val="28"/>
          <w:szCs w:val="28"/>
        </w:rPr>
        <w:t>Национальный проект«Цифровая культура»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Виртуальный</w:t>
      </w:r>
      <w:r>
        <w:rPr>
          <w:rFonts w:ascii="Times New Roman" w:hAnsi="Times New Roman" w:cs="Times New Roman"/>
          <w:sz w:val="28"/>
          <w:szCs w:val="28"/>
        </w:rPr>
        <w:t xml:space="preserve"> </w:t>
      </w:r>
      <w:r w:rsidRPr="00526F88">
        <w:rPr>
          <w:rFonts w:ascii="Times New Roman" w:hAnsi="Times New Roman" w:cs="Times New Roman"/>
          <w:sz w:val="28"/>
          <w:szCs w:val="28"/>
        </w:rPr>
        <w:t>концертный</w:t>
      </w:r>
      <w:r>
        <w:rPr>
          <w:rFonts w:ascii="Times New Roman" w:hAnsi="Times New Roman" w:cs="Times New Roman"/>
          <w:sz w:val="28"/>
          <w:szCs w:val="28"/>
        </w:rPr>
        <w:t xml:space="preserve"> </w:t>
      </w:r>
      <w:r w:rsidRPr="00526F88">
        <w:rPr>
          <w:rFonts w:ascii="Times New Roman" w:hAnsi="Times New Roman" w:cs="Times New Roman"/>
          <w:sz w:val="28"/>
          <w:szCs w:val="28"/>
        </w:rPr>
        <w:t>зал на 60 мест появился в</w:t>
      </w:r>
      <w:r>
        <w:rPr>
          <w:rFonts w:ascii="Times New Roman" w:hAnsi="Times New Roman" w:cs="Times New Roman"/>
          <w:sz w:val="28"/>
          <w:szCs w:val="28"/>
        </w:rPr>
        <w:t xml:space="preserve"> </w:t>
      </w:r>
      <w:r w:rsidRPr="00526F88">
        <w:rPr>
          <w:rFonts w:ascii="Times New Roman" w:hAnsi="Times New Roman" w:cs="Times New Roman"/>
          <w:sz w:val="28"/>
          <w:szCs w:val="28"/>
        </w:rPr>
        <w:t>МБОУ ДО «ДШИ № 1 им.</w:t>
      </w:r>
      <w:r>
        <w:rPr>
          <w:rFonts w:ascii="Times New Roman" w:hAnsi="Times New Roman" w:cs="Times New Roman"/>
          <w:sz w:val="28"/>
          <w:szCs w:val="28"/>
        </w:rPr>
        <w:t xml:space="preserve"> </w:t>
      </w:r>
      <w:r w:rsidRPr="00526F88">
        <w:rPr>
          <w:rFonts w:ascii="Times New Roman" w:hAnsi="Times New Roman" w:cs="Times New Roman"/>
          <w:sz w:val="28"/>
          <w:szCs w:val="28"/>
        </w:rPr>
        <w:t>Ю. А. Розума» в рамках реализации муниципальной</w:t>
      </w:r>
      <w:r>
        <w:rPr>
          <w:rFonts w:ascii="Times New Roman" w:hAnsi="Times New Roman" w:cs="Times New Roman"/>
          <w:sz w:val="28"/>
          <w:szCs w:val="28"/>
        </w:rPr>
        <w:t xml:space="preserve"> </w:t>
      </w:r>
      <w:r w:rsidRPr="00526F88">
        <w:rPr>
          <w:rFonts w:ascii="Times New Roman" w:hAnsi="Times New Roman" w:cs="Times New Roman"/>
          <w:sz w:val="28"/>
          <w:szCs w:val="28"/>
        </w:rPr>
        <w:t>составляющей федерального</w:t>
      </w:r>
      <w:r>
        <w:rPr>
          <w:rFonts w:ascii="Times New Roman" w:hAnsi="Times New Roman" w:cs="Times New Roman"/>
          <w:sz w:val="28"/>
          <w:szCs w:val="28"/>
        </w:rPr>
        <w:t xml:space="preserve"> </w:t>
      </w:r>
      <w:r w:rsidRPr="00526F88">
        <w:rPr>
          <w:rFonts w:ascii="Times New Roman" w:hAnsi="Times New Roman" w:cs="Times New Roman"/>
          <w:sz w:val="28"/>
          <w:szCs w:val="28"/>
        </w:rPr>
        <w:t>проекта «Цифровая культура» национального проекта«Культура» за счёт средств</w:t>
      </w:r>
      <w:r>
        <w:rPr>
          <w:rFonts w:ascii="Times New Roman" w:hAnsi="Times New Roman" w:cs="Times New Roman"/>
          <w:sz w:val="28"/>
          <w:szCs w:val="28"/>
        </w:rPr>
        <w:t xml:space="preserve"> </w:t>
      </w:r>
      <w:r w:rsidRPr="00526F88">
        <w:rPr>
          <w:rFonts w:ascii="Times New Roman" w:hAnsi="Times New Roman" w:cs="Times New Roman"/>
          <w:sz w:val="28"/>
          <w:szCs w:val="28"/>
        </w:rPr>
        <w:t>муниципалитета. На открытие ВКЗ бюджетом выделен</w:t>
      </w:r>
      <w:r>
        <w:rPr>
          <w:rFonts w:ascii="Times New Roman" w:hAnsi="Times New Roman" w:cs="Times New Roman"/>
          <w:sz w:val="28"/>
          <w:szCs w:val="28"/>
        </w:rPr>
        <w:t xml:space="preserve"> </w:t>
      </w:r>
      <w:r w:rsidRPr="00526F88">
        <w:rPr>
          <w:rFonts w:ascii="Times New Roman" w:hAnsi="Times New Roman" w:cs="Times New Roman"/>
          <w:sz w:val="28"/>
          <w:szCs w:val="28"/>
        </w:rPr>
        <w:t>1 миллион рублей. Одна из</w:t>
      </w:r>
      <w:r>
        <w:rPr>
          <w:rFonts w:ascii="Times New Roman" w:hAnsi="Times New Roman" w:cs="Times New Roman"/>
          <w:sz w:val="28"/>
          <w:szCs w:val="28"/>
        </w:rPr>
        <w:t xml:space="preserve"> </w:t>
      </w:r>
      <w:r w:rsidRPr="00526F88">
        <w:rPr>
          <w:rFonts w:ascii="Times New Roman" w:hAnsi="Times New Roman" w:cs="Times New Roman"/>
          <w:sz w:val="28"/>
          <w:szCs w:val="28"/>
        </w:rPr>
        <w:t>задач проекта – создание</w:t>
      </w:r>
      <w:r>
        <w:rPr>
          <w:rFonts w:ascii="Times New Roman" w:hAnsi="Times New Roman" w:cs="Times New Roman"/>
          <w:sz w:val="28"/>
          <w:szCs w:val="28"/>
        </w:rPr>
        <w:t xml:space="preserve"> </w:t>
      </w:r>
      <w:r w:rsidRPr="00526F88">
        <w:rPr>
          <w:rFonts w:ascii="Times New Roman" w:hAnsi="Times New Roman" w:cs="Times New Roman"/>
          <w:sz w:val="28"/>
          <w:szCs w:val="28"/>
        </w:rPr>
        <w:t>единого информационного</w:t>
      </w:r>
      <w:r>
        <w:rPr>
          <w:rFonts w:ascii="Times New Roman" w:hAnsi="Times New Roman" w:cs="Times New Roman"/>
          <w:sz w:val="28"/>
          <w:szCs w:val="28"/>
        </w:rPr>
        <w:t xml:space="preserve"> </w:t>
      </w:r>
      <w:r w:rsidRPr="00526F88">
        <w:rPr>
          <w:rFonts w:ascii="Times New Roman" w:hAnsi="Times New Roman" w:cs="Times New Roman"/>
          <w:sz w:val="28"/>
          <w:szCs w:val="28"/>
        </w:rPr>
        <w:t>и культурного пространства.</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526F88">
        <w:rPr>
          <w:rFonts w:ascii="Times New Roman" w:hAnsi="Times New Roman" w:cs="Times New Roman"/>
          <w:b/>
          <w:bCs/>
          <w:sz w:val="28"/>
          <w:szCs w:val="28"/>
        </w:rPr>
        <w:t>Мероприятия,</w:t>
      </w:r>
      <w:r>
        <w:rPr>
          <w:rFonts w:ascii="Times New Roman" w:hAnsi="Times New Roman" w:cs="Times New Roman"/>
          <w:b/>
          <w:bCs/>
          <w:sz w:val="28"/>
          <w:szCs w:val="28"/>
        </w:rPr>
        <w:t xml:space="preserve"> </w:t>
      </w:r>
      <w:r w:rsidRPr="00526F88">
        <w:rPr>
          <w:rFonts w:ascii="Times New Roman" w:hAnsi="Times New Roman" w:cs="Times New Roman"/>
          <w:b/>
          <w:bCs/>
          <w:sz w:val="28"/>
          <w:szCs w:val="28"/>
        </w:rPr>
        <w:t>посвящённые75-летию Победы</w:t>
      </w:r>
      <w:r>
        <w:rPr>
          <w:rFonts w:ascii="Times New Roman" w:hAnsi="Times New Roman" w:cs="Times New Roman"/>
          <w:b/>
          <w:bCs/>
          <w:sz w:val="28"/>
          <w:szCs w:val="28"/>
        </w:rPr>
        <w:t xml:space="preserve"> </w:t>
      </w:r>
      <w:r w:rsidRPr="00526F88">
        <w:rPr>
          <w:rFonts w:ascii="Times New Roman" w:hAnsi="Times New Roman" w:cs="Times New Roman"/>
          <w:b/>
          <w:bCs/>
          <w:sz w:val="28"/>
          <w:szCs w:val="28"/>
        </w:rPr>
        <w:t>в Великой</w:t>
      </w:r>
      <w:r>
        <w:rPr>
          <w:rFonts w:ascii="Times New Roman" w:hAnsi="Times New Roman" w:cs="Times New Roman"/>
          <w:b/>
          <w:bCs/>
          <w:sz w:val="28"/>
          <w:szCs w:val="28"/>
        </w:rPr>
        <w:t xml:space="preserve"> </w:t>
      </w:r>
      <w:r w:rsidRPr="00526F88">
        <w:rPr>
          <w:rFonts w:ascii="Times New Roman" w:hAnsi="Times New Roman" w:cs="Times New Roman"/>
          <w:b/>
          <w:bCs/>
          <w:sz w:val="28"/>
          <w:szCs w:val="28"/>
        </w:rPr>
        <w:t>Отечественной войне</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В ДК «Магнезит» состоялась презентация историко-документального проекта</w:t>
      </w:r>
      <w:r>
        <w:rPr>
          <w:rFonts w:ascii="Times New Roman" w:hAnsi="Times New Roman" w:cs="Times New Roman"/>
          <w:sz w:val="28"/>
          <w:szCs w:val="28"/>
        </w:rPr>
        <w:t xml:space="preserve"> </w:t>
      </w:r>
      <w:r w:rsidRPr="00526F88">
        <w:rPr>
          <w:rFonts w:ascii="Times New Roman" w:hAnsi="Times New Roman" w:cs="Times New Roman"/>
          <w:sz w:val="28"/>
          <w:szCs w:val="28"/>
        </w:rPr>
        <w:t>«Операция «Аргонавт», посвящённого 75-летию Ялтинской конференции.</w:t>
      </w:r>
      <w:r>
        <w:rPr>
          <w:rFonts w:ascii="Times New Roman" w:hAnsi="Times New Roman" w:cs="Times New Roman"/>
          <w:sz w:val="28"/>
          <w:szCs w:val="28"/>
        </w:rPr>
        <w:t xml:space="preserve"> </w:t>
      </w:r>
      <w:r w:rsidRPr="00526F88">
        <w:rPr>
          <w:rFonts w:ascii="Times New Roman" w:hAnsi="Times New Roman" w:cs="Times New Roman"/>
          <w:sz w:val="28"/>
          <w:szCs w:val="28"/>
        </w:rPr>
        <w:t>9 мая состоялась масштабная программа «Победный</w:t>
      </w:r>
      <w:r>
        <w:rPr>
          <w:rFonts w:ascii="Times New Roman" w:hAnsi="Times New Roman" w:cs="Times New Roman"/>
          <w:sz w:val="28"/>
          <w:szCs w:val="28"/>
        </w:rPr>
        <w:t xml:space="preserve"> </w:t>
      </w:r>
      <w:r w:rsidRPr="00526F88">
        <w:rPr>
          <w:rFonts w:ascii="Times New Roman" w:hAnsi="Times New Roman" w:cs="Times New Roman"/>
          <w:sz w:val="28"/>
          <w:szCs w:val="28"/>
        </w:rPr>
        <w:t>май». День начался с аудио-трансляции из репродукторов</w:t>
      </w:r>
      <w:r>
        <w:rPr>
          <w:rFonts w:ascii="Times New Roman" w:hAnsi="Times New Roman" w:cs="Times New Roman"/>
          <w:sz w:val="28"/>
          <w:szCs w:val="28"/>
        </w:rPr>
        <w:t xml:space="preserve"> </w:t>
      </w:r>
      <w:r w:rsidRPr="00526F88">
        <w:rPr>
          <w:rFonts w:ascii="Times New Roman" w:hAnsi="Times New Roman" w:cs="Times New Roman"/>
          <w:sz w:val="28"/>
          <w:szCs w:val="28"/>
        </w:rPr>
        <w:t>на улицах города спискав</w:t>
      </w:r>
      <w:r>
        <w:rPr>
          <w:rFonts w:ascii="Times New Roman" w:hAnsi="Times New Roman" w:cs="Times New Roman"/>
          <w:sz w:val="28"/>
          <w:szCs w:val="28"/>
        </w:rPr>
        <w:t xml:space="preserve"> </w:t>
      </w:r>
      <w:r w:rsidRPr="00526F88">
        <w:rPr>
          <w:rFonts w:ascii="Times New Roman" w:hAnsi="Times New Roman" w:cs="Times New Roman"/>
          <w:sz w:val="28"/>
          <w:szCs w:val="28"/>
        </w:rPr>
        <w:t>сех земляков, ушедших на</w:t>
      </w:r>
      <w:r>
        <w:rPr>
          <w:rFonts w:ascii="Times New Roman" w:hAnsi="Times New Roman" w:cs="Times New Roman"/>
          <w:sz w:val="28"/>
          <w:szCs w:val="28"/>
        </w:rPr>
        <w:t xml:space="preserve"> </w:t>
      </w:r>
      <w:r w:rsidRPr="00526F88">
        <w:rPr>
          <w:rFonts w:ascii="Times New Roman" w:hAnsi="Times New Roman" w:cs="Times New Roman"/>
          <w:sz w:val="28"/>
          <w:szCs w:val="28"/>
        </w:rPr>
        <w:t>фронт, состоялось возложение цветов к памятникам</w:t>
      </w:r>
      <w:r>
        <w:rPr>
          <w:rFonts w:ascii="Times New Roman" w:hAnsi="Times New Roman" w:cs="Times New Roman"/>
          <w:sz w:val="28"/>
          <w:szCs w:val="28"/>
        </w:rPr>
        <w:t xml:space="preserve"> </w:t>
      </w:r>
      <w:r w:rsidRPr="00526F88">
        <w:rPr>
          <w:rFonts w:ascii="Times New Roman" w:hAnsi="Times New Roman" w:cs="Times New Roman"/>
          <w:sz w:val="28"/>
          <w:szCs w:val="28"/>
        </w:rPr>
        <w:t>павшим Героям (в свободном</w:t>
      </w:r>
      <w:r>
        <w:rPr>
          <w:rFonts w:ascii="Times New Roman" w:hAnsi="Times New Roman" w:cs="Times New Roman"/>
          <w:sz w:val="28"/>
          <w:szCs w:val="28"/>
        </w:rPr>
        <w:t xml:space="preserve"> </w:t>
      </w:r>
      <w:r w:rsidRPr="00526F88">
        <w:rPr>
          <w:rFonts w:ascii="Times New Roman" w:hAnsi="Times New Roman" w:cs="Times New Roman"/>
          <w:sz w:val="28"/>
          <w:szCs w:val="28"/>
        </w:rPr>
        <w:t>порядке), 12 ветеранов войны</w:t>
      </w:r>
      <w:r>
        <w:rPr>
          <w:rFonts w:ascii="Times New Roman" w:hAnsi="Times New Roman" w:cs="Times New Roman"/>
          <w:sz w:val="28"/>
          <w:szCs w:val="28"/>
        </w:rPr>
        <w:t xml:space="preserve"> </w:t>
      </w:r>
      <w:r w:rsidRPr="00526F88">
        <w:rPr>
          <w:rFonts w:ascii="Times New Roman" w:hAnsi="Times New Roman" w:cs="Times New Roman"/>
          <w:sz w:val="28"/>
          <w:szCs w:val="28"/>
        </w:rPr>
        <w:t>поздравил глава Саткинского</w:t>
      </w:r>
      <w:r>
        <w:rPr>
          <w:rFonts w:ascii="Times New Roman" w:hAnsi="Times New Roman" w:cs="Times New Roman"/>
          <w:sz w:val="28"/>
          <w:szCs w:val="28"/>
        </w:rPr>
        <w:t xml:space="preserve"> </w:t>
      </w:r>
      <w:r w:rsidRPr="00526F88">
        <w:rPr>
          <w:rFonts w:ascii="Times New Roman" w:hAnsi="Times New Roman" w:cs="Times New Roman"/>
          <w:sz w:val="28"/>
          <w:szCs w:val="28"/>
        </w:rPr>
        <w:t>района и его замы, главы</w:t>
      </w:r>
      <w:r>
        <w:rPr>
          <w:rFonts w:ascii="Times New Roman" w:hAnsi="Times New Roman" w:cs="Times New Roman"/>
          <w:sz w:val="28"/>
          <w:szCs w:val="28"/>
        </w:rPr>
        <w:t xml:space="preserve"> </w:t>
      </w:r>
      <w:r w:rsidRPr="00526F88">
        <w:rPr>
          <w:rFonts w:ascii="Times New Roman" w:hAnsi="Times New Roman" w:cs="Times New Roman"/>
          <w:sz w:val="28"/>
          <w:szCs w:val="28"/>
        </w:rPr>
        <w:t>поселений. Под окнами ветеранов состоялись концерты.</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526F88">
        <w:rPr>
          <w:rFonts w:ascii="Times New Roman" w:hAnsi="Times New Roman" w:cs="Times New Roman"/>
          <w:b/>
          <w:bCs/>
          <w:sz w:val="28"/>
          <w:szCs w:val="28"/>
        </w:rPr>
        <w:t>Развитие</w:t>
      </w:r>
      <w:r>
        <w:rPr>
          <w:rFonts w:ascii="Times New Roman" w:hAnsi="Times New Roman" w:cs="Times New Roman"/>
          <w:b/>
          <w:bCs/>
          <w:sz w:val="28"/>
          <w:szCs w:val="28"/>
        </w:rPr>
        <w:t xml:space="preserve"> </w:t>
      </w:r>
      <w:r w:rsidRPr="00526F88">
        <w:rPr>
          <w:rFonts w:ascii="Times New Roman" w:hAnsi="Times New Roman" w:cs="Times New Roman"/>
          <w:b/>
          <w:bCs/>
          <w:sz w:val="28"/>
          <w:szCs w:val="28"/>
        </w:rPr>
        <w:t>культурно-досуговой</w:t>
      </w:r>
      <w:r>
        <w:rPr>
          <w:rFonts w:ascii="Times New Roman" w:hAnsi="Times New Roman" w:cs="Times New Roman"/>
          <w:b/>
          <w:bCs/>
          <w:sz w:val="28"/>
          <w:szCs w:val="28"/>
        </w:rPr>
        <w:t xml:space="preserve"> </w:t>
      </w:r>
      <w:r w:rsidRPr="00526F88">
        <w:rPr>
          <w:rFonts w:ascii="Times New Roman" w:hAnsi="Times New Roman" w:cs="Times New Roman"/>
          <w:b/>
          <w:bCs/>
          <w:sz w:val="28"/>
          <w:szCs w:val="28"/>
        </w:rPr>
        <w:t>деятельности</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526F88">
        <w:rPr>
          <w:rFonts w:ascii="Times New Roman" w:hAnsi="Times New Roman" w:cs="Times New Roman"/>
          <w:sz w:val="28"/>
          <w:szCs w:val="28"/>
        </w:rPr>
        <w:t>Культурно-досуговыми</w:t>
      </w:r>
      <w:r>
        <w:rPr>
          <w:rFonts w:ascii="Times New Roman" w:hAnsi="Times New Roman" w:cs="Times New Roman"/>
          <w:sz w:val="28"/>
          <w:szCs w:val="28"/>
        </w:rPr>
        <w:t xml:space="preserve"> </w:t>
      </w:r>
      <w:r w:rsidRPr="00526F88">
        <w:rPr>
          <w:rFonts w:ascii="Times New Roman" w:hAnsi="Times New Roman" w:cs="Times New Roman"/>
          <w:sz w:val="28"/>
          <w:szCs w:val="28"/>
        </w:rPr>
        <w:t>учреждениями района проведено 1432 мероприятия (без</w:t>
      </w:r>
      <w:r>
        <w:rPr>
          <w:rFonts w:ascii="Times New Roman" w:hAnsi="Times New Roman" w:cs="Times New Roman"/>
          <w:sz w:val="28"/>
          <w:szCs w:val="28"/>
        </w:rPr>
        <w:t xml:space="preserve"> </w:t>
      </w:r>
      <w:r w:rsidRPr="00526F88">
        <w:rPr>
          <w:rFonts w:ascii="Times New Roman" w:hAnsi="Times New Roman" w:cs="Times New Roman"/>
          <w:sz w:val="28"/>
          <w:szCs w:val="28"/>
        </w:rPr>
        <w:t>учёта онлайн-мероприятий)</w:t>
      </w:r>
      <w:r>
        <w:rPr>
          <w:rFonts w:ascii="Times New Roman" w:hAnsi="Times New Roman" w:cs="Times New Roman"/>
          <w:sz w:val="28"/>
          <w:szCs w:val="28"/>
        </w:rPr>
        <w:t xml:space="preserve"> </w:t>
      </w:r>
      <w:r w:rsidRPr="00526F88">
        <w:rPr>
          <w:rFonts w:ascii="Times New Roman" w:hAnsi="Times New Roman" w:cs="Times New Roman"/>
          <w:sz w:val="28"/>
          <w:szCs w:val="28"/>
        </w:rPr>
        <w:t>с количеством участников</w:t>
      </w:r>
      <w:r>
        <w:rPr>
          <w:rFonts w:ascii="Times New Roman" w:hAnsi="Times New Roman" w:cs="Times New Roman"/>
          <w:sz w:val="28"/>
          <w:szCs w:val="28"/>
        </w:rPr>
        <w:t xml:space="preserve"> </w:t>
      </w:r>
      <w:r w:rsidRPr="00526F88">
        <w:rPr>
          <w:rFonts w:ascii="Times New Roman" w:hAnsi="Times New Roman" w:cs="Times New Roman"/>
          <w:sz w:val="28"/>
          <w:szCs w:val="28"/>
        </w:rPr>
        <w:t>140541 человек,</w:t>
      </w:r>
      <w:r>
        <w:rPr>
          <w:rFonts w:ascii="Times New Roman" w:hAnsi="Times New Roman" w:cs="Times New Roman"/>
          <w:sz w:val="28"/>
          <w:szCs w:val="28"/>
        </w:rPr>
        <w:t xml:space="preserve"> </w:t>
      </w:r>
      <w:r w:rsidRPr="00526F88">
        <w:rPr>
          <w:rFonts w:ascii="Times New Roman" w:hAnsi="Times New Roman" w:cs="Times New Roman"/>
          <w:sz w:val="28"/>
          <w:szCs w:val="28"/>
        </w:rPr>
        <w:t>составляет 54% к 2019</w:t>
      </w:r>
      <w:r w:rsidRPr="00A81901">
        <w:rPr>
          <w:rFonts w:ascii="Times New Roman" w:hAnsi="Times New Roman" w:cs="Times New Roman"/>
          <w:sz w:val="28"/>
          <w:szCs w:val="28"/>
        </w:rPr>
        <w:t xml:space="preserve"> году. Из них на</w:t>
      </w:r>
      <w:r>
        <w:rPr>
          <w:rFonts w:ascii="Times New Roman" w:hAnsi="Times New Roman" w:cs="Times New Roman"/>
          <w:sz w:val="28"/>
          <w:szCs w:val="28"/>
        </w:rPr>
        <w:t xml:space="preserve"> </w:t>
      </w:r>
      <w:r w:rsidRPr="00A81901">
        <w:rPr>
          <w:rFonts w:ascii="Times New Roman" w:hAnsi="Times New Roman" w:cs="Times New Roman"/>
          <w:sz w:val="28"/>
          <w:szCs w:val="28"/>
        </w:rPr>
        <w:t>платной основе – 298</w:t>
      </w:r>
      <w:r>
        <w:rPr>
          <w:rFonts w:ascii="Times New Roman" w:hAnsi="Times New Roman" w:cs="Times New Roman"/>
          <w:sz w:val="28"/>
          <w:szCs w:val="28"/>
        </w:rPr>
        <w:t xml:space="preserve"> с количеством участ</w:t>
      </w:r>
      <w:r w:rsidRPr="00A81901">
        <w:rPr>
          <w:rFonts w:ascii="Times New Roman" w:hAnsi="Times New Roman" w:cs="Times New Roman"/>
          <w:sz w:val="28"/>
          <w:szCs w:val="28"/>
        </w:rPr>
        <w:t>ников 17996 человек.</w:t>
      </w:r>
      <w:r>
        <w:rPr>
          <w:rFonts w:ascii="Times New Roman" w:hAnsi="Times New Roman" w:cs="Times New Roman"/>
          <w:sz w:val="28"/>
          <w:szCs w:val="28"/>
        </w:rPr>
        <w:t xml:space="preserve"> </w:t>
      </w:r>
      <w:r w:rsidRPr="00A81901">
        <w:rPr>
          <w:rFonts w:ascii="Times New Roman" w:hAnsi="Times New Roman" w:cs="Times New Roman"/>
          <w:sz w:val="28"/>
          <w:szCs w:val="28"/>
        </w:rPr>
        <w:t>Среднее количество куль</w:t>
      </w:r>
      <w:r>
        <w:rPr>
          <w:rFonts w:ascii="Times New Roman" w:hAnsi="Times New Roman" w:cs="Times New Roman"/>
          <w:sz w:val="28"/>
          <w:szCs w:val="28"/>
        </w:rPr>
        <w:t>турно-досуговых формирований на одно клубное учреждение – 11, количество культур</w:t>
      </w:r>
      <w:r w:rsidRPr="00A81901">
        <w:rPr>
          <w:rFonts w:ascii="Times New Roman" w:hAnsi="Times New Roman" w:cs="Times New Roman"/>
          <w:sz w:val="28"/>
          <w:szCs w:val="28"/>
        </w:rPr>
        <w:t>но-досуговых формирований</w:t>
      </w:r>
      <w:r>
        <w:rPr>
          <w:rFonts w:ascii="Times New Roman" w:hAnsi="Times New Roman" w:cs="Times New Roman"/>
          <w:sz w:val="28"/>
          <w:szCs w:val="28"/>
        </w:rPr>
        <w:t xml:space="preserve"> </w:t>
      </w:r>
      <w:r w:rsidRPr="00A81901">
        <w:rPr>
          <w:rFonts w:ascii="Times New Roman" w:hAnsi="Times New Roman" w:cs="Times New Roman"/>
          <w:sz w:val="28"/>
          <w:szCs w:val="28"/>
        </w:rPr>
        <w:t>самодеятельного народного</w:t>
      </w:r>
      <w:r>
        <w:rPr>
          <w:rFonts w:ascii="Times New Roman" w:hAnsi="Times New Roman" w:cs="Times New Roman"/>
          <w:sz w:val="28"/>
          <w:szCs w:val="28"/>
        </w:rPr>
        <w:t xml:space="preserve"> </w:t>
      </w:r>
      <w:r w:rsidRPr="00A81901">
        <w:rPr>
          <w:rFonts w:ascii="Times New Roman" w:hAnsi="Times New Roman" w:cs="Times New Roman"/>
          <w:sz w:val="28"/>
          <w:szCs w:val="28"/>
        </w:rPr>
        <w:t>творчества – 167 (в 2019-м– 163). Количество любительских объединений – 30.</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A81901">
        <w:rPr>
          <w:rFonts w:ascii="Times New Roman" w:hAnsi="Times New Roman" w:cs="Times New Roman"/>
          <w:b/>
          <w:bCs/>
          <w:sz w:val="28"/>
          <w:szCs w:val="28"/>
        </w:rPr>
        <w:t>Развитие</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библиотечной сети</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В Саткинском районе 19</w:t>
      </w:r>
      <w:r>
        <w:rPr>
          <w:rFonts w:ascii="Times New Roman" w:hAnsi="Times New Roman" w:cs="Times New Roman"/>
          <w:sz w:val="28"/>
          <w:szCs w:val="28"/>
        </w:rPr>
        <w:t xml:space="preserve"> </w:t>
      </w:r>
      <w:r w:rsidRPr="00A81901">
        <w:rPr>
          <w:rFonts w:ascii="Times New Roman" w:hAnsi="Times New Roman" w:cs="Times New Roman"/>
          <w:sz w:val="28"/>
          <w:szCs w:val="28"/>
        </w:rPr>
        <w:t>библиотек. На комплектование фондов было израсходовано 846811,48 рубля. Из них496315 рублей – на книг</w:t>
      </w:r>
      <w:r>
        <w:rPr>
          <w:rFonts w:ascii="Times New Roman" w:hAnsi="Times New Roman" w:cs="Times New Roman"/>
          <w:sz w:val="28"/>
          <w:szCs w:val="28"/>
        </w:rPr>
        <w:t>и и350495,48 рубля – на периоди</w:t>
      </w:r>
      <w:r w:rsidRPr="00A81901">
        <w:rPr>
          <w:rFonts w:ascii="Times New Roman" w:hAnsi="Times New Roman" w:cs="Times New Roman"/>
          <w:sz w:val="28"/>
          <w:szCs w:val="28"/>
        </w:rPr>
        <w:t>ческие издания. Количество</w:t>
      </w:r>
      <w:r>
        <w:rPr>
          <w:rFonts w:ascii="Times New Roman" w:hAnsi="Times New Roman" w:cs="Times New Roman"/>
          <w:sz w:val="28"/>
          <w:szCs w:val="28"/>
        </w:rPr>
        <w:t xml:space="preserve"> </w:t>
      </w:r>
      <w:r w:rsidRPr="00A81901">
        <w:rPr>
          <w:rFonts w:ascii="Times New Roman" w:hAnsi="Times New Roman" w:cs="Times New Roman"/>
          <w:sz w:val="28"/>
          <w:szCs w:val="28"/>
        </w:rPr>
        <w:t>посещений составило 281971</w:t>
      </w:r>
      <w:r>
        <w:rPr>
          <w:rFonts w:ascii="Times New Roman" w:hAnsi="Times New Roman" w:cs="Times New Roman"/>
          <w:sz w:val="28"/>
          <w:szCs w:val="28"/>
        </w:rPr>
        <w:t xml:space="preserve"> </w:t>
      </w:r>
      <w:r w:rsidRPr="00A81901">
        <w:rPr>
          <w:rFonts w:ascii="Times New Roman" w:hAnsi="Times New Roman" w:cs="Times New Roman"/>
          <w:sz w:val="28"/>
          <w:szCs w:val="28"/>
        </w:rPr>
        <w:t>чел. (в 2019-м – 365803),читателей – 40941 человек (в2019-м – 47859 человек).</w:t>
      </w:r>
      <w:r>
        <w:rPr>
          <w:rFonts w:ascii="Times New Roman" w:hAnsi="Times New Roman" w:cs="Times New Roman"/>
          <w:sz w:val="28"/>
          <w:szCs w:val="28"/>
        </w:rPr>
        <w:t xml:space="preserve"> </w:t>
      </w:r>
      <w:r w:rsidRPr="00A81901">
        <w:rPr>
          <w:rFonts w:ascii="Times New Roman" w:hAnsi="Times New Roman" w:cs="Times New Roman"/>
          <w:sz w:val="28"/>
          <w:szCs w:val="28"/>
        </w:rPr>
        <w:t>В связи с начавшейся</w:t>
      </w:r>
      <w:r>
        <w:rPr>
          <w:rFonts w:ascii="Times New Roman" w:hAnsi="Times New Roman" w:cs="Times New Roman"/>
          <w:sz w:val="28"/>
          <w:szCs w:val="28"/>
        </w:rPr>
        <w:t xml:space="preserve"> </w:t>
      </w:r>
      <w:r w:rsidRPr="00A81901">
        <w:rPr>
          <w:rFonts w:ascii="Times New Roman" w:hAnsi="Times New Roman" w:cs="Times New Roman"/>
          <w:sz w:val="28"/>
          <w:szCs w:val="28"/>
        </w:rPr>
        <w:t>пандемией коронавирусной</w:t>
      </w:r>
      <w:r>
        <w:rPr>
          <w:rFonts w:ascii="Times New Roman" w:hAnsi="Times New Roman" w:cs="Times New Roman"/>
          <w:sz w:val="28"/>
          <w:szCs w:val="28"/>
        </w:rPr>
        <w:t xml:space="preserve"> </w:t>
      </w:r>
      <w:r w:rsidRPr="00A81901">
        <w:rPr>
          <w:rFonts w:ascii="Times New Roman" w:hAnsi="Times New Roman" w:cs="Times New Roman"/>
          <w:sz w:val="28"/>
          <w:szCs w:val="28"/>
        </w:rPr>
        <w:t>инфекции библиотеки были</w:t>
      </w:r>
      <w:r>
        <w:rPr>
          <w:rFonts w:ascii="Times New Roman" w:hAnsi="Times New Roman" w:cs="Times New Roman"/>
          <w:sz w:val="28"/>
          <w:szCs w:val="28"/>
        </w:rPr>
        <w:t xml:space="preserve"> </w:t>
      </w:r>
      <w:r w:rsidRPr="00A81901">
        <w:rPr>
          <w:rFonts w:ascii="Times New Roman" w:hAnsi="Times New Roman" w:cs="Times New Roman"/>
          <w:sz w:val="28"/>
          <w:szCs w:val="28"/>
        </w:rPr>
        <w:t>закрыты с 28 марта</w:t>
      </w:r>
      <w:r>
        <w:rPr>
          <w:rFonts w:ascii="Times New Roman" w:hAnsi="Times New Roman" w:cs="Times New Roman"/>
          <w:sz w:val="28"/>
          <w:szCs w:val="28"/>
        </w:rPr>
        <w:t xml:space="preserve"> до 16июня. Обслуживание читате</w:t>
      </w:r>
      <w:r w:rsidRPr="00A81901">
        <w:rPr>
          <w:rFonts w:ascii="Times New Roman" w:hAnsi="Times New Roman" w:cs="Times New Roman"/>
          <w:sz w:val="28"/>
          <w:szCs w:val="28"/>
        </w:rPr>
        <w:t xml:space="preserve">лей и проведение </w:t>
      </w:r>
      <w:r>
        <w:rPr>
          <w:rFonts w:ascii="Times New Roman" w:hAnsi="Times New Roman" w:cs="Times New Roman"/>
          <w:sz w:val="28"/>
          <w:szCs w:val="28"/>
        </w:rPr>
        <w:t>мероприя</w:t>
      </w:r>
      <w:r w:rsidRPr="00A81901">
        <w:rPr>
          <w:rFonts w:ascii="Times New Roman" w:hAnsi="Times New Roman" w:cs="Times New Roman"/>
          <w:sz w:val="28"/>
          <w:szCs w:val="28"/>
        </w:rPr>
        <w:t>тий проходило в удалённом</w:t>
      </w:r>
      <w:r>
        <w:rPr>
          <w:rFonts w:ascii="Times New Roman" w:hAnsi="Times New Roman" w:cs="Times New Roman"/>
          <w:sz w:val="28"/>
          <w:szCs w:val="28"/>
        </w:rPr>
        <w:t xml:space="preserve"> </w:t>
      </w:r>
      <w:r w:rsidRPr="00A81901">
        <w:rPr>
          <w:rFonts w:ascii="Times New Roman" w:hAnsi="Times New Roman" w:cs="Times New Roman"/>
          <w:sz w:val="28"/>
          <w:szCs w:val="28"/>
        </w:rPr>
        <w:t>режиме.</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A81901">
        <w:rPr>
          <w:rFonts w:ascii="Times New Roman" w:hAnsi="Times New Roman" w:cs="Times New Roman"/>
          <w:b/>
          <w:bCs/>
          <w:sz w:val="28"/>
          <w:szCs w:val="28"/>
        </w:rPr>
        <w:t>Развитие</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музейного дела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регистриру</w:t>
      </w:r>
      <w:r w:rsidRPr="00A81901">
        <w:rPr>
          <w:rFonts w:ascii="Times New Roman" w:hAnsi="Times New Roman" w:cs="Times New Roman"/>
          <w:sz w:val="28"/>
          <w:szCs w:val="28"/>
        </w:rPr>
        <w:t>емых музейных предметов</w:t>
      </w:r>
      <w:r>
        <w:rPr>
          <w:rFonts w:ascii="Times New Roman" w:hAnsi="Times New Roman" w:cs="Times New Roman"/>
          <w:sz w:val="28"/>
          <w:szCs w:val="28"/>
        </w:rPr>
        <w:t xml:space="preserve"> </w:t>
      </w:r>
      <w:r w:rsidRPr="00A81901">
        <w:rPr>
          <w:rFonts w:ascii="Times New Roman" w:hAnsi="Times New Roman" w:cs="Times New Roman"/>
          <w:sz w:val="28"/>
          <w:szCs w:val="28"/>
        </w:rPr>
        <w:t>и музейных коллекций в</w:t>
      </w:r>
      <w:r>
        <w:rPr>
          <w:rFonts w:ascii="Times New Roman" w:hAnsi="Times New Roman" w:cs="Times New Roman"/>
          <w:sz w:val="28"/>
          <w:szCs w:val="28"/>
        </w:rPr>
        <w:t xml:space="preserve"> </w:t>
      </w:r>
      <w:r w:rsidRPr="00A81901">
        <w:rPr>
          <w:rFonts w:ascii="Times New Roman" w:hAnsi="Times New Roman" w:cs="Times New Roman"/>
          <w:sz w:val="28"/>
          <w:szCs w:val="28"/>
        </w:rPr>
        <w:t>Государственном каталоге</w:t>
      </w:r>
      <w:r>
        <w:rPr>
          <w:rFonts w:ascii="Times New Roman" w:hAnsi="Times New Roman" w:cs="Times New Roman"/>
          <w:sz w:val="28"/>
          <w:szCs w:val="28"/>
        </w:rPr>
        <w:t xml:space="preserve"> </w:t>
      </w:r>
      <w:r w:rsidRPr="00A81901">
        <w:rPr>
          <w:rFonts w:ascii="Times New Roman" w:hAnsi="Times New Roman" w:cs="Times New Roman"/>
          <w:sz w:val="28"/>
          <w:szCs w:val="28"/>
        </w:rPr>
        <w:t>Музейного фонда РФ – план– 2500, факт – 2506.</w:t>
      </w:r>
      <w:r>
        <w:rPr>
          <w:rFonts w:ascii="Times New Roman" w:hAnsi="Times New Roman" w:cs="Times New Roman"/>
          <w:sz w:val="28"/>
          <w:szCs w:val="28"/>
        </w:rPr>
        <w:t xml:space="preserve"> В рамках работы по основ</w:t>
      </w:r>
      <w:r w:rsidRPr="00A81901">
        <w:rPr>
          <w:rFonts w:ascii="Times New Roman" w:hAnsi="Times New Roman" w:cs="Times New Roman"/>
          <w:sz w:val="28"/>
          <w:szCs w:val="28"/>
        </w:rPr>
        <w:t>ной теме года «Год памяти</w:t>
      </w:r>
      <w:r>
        <w:rPr>
          <w:rFonts w:ascii="Times New Roman" w:hAnsi="Times New Roman" w:cs="Times New Roman"/>
          <w:sz w:val="28"/>
          <w:szCs w:val="28"/>
        </w:rPr>
        <w:t xml:space="preserve"> </w:t>
      </w:r>
      <w:r w:rsidRPr="00A81901">
        <w:rPr>
          <w:rFonts w:ascii="Times New Roman" w:hAnsi="Times New Roman" w:cs="Times New Roman"/>
          <w:sz w:val="28"/>
          <w:szCs w:val="28"/>
        </w:rPr>
        <w:t>и славы</w:t>
      </w:r>
      <w:r>
        <w:rPr>
          <w:rFonts w:ascii="Times New Roman" w:hAnsi="Times New Roman" w:cs="Times New Roman"/>
          <w:sz w:val="28"/>
          <w:szCs w:val="28"/>
        </w:rPr>
        <w:t>» Саткинский крае</w:t>
      </w:r>
      <w:r w:rsidRPr="00A81901">
        <w:rPr>
          <w:rFonts w:ascii="Times New Roman" w:hAnsi="Times New Roman" w:cs="Times New Roman"/>
          <w:sz w:val="28"/>
          <w:szCs w:val="28"/>
        </w:rPr>
        <w:t>ведческий музей принимал</w:t>
      </w:r>
      <w:r>
        <w:rPr>
          <w:rFonts w:ascii="Times New Roman" w:hAnsi="Times New Roman" w:cs="Times New Roman"/>
          <w:sz w:val="28"/>
          <w:szCs w:val="28"/>
        </w:rPr>
        <w:t xml:space="preserve"> активное участие в акци</w:t>
      </w:r>
      <w:r w:rsidRPr="00A81901">
        <w:rPr>
          <w:rFonts w:ascii="Times New Roman" w:hAnsi="Times New Roman" w:cs="Times New Roman"/>
          <w:sz w:val="28"/>
          <w:szCs w:val="28"/>
        </w:rPr>
        <w:t>ях и мероприятиях разного</w:t>
      </w:r>
      <w:r>
        <w:rPr>
          <w:rFonts w:ascii="Times New Roman" w:hAnsi="Times New Roman" w:cs="Times New Roman"/>
          <w:sz w:val="28"/>
          <w:szCs w:val="28"/>
        </w:rPr>
        <w:t xml:space="preserve"> </w:t>
      </w:r>
      <w:r w:rsidRPr="00A81901">
        <w:rPr>
          <w:rFonts w:ascii="Times New Roman" w:hAnsi="Times New Roman" w:cs="Times New Roman"/>
          <w:sz w:val="28"/>
          <w:szCs w:val="28"/>
        </w:rPr>
        <w:t>уровня.</w:t>
      </w:r>
      <w:r>
        <w:rPr>
          <w:rFonts w:ascii="Times New Roman" w:hAnsi="Times New Roman" w:cs="Times New Roman"/>
          <w:sz w:val="28"/>
          <w:szCs w:val="28"/>
        </w:rPr>
        <w:t xml:space="preserve"> </w:t>
      </w:r>
      <w:r w:rsidRPr="00A81901">
        <w:rPr>
          <w:rFonts w:ascii="Times New Roman" w:hAnsi="Times New Roman" w:cs="Times New Roman"/>
          <w:sz w:val="28"/>
          <w:szCs w:val="28"/>
        </w:rPr>
        <w:t>Здание музея передано в</w:t>
      </w:r>
      <w:r>
        <w:rPr>
          <w:rFonts w:ascii="Times New Roman" w:hAnsi="Times New Roman" w:cs="Times New Roman"/>
          <w:sz w:val="28"/>
          <w:szCs w:val="28"/>
        </w:rPr>
        <w:t xml:space="preserve"> </w:t>
      </w:r>
      <w:r w:rsidRPr="00A81901">
        <w:rPr>
          <w:rFonts w:ascii="Times New Roman" w:hAnsi="Times New Roman" w:cs="Times New Roman"/>
          <w:sz w:val="28"/>
          <w:szCs w:val="28"/>
        </w:rPr>
        <w:t>собственность Религиозной</w:t>
      </w:r>
      <w:r>
        <w:rPr>
          <w:rFonts w:ascii="Times New Roman" w:hAnsi="Times New Roman" w:cs="Times New Roman"/>
          <w:sz w:val="28"/>
          <w:szCs w:val="28"/>
        </w:rPr>
        <w:t xml:space="preserve"> организации «Златоустовская епархия Русской право</w:t>
      </w:r>
      <w:r w:rsidRPr="00A81901">
        <w:rPr>
          <w:rFonts w:ascii="Times New Roman" w:hAnsi="Times New Roman" w:cs="Times New Roman"/>
          <w:sz w:val="28"/>
          <w:szCs w:val="28"/>
        </w:rPr>
        <w:t>славной Церкви (Московский</w:t>
      </w:r>
      <w:r>
        <w:rPr>
          <w:rFonts w:ascii="Times New Roman" w:hAnsi="Times New Roman" w:cs="Times New Roman"/>
          <w:sz w:val="28"/>
          <w:szCs w:val="28"/>
        </w:rPr>
        <w:t xml:space="preserve"> </w:t>
      </w:r>
      <w:r w:rsidRPr="00A81901">
        <w:rPr>
          <w:rFonts w:ascii="Times New Roman" w:hAnsi="Times New Roman" w:cs="Times New Roman"/>
          <w:sz w:val="28"/>
          <w:szCs w:val="28"/>
        </w:rPr>
        <w:t>патриархат), г. Златоуст». С</w:t>
      </w:r>
      <w:r>
        <w:rPr>
          <w:rFonts w:ascii="Times New Roman" w:hAnsi="Times New Roman" w:cs="Times New Roman"/>
          <w:sz w:val="28"/>
          <w:szCs w:val="28"/>
        </w:rPr>
        <w:t xml:space="preserve"> </w:t>
      </w:r>
      <w:r w:rsidRPr="00A81901">
        <w:rPr>
          <w:rFonts w:ascii="Times New Roman" w:hAnsi="Times New Roman" w:cs="Times New Roman"/>
          <w:sz w:val="28"/>
          <w:szCs w:val="28"/>
        </w:rPr>
        <w:t>епархией заключён договор о</w:t>
      </w:r>
      <w:r>
        <w:rPr>
          <w:rFonts w:ascii="Times New Roman" w:hAnsi="Times New Roman" w:cs="Times New Roman"/>
          <w:sz w:val="28"/>
          <w:szCs w:val="28"/>
        </w:rPr>
        <w:t xml:space="preserve"> передаче здания в пользова</w:t>
      </w:r>
      <w:r w:rsidRPr="00A81901">
        <w:rPr>
          <w:rFonts w:ascii="Times New Roman" w:hAnsi="Times New Roman" w:cs="Times New Roman"/>
          <w:sz w:val="28"/>
          <w:szCs w:val="28"/>
        </w:rPr>
        <w:t>ние музея до 31.12.2021 года.</w:t>
      </w:r>
      <w:r>
        <w:rPr>
          <w:rFonts w:ascii="Times New Roman" w:hAnsi="Times New Roman" w:cs="Times New Roman"/>
          <w:sz w:val="28"/>
          <w:szCs w:val="28"/>
        </w:rPr>
        <w:t xml:space="preserve"> </w:t>
      </w:r>
      <w:r w:rsidRPr="00A81901">
        <w:rPr>
          <w:rFonts w:ascii="Times New Roman" w:hAnsi="Times New Roman" w:cs="Times New Roman"/>
          <w:sz w:val="28"/>
          <w:szCs w:val="28"/>
        </w:rPr>
        <w:t>Администрация Саткинского</w:t>
      </w:r>
      <w:r>
        <w:rPr>
          <w:rFonts w:ascii="Times New Roman" w:hAnsi="Times New Roman" w:cs="Times New Roman"/>
          <w:sz w:val="28"/>
          <w:szCs w:val="28"/>
        </w:rPr>
        <w:t xml:space="preserve"> муниципального района ре</w:t>
      </w:r>
      <w:r w:rsidRPr="00A81901">
        <w:rPr>
          <w:rFonts w:ascii="Times New Roman" w:hAnsi="Times New Roman" w:cs="Times New Roman"/>
          <w:sz w:val="28"/>
          <w:szCs w:val="28"/>
        </w:rPr>
        <w:t>шает вопрос о новом здании</w:t>
      </w:r>
      <w:r>
        <w:rPr>
          <w:rFonts w:ascii="Times New Roman" w:hAnsi="Times New Roman" w:cs="Times New Roman"/>
          <w:sz w:val="28"/>
          <w:szCs w:val="28"/>
        </w:rPr>
        <w:t xml:space="preserve"> </w:t>
      </w:r>
      <w:r w:rsidRPr="00A81901">
        <w:rPr>
          <w:rFonts w:ascii="Times New Roman" w:hAnsi="Times New Roman" w:cs="Times New Roman"/>
          <w:sz w:val="28"/>
          <w:szCs w:val="28"/>
        </w:rPr>
        <w:t>для музея.</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A81901">
        <w:rPr>
          <w:rFonts w:ascii="Times New Roman" w:hAnsi="Times New Roman" w:cs="Times New Roman"/>
          <w:b/>
          <w:bCs/>
          <w:sz w:val="28"/>
          <w:szCs w:val="28"/>
        </w:rPr>
        <w:t>Развитие системы</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дополнительного</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образования</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На территории Саткинского района действовали 5дет</w:t>
      </w:r>
      <w:r>
        <w:rPr>
          <w:rFonts w:ascii="Times New Roman" w:hAnsi="Times New Roman" w:cs="Times New Roman"/>
          <w:sz w:val="28"/>
          <w:szCs w:val="28"/>
        </w:rPr>
        <w:t>ских школ искусств. Кон</w:t>
      </w:r>
      <w:r w:rsidRPr="00A81901">
        <w:rPr>
          <w:rFonts w:ascii="Times New Roman" w:hAnsi="Times New Roman" w:cs="Times New Roman"/>
          <w:sz w:val="28"/>
          <w:szCs w:val="28"/>
        </w:rPr>
        <w:t>тингент учащихся составляет1555 ч</w:t>
      </w:r>
      <w:r>
        <w:rPr>
          <w:rFonts w:ascii="Times New Roman" w:hAnsi="Times New Roman" w:cs="Times New Roman"/>
          <w:sz w:val="28"/>
          <w:szCs w:val="28"/>
        </w:rPr>
        <w:t>еловек, 3 из них с ОВЗ. В учебно-</w:t>
      </w:r>
      <w:r w:rsidRPr="00A81901">
        <w:rPr>
          <w:rFonts w:ascii="Times New Roman" w:hAnsi="Times New Roman" w:cs="Times New Roman"/>
          <w:sz w:val="28"/>
          <w:szCs w:val="28"/>
        </w:rPr>
        <w:t>воспитательном</w:t>
      </w:r>
      <w:r>
        <w:rPr>
          <w:rFonts w:ascii="Times New Roman" w:hAnsi="Times New Roman" w:cs="Times New Roman"/>
          <w:sz w:val="28"/>
          <w:szCs w:val="28"/>
        </w:rPr>
        <w:t xml:space="preserve"> </w:t>
      </w:r>
      <w:r w:rsidRPr="00A81901">
        <w:rPr>
          <w:rFonts w:ascii="Times New Roman" w:hAnsi="Times New Roman" w:cs="Times New Roman"/>
          <w:sz w:val="28"/>
          <w:szCs w:val="28"/>
        </w:rPr>
        <w:t>процессе занято 93 педагога.</w:t>
      </w:r>
      <w:r>
        <w:rPr>
          <w:rFonts w:ascii="Times New Roman" w:hAnsi="Times New Roman" w:cs="Times New Roman"/>
          <w:sz w:val="28"/>
          <w:szCs w:val="28"/>
        </w:rPr>
        <w:t xml:space="preserve"> Преподаватели школ ис</w:t>
      </w:r>
      <w:r w:rsidRPr="00A81901">
        <w:rPr>
          <w:rFonts w:ascii="Times New Roman" w:hAnsi="Times New Roman" w:cs="Times New Roman"/>
          <w:sz w:val="28"/>
          <w:szCs w:val="28"/>
        </w:rPr>
        <w:t>кусств приняли участие в</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областном конкурсе профес</w:t>
      </w:r>
      <w:r w:rsidRPr="00A81901">
        <w:rPr>
          <w:rFonts w:ascii="Times New Roman" w:hAnsi="Times New Roman" w:cs="Times New Roman"/>
          <w:sz w:val="28"/>
          <w:szCs w:val="28"/>
        </w:rPr>
        <w:t>сионального мастерства «От</w:t>
      </w:r>
      <w:r>
        <w:rPr>
          <w:rFonts w:ascii="Times New Roman" w:hAnsi="Times New Roman" w:cs="Times New Roman"/>
          <w:sz w:val="28"/>
          <w:szCs w:val="28"/>
        </w:rPr>
        <w:t xml:space="preserve"> сердца к сердцу». Препода</w:t>
      </w:r>
      <w:r w:rsidRPr="00A81901">
        <w:rPr>
          <w:rFonts w:ascii="Times New Roman" w:hAnsi="Times New Roman" w:cs="Times New Roman"/>
          <w:sz w:val="28"/>
          <w:szCs w:val="28"/>
        </w:rPr>
        <w:t>в</w:t>
      </w:r>
      <w:r>
        <w:rPr>
          <w:rFonts w:ascii="Times New Roman" w:hAnsi="Times New Roman" w:cs="Times New Roman"/>
          <w:sz w:val="28"/>
          <w:szCs w:val="28"/>
        </w:rPr>
        <w:t>атель художественного от</w:t>
      </w:r>
      <w:r w:rsidRPr="00A81901">
        <w:rPr>
          <w:rFonts w:ascii="Times New Roman" w:hAnsi="Times New Roman" w:cs="Times New Roman"/>
          <w:sz w:val="28"/>
          <w:szCs w:val="28"/>
        </w:rPr>
        <w:t>деления В. А. Мошкина стала</w:t>
      </w:r>
      <w:r>
        <w:rPr>
          <w:rFonts w:ascii="Times New Roman" w:hAnsi="Times New Roman" w:cs="Times New Roman"/>
          <w:sz w:val="28"/>
          <w:szCs w:val="28"/>
        </w:rPr>
        <w:t xml:space="preserve"> </w:t>
      </w:r>
      <w:r w:rsidRPr="00A81901">
        <w:rPr>
          <w:rFonts w:ascii="Times New Roman" w:hAnsi="Times New Roman" w:cs="Times New Roman"/>
          <w:sz w:val="28"/>
          <w:szCs w:val="28"/>
        </w:rPr>
        <w:t>дипломантом в номинации«Признание».</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A81901">
        <w:rPr>
          <w:rFonts w:ascii="Times New Roman" w:hAnsi="Times New Roman" w:cs="Times New Roman"/>
          <w:b/>
          <w:bCs/>
          <w:sz w:val="28"/>
          <w:szCs w:val="28"/>
        </w:rPr>
        <w:lastRenderedPageBreak/>
        <w:t>Проведение</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независимой оценки</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качества услуг</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Независимая оценка качества услуг была проведена</w:t>
      </w:r>
      <w:r>
        <w:rPr>
          <w:rFonts w:ascii="Times New Roman" w:hAnsi="Times New Roman" w:cs="Times New Roman"/>
          <w:sz w:val="28"/>
          <w:szCs w:val="28"/>
        </w:rPr>
        <w:t xml:space="preserve"> в 16 учреждениях. Все ор</w:t>
      </w:r>
      <w:r w:rsidRPr="00A81901">
        <w:rPr>
          <w:rFonts w:ascii="Times New Roman" w:hAnsi="Times New Roman" w:cs="Times New Roman"/>
          <w:sz w:val="28"/>
          <w:szCs w:val="28"/>
        </w:rPr>
        <w:t>ганизации культуры имеют</w:t>
      </w:r>
      <w:r>
        <w:rPr>
          <w:rFonts w:ascii="Times New Roman" w:hAnsi="Times New Roman" w:cs="Times New Roman"/>
          <w:sz w:val="28"/>
          <w:szCs w:val="28"/>
        </w:rPr>
        <w:t xml:space="preserve"> </w:t>
      </w:r>
      <w:r w:rsidRPr="00A81901">
        <w:rPr>
          <w:rFonts w:ascii="Times New Roman" w:hAnsi="Times New Roman" w:cs="Times New Roman"/>
          <w:sz w:val="28"/>
          <w:szCs w:val="28"/>
        </w:rPr>
        <w:t>средний рейтинг. Можно</w:t>
      </w:r>
      <w:r>
        <w:rPr>
          <w:rFonts w:ascii="Times New Roman" w:hAnsi="Times New Roman" w:cs="Times New Roman"/>
          <w:sz w:val="28"/>
          <w:szCs w:val="28"/>
        </w:rPr>
        <w:t xml:space="preserve"> </w:t>
      </w:r>
      <w:r w:rsidRPr="00A81901">
        <w:rPr>
          <w:rFonts w:ascii="Times New Roman" w:hAnsi="Times New Roman" w:cs="Times New Roman"/>
          <w:sz w:val="28"/>
          <w:szCs w:val="28"/>
        </w:rPr>
        <w:t>выделить несколько проблем</w:t>
      </w:r>
      <w:r>
        <w:rPr>
          <w:rFonts w:ascii="Times New Roman" w:hAnsi="Times New Roman" w:cs="Times New Roman"/>
          <w:sz w:val="28"/>
          <w:szCs w:val="28"/>
        </w:rPr>
        <w:t xml:space="preserve"> </w:t>
      </w:r>
      <w:r w:rsidRPr="00A81901">
        <w:rPr>
          <w:rFonts w:ascii="Times New Roman" w:hAnsi="Times New Roman" w:cs="Times New Roman"/>
          <w:sz w:val="28"/>
          <w:szCs w:val="28"/>
        </w:rPr>
        <w:t>в деятельности организаций</w:t>
      </w:r>
      <w:r>
        <w:rPr>
          <w:rFonts w:ascii="Times New Roman" w:hAnsi="Times New Roman" w:cs="Times New Roman"/>
          <w:sz w:val="28"/>
          <w:szCs w:val="28"/>
        </w:rPr>
        <w:t xml:space="preserve"> </w:t>
      </w:r>
      <w:r w:rsidRPr="00A81901">
        <w:rPr>
          <w:rFonts w:ascii="Times New Roman" w:hAnsi="Times New Roman" w:cs="Times New Roman"/>
          <w:sz w:val="28"/>
          <w:szCs w:val="28"/>
        </w:rPr>
        <w:t>культуры:</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Отсутствие собственного сайта у некоторых органи</w:t>
      </w:r>
      <w:r w:rsidRPr="00A81901">
        <w:rPr>
          <w:rFonts w:ascii="Times New Roman" w:hAnsi="Times New Roman" w:cs="Times New Roman"/>
          <w:sz w:val="28"/>
          <w:szCs w:val="28"/>
        </w:rPr>
        <w:t>заций культуры (размещена</w:t>
      </w:r>
      <w:r>
        <w:rPr>
          <w:rFonts w:ascii="Times New Roman" w:hAnsi="Times New Roman" w:cs="Times New Roman"/>
          <w:sz w:val="28"/>
          <w:szCs w:val="28"/>
        </w:rPr>
        <w:t xml:space="preserve"> информация только на стра</w:t>
      </w:r>
      <w:r w:rsidRPr="00A81901">
        <w:rPr>
          <w:rFonts w:ascii="Times New Roman" w:hAnsi="Times New Roman" w:cs="Times New Roman"/>
          <w:sz w:val="28"/>
          <w:szCs w:val="28"/>
        </w:rPr>
        <w:t>ницах в соцсети).</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Сложный поиск информации, недостаточное струк</w:t>
      </w:r>
      <w:r w:rsidRPr="00A81901">
        <w:rPr>
          <w:rFonts w:ascii="Times New Roman" w:hAnsi="Times New Roman" w:cs="Times New Roman"/>
          <w:sz w:val="28"/>
          <w:szCs w:val="28"/>
        </w:rPr>
        <w:t>турирование информации,</w:t>
      </w:r>
      <w:r>
        <w:rPr>
          <w:rFonts w:ascii="Times New Roman" w:hAnsi="Times New Roman" w:cs="Times New Roman"/>
          <w:sz w:val="28"/>
          <w:szCs w:val="28"/>
        </w:rPr>
        <w:t xml:space="preserve"> </w:t>
      </w:r>
      <w:r w:rsidRPr="00A81901">
        <w:rPr>
          <w:rFonts w:ascii="Times New Roman" w:hAnsi="Times New Roman" w:cs="Times New Roman"/>
          <w:sz w:val="28"/>
          <w:szCs w:val="28"/>
        </w:rPr>
        <w:t>размещение информации в</w:t>
      </w:r>
      <w:r>
        <w:rPr>
          <w:rFonts w:ascii="Times New Roman" w:hAnsi="Times New Roman" w:cs="Times New Roman"/>
          <w:sz w:val="28"/>
          <w:szCs w:val="28"/>
        </w:rPr>
        <w:t xml:space="preserve"> </w:t>
      </w:r>
      <w:r w:rsidRPr="00A81901">
        <w:rPr>
          <w:rFonts w:ascii="Times New Roman" w:hAnsi="Times New Roman" w:cs="Times New Roman"/>
          <w:sz w:val="28"/>
          <w:szCs w:val="28"/>
        </w:rPr>
        <w:t>специализированных местах,</w:t>
      </w:r>
      <w:r>
        <w:rPr>
          <w:rFonts w:ascii="Times New Roman" w:hAnsi="Times New Roman" w:cs="Times New Roman"/>
          <w:sz w:val="28"/>
          <w:szCs w:val="28"/>
        </w:rPr>
        <w:t xml:space="preserve"> к которым может не быть до</w:t>
      </w:r>
      <w:r w:rsidRPr="00A81901">
        <w:rPr>
          <w:rFonts w:ascii="Times New Roman" w:hAnsi="Times New Roman" w:cs="Times New Roman"/>
          <w:sz w:val="28"/>
          <w:szCs w:val="28"/>
        </w:rPr>
        <w:t>ступа у обычного посетителя</w:t>
      </w:r>
      <w:r>
        <w:rPr>
          <w:rFonts w:ascii="Times New Roman" w:hAnsi="Times New Roman" w:cs="Times New Roman"/>
          <w:sz w:val="28"/>
          <w:szCs w:val="28"/>
        </w:rPr>
        <w:t xml:space="preserve"> </w:t>
      </w:r>
      <w:r w:rsidRPr="00A81901">
        <w:rPr>
          <w:rFonts w:ascii="Times New Roman" w:hAnsi="Times New Roman" w:cs="Times New Roman"/>
          <w:sz w:val="28"/>
          <w:szCs w:val="28"/>
        </w:rPr>
        <w:t>сайта.</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A81901">
        <w:rPr>
          <w:rFonts w:ascii="Times New Roman" w:hAnsi="Times New Roman" w:cs="Times New Roman"/>
          <w:b/>
          <w:bCs/>
          <w:sz w:val="28"/>
          <w:szCs w:val="28"/>
        </w:rPr>
        <w:t>ТУРИЗМ</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Объём финансирования</w:t>
      </w:r>
      <w:r>
        <w:rPr>
          <w:rFonts w:ascii="Times New Roman" w:hAnsi="Times New Roman" w:cs="Times New Roman"/>
          <w:sz w:val="28"/>
          <w:szCs w:val="28"/>
        </w:rPr>
        <w:t xml:space="preserve"> подпрограммы «Развитие ту</w:t>
      </w:r>
      <w:r w:rsidRPr="00A81901">
        <w:rPr>
          <w:rFonts w:ascii="Times New Roman" w:hAnsi="Times New Roman" w:cs="Times New Roman"/>
          <w:sz w:val="28"/>
          <w:szCs w:val="28"/>
        </w:rPr>
        <w:t>ризма» составил 443</w:t>
      </w:r>
      <w:r>
        <w:rPr>
          <w:rFonts w:ascii="Times New Roman" w:hAnsi="Times New Roman" w:cs="Times New Roman"/>
          <w:sz w:val="28"/>
          <w:szCs w:val="28"/>
        </w:rPr>
        <w:t>8135,32рубля. Запущен единый туристический портал Саткин</w:t>
      </w:r>
      <w:r w:rsidRPr="00A81901">
        <w:rPr>
          <w:rFonts w:ascii="Times New Roman" w:hAnsi="Times New Roman" w:cs="Times New Roman"/>
          <w:sz w:val="28"/>
          <w:szCs w:val="28"/>
        </w:rPr>
        <w:t>ского района, где доступна</w:t>
      </w:r>
      <w:r>
        <w:rPr>
          <w:rFonts w:ascii="Times New Roman" w:hAnsi="Times New Roman" w:cs="Times New Roman"/>
          <w:sz w:val="28"/>
          <w:szCs w:val="28"/>
        </w:rPr>
        <w:t xml:space="preserve"> </w:t>
      </w:r>
      <w:r w:rsidRPr="00A81901">
        <w:rPr>
          <w:rFonts w:ascii="Times New Roman" w:hAnsi="Times New Roman" w:cs="Times New Roman"/>
          <w:sz w:val="28"/>
          <w:szCs w:val="28"/>
        </w:rPr>
        <w:t>интерактивная карта района,</w:t>
      </w:r>
      <w:r>
        <w:rPr>
          <w:rFonts w:ascii="Times New Roman" w:hAnsi="Times New Roman" w:cs="Times New Roman"/>
          <w:sz w:val="28"/>
          <w:szCs w:val="28"/>
        </w:rPr>
        <w:t xml:space="preserve"> в которой отображена подроб</w:t>
      </w:r>
      <w:r w:rsidRPr="00A81901">
        <w:rPr>
          <w:rFonts w:ascii="Times New Roman" w:hAnsi="Times New Roman" w:cs="Times New Roman"/>
          <w:sz w:val="28"/>
          <w:szCs w:val="28"/>
        </w:rPr>
        <w:t>ная информация об объектах</w:t>
      </w:r>
      <w:r>
        <w:rPr>
          <w:rFonts w:ascii="Times New Roman" w:hAnsi="Times New Roman" w:cs="Times New Roman"/>
          <w:sz w:val="28"/>
          <w:szCs w:val="28"/>
        </w:rPr>
        <w:t xml:space="preserve"> </w:t>
      </w:r>
      <w:r w:rsidRPr="00A81901">
        <w:rPr>
          <w:rFonts w:ascii="Times New Roman" w:hAnsi="Times New Roman" w:cs="Times New Roman"/>
          <w:sz w:val="28"/>
          <w:szCs w:val="28"/>
        </w:rPr>
        <w:t>туризма.</w:t>
      </w:r>
      <w:r>
        <w:rPr>
          <w:rFonts w:ascii="Times New Roman" w:hAnsi="Times New Roman" w:cs="Times New Roman"/>
          <w:sz w:val="28"/>
          <w:szCs w:val="28"/>
        </w:rPr>
        <w:t xml:space="preserve"> </w:t>
      </w:r>
      <w:r w:rsidRPr="00A81901">
        <w:rPr>
          <w:rFonts w:ascii="Times New Roman" w:hAnsi="Times New Roman" w:cs="Times New Roman"/>
          <w:sz w:val="28"/>
          <w:szCs w:val="28"/>
        </w:rPr>
        <w:t>Туристическая отрасль демонстрирует положительную</w:t>
      </w:r>
      <w:r>
        <w:rPr>
          <w:rFonts w:ascii="Times New Roman" w:hAnsi="Times New Roman" w:cs="Times New Roman"/>
          <w:sz w:val="28"/>
          <w:szCs w:val="28"/>
        </w:rPr>
        <w:t xml:space="preserve"> </w:t>
      </w:r>
      <w:r w:rsidRPr="00A81901">
        <w:rPr>
          <w:rFonts w:ascii="Times New Roman" w:hAnsi="Times New Roman" w:cs="Times New Roman"/>
          <w:sz w:val="28"/>
          <w:szCs w:val="28"/>
        </w:rPr>
        <w:t>динамику.</w:t>
      </w:r>
      <w:r>
        <w:rPr>
          <w:rFonts w:ascii="Times New Roman" w:hAnsi="Times New Roman" w:cs="Times New Roman"/>
          <w:sz w:val="28"/>
          <w:szCs w:val="28"/>
        </w:rPr>
        <w:t xml:space="preserve"> </w:t>
      </w:r>
      <w:r w:rsidRPr="00A81901">
        <w:rPr>
          <w:rFonts w:ascii="Times New Roman" w:hAnsi="Times New Roman" w:cs="Times New Roman"/>
          <w:sz w:val="28"/>
          <w:szCs w:val="28"/>
        </w:rPr>
        <w:t>Увеличилось количество</w:t>
      </w:r>
      <w:r>
        <w:rPr>
          <w:rFonts w:ascii="Times New Roman" w:hAnsi="Times New Roman" w:cs="Times New Roman"/>
          <w:sz w:val="28"/>
          <w:szCs w:val="28"/>
        </w:rPr>
        <w:t xml:space="preserve"> коллективных средств раз</w:t>
      </w:r>
      <w:r w:rsidRPr="00A81901">
        <w:rPr>
          <w:rFonts w:ascii="Times New Roman" w:hAnsi="Times New Roman" w:cs="Times New Roman"/>
          <w:sz w:val="28"/>
          <w:szCs w:val="28"/>
        </w:rPr>
        <w:t>мещения – 31 ед. с общим</w:t>
      </w:r>
      <w:r>
        <w:rPr>
          <w:rFonts w:ascii="Times New Roman" w:hAnsi="Times New Roman" w:cs="Times New Roman"/>
          <w:sz w:val="28"/>
          <w:szCs w:val="28"/>
        </w:rPr>
        <w:t xml:space="preserve"> </w:t>
      </w:r>
      <w:r w:rsidRPr="00A81901">
        <w:rPr>
          <w:rFonts w:ascii="Times New Roman" w:hAnsi="Times New Roman" w:cs="Times New Roman"/>
          <w:sz w:val="28"/>
          <w:szCs w:val="28"/>
        </w:rPr>
        <w:t>номерным фондом 457 ед.</w:t>
      </w:r>
      <w:r>
        <w:rPr>
          <w:rFonts w:ascii="Times New Roman" w:hAnsi="Times New Roman" w:cs="Times New Roman"/>
          <w:sz w:val="28"/>
          <w:szCs w:val="28"/>
        </w:rPr>
        <w:t xml:space="preserve"> </w:t>
      </w:r>
      <w:r w:rsidRPr="00A81901">
        <w:rPr>
          <w:rFonts w:ascii="Times New Roman" w:hAnsi="Times New Roman" w:cs="Times New Roman"/>
          <w:sz w:val="28"/>
          <w:szCs w:val="28"/>
        </w:rPr>
        <w:t>(1775 к/мест). Туристический</w:t>
      </w:r>
      <w:r>
        <w:rPr>
          <w:rFonts w:ascii="Times New Roman" w:hAnsi="Times New Roman" w:cs="Times New Roman"/>
          <w:sz w:val="28"/>
          <w:szCs w:val="28"/>
        </w:rPr>
        <w:t xml:space="preserve"> </w:t>
      </w:r>
      <w:r w:rsidRPr="00A81901">
        <w:rPr>
          <w:rFonts w:ascii="Times New Roman" w:hAnsi="Times New Roman" w:cs="Times New Roman"/>
          <w:sz w:val="28"/>
          <w:szCs w:val="28"/>
        </w:rPr>
        <w:t>поток вырос более чем в 2,5</w:t>
      </w:r>
      <w:r>
        <w:rPr>
          <w:rFonts w:ascii="Times New Roman" w:hAnsi="Times New Roman" w:cs="Times New Roman"/>
          <w:sz w:val="28"/>
          <w:szCs w:val="28"/>
        </w:rPr>
        <w:t xml:space="preserve"> </w:t>
      </w:r>
      <w:r w:rsidRPr="00A81901">
        <w:rPr>
          <w:rFonts w:ascii="Times New Roman" w:hAnsi="Times New Roman" w:cs="Times New Roman"/>
          <w:sz w:val="28"/>
          <w:szCs w:val="28"/>
        </w:rPr>
        <w:t>раза и составил в 2020 году289,5 тыс. человек.</w:t>
      </w:r>
      <w:r>
        <w:rPr>
          <w:rFonts w:ascii="Times New Roman" w:hAnsi="Times New Roman" w:cs="Times New Roman"/>
          <w:sz w:val="28"/>
          <w:szCs w:val="28"/>
        </w:rPr>
        <w:t xml:space="preserve"> Саткинский район неодно</w:t>
      </w:r>
      <w:r w:rsidRPr="00A81901">
        <w:rPr>
          <w:rFonts w:ascii="Times New Roman" w:hAnsi="Times New Roman" w:cs="Times New Roman"/>
          <w:sz w:val="28"/>
          <w:szCs w:val="28"/>
        </w:rPr>
        <w:t>кратно становился призёром</w:t>
      </w:r>
      <w:r>
        <w:rPr>
          <w:rFonts w:ascii="Times New Roman" w:hAnsi="Times New Roman" w:cs="Times New Roman"/>
          <w:sz w:val="28"/>
          <w:szCs w:val="28"/>
        </w:rPr>
        <w:t xml:space="preserve"> </w:t>
      </w:r>
      <w:r w:rsidRPr="00A81901">
        <w:rPr>
          <w:rFonts w:ascii="Times New Roman" w:hAnsi="Times New Roman" w:cs="Times New Roman"/>
          <w:sz w:val="28"/>
          <w:szCs w:val="28"/>
        </w:rPr>
        <w:t>международных и всероссий</w:t>
      </w:r>
      <w:r>
        <w:rPr>
          <w:rFonts w:ascii="Times New Roman" w:hAnsi="Times New Roman" w:cs="Times New Roman"/>
          <w:sz w:val="28"/>
          <w:szCs w:val="28"/>
        </w:rPr>
        <w:t>ских конкурсов в сфере туриз</w:t>
      </w:r>
      <w:r w:rsidRPr="00A81901">
        <w:rPr>
          <w:rFonts w:ascii="Times New Roman" w:hAnsi="Times New Roman" w:cs="Times New Roman"/>
          <w:sz w:val="28"/>
          <w:szCs w:val="28"/>
        </w:rPr>
        <w:t>ма (проект «Прошагай го</w:t>
      </w:r>
      <w:r>
        <w:rPr>
          <w:rFonts w:ascii="Times New Roman" w:hAnsi="Times New Roman" w:cs="Times New Roman"/>
          <w:sz w:val="28"/>
          <w:szCs w:val="28"/>
        </w:rPr>
        <w:t>род»занял 2 место на всероссийс</w:t>
      </w:r>
      <w:r w:rsidRPr="00A81901">
        <w:rPr>
          <w:rFonts w:ascii="Times New Roman" w:hAnsi="Times New Roman" w:cs="Times New Roman"/>
          <w:sz w:val="28"/>
          <w:szCs w:val="28"/>
        </w:rPr>
        <w:t>ком конкурсе туристских</w:t>
      </w:r>
      <w:r>
        <w:rPr>
          <w:rFonts w:ascii="Times New Roman" w:hAnsi="Times New Roman" w:cs="Times New Roman"/>
          <w:sz w:val="28"/>
          <w:szCs w:val="28"/>
        </w:rPr>
        <w:t xml:space="preserve"> </w:t>
      </w:r>
      <w:r w:rsidRPr="00A81901">
        <w:rPr>
          <w:rFonts w:ascii="Times New Roman" w:hAnsi="Times New Roman" w:cs="Times New Roman"/>
          <w:sz w:val="28"/>
          <w:szCs w:val="28"/>
        </w:rPr>
        <w:t>видеопрезентаций «Диво</w:t>
      </w:r>
      <w:r>
        <w:rPr>
          <w:rFonts w:ascii="Times New Roman" w:hAnsi="Times New Roman" w:cs="Times New Roman"/>
          <w:sz w:val="28"/>
          <w:szCs w:val="28"/>
        </w:rPr>
        <w:t xml:space="preserve"> России»; туристический портал района – 3 место на меж</w:t>
      </w:r>
      <w:r w:rsidRPr="00A81901">
        <w:rPr>
          <w:rFonts w:ascii="Times New Roman" w:hAnsi="Times New Roman" w:cs="Times New Roman"/>
          <w:sz w:val="28"/>
          <w:szCs w:val="28"/>
        </w:rPr>
        <w:t>дународном маркетинговом</w:t>
      </w:r>
      <w:r>
        <w:rPr>
          <w:rFonts w:ascii="Times New Roman" w:hAnsi="Times New Roman" w:cs="Times New Roman"/>
          <w:sz w:val="28"/>
          <w:szCs w:val="28"/>
        </w:rPr>
        <w:t xml:space="preserve"> </w:t>
      </w:r>
      <w:r w:rsidRPr="00A81901">
        <w:rPr>
          <w:rFonts w:ascii="Times New Roman" w:hAnsi="Times New Roman" w:cs="Times New Roman"/>
          <w:sz w:val="28"/>
          <w:szCs w:val="28"/>
        </w:rPr>
        <w:t>конкурсе PROбренд-2020;</w:t>
      </w:r>
      <w:r>
        <w:rPr>
          <w:rFonts w:ascii="Times New Roman" w:hAnsi="Times New Roman" w:cs="Times New Roman"/>
          <w:sz w:val="28"/>
          <w:szCs w:val="28"/>
        </w:rPr>
        <w:t xml:space="preserve"> </w:t>
      </w:r>
      <w:r w:rsidRPr="00A81901">
        <w:rPr>
          <w:rFonts w:ascii="Times New Roman" w:hAnsi="Times New Roman" w:cs="Times New Roman"/>
          <w:sz w:val="28"/>
          <w:szCs w:val="28"/>
        </w:rPr>
        <w:t>на всероссийском конкурсе«Туристический сувенир» – 2место).</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A81901">
        <w:rPr>
          <w:rFonts w:ascii="Times New Roman" w:hAnsi="Times New Roman" w:cs="Times New Roman"/>
          <w:b/>
          <w:bCs/>
          <w:sz w:val="28"/>
          <w:szCs w:val="28"/>
        </w:rPr>
        <w:t>ФИЗКУЛЬТУРАИ СПОРТ</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Общая численность за</w:t>
      </w:r>
      <w:r w:rsidRPr="00A81901">
        <w:rPr>
          <w:rFonts w:ascii="Times New Roman" w:hAnsi="Times New Roman" w:cs="Times New Roman"/>
          <w:sz w:val="28"/>
          <w:szCs w:val="28"/>
        </w:rPr>
        <w:t>нимающихся физической</w:t>
      </w:r>
      <w:r>
        <w:rPr>
          <w:rFonts w:ascii="Times New Roman" w:hAnsi="Times New Roman" w:cs="Times New Roman"/>
          <w:sz w:val="28"/>
          <w:szCs w:val="28"/>
        </w:rPr>
        <w:t xml:space="preserve"> </w:t>
      </w:r>
      <w:r w:rsidRPr="00A81901">
        <w:rPr>
          <w:rFonts w:ascii="Times New Roman" w:hAnsi="Times New Roman" w:cs="Times New Roman"/>
          <w:sz w:val="28"/>
          <w:szCs w:val="28"/>
        </w:rPr>
        <w:t>культурой и спортом составила 33024 человека, по общеобразовательным школам</w:t>
      </w:r>
      <w:r>
        <w:rPr>
          <w:rFonts w:ascii="Times New Roman" w:hAnsi="Times New Roman" w:cs="Times New Roman"/>
          <w:sz w:val="28"/>
          <w:szCs w:val="28"/>
        </w:rPr>
        <w:t xml:space="preserve"> </w:t>
      </w:r>
      <w:r w:rsidRPr="00A81901">
        <w:rPr>
          <w:rFonts w:ascii="Times New Roman" w:hAnsi="Times New Roman" w:cs="Times New Roman"/>
          <w:sz w:val="28"/>
          <w:szCs w:val="28"/>
        </w:rPr>
        <w:t>6564 учащихся, дошкольные</w:t>
      </w:r>
      <w:r>
        <w:rPr>
          <w:rFonts w:ascii="Times New Roman" w:hAnsi="Times New Roman" w:cs="Times New Roman"/>
          <w:sz w:val="28"/>
          <w:szCs w:val="28"/>
        </w:rPr>
        <w:t xml:space="preserve"> </w:t>
      </w:r>
      <w:r w:rsidRPr="00A81901">
        <w:rPr>
          <w:rFonts w:ascii="Times New Roman" w:hAnsi="Times New Roman" w:cs="Times New Roman"/>
          <w:sz w:val="28"/>
          <w:szCs w:val="28"/>
        </w:rPr>
        <w:t>образовательные учр</w:t>
      </w:r>
      <w:r>
        <w:rPr>
          <w:rFonts w:ascii="Times New Roman" w:hAnsi="Times New Roman" w:cs="Times New Roman"/>
          <w:sz w:val="28"/>
          <w:szCs w:val="28"/>
        </w:rPr>
        <w:t>еждения– 3722 человека, в учреж</w:t>
      </w:r>
      <w:r w:rsidRPr="00A81901">
        <w:rPr>
          <w:rFonts w:ascii="Times New Roman" w:hAnsi="Times New Roman" w:cs="Times New Roman"/>
          <w:sz w:val="28"/>
          <w:szCs w:val="28"/>
        </w:rPr>
        <w:t>дениях профессионального</w:t>
      </w:r>
      <w:r>
        <w:rPr>
          <w:rFonts w:ascii="Times New Roman" w:hAnsi="Times New Roman" w:cs="Times New Roman"/>
          <w:sz w:val="28"/>
          <w:szCs w:val="28"/>
        </w:rPr>
        <w:t xml:space="preserve"> </w:t>
      </w:r>
      <w:r w:rsidRPr="00A81901">
        <w:rPr>
          <w:rFonts w:ascii="Times New Roman" w:hAnsi="Times New Roman" w:cs="Times New Roman"/>
          <w:sz w:val="28"/>
          <w:szCs w:val="28"/>
        </w:rPr>
        <w:t>образования – 1063 человека,</w:t>
      </w:r>
      <w:r>
        <w:rPr>
          <w:rFonts w:ascii="Times New Roman" w:hAnsi="Times New Roman" w:cs="Times New Roman"/>
          <w:sz w:val="28"/>
          <w:szCs w:val="28"/>
        </w:rPr>
        <w:t xml:space="preserve"> </w:t>
      </w:r>
      <w:r w:rsidRPr="00A81901">
        <w:rPr>
          <w:rFonts w:ascii="Times New Roman" w:hAnsi="Times New Roman" w:cs="Times New Roman"/>
          <w:sz w:val="28"/>
          <w:szCs w:val="28"/>
        </w:rPr>
        <w:t>в спортивных клубах – 9454человека, 6839 – в предп</w:t>
      </w:r>
      <w:r>
        <w:rPr>
          <w:rFonts w:ascii="Times New Roman" w:hAnsi="Times New Roman" w:cs="Times New Roman"/>
          <w:sz w:val="28"/>
          <w:szCs w:val="28"/>
        </w:rPr>
        <w:t>ри</w:t>
      </w:r>
      <w:r w:rsidRPr="00A81901">
        <w:rPr>
          <w:rFonts w:ascii="Times New Roman" w:hAnsi="Times New Roman" w:cs="Times New Roman"/>
          <w:sz w:val="28"/>
          <w:szCs w:val="28"/>
        </w:rPr>
        <w:t>ятиях и организациях. Доля</w:t>
      </w:r>
      <w:r>
        <w:rPr>
          <w:rFonts w:ascii="Times New Roman" w:hAnsi="Times New Roman" w:cs="Times New Roman"/>
          <w:sz w:val="28"/>
          <w:szCs w:val="28"/>
        </w:rPr>
        <w:t xml:space="preserve"> </w:t>
      </w:r>
      <w:r w:rsidRPr="00A81901">
        <w:rPr>
          <w:rFonts w:ascii="Times New Roman" w:hAnsi="Times New Roman" w:cs="Times New Roman"/>
          <w:sz w:val="28"/>
          <w:szCs w:val="28"/>
        </w:rPr>
        <w:t>занимающихся составила45,58%.</w:t>
      </w:r>
      <w:r>
        <w:rPr>
          <w:rFonts w:ascii="Times New Roman" w:hAnsi="Times New Roman" w:cs="Times New Roman"/>
          <w:sz w:val="28"/>
          <w:szCs w:val="28"/>
        </w:rPr>
        <w:t xml:space="preserve"> </w:t>
      </w:r>
      <w:r w:rsidRPr="00A81901">
        <w:rPr>
          <w:rFonts w:ascii="Times New Roman" w:hAnsi="Times New Roman" w:cs="Times New Roman"/>
          <w:sz w:val="28"/>
          <w:szCs w:val="28"/>
        </w:rPr>
        <w:t>Действуют 24 спортивные</w:t>
      </w:r>
      <w:r>
        <w:rPr>
          <w:rFonts w:ascii="Times New Roman" w:hAnsi="Times New Roman" w:cs="Times New Roman"/>
          <w:sz w:val="28"/>
          <w:szCs w:val="28"/>
        </w:rPr>
        <w:t xml:space="preserve"> федерации. Общая числен</w:t>
      </w:r>
      <w:r w:rsidRPr="00A81901">
        <w:rPr>
          <w:rFonts w:ascii="Times New Roman" w:hAnsi="Times New Roman" w:cs="Times New Roman"/>
          <w:sz w:val="28"/>
          <w:szCs w:val="28"/>
        </w:rPr>
        <w:t>ность тренерского состава– 397 человек.</w:t>
      </w:r>
      <w:r>
        <w:rPr>
          <w:rFonts w:ascii="Times New Roman" w:hAnsi="Times New Roman" w:cs="Times New Roman"/>
          <w:sz w:val="28"/>
          <w:szCs w:val="28"/>
        </w:rPr>
        <w:t xml:space="preserve"> Завершена реконструк</w:t>
      </w:r>
      <w:r w:rsidRPr="00A81901">
        <w:rPr>
          <w:rFonts w:ascii="Times New Roman" w:hAnsi="Times New Roman" w:cs="Times New Roman"/>
          <w:sz w:val="28"/>
          <w:szCs w:val="28"/>
        </w:rPr>
        <w:t>ции стадиона на территории</w:t>
      </w:r>
      <w:r>
        <w:rPr>
          <w:rFonts w:ascii="Times New Roman" w:hAnsi="Times New Roman" w:cs="Times New Roman"/>
          <w:sz w:val="28"/>
          <w:szCs w:val="28"/>
        </w:rPr>
        <w:t xml:space="preserve"> </w:t>
      </w:r>
      <w:r w:rsidRPr="00A81901">
        <w:rPr>
          <w:rFonts w:ascii="Times New Roman" w:hAnsi="Times New Roman" w:cs="Times New Roman"/>
          <w:sz w:val="28"/>
          <w:szCs w:val="28"/>
        </w:rPr>
        <w:t>школы № 14 по ул. Лен</w:t>
      </w:r>
      <w:r>
        <w:rPr>
          <w:rFonts w:ascii="Times New Roman" w:hAnsi="Times New Roman" w:cs="Times New Roman"/>
          <w:sz w:val="28"/>
          <w:szCs w:val="28"/>
        </w:rPr>
        <w:t>ина,2а. На территории школы рас</w:t>
      </w:r>
      <w:r w:rsidRPr="00A81901">
        <w:rPr>
          <w:rFonts w:ascii="Times New Roman" w:hAnsi="Times New Roman" w:cs="Times New Roman"/>
          <w:sz w:val="28"/>
          <w:szCs w:val="28"/>
        </w:rPr>
        <w:t>положены спо</w:t>
      </w:r>
      <w:r>
        <w:rPr>
          <w:rFonts w:ascii="Times New Roman" w:hAnsi="Times New Roman" w:cs="Times New Roman"/>
          <w:sz w:val="28"/>
          <w:szCs w:val="28"/>
        </w:rPr>
        <w:t>ртивные объек</w:t>
      </w:r>
      <w:r w:rsidRPr="00A81901">
        <w:rPr>
          <w:rFonts w:ascii="Times New Roman" w:hAnsi="Times New Roman" w:cs="Times New Roman"/>
          <w:sz w:val="28"/>
          <w:szCs w:val="28"/>
        </w:rPr>
        <w:t>ты: лыжероллерная трасса,</w:t>
      </w:r>
      <w:r>
        <w:rPr>
          <w:rFonts w:ascii="Times New Roman" w:hAnsi="Times New Roman" w:cs="Times New Roman"/>
          <w:sz w:val="28"/>
          <w:szCs w:val="28"/>
        </w:rPr>
        <w:t xml:space="preserve"> полоса препятствий, универ</w:t>
      </w:r>
      <w:r w:rsidRPr="00A81901">
        <w:rPr>
          <w:rFonts w:ascii="Times New Roman" w:hAnsi="Times New Roman" w:cs="Times New Roman"/>
          <w:sz w:val="28"/>
          <w:szCs w:val="28"/>
        </w:rPr>
        <w:t>сальная площадка для игры</w:t>
      </w:r>
      <w:r>
        <w:rPr>
          <w:rFonts w:ascii="Times New Roman" w:hAnsi="Times New Roman" w:cs="Times New Roman"/>
          <w:sz w:val="28"/>
          <w:szCs w:val="28"/>
        </w:rPr>
        <w:t xml:space="preserve"> </w:t>
      </w:r>
      <w:r w:rsidRPr="00A81901">
        <w:rPr>
          <w:rFonts w:ascii="Times New Roman" w:hAnsi="Times New Roman" w:cs="Times New Roman"/>
          <w:sz w:val="28"/>
          <w:szCs w:val="28"/>
        </w:rPr>
        <w:t>в хоккей, футбол и баскетбол,</w:t>
      </w:r>
      <w:r>
        <w:rPr>
          <w:rFonts w:ascii="Times New Roman" w:hAnsi="Times New Roman" w:cs="Times New Roman"/>
          <w:sz w:val="28"/>
          <w:szCs w:val="28"/>
        </w:rPr>
        <w:t xml:space="preserve"> </w:t>
      </w:r>
      <w:r w:rsidRPr="00A81901">
        <w:rPr>
          <w:rFonts w:ascii="Times New Roman" w:hAnsi="Times New Roman" w:cs="Times New Roman"/>
          <w:sz w:val="28"/>
          <w:szCs w:val="28"/>
        </w:rPr>
        <w:t>гимнастическая площадка,</w:t>
      </w:r>
      <w:r>
        <w:rPr>
          <w:rFonts w:ascii="Times New Roman" w:hAnsi="Times New Roman" w:cs="Times New Roman"/>
          <w:sz w:val="28"/>
          <w:szCs w:val="28"/>
        </w:rPr>
        <w:t xml:space="preserve"> </w:t>
      </w:r>
      <w:r w:rsidRPr="00A81901">
        <w:rPr>
          <w:rFonts w:ascii="Times New Roman" w:hAnsi="Times New Roman" w:cs="Times New Roman"/>
          <w:sz w:val="28"/>
          <w:szCs w:val="28"/>
        </w:rPr>
        <w:t>площадки для игры в бадминтон и теннис, скейт-площадка,</w:t>
      </w:r>
      <w:r>
        <w:rPr>
          <w:rFonts w:ascii="Times New Roman" w:hAnsi="Times New Roman" w:cs="Times New Roman"/>
          <w:sz w:val="28"/>
          <w:szCs w:val="28"/>
        </w:rPr>
        <w:t xml:space="preserve"> </w:t>
      </w:r>
      <w:r w:rsidRPr="00A81901">
        <w:rPr>
          <w:rFonts w:ascii="Times New Roman" w:hAnsi="Times New Roman" w:cs="Times New Roman"/>
          <w:sz w:val="28"/>
          <w:szCs w:val="28"/>
        </w:rPr>
        <w:t>беговая дорожка с резиновым</w:t>
      </w:r>
      <w:r>
        <w:rPr>
          <w:rFonts w:ascii="Times New Roman" w:hAnsi="Times New Roman" w:cs="Times New Roman"/>
          <w:sz w:val="28"/>
          <w:szCs w:val="28"/>
        </w:rPr>
        <w:t xml:space="preserve"> </w:t>
      </w:r>
      <w:r w:rsidRPr="00A81901">
        <w:rPr>
          <w:rFonts w:ascii="Times New Roman" w:hAnsi="Times New Roman" w:cs="Times New Roman"/>
          <w:sz w:val="28"/>
          <w:szCs w:val="28"/>
        </w:rPr>
        <w:t>покрытием (200 м), сектор</w:t>
      </w:r>
      <w:r>
        <w:rPr>
          <w:rFonts w:ascii="Times New Roman" w:hAnsi="Times New Roman" w:cs="Times New Roman"/>
          <w:sz w:val="28"/>
          <w:szCs w:val="28"/>
        </w:rPr>
        <w:t xml:space="preserve"> </w:t>
      </w:r>
      <w:r w:rsidRPr="00A81901">
        <w:rPr>
          <w:rFonts w:ascii="Times New Roman" w:hAnsi="Times New Roman" w:cs="Times New Roman"/>
          <w:sz w:val="28"/>
          <w:szCs w:val="28"/>
        </w:rPr>
        <w:t>для прыжков в длину. В МАУ«Дворец спорта «Магнезит»выполнен частично ремонт</w:t>
      </w:r>
      <w:r>
        <w:rPr>
          <w:rFonts w:ascii="Times New Roman" w:hAnsi="Times New Roman" w:cs="Times New Roman"/>
          <w:sz w:val="28"/>
          <w:szCs w:val="28"/>
        </w:rPr>
        <w:t xml:space="preserve"> </w:t>
      </w:r>
      <w:r w:rsidRPr="00A81901">
        <w:rPr>
          <w:rFonts w:ascii="Times New Roman" w:hAnsi="Times New Roman" w:cs="Times New Roman"/>
          <w:sz w:val="28"/>
          <w:szCs w:val="28"/>
        </w:rPr>
        <w:t>большой ванны.</w:t>
      </w:r>
      <w:r>
        <w:rPr>
          <w:rFonts w:ascii="Times New Roman" w:hAnsi="Times New Roman" w:cs="Times New Roman"/>
          <w:sz w:val="28"/>
          <w:szCs w:val="28"/>
        </w:rPr>
        <w:t xml:space="preserve"> </w:t>
      </w:r>
      <w:r w:rsidRPr="00A81901">
        <w:rPr>
          <w:rFonts w:ascii="Times New Roman" w:hAnsi="Times New Roman" w:cs="Times New Roman"/>
          <w:sz w:val="28"/>
          <w:szCs w:val="28"/>
        </w:rPr>
        <w:t>Проведено 77 спортивных</w:t>
      </w:r>
      <w:r>
        <w:rPr>
          <w:rFonts w:ascii="Times New Roman" w:hAnsi="Times New Roman" w:cs="Times New Roman"/>
          <w:sz w:val="28"/>
          <w:szCs w:val="28"/>
        </w:rPr>
        <w:t xml:space="preserve"> мероприятий районного, об</w:t>
      </w:r>
      <w:r w:rsidRPr="00A81901">
        <w:rPr>
          <w:rFonts w:ascii="Times New Roman" w:hAnsi="Times New Roman" w:cs="Times New Roman"/>
          <w:sz w:val="28"/>
          <w:szCs w:val="28"/>
        </w:rPr>
        <w:t>ластного и всероссийского</w:t>
      </w:r>
      <w:r>
        <w:rPr>
          <w:rFonts w:ascii="Times New Roman" w:hAnsi="Times New Roman" w:cs="Times New Roman"/>
          <w:sz w:val="28"/>
          <w:szCs w:val="28"/>
        </w:rPr>
        <w:t xml:space="preserve"> </w:t>
      </w:r>
      <w:r w:rsidRPr="00A81901">
        <w:rPr>
          <w:rFonts w:ascii="Times New Roman" w:hAnsi="Times New Roman" w:cs="Times New Roman"/>
          <w:sz w:val="28"/>
          <w:szCs w:val="28"/>
        </w:rPr>
        <w:t>уровня.</w:t>
      </w:r>
      <w:r>
        <w:rPr>
          <w:rFonts w:ascii="Times New Roman" w:hAnsi="Times New Roman" w:cs="Times New Roman"/>
          <w:sz w:val="28"/>
          <w:szCs w:val="28"/>
        </w:rPr>
        <w:t xml:space="preserve"> Спортсмены с ограни</w:t>
      </w:r>
      <w:r w:rsidRPr="00A81901">
        <w:rPr>
          <w:rFonts w:ascii="Times New Roman" w:hAnsi="Times New Roman" w:cs="Times New Roman"/>
          <w:sz w:val="28"/>
          <w:szCs w:val="28"/>
        </w:rPr>
        <w:t>ченными возможностями</w:t>
      </w:r>
      <w:r>
        <w:rPr>
          <w:rFonts w:ascii="Times New Roman" w:hAnsi="Times New Roman" w:cs="Times New Roman"/>
          <w:sz w:val="28"/>
          <w:szCs w:val="28"/>
        </w:rPr>
        <w:t xml:space="preserve"> </w:t>
      </w:r>
      <w:r w:rsidRPr="00A81901">
        <w:rPr>
          <w:rFonts w:ascii="Times New Roman" w:hAnsi="Times New Roman" w:cs="Times New Roman"/>
          <w:sz w:val="28"/>
          <w:szCs w:val="28"/>
        </w:rPr>
        <w:t>здоровья приняли участие</w:t>
      </w:r>
      <w:r>
        <w:rPr>
          <w:rFonts w:ascii="Times New Roman" w:hAnsi="Times New Roman" w:cs="Times New Roman"/>
          <w:sz w:val="28"/>
          <w:szCs w:val="28"/>
        </w:rPr>
        <w:t xml:space="preserve"> </w:t>
      </w:r>
      <w:r w:rsidRPr="00A81901">
        <w:rPr>
          <w:rFonts w:ascii="Times New Roman" w:hAnsi="Times New Roman" w:cs="Times New Roman"/>
          <w:sz w:val="28"/>
          <w:szCs w:val="28"/>
        </w:rPr>
        <w:t>в областной спартакиаде.</w:t>
      </w:r>
      <w:r>
        <w:rPr>
          <w:rFonts w:ascii="Times New Roman" w:hAnsi="Times New Roman" w:cs="Times New Roman"/>
          <w:sz w:val="28"/>
          <w:szCs w:val="28"/>
        </w:rPr>
        <w:t xml:space="preserve"> </w:t>
      </w:r>
      <w:r w:rsidRPr="00A81901">
        <w:rPr>
          <w:rFonts w:ascii="Times New Roman" w:hAnsi="Times New Roman" w:cs="Times New Roman"/>
          <w:sz w:val="28"/>
          <w:szCs w:val="28"/>
        </w:rPr>
        <w:t>К</w:t>
      </w:r>
      <w:r>
        <w:rPr>
          <w:rFonts w:ascii="Times New Roman" w:hAnsi="Times New Roman" w:cs="Times New Roman"/>
          <w:sz w:val="28"/>
          <w:szCs w:val="28"/>
        </w:rPr>
        <w:t>оманда Саткинского райо</w:t>
      </w:r>
      <w:r w:rsidRPr="00A81901">
        <w:rPr>
          <w:rFonts w:ascii="Times New Roman" w:hAnsi="Times New Roman" w:cs="Times New Roman"/>
          <w:sz w:val="28"/>
          <w:szCs w:val="28"/>
        </w:rPr>
        <w:t>на заявилась в Спартакиаду</w:t>
      </w:r>
      <w:r>
        <w:rPr>
          <w:rFonts w:ascii="Times New Roman" w:hAnsi="Times New Roman" w:cs="Times New Roman"/>
          <w:sz w:val="28"/>
          <w:szCs w:val="28"/>
        </w:rPr>
        <w:t xml:space="preserve"> </w:t>
      </w:r>
      <w:r w:rsidRPr="00A81901">
        <w:rPr>
          <w:rFonts w:ascii="Times New Roman" w:hAnsi="Times New Roman" w:cs="Times New Roman"/>
          <w:sz w:val="28"/>
          <w:szCs w:val="28"/>
        </w:rPr>
        <w:t>ветеранов труда и спорта</w:t>
      </w:r>
      <w:r>
        <w:rPr>
          <w:rFonts w:ascii="Times New Roman" w:hAnsi="Times New Roman" w:cs="Times New Roman"/>
          <w:sz w:val="28"/>
          <w:szCs w:val="28"/>
        </w:rPr>
        <w:t xml:space="preserve"> </w:t>
      </w:r>
      <w:r w:rsidRPr="00A81901">
        <w:rPr>
          <w:rFonts w:ascii="Times New Roman" w:hAnsi="Times New Roman" w:cs="Times New Roman"/>
          <w:sz w:val="28"/>
          <w:szCs w:val="28"/>
        </w:rPr>
        <w:t>(пенсионеров) Челябинской</w:t>
      </w:r>
      <w:r>
        <w:rPr>
          <w:rFonts w:ascii="Times New Roman" w:hAnsi="Times New Roman" w:cs="Times New Roman"/>
          <w:sz w:val="28"/>
          <w:szCs w:val="28"/>
        </w:rPr>
        <w:t xml:space="preserve"> </w:t>
      </w:r>
      <w:r w:rsidRPr="00A81901">
        <w:rPr>
          <w:rFonts w:ascii="Times New Roman" w:hAnsi="Times New Roman" w:cs="Times New Roman"/>
          <w:sz w:val="28"/>
          <w:szCs w:val="28"/>
        </w:rPr>
        <w:t>области.</w:t>
      </w:r>
      <w:r>
        <w:rPr>
          <w:rFonts w:ascii="Times New Roman" w:hAnsi="Times New Roman" w:cs="Times New Roman"/>
          <w:sz w:val="28"/>
          <w:szCs w:val="28"/>
        </w:rPr>
        <w:t xml:space="preserve"> Проведено 25 массовых </w:t>
      </w:r>
      <w:r w:rsidRPr="00A81901">
        <w:rPr>
          <w:rFonts w:ascii="Times New Roman" w:hAnsi="Times New Roman" w:cs="Times New Roman"/>
          <w:sz w:val="28"/>
          <w:szCs w:val="28"/>
        </w:rPr>
        <w:t>мероприятий Всероссийского</w:t>
      </w:r>
      <w:r>
        <w:rPr>
          <w:rFonts w:ascii="Times New Roman" w:hAnsi="Times New Roman" w:cs="Times New Roman"/>
          <w:sz w:val="28"/>
          <w:szCs w:val="28"/>
        </w:rPr>
        <w:t xml:space="preserve"> </w:t>
      </w:r>
      <w:r w:rsidRPr="00A81901">
        <w:rPr>
          <w:rFonts w:ascii="Times New Roman" w:hAnsi="Times New Roman" w:cs="Times New Roman"/>
          <w:sz w:val="28"/>
          <w:szCs w:val="28"/>
        </w:rPr>
        <w:t>физкультурно-спортивного</w:t>
      </w:r>
      <w:r>
        <w:rPr>
          <w:rFonts w:ascii="Times New Roman" w:hAnsi="Times New Roman" w:cs="Times New Roman"/>
          <w:sz w:val="28"/>
          <w:szCs w:val="28"/>
        </w:rPr>
        <w:t xml:space="preserve"> </w:t>
      </w:r>
      <w:r w:rsidRPr="00A81901">
        <w:rPr>
          <w:rFonts w:ascii="Times New Roman" w:hAnsi="Times New Roman" w:cs="Times New Roman"/>
          <w:sz w:val="28"/>
          <w:szCs w:val="28"/>
        </w:rPr>
        <w:t>комплекса «Готов к тр</w:t>
      </w:r>
      <w:r>
        <w:rPr>
          <w:rFonts w:ascii="Times New Roman" w:hAnsi="Times New Roman" w:cs="Times New Roman"/>
          <w:sz w:val="28"/>
          <w:szCs w:val="28"/>
        </w:rPr>
        <w:t>уду и обороне» (ГТО). Общее коли</w:t>
      </w:r>
      <w:r w:rsidRPr="00A81901">
        <w:rPr>
          <w:rFonts w:ascii="Times New Roman" w:hAnsi="Times New Roman" w:cs="Times New Roman"/>
          <w:sz w:val="28"/>
          <w:szCs w:val="28"/>
        </w:rPr>
        <w:t>чество зарегистрированных</w:t>
      </w:r>
      <w:r>
        <w:rPr>
          <w:rFonts w:ascii="Times New Roman" w:hAnsi="Times New Roman" w:cs="Times New Roman"/>
          <w:sz w:val="28"/>
          <w:szCs w:val="28"/>
        </w:rPr>
        <w:t xml:space="preserve"> </w:t>
      </w:r>
      <w:r w:rsidRPr="00A81901">
        <w:rPr>
          <w:rFonts w:ascii="Times New Roman" w:hAnsi="Times New Roman" w:cs="Times New Roman"/>
          <w:sz w:val="28"/>
          <w:szCs w:val="28"/>
        </w:rPr>
        <w:t>на официальном сайте ГТО– 7427 человек, приняли участие в сдаче тестов 885 чел.,</w:t>
      </w:r>
      <w:r>
        <w:rPr>
          <w:rFonts w:ascii="Times New Roman" w:hAnsi="Times New Roman" w:cs="Times New Roman"/>
          <w:sz w:val="28"/>
          <w:szCs w:val="28"/>
        </w:rPr>
        <w:t xml:space="preserve"> </w:t>
      </w:r>
      <w:r w:rsidRPr="00A81901">
        <w:rPr>
          <w:rFonts w:ascii="Times New Roman" w:hAnsi="Times New Roman" w:cs="Times New Roman"/>
          <w:sz w:val="28"/>
          <w:szCs w:val="28"/>
        </w:rPr>
        <w:t>выполнили нормативы 654чел., из них сдали на золотойз</w:t>
      </w:r>
      <w:r>
        <w:rPr>
          <w:rFonts w:ascii="Times New Roman" w:hAnsi="Times New Roman" w:cs="Times New Roman"/>
          <w:sz w:val="28"/>
          <w:szCs w:val="28"/>
        </w:rPr>
        <w:t xml:space="preserve"> </w:t>
      </w:r>
      <w:r w:rsidRPr="00A81901">
        <w:rPr>
          <w:rFonts w:ascii="Times New Roman" w:hAnsi="Times New Roman" w:cs="Times New Roman"/>
          <w:sz w:val="28"/>
          <w:szCs w:val="28"/>
        </w:rPr>
        <w:t>нак 20 чел., серебряный знак– 38 чел., бронзовый – 34 чел.</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A81901">
        <w:rPr>
          <w:rFonts w:ascii="Times New Roman" w:hAnsi="Times New Roman" w:cs="Times New Roman"/>
          <w:b/>
          <w:bCs/>
          <w:sz w:val="28"/>
          <w:szCs w:val="28"/>
        </w:rPr>
        <w:t>ГРАЖДАНСКАЯ</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ЗАЩИТА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В 2020 году на территории</w:t>
      </w:r>
      <w:r>
        <w:rPr>
          <w:rFonts w:ascii="Times New Roman" w:hAnsi="Times New Roman" w:cs="Times New Roman"/>
          <w:sz w:val="28"/>
          <w:szCs w:val="28"/>
        </w:rPr>
        <w:t xml:space="preserve"> </w:t>
      </w:r>
      <w:r w:rsidRPr="00A81901">
        <w:rPr>
          <w:rFonts w:ascii="Times New Roman" w:hAnsi="Times New Roman" w:cs="Times New Roman"/>
          <w:sz w:val="28"/>
          <w:szCs w:val="28"/>
        </w:rPr>
        <w:t>района произошло 2 чр</w:t>
      </w:r>
      <w:r>
        <w:rPr>
          <w:rFonts w:ascii="Times New Roman" w:hAnsi="Times New Roman" w:cs="Times New Roman"/>
          <w:sz w:val="28"/>
          <w:szCs w:val="28"/>
        </w:rPr>
        <w:t>езвы</w:t>
      </w:r>
      <w:r w:rsidRPr="00A81901">
        <w:rPr>
          <w:rFonts w:ascii="Times New Roman" w:hAnsi="Times New Roman" w:cs="Times New Roman"/>
          <w:sz w:val="28"/>
          <w:szCs w:val="28"/>
        </w:rPr>
        <w:t>чайных ситуации – пожар</w:t>
      </w:r>
      <w:r>
        <w:rPr>
          <w:rFonts w:ascii="Times New Roman" w:hAnsi="Times New Roman" w:cs="Times New Roman"/>
          <w:sz w:val="28"/>
          <w:szCs w:val="28"/>
        </w:rPr>
        <w:t xml:space="preserve"> </w:t>
      </w:r>
      <w:r w:rsidRPr="00A81901">
        <w:rPr>
          <w:rFonts w:ascii="Times New Roman" w:hAnsi="Times New Roman" w:cs="Times New Roman"/>
          <w:sz w:val="28"/>
          <w:szCs w:val="28"/>
        </w:rPr>
        <w:t>в общежитиях по адресу: г.</w:t>
      </w:r>
      <w:r>
        <w:rPr>
          <w:rFonts w:ascii="Times New Roman" w:hAnsi="Times New Roman" w:cs="Times New Roman"/>
          <w:sz w:val="28"/>
          <w:szCs w:val="28"/>
        </w:rPr>
        <w:t xml:space="preserve"> </w:t>
      </w:r>
      <w:r w:rsidRPr="00A81901">
        <w:rPr>
          <w:rFonts w:ascii="Times New Roman" w:hAnsi="Times New Roman" w:cs="Times New Roman"/>
          <w:sz w:val="28"/>
          <w:szCs w:val="28"/>
        </w:rPr>
        <w:t>Сатка, ул. Пролетарская,40 и 40а, и пожар в жилых</w:t>
      </w:r>
      <w:r>
        <w:rPr>
          <w:rFonts w:ascii="Times New Roman" w:hAnsi="Times New Roman" w:cs="Times New Roman"/>
          <w:sz w:val="28"/>
          <w:szCs w:val="28"/>
        </w:rPr>
        <w:t xml:space="preserve"> </w:t>
      </w:r>
      <w:r w:rsidRPr="00A81901">
        <w:rPr>
          <w:rFonts w:ascii="Times New Roman" w:hAnsi="Times New Roman" w:cs="Times New Roman"/>
          <w:sz w:val="28"/>
          <w:szCs w:val="28"/>
        </w:rPr>
        <w:t>домах по адресу: г. Сатка, ул.</w:t>
      </w:r>
      <w:r>
        <w:rPr>
          <w:rFonts w:ascii="Times New Roman" w:hAnsi="Times New Roman" w:cs="Times New Roman"/>
          <w:sz w:val="28"/>
          <w:szCs w:val="28"/>
        </w:rPr>
        <w:t xml:space="preserve"> </w:t>
      </w:r>
      <w:r w:rsidRPr="00A81901">
        <w:rPr>
          <w:rFonts w:ascii="Times New Roman" w:hAnsi="Times New Roman" w:cs="Times New Roman"/>
          <w:sz w:val="28"/>
          <w:szCs w:val="28"/>
        </w:rPr>
        <w:t>Советская, 41, 43, 45.Количество входящих</w:t>
      </w:r>
      <w:r>
        <w:rPr>
          <w:rFonts w:ascii="Times New Roman" w:hAnsi="Times New Roman" w:cs="Times New Roman"/>
          <w:sz w:val="28"/>
          <w:szCs w:val="28"/>
        </w:rPr>
        <w:t xml:space="preserve"> </w:t>
      </w:r>
      <w:r w:rsidRPr="00A81901">
        <w:rPr>
          <w:rFonts w:ascii="Times New Roman" w:hAnsi="Times New Roman" w:cs="Times New Roman"/>
          <w:sz w:val="28"/>
          <w:szCs w:val="28"/>
        </w:rPr>
        <w:t xml:space="preserve">звонков на номера </w:t>
      </w:r>
      <w:r w:rsidRPr="00A81901">
        <w:rPr>
          <w:rFonts w:ascii="Times New Roman" w:hAnsi="Times New Roman" w:cs="Times New Roman"/>
          <w:sz w:val="28"/>
          <w:szCs w:val="28"/>
        </w:rPr>
        <w:lastRenderedPageBreak/>
        <w:t>Единой</w:t>
      </w:r>
      <w:r>
        <w:rPr>
          <w:rFonts w:ascii="Times New Roman" w:hAnsi="Times New Roman" w:cs="Times New Roman"/>
          <w:sz w:val="28"/>
          <w:szCs w:val="28"/>
        </w:rPr>
        <w:t xml:space="preserve"> дежурно-диспетчерской служ</w:t>
      </w:r>
      <w:r w:rsidRPr="00A81901">
        <w:rPr>
          <w:rFonts w:ascii="Times New Roman" w:hAnsi="Times New Roman" w:cs="Times New Roman"/>
          <w:sz w:val="28"/>
          <w:szCs w:val="28"/>
        </w:rPr>
        <w:t>бы – 77952.</w:t>
      </w:r>
      <w:r>
        <w:rPr>
          <w:rFonts w:ascii="Times New Roman" w:hAnsi="Times New Roman" w:cs="Times New Roman"/>
          <w:sz w:val="28"/>
          <w:szCs w:val="28"/>
        </w:rPr>
        <w:t xml:space="preserve"> </w:t>
      </w:r>
      <w:r w:rsidRPr="00A81901">
        <w:rPr>
          <w:rFonts w:ascii="Times New Roman" w:hAnsi="Times New Roman" w:cs="Times New Roman"/>
          <w:sz w:val="28"/>
          <w:szCs w:val="28"/>
        </w:rPr>
        <w:t xml:space="preserve">Ф у н к ц и о н и р у е т </w:t>
      </w:r>
      <w:r>
        <w:rPr>
          <w:rFonts w:ascii="Times New Roman" w:hAnsi="Times New Roman" w:cs="Times New Roman"/>
          <w:sz w:val="28"/>
          <w:szCs w:val="28"/>
        </w:rPr>
        <w:t xml:space="preserve"> к</w:t>
      </w:r>
      <w:r w:rsidRPr="00A81901">
        <w:rPr>
          <w:rFonts w:ascii="Times New Roman" w:hAnsi="Times New Roman" w:cs="Times New Roman"/>
          <w:sz w:val="28"/>
          <w:szCs w:val="28"/>
        </w:rPr>
        <w:t xml:space="preserve"> о м -</w:t>
      </w:r>
      <w:r>
        <w:rPr>
          <w:rFonts w:ascii="Times New Roman" w:hAnsi="Times New Roman" w:cs="Times New Roman"/>
          <w:sz w:val="28"/>
          <w:szCs w:val="28"/>
        </w:rPr>
        <w:t>плексная система экстрен</w:t>
      </w:r>
      <w:r w:rsidRPr="00A81901">
        <w:rPr>
          <w:rFonts w:ascii="Times New Roman" w:hAnsi="Times New Roman" w:cs="Times New Roman"/>
          <w:sz w:val="28"/>
          <w:szCs w:val="28"/>
        </w:rPr>
        <w:t>ного оповещения населения и Локальная система</w:t>
      </w:r>
      <w:r>
        <w:rPr>
          <w:rFonts w:ascii="Times New Roman" w:hAnsi="Times New Roman" w:cs="Times New Roman"/>
          <w:sz w:val="28"/>
          <w:szCs w:val="28"/>
        </w:rPr>
        <w:t xml:space="preserve"> </w:t>
      </w:r>
      <w:r w:rsidRPr="00A81901">
        <w:rPr>
          <w:rFonts w:ascii="Times New Roman" w:hAnsi="Times New Roman" w:cs="Times New Roman"/>
          <w:sz w:val="28"/>
          <w:szCs w:val="28"/>
        </w:rPr>
        <w:t>оповещения. Установлена</w:t>
      </w:r>
      <w:r>
        <w:rPr>
          <w:rFonts w:ascii="Times New Roman" w:hAnsi="Times New Roman" w:cs="Times New Roman"/>
          <w:sz w:val="28"/>
          <w:szCs w:val="28"/>
        </w:rPr>
        <w:t xml:space="preserve"> </w:t>
      </w:r>
      <w:r w:rsidRPr="00A81901">
        <w:rPr>
          <w:rFonts w:ascii="Times New Roman" w:hAnsi="Times New Roman" w:cs="Times New Roman"/>
          <w:sz w:val="28"/>
          <w:szCs w:val="28"/>
        </w:rPr>
        <w:t>автоматизированная система</w:t>
      </w:r>
      <w:r>
        <w:rPr>
          <w:rFonts w:ascii="Times New Roman" w:hAnsi="Times New Roman" w:cs="Times New Roman"/>
          <w:sz w:val="28"/>
          <w:szCs w:val="28"/>
        </w:rPr>
        <w:t xml:space="preserve"> </w:t>
      </w:r>
      <w:r w:rsidRPr="00A81901">
        <w:rPr>
          <w:rFonts w:ascii="Times New Roman" w:hAnsi="Times New Roman" w:cs="Times New Roman"/>
          <w:sz w:val="28"/>
          <w:szCs w:val="28"/>
        </w:rPr>
        <w:t>оповещения (АСО) долж</w:t>
      </w:r>
      <w:r>
        <w:rPr>
          <w:rFonts w:ascii="Times New Roman" w:hAnsi="Times New Roman" w:cs="Times New Roman"/>
          <w:sz w:val="28"/>
          <w:szCs w:val="28"/>
        </w:rPr>
        <w:t>ност-ных лиц и населения, прожи</w:t>
      </w:r>
      <w:r w:rsidRPr="00A81901">
        <w:rPr>
          <w:rFonts w:ascii="Times New Roman" w:hAnsi="Times New Roman" w:cs="Times New Roman"/>
          <w:sz w:val="28"/>
          <w:szCs w:val="28"/>
        </w:rPr>
        <w:t>вающего в зонах возможных</w:t>
      </w:r>
      <w:r>
        <w:rPr>
          <w:rFonts w:ascii="Times New Roman" w:hAnsi="Times New Roman" w:cs="Times New Roman"/>
          <w:sz w:val="28"/>
          <w:szCs w:val="28"/>
        </w:rPr>
        <w:t xml:space="preserve"> </w:t>
      </w:r>
      <w:r w:rsidRPr="00A81901">
        <w:rPr>
          <w:rFonts w:ascii="Times New Roman" w:hAnsi="Times New Roman" w:cs="Times New Roman"/>
          <w:sz w:val="28"/>
          <w:szCs w:val="28"/>
        </w:rPr>
        <w:t>ЧС для СМС-рассылки. Спи-ски абонентов своевременно</w:t>
      </w:r>
      <w:r>
        <w:rPr>
          <w:rFonts w:ascii="Times New Roman" w:hAnsi="Times New Roman" w:cs="Times New Roman"/>
          <w:sz w:val="28"/>
          <w:szCs w:val="28"/>
        </w:rPr>
        <w:t xml:space="preserve"> </w:t>
      </w:r>
      <w:r w:rsidRPr="00A81901">
        <w:rPr>
          <w:rFonts w:ascii="Times New Roman" w:hAnsi="Times New Roman" w:cs="Times New Roman"/>
          <w:sz w:val="28"/>
          <w:szCs w:val="28"/>
        </w:rPr>
        <w:t>обновляются.</w:t>
      </w:r>
      <w:r>
        <w:rPr>
          <w:rFonts w:ascii="Times New Roman" w:hAnsi="Times New Roman" w:cs="Times New Roman"/>
          <w:sz w:val="28"/>
          <w:szCs w:val="28"/>
        </w:rPr>
        <w:t xml:space="preserve"> </w:t>
      </w:r>
      <w:r w:rsidRPr="00A81901">
        <w:rPr>
          <w:rFonts w:ascii="Times New Roman" w:hAnsi="Times New Roman" w:cs="Times New Roman"/>
          <w:sz w:val="28"/>
          <w:szCs w:val="28"/>
        </w:rPr>
        <w:t>На водоёмах района погибло 5 человек. Произошло</w:t>
      </w:r>
      <w:r>
        <w:rPr>
          <w:rFonts w:ascii="Times New Roman" w:hAnsi="Times New Roman" w:cs="Times New Roman"/>
          <w:sz w:val="28"/>
          <w:szCs w:val="28"/>
        </w:rPr>
        <w:t xml:space="preserve"> </w:t>
      </w:r>
      <w:r w:rsidRPr="00A81901">
        <w:rPr>
          <w:rFonts w:ascii="Times New Roman" w:hAnsi="Times New Roman" w:cs="Times New Roman"/>
          <w:sz w:val="28"/>
          <w:szCs w:val="28"/>
        </w:rPr>
        <w:t>11 лесных пожаров площадью</w:t>
      </w:r>
      <w:r>
        <w:rPr>
          <w:rFonts w:ascii="Times New Roman" w:hAnsi="Times New Roman" w:cs="Times New Roman"/>
          <w:sz w:val="28"/>
          <w:szCs w:val="28"/>
        </w:rPr>
        <w:t xml:space="preserve"> </w:t>
      </w:r>
      <w:r w:rsidRPr="00A81901">
        <w:rPr>
          <w:rFonts w:ascii="Times New Roman" w:hAnsi="Times New Roman" w:cs="Times New Roman"/>
          <w:sz w:val="28"/>
          <w:szCs w:val="28"/>
        </w:rPr>
        <w:t>44 Га и 27 ландшафтных</w:t>
      </w:r>
      <w:r>
        <w:rPr>
          <w:rFonts w:ascii="Times New Roman" w:hAnsi="Times New Roman" w:cs="Times New Roman"/>
          <w:sz w:val="28"/>
          <w:szCs w:val="28"/>
        </w:rPr>
        <w:t xml:space="preserve"> </w:t>
      </w:r>
      <w:r w:rsidRPr="00A81901">
        <w:rPr>
          <w:rFonts w:ascii="Times New Roman" w:hAnsi="Times New Roman" w:cs="Times New Roman"/>
          <w:sz w:val="28"/>
          <w:szCs w:val="28"/>
        </w:rPr>
        <w:t>пожаров площадью 0,56 Га.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Функци</w:t>
      </w:r>
      <w:r>
        <w:rPr>
          <w:rFonts w:ascii="Times New Roman" w:hAnsi="Times New Roman" w:cs="Times New Roman"/>
          <w:sz w:val="28"/>
          <w:szCs w:val="28"/>
        </w:rPr>
        <w:t>онирует 3 добро</w:t>
      </w:r>
      <w:r w:rsidRPr="00A81901">
        <w:rPr>
          <w:rFonts w:ascii="Times New Roman" w:hAnsi="Times New Roman" w:cs="Times New Roman"/>
          <w:sz w:val="28"/>
          <w:szCs w:val="28"/>
        </w:rPr>
        <w:t>вольные пожарные команды</w:t>
      </w:r>
      <w:r>
        <w:rPr>
          <w:rFonts w:ascii="Times New Roman" w:hAnsi="Times New Roman" w:cs="Times New Roman"/>
          <w:sz w:val="28"/>
          <w:szCs w:val="28"/>
        </w:rPr>
        <w:t xml:space="preserve"> </w:t>
      </w:r>
      <w:r w:rsidRPr="00A81901">
        <w:rPr>
          <w:rFonts w:ascii="Times New Roman" w:hAnsi="Times New Roman" w:cs="Times New Roman"/>
          <w:sz w:val="28"/>
          <w:szCs w:val="28"/>
        </w:rPr>
        <w:t>(6 человек и 3 автоцистерны) в с. Айлино, пос. Сулея</w:t>
      </w:r>
      <w:r>
        <w:rPr>
          <w:rFonts w:ascii="Times New Roman" w:hAnsi="Times New Roman" w:cs="Times New Roman"/>
          <w:sz w:val="28"/>
          <w:szCs w:val="28"/>
        </w:rPr>
        <w:t xml:space="preserve"> </w:t>
      </w:r>
      <w:r w:rsidRPr="00A81901">
        <w:rPr>
          <w:rFonts w:ascii="Times New Roman" w:hAnsi="Times New Roman" w:cs="Times New Roman"/>
          <w:sz w:val="28"/>
          <w:szCs w:val="28"/>
        </w:rPr>
        <w:t>и в пос. Зюраткуль на базе</w:t>
      </w:r>
      <w:r>
        <w:rPr>
          <w:rFonts w:ascii="Times New Roman" w:hAnsi="Times New Roman" w:cs="Times New Roman"/>
          <w:sz w:val="28"/>
          <w:szCs w:val="28"/>
        </w:rPr>
        <w:t xml:space="preserve"> </w:t>
      </w:r>
      <w:r w:rsidRPr="00A81901">
        <w:rPr>
          <w:rFonts w:ascii="Times New Roman" w:hAnsi="Times New Roman" w:cs="Times New Roman"/>
          <w:sz w:val="28"/>
          <w:szCs w:val="28"/>
        </w:rPr>
        <w:t>ООО «Сатка-Тревел». В пп.</w:t>
      </w:r>
      <w:r>
        <w:rPr>
          <w:rFonts w:ascii="Times New Roman" w:hAnsi="Times New Roman" w:cs="Times New Roman"/>
          <w:sz w:val="28"/>
          <w:szCs w:val="28"/>
        </w:rPr>
        <w:t xml:space="preserve"> </w:t>
      </w:r>
      <w:r w:rsidRPr="00A81901">
        <w:rPr>
          <w:rFonts w:ascii="Times New Roman" w:hAnsi="Times New Roman" w:cs="Times New Roman"/>
          <w:sz w:val="28"/>
          <w:szCs w:val="28"/>
        </w:rPr>
        <w:t>Нижняя Сатка, Сибирка,</w:t>
      </w:r>
      <w:r>
        <w:rPr>
          <w:rFonts w:ascii="Times New Roman" w:hAnsi="Times New Roman" w:cs="Times New Roman"/>
          <w:sz w:val="28"/>
          <w:szCs w:val="28"/>
        </w:rPr>
        <w:t xml:space="preserve"> </w:t>
      </w:r>
      <w:r w:rsidRPr="00A81901">
        <w:rPr>
          <w:rFonts w:ascii="Times New Roman" w:hAnsi="Times New Roman" w:cs="Times New Roman"/>
          <w:sz w:val="28"/>
          <w:szCs w:val="28"/>
        </w:rPr>
        <w:t>Зюраткуль, Берёзовый Мост,</w:t>
      </w:r>
      <w:r>
        <w:rPr>
          <w:rFonts w:ascii="Times New Roman" w:hAnsi="Times New Roman" w:cs="Times New Roman"/>
          <w:sz w:val="28"/>
          <w:szCs w:val="28"/>
        </w:rPr>
        <w:t xml:space="preserve"> </w:t>
      </w:r>
      <w:r w:rsidRPr="00A81901">
        <w:rPr>
          <w:rFonts w:ascii="Times New Roman" w:hAnsi="Times New Roman" w:cs="Times New Roman"/>
          <w:sz w:val="28"/>
          <w:szCs w:val="28"/>
        </w:rPr>
        <w:t xml:space="preserve">Большая Запань, </w:t>
      </w:r>
      <w:r>
        <w:rPr>
          <w:rFonts w:ascii="Times New Roman" w:hAnsi="Times New Roman" w:cs="Times New Roman"/>
          <w:sz w:val="28"/>
          <w:szCs w:val="28"/>
        </w:rPr>
        <w:t>М</w:t>
      </w:r>
      <w:r w:rsidRPr="00A81901">
        <w:rPr>
          <w:rFonts w:ascii="Times New Roman" w:hAnsi="Times New Roman" w:cs="Times New Roman"/>
          <w:sz w:val="28"/>
          <w:szCs w:val="28"/>
        </w:rPr>
        <w:t>алый</w:t>
      </w:r>
      <w:r>
        <w:rPr>
          <w:rFonts w:ascii="Times New Roman" w:hAnsi="Times New Roman" w:cs="Times New Roman"/>
          <w:sz w:val="28"/>
          <w:szCs w:val="28"/>
        </w:rPr>
        <w:t xml:space="preserve"> Бердяуш, Мраморный, д. Пе</w:t>
      </w:r>
      <w:r w:rsidRPr="00A81901">
        <w:rPr>
          <w:rFonts w:ascii="Times New Roman" w:hAnsi="Times New Roman" w:cs="Times New Roman"/>
          <w:sz w:val="28"/>
          <w:szCs w:val="28"/>
        </w:rPr>
        <w:t>тромихайловка и д. Верхний</w:t>
      </w:r>
      <w:r>
        <w:rPr>
          <w:rFonts w:ascii="Times New Roman" w:hAnsi="Times New Roman" w:cs="Times New Roman"/>
          <w:sz w:val="28"/>
          <w:szCs w:val="28"/>
        </w:rPr>
        <w:t xml:space="preserve"> </w:t>
      </w:r>
      <w:r w:rsidRPr="00A81901">
        <w:rPr>
          <w:rFonts w:ascii="Times New Roman" w:hAnsi="Times New Roman" w:cs="Times New Roman"/>
          <w:sz w:val="28"/>
          <w:szCs w:val="28"/>
        </w:rPr>
        <w:t>Айск действуют доброволь</w:t>
      </w:r>
      <w:r>
        <w:rPr>
          <w:rFonts w:ascii="Times New Roman" w:hAnsi="Times New Roman" w:cs="Times New Roman"/>
          <w:sz w:val="28"/>
          <w:szCs w:val="28"/>
        </w:rPr>
        <w:t>ные пожарные дружины, оснащённые мотопомпами, по</w:t>
      </w:r>
      <w:r w:rsidRPr="00A81901">
        <w:rPr>
          <w:rFonts w:ascii="Times New Roman" w:hAnsi="Times New Roman" w:cs="Times New Roman"/>
          <w:sz w:val="28"/>
          <w:szCs w:val="28"/>
        </w:rPr>
        <w:t>жарными щитами и звуковой</w:t>
      </w:r>
      <w:r>
        <w:rPr>
          <w:rFonts w:ascii="Times New Roman" w:hAnsi="Times New Roman" w:cs="Times New Roman"/>
          <w:sz w:val="28"/>
          <w:szCs w:val="28"/>
        </w:rPr>
        <w:t xml:space="preserve"> </w:t>
      </w:r>
      <w:r w:rsidRPr="00A81901">
        <w:rPr>
          <w:rFonts w:ascii="Times New Roman" w:hAnsi="Times New Roman" w:cs="Times New Roman"/>
          <w:sz w:val="28"/>
          <w:szCs w:val="28"/>
        </w:rPr>
        <w:t>пожарной сигнализацией.</w:t>
      </w: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ПРАВО</w:t>
      </w:r>
      <w:r w:rsidRPr="00A81901">
        <w:rPr>
          <w:rFonts w:ascii="Times New Roman" w:hAnsi="Times New Roman" w:cs="Times New Roman"/>
          <w:b/>
          <w:bCs/>
          <w:sz w:val="28"/>
          <w:szCs w:val="28"/>
        </w:rPr>
        <w:t>ОХРАНИТЕЛЬНАЯДЕЯТЕЛЬНОСТЬ</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Сотрудниками ОМВД</w:t>
      </w:r>
      <w:r>
        <w:rPr>
          <w:rFonts w:ascii="Times New Roman" w:hAnsi="Times New Roman" w:cs="Times New Roman"/>
          <w:sz w:val="28"/>
          <w:szCs w:val="28"/>
        </w:rPr>
        <w:t xml:space="preserve"> </w:t>
      </w:r>
      <w:r w:rsidRPr="00A81901">
        <w:rPr>
          <w:rFonts w:ascii="Times New Roman" w:hAnsi="Times New Roman" w:cs="Times New Roman"/>
          <w:sz w:val="28"/>
          <w:szCs w:val="28"/>
        </w:rPr>
        <w:t>б ы л о</w:t>
      </w:r>
      <w:r>
        <w:rPr>
          <w:rFonts w:ascii="Times New Roman" w:hAnsi="Times New Roman" w:cs="Times New Roman"/>
          <w:sz w:val="28"/>
          <w:szCs w:val="28"/>
        </w:rPr>
        <w:t xml:space="preserve"> </w:t>
      </w:r>
      <w:r w:rsidRPr="00A81901">
        <w:rPr>
          <w:rFonts w:ascii="Times New Roman" w:hAnsi="Times New Roman" w:cs="Times New Roman"/>
          <w:sz w:val="28"/>
          <w:szCs w:val="28"/>
        </w:rPr>
        <w:t xml:space="preserve"> р а с с м о т р е н о 8612(+5,86) заявлений и сообщений, в результате проверок</w:t>
      </w:r>
      <w:r>
        <w:rPr>
          <w:rFonts w:ascii="Times New Roman" w:hAnsi="Times New Roman" w:cs="Times New Roman"/>
          <w:sz w:val="28"/>
          <w:szCs w:val="28"/>
        </w:rPr>
        <w:t xml:space="preserve"> </w:t>
      </w:r>
      <w:r w:rsidRPr="00A81901">
        <w:rPr>
          <w:rFonts w:ascii="Times New Roman" w:hAnsi="Times New Roman" w:cs="Times New Roman"/>
          <w:sz w:val="28"/>
          <w:szCs w:val="28"/>
        </w:rPr>
        <w:t>на учёт было поставлено 951(1114) преступление.</w:t>
      </w:r>
      <w:r>
        <w:rPr>
          <w:rFonts w:ascii="Times New Roman" w:hAnsi="Times New Roman" w:cs="Times New Roman"/>
          <w:sz w:val="28"/>
          <w:szCs w:val="28"/>
        </w:rPr>
        <w:t xml:space="preserve"> </w:t>
      </w:r>
      <w:r w:rsidRPr="00A81901">
        <w:rPr>
          <w:rFonts w:ascii="Times New Roman" w:hAnsi="Times New Roman" w:cs="Times New Roman"/>
          <w:sz w:val="28"/>
          <w:szCs w:val="28"/>
        </w:rPr>
        <w:t>По итогам прошедшего</w:t>
      </w:r>
      <w:r>
        <w:rPr>
          <w:rFonts w:ascii="Times New Roman" w:hAnsi="Times New Roman" w:cs="Times New Roman"/>
          <w:sz w:val="28"/>
          <w:szCs w:val="28"/>
        </w:rPr>
        <w:t xml:space="preserve"> </w:t>
      </w:r>
      <w:r w:rsidRPr="00A81901">
        <w:rPr>
          <w:rFonts w:ascii="Times New Roman" w:hAnsi="Times New Roman" w:cs="Times New Roman"/>
          <w:sz w:val="28"/>
          <w:szCs w:val="28"/>
        </w:rPr>
        <w:t>года наблюдается снижение</w:t>
      </w:r>
      <w:r>
        <w:rPr>
          <w:rFonts w:ascii="Times New Roman" w:hAnsi="Times New Roman" w:cs="Times New Roman"/>
          <w:sz w:val="28"/>
          <w:szCs w:val="28"/>
        </w:rPr>
        <w:t xml:space="preserve"> </w:t>
      </w:r>
      <w:r w:rsidRPr="00A81901">
        <w:rPr>
          <w:rFonts w:ascii="Times New Roman" w:hAnsi="Times New Roman" w:cs="Times New Roman"/>
          <w:sz w:val="28"/>
          <w:szCs w:val="28"/>
        </w:rPr>
        <w:t>количества преступлений</w:t>
      </w:r>
      <w:r>
        <w:rPr>
          <w:rFonts w:ascii="Times New Roman" w:hAnsi="Times New Roman" w:cs="Times New Roman"/>
          <w:sz w:val="28"/>
          <w:szCs w:val="28"/>
        </w:rPr>
        <w:t xml:space="preserve"> </w:t>
      </w:r>
      <w:r w:rsidRPr="00A81901">
        <w:rPr>
          <w:rFonts w:ascii="Times New Roman" w:hAnsi="Times New Roman" w:cs="Times New Roman"/>
          <w:sz w:val="28"/>
          <w:szCs w:val="28"/>
        </w:rPr>
        <w:t>на 14,6%. Эффективность</w:t>
      </w:r>
      <w:r>
        <w:rPr>
          <w:rFonts w:ascii="Times New Roman" w:hAnsi="Times New Roman" w:cs="Times New Roman"/>
          <w:sz w:val="28"/>
          <w:szCs w:val="28"/>
        </w:rPr>
        <w:t xml:space="preserve"> раскрытия преступных пося</w:t>
      </w:r>
      <w:r w:rsidRPr="00A81901">
        <w:rPr>
          <w:rFonts w:ascii="Times New Roman" w:hAnsi="Times New Roman" w:cs="Times New Roman"/>
          <w:sz w:val="28"/>
          <w:szCs w:val="28"/>
        </w:rPr>
        <w:t>гательств возросла.</w:t>
      </w:r>
      <w:r>
        <w:rPr>
          <w:rFonts w:ascii="Times New Roman" w:hAnsi="Times New Roman" w:cs="Times New Roman"/>
          <w:sz w:val="28"/>
          <w:szCs w:val="28"/>
        </w:rPr>
        <w:t xml:space="preserve"> Увеличилось (до 231) чис</w:t>
      </w:r>
      <w:r w:rsidRPr="00A81901">
        <w:rPr>
          <w:rFonts w:ascii="Times New Roman" w:hAnsi="Times New Roman" w:cs="Times New Roman"/>
          <w:sz w:val="28"/>
          <w:szCs w:val="28"/>
        </w:rPr>
        <w:t>ло зарегистрированных тяжких и особо тяжких преступлений. На 4,9%, до 196, снизилось число преступлений</w:t>
      </w:r>
      <w:r>
        <w:rPr>
          <w:rFonts w:ascii="Times New Roman" w:hAnsi="Times New Roman" w:cs="Times New Roman"/>
          <w:sz w:val="28"/>
          <w:szCs w:val="28"/>
        </w:rPr>
        <w:t xml:space="preserve"> </w:t>
      </w:r>
      <w:r w:rsidRPr="00A81901">
        <w:rPr>
          <w:rFonts w:ascii="Times New Roman" w:hAnsi="Times New Roman" w:cs="Times New Roman"/>
          <w:sz w:val="28"/>
          <w:szCs w:val="28"/>
        </w:rPr>
        <w:t>против личности. Количество</w:t>
      </w:r>
      <w:r>
        <w:rPr>
          <w:rFonts w:ascii="Times New Roman" w:hAnsi="Times New Roman" w:cs="Times New Roman"/>
          <w:sz w:val="28"/>
          <w:szCs w:val="28"/>
        </w:rPr>
        <w:t xml:space="preserve"> </w:t>
      </w:r>
      <w:r w:rsidRPr="00A81901">
        <w:rPr>
          <w:rFonts w:ascii="Times New Roman" w:hAnsi="Times New Roman" w:cs="Times New Roman"/>
          <w:sz w:val="28"/>
          <w:szCs w:val="28"/>
        </w:rPr>
        <w:t>бытовых преступлений снизилось на 11% и составило 57преступлений.</w:t>
      </w:r>
      <w:r>
        <w:rPr>
          <w:rFonts w:ascii="Times New Roman" w:hAnsi="Times New Roman" w:cs="Times New Roman"/>
          <w:sz w:val="28"/>
          <w:szCs w:val="28"/>
        </w:rPr>
        <w:t xml:space="preserve"> </w:t>
      </w:r>
      <w:r w:rsidRPr="00A81901">
        <w:rPr>
          <w:rFonts w:ascii="Times New Roman" w:hAnsi="Times New Roman" w:cs="Times New Roman"/>
          <w:sz w:val="28"/>
          <w:szCs w:val="28"/>
        </w:rPr>
        <w:t>Возросло на 40,9% (до 31)</w:t>
      </w:r>
      <w:r>
        <w:rPr>
          <w:rFonts w:ascii="Times New Roman" w:hAnsi="Times New Roman" w:cs="Times New Roman"/>
          <w:sz w:val="28"/>
          <w:szCs w:val="28"/>
        </w:rPr>
        <w:t xml:space="preserve"> </w:t>
      </w:r>
      <w:r w:rsidRPr="00A81901">
        <w:rPr>
          <w:rFonts w:ascii="Times New Roman" w:hAnsi="Times New Roman" w:cs="Times New Roman"/>
          <w:sz w:val="28"/>
          <w:szCs w:val="28"/>
        </w:rPr>
        <w:t>количество зарегистрированных преступлений экономической направленности, в том</w:t>
      </w:r>
      <w:r>
        <w:rPr>
          <w:rFonts w:ascii="Times New Roman" w:hAnsi="Times New Roman" w:cs="Times New Roman"/>
          <w:sz w:val="28"/>
          <w:szCs w:val="28"/>
        </w:rPr>
        <w:t xml:space="preserve"> </w:t>
      </w:r>
      <w:r w:rsidRPr="00A81901">
        <w:rPr>
          <w:rFonts w:ascii="Times New Roman" w:hAnsi="Times New Roman" w:cs="Times New Roman"/>
          <w:sz w:val="28"/>
          <w:szCs w:val="28"/>
        </w:rPr>
        <w:t>числе на 62,5% (до 26) категории тяжких и особо тяжких.</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Выявлено 21 (+250%) пре</w:t>
      </w:r>
      <w:r w:rsidRPr="00A81901">
        <w:rPr>
          <w:rFonts w:ascii="Times New Roman" w:hAnsi="Times New Roman" w:cs="Times New Roman"/>
          <w:sz w:val="28"/>
          <w:szCs w:val="28"/>
        </w:rPr>
        <w:t>ступление коррупционной</w:t>
      </w:r>
      <w:r>
        <w:rPr>
          <w:rFonts w:ascii="Times New Roman" w:hAnsi="Times New Roman" w:cs="Times New Roman"/>
          <w:sz w:val="28"/>
          <w:szCs w:val="28"/>
        </w:rPr>
        <w:t xml:space="preserve"> </w:t>
      </w:r>
      <w:r w:rsidRPr="00A81901">
        <w:rPr>
          <w:rFonts w:ascii="Times New Roman" w:hAnsi="Times New Roman" w:cs="Times New Roman"/>
          <w:sz w:val="28"/>
          <w:szCs w:val="28"/>
        </w:rPr>
        <w:t>направленности. Пресечено 9фактов, связанных с незаконным оборотом алкогольной</w:t>
      </w:r>
      <w:r>
        <w:rPr>
          <w:rFonts w:ascii="Times New Roman" w:hAnsi="Times New Roman" w:cs="Times New Roman"/>
          <w:sz w:val="28"/>
          <w:szCs w:val="28"/>
        </w:rPr>
        <w:t xml:space="preserve"> продукции. Изъято суррогат</w:t>
      </w:r>
      <w:r w:rsidRPr="00A81901">
        <w:rPr>
          <w:rFonts w:ascii="Times New Roman" w:hAnsi="Times New Roman" w:cs="Times New Roman"/>
          <w:sz w:val="28"/>
          <w:szCs w:val="28"/>
        </w:rPr>
        <w:t>ного алкоголя на сумму более106 тыс. рублей.</w:t>
      </w:r>
      <w:r>
        <w:rPr>
          <w:rFonts w:ascii="Times New Roman" w:hAnsi="Times New Roman" w:cs="Times New Roman"/>
          <w:sz w:val="28"/>
          <w:szCs w:val="28"/>
        </w:rPr>
        <w:t xml:space="preserve"> Достигнуты положитель</w:t>
      </w:r>
      <w:r w:rsidRPr="00A81901">
        <w:rPr>
          <w:rFonts w:ascii="Times New Roman" w:hAnsi="Times New Roman" w:cs="Times New Roman"/>
          <w:sz w:val="28"/>
          <w:szCs w:val="28"/>
        </w:rPr>
        <w:t>ные результаты в профилак</w:t>
      </w:r>
      <w:r>
        <w:rPr>
          <w:rFonts w:ascii="Times New Roman" w:hAnsi="Times New Roman" w:cs="Times New Roman"/>
          <w:sz w:val="28"/>
          <w:szCs w:val="28"/>
        </w:rPr>
        <w:t>тике рецидивной преступ</w:t>
      </w:r>
      <w:r w:rsidRPr="00A81901">
        <w:rPr>
          <w:rFonts w:ascii="Times New Roman" w:hAnsi="Times New Roman" w:cs="Times New Roman"/>
          <w:sz w:val="28"/>
          <w:szCs w:val="28"/>
        </w:rPr>
        <w:t>ности. Число преступлений,</w:t>
      </w:r>
      <w:r>
        <w:rPr>
          <w:rFonts w:ascii="Times New Roman" w:hAnsi="Times New Roman" w:cs="Times New Roman"/>
          <w:sz w:val="28"/>
          <w:szCs w:val="28"/>
        </w:rPr>
        <w:t xml:space="preserve"> совершённых несовершен</w:t>
      </w:r>
      <w:r w:rsidRPr="00A81901">
        <w:rPr>
          <w:rFonts w:ascii="Times New Roman" w:hAnsi="Times New Roman" w:cs="Times New Roman"/>
          <w:sz w:val="28"/>
          <w:szCs w:val="28"/>
        </w:rPr>
        <w:t>нолетними на территории</w:t>
      </w:r>
      <w:r>
        <w:rPr>
          <w:rFonts w:ascii="Times New Roman" w:hAnsi="Times New Roman" w:cs="Times New Roman"/>
          <w:sz w:val="28"/>
          <w:szCs w:val="28"/>
        </w:rPr>
        <w:t xml:space="preserve"> </w:t>
      </w:r>
      <w:r w:rsidRPr="00A81901">
        <w:rPr>
          <w:rFonts w:ascii="Times New Roman" w:hAnsi="Times New Roman" w:cs="Times New Roman"/>
          <w:sz w:val="28"/>
          <w:szCs w:val="28"/>
        </w:rPr>
        <w:t>района в отчётном периоде,</w:t>
      </w:r>
      <w:r>
        <w:rPr>
          <w:rFonts w:ascii="Times New Roman" w:hAnsi="Times New Roman" w:cs="Times New Roman"/>
          <w:sz w:val="28"/>
          <w:szCs w:val="28"/>
        </w:rPr>
        <w:t xml:space="preserve"> </w:t>
      </w:r>
      <w:r w:rsidRPr="00A81901">
        <w:rPr>
          <w:rFonts w:ascii="Times New Roman" w:hAnsi="Times New Roman" w:cs="Times New Roman"/>
          <w:sz w:val="28"/>
          <w:szCs w:val="28"/>
        </w:rPr>
        <w:t xml:space="preserve">снизилось на 28% </w:t>
      </w:r>
      <w:r>
        <w:rPr>
          <w:rFonts w:ascii="Times New Roman" w:hAnsi="Times New Roman" w:cs="Times New Roman"/>
          <w:sz w:val="28"/>
          <w:szCs w:val="28"/>
        </w:rPr>
        <w:t>(до 36).На 18,4% (до 505) сокра</w:t>
      </w:r>
      <w:r w:rsidRPr="00A81901">
        <w:rPr>
          <w:rFonts w:ascii="Times New Roman" w:hAnsi="Times New Roman" w:cs="Times New Roman"/>
          <w:sz w:val="28"/>
          <w:szCs w:val="28"/>
        </w:rPr>
        <w:t>тилось число преступлений</w:t>
      </w:r>
      <w:r>
        <w:rPr>
          <w:rFonts w:ascii="Times New Roman" w:hAnsi="Times New Roman" w:cs="Times New Roman"/>
          <w:sz w:val="28"/>
          <w:szCs w:val="28"/>
        </w:rPr>
        <w:t xml:space="preserve"> </w:t>
      </w:r>
      <w:r w:rsidRPr="00A81901">
        <w:rPr>
          <w:rFonts w:ascii="Times New Roman" w:hAnsi="Times New Roman" w:cs="Times New Roman"/>
          <w:sz w:val="28"/>
          <w:szCs w:val="28"/>
        </w:rPr>
        <w:t>против собственности. От</w:t>
      </w:r>
      <w:r>
        <w:rPr>
          <w:rFonts w:ascii="Times New Roman" w:hAnsi="Times New Roman" w:cs="Times New Roman"/>
          <w:sz w:val="28"/>
          <w:szCs w:val="28"/>
        </w:rPr>
        <w:t xml:space="preserve"> </w:t>
      </w:r>
      <w:r w:rsidRPr="00A81901">
        <w:rPr>
          <w:rFonts w:ascii="Times New Roman" w:hAnsi="Times New Roman" w:cs="Times New Roman"/>
          <w:sz w:val="28"/>
          <w:szCs w:val="28"/>
        </w:rPr>
        <w:t>всех имущественных преступлений кражи составляют</w:t>
      </w:r>
      <w:r>
        <w:rPr>
          <w:rFonts w:ascii="Times New Roman" w:hAnsi="Times New Roman" w:cs="Times New Roman"/>
          <w:sz w:val="28"/>
          <w:szCs w:val="28"/>
        </w:rPr>
        <w:t xml:space="preserve"> </w:t>
      </w:r>
      <w:r w:rsidRPr="00A81901">
        <w:rPr>
          <w:rFonts w:ascii="Times New Roman" w:hAnsi="Times New Roman" w:cs="Times New Roman"/>
          <w:sz w:val="28"/>
          <w:szCs w:val="28"/>
        </w:rPr>
        <w:t>64%, общее число которых– 323 преступления. До 50%снизилось число квартирных</w:t>
      </w:r>
      <w:r>
        <w:rPr>
          <w:rFonts w:ascii="Times New Roman" w:hAnsi="Times New Roman" w:cs="Times New Roman"/>
          <w:sz w:val="28"/>
          <w:szCs w:val="28"/>
        </w:rPr>
        <w:t xml:space="preserve"> </w:t>
      </w:r>
      <w:r w:rsidRPr="00A81901">
        <w:rPr>
          <w:rFonts w:ascii="Times New Roman" w:hAnsi="Times New Roman" w:cs="Times New Roman"/>
          <w:sz w:val="28"/>
          <w:szCs w:val="28"/>
        </w:rPr>
        <w:t>краж (18), грабежей – на 50%</w:t>
      </w:r>
      <w:r>
        <w:rPr>
          <w:rFonts w:ascii="Times New Roman" w:hAnsi="Times New Roman" w:cs="Times New Roman"/>
          <w:sz w:val="28"/>
          <w:szCs w:val="28"/>
        </w:rPr>
        <w:t xml:space="preserve"> </w:t>
      </w:r>
      <w:r w:rsidRPr="00A81901">
        <w:rPr>
          <w:rFonts w:ascii="Times New Roman" w:hAnsi="Times New Roman" w:cs="Times New Roman"/>
          <w:sz w:val="28"/>
          <w:szCs w:val="28"/>
        </w:rPr>
        <w:t>(до 38), разбоев – на 33,3% (до2). Не зарегистрировано краж</w:t>
      </w:r>
      <w:r>
        <w:rPr>
          <w:rFonts w:ascii="Times New Roman" w:hAnsi="Times New Roman" w:cs="Times New Roman"/>
          <w:sz w:val="28"/>
          <w:szCs w:val="28"/>
        </w:rPr>
        <w:t xml:space="preserve"> </w:t>
      </w:r>
      <w:r w:rsidRPr="00A81901">
        <w:rPr>
          <w:rFonts w:ascii="Times New Roman" w:hAnsi="Times New Roman" w:cs="Times New Roman"/>
          <w:sz w:val="28"/>
          <w:szCs w:val="28"/>
        </w:rPr>
        <w:t>автомашин.</w:t>
      </w:r>
      <w:r>
        <w:rPr>
          <w:rFonts w:ascii="Times New Roman" w:hAnsi="Times New Roman" w:cs="Times New Roman"/>
          <w:sz w:val="28"/>
          <w:szCs w:val="28"/>
        </w:rPr>
        <w:t xml:space="preserve"> </w:t>
      </w:r>
      <w:r w:rsidRPr="00A81901">
        <w:rPr>
          <w:rFonts w:ascii="Times New Roman" w:hAnsi="Times New Roman" w:cs="Times New Roman"/>
          <w:sz w:val="28"/>
          <w:szCs w:val="28"/>
        </w:rPr>
        <w:t>Выявлено 76 преступлений, связанных с незаконным</w:t>
      </w:r>
      <w:r>
        <w:rPr>
          <w:rFonts w:ascii="Times New Roman" w:hAnsi="Times New Roman" w:cs="Times New Roman"/>
          <w:sz w:val="28"/>
          <w:szCs w:val="28"/>
        </w:rPr>
        <w:t xml:space="preserve"> </w:t>
      </w:r>
      <w:r w:rsidRPr="00A81901">
        <w:rPr>
          <w:rFonts w:ascii="Times New Roman" w:hAnsi="Times New Roman" w:cs="Times New Roman"/>
          <w:sz w:val="28"/>
          <w:szCs w:val="28"/>
        </w:rPr>
        <w:t>оборотом наркотиков. Изъято</w:t>
      </w:r>
      <w:r>
        <w:rPr>
          <w:rFonts w:ascii="Times New Roman" w:hAnsi="Times New Roman" w:cs="Times New Roman"/>
          <w:sz w:val="28"/>
          <w:szCs w:val="28"/>
        </w:rPr>
        <w:t xml:space="preserve"> </w:t>
      </w:r>
      <w:r w:rsidRPr="00A81901">
        <w:rPr>
          <w:rFonts w:ascii="Times New Roman" w:hAnsi="Times New Roman" w:cs="Times New Roman"/>
          <w:sz w:val="28"/>
          <w:szCs w:val="28"/>
        </w:rPr>
        <w:t>более 2,5 кг наркотических</w:t>
      </w:r>
      <w:r>
        <w:rPr>
          <w:rFonts w:ascii="Times New Roman" w:hAnsi="Times New Roman" w:cs="Times New Roman"/>
          <w:sz w:val="28"/>
          <w:szCs w:val="28"/>
        </w:rPr>
        <w:t xml:space="preserve"> веществ. Выявлено 15 преступлений, связанных с не</w:t>
      </w:r>
      <w:r w:rsidRPr="00A81901">
        <w:rPr>
          <w:rFonts w:ascii="Times New Roman" w:hAnsi="Times New Roman" w:cs="Times New Roman"/>
          <w:sz w:val="28"/>
          <w:szCs w:val="28"/>
        </w:rPr>
        <w:t>законным оборотом оружия,</w:t>
      </w:r>
      <w:r>
        <w:rPr>
          <w:rFonts w:ascii="Times New Roman" w:hAnsi="Times New Roman" w:cs="Times New Roman"/>
          <w:sz w:val="28"/>
          <w:szCs w:val="28"/>
        </w:rPr>
        <w:t xml:space="preserve"> </w:t>
      </w:r>
      <w:r w:rsidRPr="00A81901">
        <w:rPr>
          <w:rFonts w:ascii="Times New Roman" w:hAnsi="Times New Roman" w:cs="Times New Roman"/>
          <w:sz w:val="28"/>
          <w:szCs w:val="28"/>
        </w:rPr>
        <w:t>изъяты 1 единица оружия,</w:t>
      </w:r>
      <w:r>
        <w:rPr>
          <w:rFonts w:ascii="Times New Roman" w:hAnsi="Times New Roman" w:cs="Times New Roman"/>
          <w:sz w:val="28"/>
          <w:szCs w:val="28"/>
        </w:rPr>
        <w:t xml:space="preserve"> около 250 единиц боеприпа</w:t>
      </w:r>
      <w:r w:rsidRPr="00A81901">
        <w:rPr>
          <w:rFonts w:ascii="Times New Roman" w:hAnsi="Times New Roman" w:cs="Times New Roman"/>
          <w:sz w:val="28"/>
          <w:szCs w:val="28"/>
        </w:rPr>
        <w:t>сов, 2 кг взрывчатых веществ.</w:t>
      </w:r>
      <w:r>
        <w:rPr>
          <w:rFonts w:ascii="Times New Roman" w:hAnsi="Times New Roman" w:cs="Times New Roman"/>
          <w:sz w:val="28"/>
          <w:szCs w:val="28"/>
        </w:rPr>
        <w:t xml:space="preserve"> </w:t>
      </w:r>
      <w:r w:rsidRPr="00A81901">
        <w:rPr>
          <w:rFonts w:ascii="Times New Roman" w:hAnsi="Times New Roman" w:cs="Times New Roman"/>
          <w:sz w:val="28"/>
          <w:szCs w:val="28"/>
        </w:rPr>
        <w:t>Сохраняется стабильной обстановка в сфере безопасности</w:t>
      </w:r>
      <w:r>
        <w:rPr>
          <w:rFonts w:ascii="Times New Roman" w:hAnsi="Times New Roman" w:cs="Times New Roman"/>
          <w:sz w:val="28"/>
          <w:szCs w:val="28"/>
        </w:rPr>
        <w:t xml:space="preserve"> дорожного движения – сокра</w:t>
      </w:r>
      <w:r w:rsidRPr="00A81901">
        <w:rPr>
          <w:rFonts w:ascii="Times New Roman" w:hAnsi="Times New Roman" w:cs="Times New Roman"/>
          <w:sz w:val="28"/>
          <w:szCs w:val="28"/>
        </w:rPr>
        <w:t>тилось на 15,7% (до 75) число</w:t>
      </w:r>
      <w:r>
        <w:rPr>
          <w:rFonts w:ascii="Times New Roman" w:hAnsi="Times New Roman" w:cs="Times New Roman"/>
          <w:sz w:val="28"/>
          <w:szCs w:val="28"/>
        </w:rPr>
        <w:t xml:space="preserve"> дорожно-транспортных проис</w:t>
      </w:r>
      <w:r w:rsidRPr="00A81901">
        <w:rPr>
          <w:rFonts w:ascii="Times New Roman" w:hAnsi="Times New Roman" w:cs="Times New Roman"/>
          <w:sz w:val="28"/>
          <w:szCs w:val="28"/>
        </w:rPr>
        <w:t>шествий, в том числе на 32,1%(до 89) с пострадавшими.</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p>
    <w:p w:rsidR="00E26430" w:rsidRDefault="00E26430" w:rsidP="00E26430">
      <w:pPr>
        <w:autoSpaceDE w:val="0"/>
        <w:autoSpaceDN w:val="0"/>
        <w:adjustRightInd w:val="0"/>
        <w:spacing w:after="0" w:line="240" w:lineRule="auto"/>
        <w:rPr>
          <w:rFonts w:ascii="Times New Roman" w:hAnsi="Times New Roman" w:cs="Times New Roman"/>
          <w:b/>
          <w:bCs/>
          <w:sz w:val="28"/>
          <w:szCs w:val="28"/>
        </w:rPr>
      </w:pPr>
      <w:r w:rsidRPr="00A81901">
        <w:rPr>
          <w:rFonts w:ascii="Times New Roman" w:hAnsi="Times New Roman" w:cs="Times New Roman"/>
          <w:b/>
          <w:bCs/>
          <w:sz w:val="28"/>
          <w:szCs w:val="28"/>
        </w:rPr>
        <w:lastRenderedPageBreak/>
        <w:t>Отчёт о работе Собрания депутатов</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Саткинского муниципального района</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за 2020 год</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Николай</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БУРМАТОВ,</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председатель</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Собрания депутатов</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Саткинского</w:t>
      </w:r>
      <w:r>
        <w:rPr>
          <w:rFonts w:ascii="Times New Roman" w:hAnsi="Times New Roman" w:cs="Times New Roman"/>
          <w:b/>
          <w:bCs/>
          <w:sz w:val="28"/>
          <w:szCs w:val="28"/>
        </w:rPr>
        <w:t xml:space="preserve"> </w:t>
      </w:r>
      <w:r w:rsidRPr="00A81901">
        <w:rPr>
          <w:rFonts w:ascii="Times New Roman" w:hAnsi="Times New Roman" w:cs="Times New Roman"/>
          <w:b/>
          <w:bCs/>
          <w:sz w:val="28"/>
          <w:szCs w:val="28"/>
        </w:rPr>
        <w:t>района: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 2020 году Собра</w:t>
      </w:r>
      <w:r w:rsidRPr="00A81901">
        <w:rPr>
          <w:rFonts w:ascii="Times New Roman" w:hAnsi="Times New Roman" w:cs="Times New Roman"/>
          <w:sz w:val="28"/>
          <w:szCs w:val="28"/>
        </w:rPr>
        <w:t>ние депутатов работало в соответствии с</w:t>
      </w:r>
      <w:r>
        <w:rPr>
          <w:rFonts w:ascii="Times New Roman" w:hAnsi="Times New Roman" w:cs="Times New Roman"/>
          <w:sz w:val="28"/>
          <w:szCs w:val="28"/>
        </w:rPr>
        <w:t xml:space="preserve"> </w:t>
      </w:r>
      <w:r w:rsidRPr="00A81901">
        <w:rPr>
          <w:rFonts w:ascii="Times New Roman" w:hAnsi="Times New Roman" w:cs="Times New Roman"/>
          <w:sz w:val="28"/>
          <w:szCs w:val="28"/>
        </w:rPr>
        <w:t>утверждённым планом</w:t>
      </w:r>
      <w:r>
        <w:rPr>
          <w:rFonts w:ascii="Times New Roman" w:hAnsi="Times New Roman" w:cs="Times New Roman"/>
          <w:sz w:val="28"/>
          <w:szCs w:val="28"/>
        </w:rPr>
        <w:t xml:space="preserve"> </w:t>
      </w:r>
      <w:r w:rsidRPr="00A81901">
        <w:rPr>
          <w:rFonts w:ascii="Times New Roman" w:hAnsi="Times New Roman" w:cs="Times New Roman"/>
          <w:sz w:val="28"/>
          <w:szCs w:val="28"/>
        </w:rPr>
        <w:t>работы. Всего было</w:t>
      </w:r>
      <w:r>
        <w:rPr>
          <w:rFonts w:ascii="Times New Roman" w:hAnsi="Times New Roman" w:cs="Times New Roman"/>
          <w:sz w:val="28"/>
          <w:szCs w:val="28"/>
        </w:rPr>
        <w:t xml:space="preserve"> </w:t>
      </w:r>
      <w:r w:rsidRPr="00A81901">
        <w:rPr>
          <w:rFonts w:ascii="Times New Roman" w:hAnsi="Times New Roman" w:cs="Times New Roman"/>
          <w:sz w:val="28"/>
          <w:szCs w:val="28"/>
        </w:rPr>
        <w:t>проведено 24 заседания, на которых было</w:t>
      </w:r>
      <w:r>
        <w:rPr>
          <w:rFonts w:ascii="Times New Roman" w:hAnsi="Times New Roman" w:cs="Times New Roman"/>
          <w:sz w:val="28"/>
          <w:szCs w:val="28"/>
        </w:rPr>
        <w:t xml:space="preserve"> </w:t>
      </w:r>
      <w:r w:rsidRPr="00A81901">
        <w:rPr>
          <w:rFonts w:ascii="Times New Roman" w:hAnsi="Times New Roman" w:cs="Times New Roman"/>
          <w:sz w:val="28"/>
          <w:szCs w:val="28"/>
        </w:rPr>
        <w:t>принято 122 решения.</w:t>
      </w:r>
      <w:r>
        <w:rPr>
          <w:rFonts w:ascii="Times New Roman" w:hAnsi="Times New Roman" w:cs="Times New Roman"/>
          <w:sz w:val="28"/>
          <w:szCs w:val="28"/>
        </w:rPr>
        <w:t xml:space="preserve"> </w:t>
      </w:r>
      <w:r w:rsidRPr="00A81901">
        <w:rPr>
          <w:rFonts w:ascii="Times New Roman" w:hAnsi="Times New Roman" w:cs="Times New Roman"/>
          <w:sz w:val="28"/>
          <w:szCs w:val="28"/>
        </w:rPr>
        <w:t>Свою работу в 2020году С</w:t>
      </w:r>
      <w:r>
        <w:rPr>
          <w:rFonts w:ascii="Times New Roman" w:hAnsi="Times New Roman" w:cs="Times New Roman"/>
          <w:sz w:val="28"/>
          <w:szCs w:val="28"/>
        </w:rPr>
        <w:t>обрание депутатов проводило во взаимодействии с орга</w:t>
      </w:r>
      <w:r w:rsidRPr="00A81901">
        <w:rPr>
          <w:rFonts w:ascii="Times New Roman" w:hAnsi="Times New Roman" w:cs="Times New Roman"/>
          <w:sz w:val="28"/>
          <w:szCs w:val="28"/>
        </w:rPr>
        <w:t>нами исполнительной</w:t>
      </w:r>
      <w:r>
        <w:rPr>
          <w:rFonts w:ascii="Times New Roman" w:hAnsi="Times New Roman" w:cs="Times New Roman"/>
          <w:sz w:val="28"/>
          <w:szCs w:val="28"/>
        </w:rPr>
        <w:t xml:space="preserve"> </w:t>
      </w:r>
      <w:r w:rsidRPr="00A81901">
        <w:rPr>
          <w:rFonts w:ascii="Times New Roman" w:hAnsi="Times New Roman" w:cs="Times New Roman"/>
          <w:sz w:val="28"/>
          <w:szCs w:val="28"/>
        </w:rPr>
        <w:t>власти Саткинского</w:t>
      </w:r>
      <w:r>
        <w:rPr>
          <w:rFonts w:ascii="Times New Roman" w:hAnsi="Times New Roman" w:cs="Times New Roman"/>
          <w:sz w:val="28"/>
          <w:szCs w:val="28"/>
        </w:rPr>
        <w:t xml:space="preserve"> </w:t>
      </w:r>
      <w:r w:rsidRPr="00A81901">
        <w:rPr>
          <w:rFonts w:ascii="Times New Roman" w:hAnsi="Times New Roman" w:cs="Times New Roman"/>
          <w:sz w:val="28"/>
          <w:szCs w:val="28"/>
        </w:rPr>
        <w:t>муниципального района, контрольно-счётной</w:t>
      </w:r>
      <w:r>
        <w:rPr>
          <w:rFonts w:ascii="Times New Roman" w:hAnsi="Times New Roman" w:cs="Times New Roman"/>
          <w:sz w:val="28"/>
          <w:szCs w:val="28"/>
        </w:rPr>
        <w:t xml:space="preserve"> </w:t>
      </w:r>
      <w:r w:rsidRPr="00A81901">
        <w:rPr>
          <w:rFonts w:ascii="Times New Roman" w:hAnsi="Times New Roman" w:cs="Times New Roman"/>
          <w:sz w:val="28"/>
          <w:szCs w:val="28"/>
        </w:rPr>
        <w:t>палатой, органами прокуратуры.</w:t>
      </w:r>
      <w:r>
        <w:rPr>
          <w:rFonts w:ascii="Times New Roman" w:hAnsi="Times New Roman" w:cs="Times New Roman"/>
          <w:sz w:val="28"/>
          <w:szCs w:val="28"/>
        </w:rPr>
        <w:t xml:space="preserve"> </w:t>
      </w:r>
      <w:r w:rsidRPr="00A81901">
        <w:rPr>
          <w:rFonts w:ascii="Times New Roman" w:hAnsi="Times New Roman" w:cs="Times New Roman"/>
          <w:sz w:val="28"/>
          <w:szCs w:val="28"/>
        </w:rPr>
        <w:t>Деятельность Собрания д</w:t>
      </w:r>
      <w:r>
        <w:rPr>
          <w:rFonts w:ascii="Times New Roman" w:hAnsi="Times New Roman" w:cs="Times New Roman"/>
          <w:sz w:val="28"/>
          <w:szCs w:val="28"/>
        </w:rPr>
        <w:t>епутатов в2020 году была направ</w:t>
      </w:r>
      <w:r w:rsidRPr="00A81901">
        <w:rPr>
          <w:rFonts w:ascii="Times New Roman" w:hAnsi="Times New Roman" w:cs="Times New Roman"/>
          <w:sz w:val="28"/>
          <w:szCs w:val="28"/>
        </w:rPr>
        <w:t>лена на решение следующих задач:</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xml:space="preserve">– </w:t>
      </w:r>
      <w:r>
        <w:rPr>
          <w:rFonts w:ascii="Times New Roman" w:hAnsi="Times New Roman" w:cs="Times New Roman"/>
          <w:sz w:val="28"/>
          <w:szCs w:val="28"/>
        </w:rPr>
        <w:t>совершенствова</w:t>
      </w:r>
      <w:r w:rsidRPr="00A81901">
        <w:rPr>
          <w:rFonts w:ascii="Times New Roman" w:hAnsi="Times New Roman" w:cs="Times New Roman"/>
          <w:sz w:val="28"/>
          <w:szCs w:val="28"/>
        </w:rPr>
        <w:t>ние правовой базы</w:t>
      </w:r>
      <w:r>
        <w:rPr>
          <w:rFonts w:ascii="Times New Roman" w:hAnsi="Times New Roman" w:cs="Times New Roman"/>
          <w:sz w:val="28"/>
          <w:szCs w:val="28"/>
        </w:rPr>
        <w:t xml:space="preserve"> местного самоуправ</w:t>
      </w:r>
      <w:r w:rsidRPr="00A81901">
        <w:rPr>
          <w:rFonts w:ascii="Times New Roman" w:hAnsi="Times New Roman" w:cs="Times New Roman"/>
          <w:sz w:val="28"/>
          <w:szCs w:val="28"/>
        </w:rPr>
        <w:t>ления, разработка и</w:t>
      </w:r>
      <w:r>
        <w:rPr>
          <w:rFonts w:ascii="Times New Roman" w:hAnsi="Times New Roman" w:cs="Times New Roman"/>
          <w:sz w:val="28"/>
          <w:szCs w:val="28"/>
        </w:rPr>
        <w:t xml:space="preserve"> принятие норматив</w:t>
      </w:r>
      <w:r w:rsidRPr="00A81901">
        <w:rPr>
          <w:rFonts w:ascii="Times New Roman" w:hAnsi="Times New Roman" w:cs="Times New Roman"/>
          <w:sz w:val="28"/>
          <w:szCs w:val="28"/>
        </w:rPr>
        <w:t>ных правовых актов</w:t>
      </w:r>
      <w:r>
        <w:rPr>
          <w:rFonts w:ascii="Times New Roman" w:hAnsi="Times New Roman" w:cs="Times New Roman"/>
          <w:sz w:val="28"/>
          <w:szCs w:val="28"/>
        </w:rPr>
        <w:t xml:space="preserve"> </w:t>
      </w:r>
      <w:r w:rsidRPr="00A81901">
        <w:rPr>
          <w:rFonts w:ascii="Times New Roman" w:hAnsi="Times New Roman" w:cs="Times New Roman"/>
          <w:sz w:val="28"/>
          <w:szCs w:val="28"/>
        </w:rPr>
        <w:t>по вопросам местного</w:t>
      </w:r>
      <w:r>
        <w:rPr>
          <w:rFonts w:ascii="Times New Roman" w:hAnsi="Times New Roman" w:cs="Times New Roman"/>
          <w:sz w:val="28"/>
          <w:szCs w:val="28"/>
        </w:rPr>
        <w:t xml:space="preserve"> </w:t>
      </w:r>
      <w:r w:rsidRPr="00A81901">
        <w:rPr>
          <w:rFonts w:ascii="Times New Roman" w:hAnsi="Times New Roman" w:cs="Times New Roman"/>
          <w:sz w:val="28"/>
          <w:szCs w:val="28"/>
        </w:rPr>
        <w:t>значения;</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п р и в е д е н и е в</w:t>
      </w:r>
      <w:r>
        <w:rPr>
          <w:rFonts w:ascii="Times New Roman" w:hAnsi="Times New Roman" w:cs="Times New Roman"/>
          <w:sz w:val="28"/>
          <w:szCs w:val="28"/>
        </w:rPr>
        <w:t xml:space="preserve"> соответствие с феде</w:t>
      </w:r>
      <w:r w:rsidRPr="00A81901">
        <w:rPr>
          <w:rFonts w:ascii="Times New Roman" w:hAnsi="Times New Roman" w:cs="Times New Roman"/>
          <w:sz w:val="28"/>
          <w:szCs w:val="28"/>
        </w:rPr>
        <w:t>ральным законодательством и законами</w:t>
      </w:r>
      <w:r>
        <w:rPr>
          <w:rFonts w:ascii="Times New Roman" w:hAnsi="Times New Roman" w:cs="Times New Roman"/>
          <w:sz w:val="28"/>
          <w:szCs w:val="28"/>
        </w:rPr>
        <w:t xml:space="preserve"> </w:t>
      </w:r>
      <w:r w:rsidRPr="00A81901">
        <w:rPr>
          <w:rFonts w:ascii="Times New Roman" w:hAnsi="Times New Roman" w:cs="Times New Roman"/>
          <w:sz w:val="28"/>
          <w:szCs w:val="28"/>
        </w:rPr>
        <w:t>Челябинской области</w:t>
      </w:r>
      <w:r>
        <w:rPr>
          <w:rFonts w:ascii="Times New Roman" w:hAnsi="Times New Roman" w:cs="Times New Roman"/>
          <w:sz w:val="28"/>
          <w:szCs w:val="28"/>
        </w:rPr>
        <w:t xml:space="preserve"> муниципальных пра</w:t>
      </w:r>
      <w:r w:rsidRPr="00A81901">
        <w:rPr>
          <w:rFonts w:ascii="Times New Roman" w:hAnsi="Times New Roman" w:cs="Times New Roman"/>
          <w:sz w:val="28"/>
          <w:szCs w:val="28"/>
        </w:rPr>
        <w:t>вовых актов;</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о с у щ е с т в л е н и е</w:t>
      </w:r>
      <w:r>
        <w:rPr>
          <w:rFonts w:ascii="Times New Roman" w:hAnsi="Times New Roman" w:cs="Times New Roman"/>
          <w:sz w:val="28"/>
          <w:szCs w:val="28"/>
        </w:rPr>
        <w:t xml:space="preserve"> контроля за исполнением решений Собрания депутатов и исполнением органами мест</w:t>
      </w:r>
      <w:r w:rsidRPr="00A81901">
        <w:rPr>
          <w:rFonts w:ascii="Times New Roman" w:hAnsi="Times New Roman" w:cs="Times New Roman"/>
          <w:sz w:val="28"/>
          <w:szCs w:val="28"/>
        </w:rPr>
        <w:t>ного самоуправления и</w:t>
      </w:r>
      <w:r>
        <w:rPr>
          <w:rFonts w:ascii="Times New Roman" w:hAnsi="Times New Roman" w:cs="Times New Roman"/>
          <w:sz w:val="28"/>
          <w:szCs w:val="28"/>
        </w:rPr>
        <w:t xml:space="preserve"> </w:t>
      </w:r>
      <w:r w:rsidRPr="00A81901">
        <w:rPr>
          <w:rFonts w:ascii="Times New Roman" w:hAnsi="Times New Roman" w:cs="Times New Roman"/>
          <w:sz w:val="28"/>
          <w:szCs w:val="28"/>
        </w:rPr>
        <w:t>должностными лицами</w:t>
      </w:r>
      <w:r>
        <w:rPr>
          <w:rFonts w:ascii="Times New Roman" w:hAnsi="Times New Roman" w:cs="Times New Roman"/>
          <w:sz w:val="28"/>
          <w:szCs w:val="28"/>
        </w:rPr>
        <w:t xml:space="preserve"> местного самоуправ</w:t>
      </w:r>
      <w:r w:rsidRPr="00A81901">
        <w:rPr>
          <w:rFonts w:ascii="Times New Roman" w:hAnsi="Times New Roman" w:cs="Times New Roman"/>
          <w:sz w:val="28"/>
          <w:szCs w:val="28"/>
        </w:rPr>
        <w:t>ления полномочий по</w:t>
      </w:r>
      <w:r>
        <w:rPr>
          <w:rFonts w:ascii="Times New Roman" w:hAnsi="Times New Roman" w:cs="Times New Roman"/>
          <w:sz w:val="28"/>
          <w:szCs w:val="28"/>
        </w:rPr>
        <w:t xml:space="preserve"> </w:t>
      </w:r>
      <w:r w:rsidRPr="00A81901">
        <w:rPr>
          <w:rFonts w:ascii="Times New Roman" w:hAnsi="Times New Roman" w:cs="Times New Roman"/>
          <w:sz w:val="28"/>
          <w:szCs w:val="28"/>
        </w:rPr>
        <w:t>р е ш е н и ю</w:t>
      </w:r>
      <w:r>
        <w:rPr>
          <w:rFonts w:ascii="Times New Roman" w:hAnsi="Times New Roman" w:cs="Times New Roman"/>
          <w:sz w:val="28"/>
          <w:szCs w:val="28"/>
        </w:rPr>
        <w:t xml:space="preserve"> </w:t>
      </w:r>
      <w:r w:rsidRPr="00A81901">
        <w:rPr>
          <w:rFonts w:ascii="Times New Roman" w:hAnsi="Times New Roman" w:cs="Times New Roman"/>
          <w:sz w:val="28"/>
          <w:szCs w:val="28"/>
        </w:rPr>
        <w:t xml:space="preserve"> в о п р о с о в</w:t>
      </w:r>
      <w:r>
        <w:rPr>
          <w:rFonts w:ascii="Times New Roman" w:hAnsi="Times New Roman" w:cs="Times New Roman"/>
          <w:sz w:val="28"/>
          <w:szCs w:val="28"/>
        </w:rPr>
        <w:t xml:space="preserve"> </w:t>
      </w:r>
      <w:r w:rsidRPr="00A81901">
        <w:rPr>
          <w:rFonts w:ascii="Times New Roman" w:hAnsi="Times New Roman" w:cs="Times New Roman"/>
          <w:sz w:val="28"/>
          <w:szCs w:val="28"/>
        </w:rPr>
        <w:t>местного значения.</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Основой для пр</w:t>
      </w:r>
      <w:r>
        <w:rPr>
          <w:rFonts w:ascii="Times New Roman" w:hAnsi="Times New Roman" w:cs="Times New Roman"/>
          <w:sz w:val="28"/>
          <w:szCs w:val="28"/>
        </w:rPr>
        <w:t>инятия решений Собрани</w:t>
      </w:r>
      <w:r w:rsidRPr="00A81901">
        <w:rPr>
          <w:rFonts w:ascii="Times New Roman" w:hAnsi="Times New Roman" w:cs="Times New Roman"/>
          <w:sz w:val="28"/>
          <w:szCs w:val="28"/>
        </w:rPr>
        <w:t>ем депутатов является</w:t>
      </w:r>
      <w:r>
        <w:rPr>
          <w:rFonts w:ascii="Times New Roman" w:hAnsi="Times New Roman" w:cs="Times New Roman"/>
          <w:sz w:val="28"/>
          <w:szCs w:val="28"/>
        </w:rPr>
        <w:t xml:space="preserve"> рассмотрение проектов решений, подго</w:t>
      </w:r>
      <w:r w:rsidRPr="00A81901">
        <w:rPr>
          <w:rFonts w:ascii="Times New Roman" w:hAnsi="Times New Roman" w:cs="Times New Roman"/>
          <w:sz w:val="28"/>
          <w:szCs w:val="28"/>
        </w:rPr>
        <w:t>товка нормативных</w:t>
      </w:r>
      <w:r>
        <w:rPr>
          <w:rFonts w:ascii="Times New Roman" w:hAnsi="Times New Roman" w:cs="Times New Roman"/>
          <w:sz w:val="28"/>
          <w:szCs w:val="28"/>
        </w:rPr>
        <w:t xml:space="preserve"> правовых актов посто</w:t>
      </w:r>
      <w:r w:rsidRPr="00A81901">
        <w:rPr>
          <w:rFonts w:ascii="Times New Roman" w:hAnsi="Times New Roman" w:cs="Times New Roman"/>
          <w:sz w:val="28"/>
          <w:szCs w:val="28"/>
        </w:rPr>
        <w:t>янными комиссиями</w:t>
      </w:r>
      <w:r>
        <w:rPr>
          <w:rFonts w:ascii="Times New Roman" w:hAnsi="Times New Roman" w:cs="Times New Roman"/>
          <w:sz w:val="28"/>
          <w:szCs w:val="28"/>
        </w:rPr>
        <w:t xml:space="preserve"> </w:t>
      </w:r>
      <w:r w:rsidRPr="00A81901">
        <w:rPr>
          <w:rFonts w:ascii="Times New Roman" w:hAnsi="Times New Roman" w:cs="Times New Roman"/>
          <w:sz w:val="28"/>
          <w:szCs w:val="28"/>
        </w:rPr>
        <w:t>Собрания депутатов</w:t>
      </w:r>
      <w:r>
        <w:rPr>
          <w:rFonts w:ascii="Times New Roman" w:hAnsi="Times New Roman" w:cs="Times New Roman"/>
          <w:sz w:val="28"/>
          <w:szCs w:val="28"/>
        </w:rPr>
        <w:t xml:space="preserve"> </w:t>
      </w:r>
      <w:r w:rsidRPr="00A81901">
        <w:rPr>
          <w:rFonts w:ascii="Times New Roman" w:hAnsi="Times New Roman" w:cs="Times New Roman"/>
          <w:sz w:val="28"/>
          <w:szCs w:val="28"/>
        </w:rPr>
        <w:t>по направлениям их</w:t>
      </w:r>
      <w:r>
        <w:rPr>
          <w:rFonts w:ascii="Times New Roman" w:hAnsi="Times New Roman" w:cs="Times New Roman"/>
          <w:sz w:val="28"/>
          <w:szCs w:val="28"/>
        </w:rPr>
        <w:t xml:space="preserve"> деятельности. Для бо</w:t>
      </w:r>
      <w:r w:rsidRPr="00A81901">
        <w:rPr>
          <w:rFonts w:ascii="Times New Roman" w:hAnsi="Times New Roman" w:cs="Times New Roman"/>
          <w:sz w:val="28"/>
          <w:szCs w:val="28"/>
        </w:rPr>
        <w:t>лее глубокого изучения</w:t>
      </w:r>
      <w:r>
        <w:rPr>
          <w:rFonts w:ascii="Times New Roman" w:hAnsi="Times New Roman" w:cs="Times New Roman"/>
          <w:sz w:val="28"/>
          <w:szCs w:val="28"/>
        </w:rPr>
        <w:t xml:space="preserve"> </w:t>
      </w:r>
      <w:r w:rsidRPr="00A81901">
        <w:rPr>
          <w:rFonts w:ascii="Times New Roman" w:hAnsi="Times New Roman" w:cs="Times New Roman"/>
          <w:sz w:val="28"/>
          <w:szCs w:val="28"/>
        </w:rPr>
        <w:t>вопросов и принятия</w:t>
      </w:r>
      <w:r>
        <w:rPr>
          <w:rFonts w:ascii="Times New Roman" w:hAnsi="Times New Roman" w:cs="Times New Roman"/>
          <w:sz w:val="28"/>
          <w:szCs w:val="28"/>
        </w:rPr>
        <w:t xml:space="preserve"> </w:t>
      </w:r>
      <w:r w:rsidRPr="00A81901">
        <w:rPr>
          <w:rFonts w:ascii="Times New Roman" w:hAnsi="Times New Roman" w:cs="Times New Roman"/>
          <w:sz w:val="28"/>
          <w:szCs w:val="28"/>
        </w:rPr>
        <w:t>эффективных решений</w:t>
      </w:r>
      <w:r>
        <w:rPr>
          <w:rFonts w:ascii="Times New Roman" w:hAnsi="Times New Roman" w:cs="Times New Roman"/>
          <w:sz w:val="28"/>
          <w:szCs w:val="28"/>
        </w:rPr>
        <w:t xml:space="preserve"> </w:t>
      </w:r>
      <w:r w:rsidRPr="00A81901">
        <w:rPr>
          <w:rFonts w:ascii="Times New Roman" w:hAnsi="Times New Roman" w:cs="Times New Roman"/>
          <w:sz w:val="28"/>
          <w:szCs w:val="28"/>
        </w:rPr>
        <w:t>создавались рабочие</w:t>
      </w:r>
      <w:r>
        <w:rPr>
          <w:rFonts w:ascii="Times New Roman" w:hAnsi="Times New Roman" w:cs="Times New Roman"/>
          <w:sz w:val="28"/>
          <w:szCs w:val="28"/>
        </w:rPr>
        <w:t xml:space="preserve"> </w:t>
      </w:r>
      <w:r w:rsidRPr="00A81901">
        <w:rPr>
          <w:rFonts w:ascii="Times New Roman" w:hAnsi="Times New Roman" w:cs="Times New Roman"/>
          <w:sz w:val="28"/>
          <w:szCs w:val="28"/>
        </w:rPr>
        <w:t>группы с привлечением</w:t>
      </w:r>
      <w:r>
        <w:rPr>
          <w:rFonts w:ascii="Times New Roman" w:hAnsi="Times New Roman" w:cs="Times New Roman"/>
          <w:sz w:val="28"/>
          <w:szCs w:val="28"/>
        </w:rPr>
        <w:t xml:space="preserve"> </w:t>
      </w:r>
      <w:r w:rsidRPr="00A81901">
        <w:rPr>
          <w:rFonts w:ascii="Times New Roman" w:hAnsi="Times New Roman" w:cs="Times New Roman"/>
          <w:sz w:val="28"/>
          <w:szCs w:val="28"/>
        </w:rPr>
        <w:t>специалистов.</w:t>
      </w:r>
      <w:r>
        <w:rPr>
          <w:rFonts w:ascii="Times New Roman" w:hAnsi="Times New Roman" w:cs="Times New Roman"/>
          <w:sz w:val="28"/>
          <w:szCs w:val="28"/>
        </w:rPr>
        <w:t xml:space="preserve"> </w:t>
      </w:r>
      <w:r w:rsidRPr="00A81901">
        <w:rPr>
          <w:rFonts w:ascii="Times New Roman" w:hAnsi="Times New Roman" w:cs="Times New Roman"/>
          <w:sz w:val="28"/>
          <w:szCs w:val="28"/>
        </w:rPr>
        <w:t>Наряду с традиционной</w:t>
      </w:r>
      <w:r>
        <w:rPr>
          <w:rFonts w:ascii="Times New Roman" w:hAnsi="Times New Roman" w:cs="Times New Roman"/>
          <w:sz w:val="28"/>
          <w:szCs w:val="28"/>
        </w:rPr>
        <w:t xml:space="preserve"> </w:t>
      </w:r>
      <w:r w:rsidRPr="00A81901">
        <w:rPr>
          <w:rFonts w:ascii="Times New Roman" w:hAnsi="Times New Roman" w:cs="Times New Roman"/>
          <w:sz w:val="28"/>
          <w:szCs w:val="28"/>
        </w:rPr>
        <w:t>работой предварительного</w:t>
      </w:r>
      <w:r>
        <w:rPr>
          <w:rFonts w:ascii="Times New Roman" w:hAnsi="Times New Roman" w:cs="Times New Roman"/>
          <w:sz w:val="28"/>
          <w:szCs w:val="28"/>
        </w:rPr>
        <w:t xml:space="preserve"> </w:t>
      </w:r>
      <w:r w:rsidRPr="00A81901">
        <w:rPr>
          <w:rFonts w:ascii="Times New Roman" w:hAnsi="Times New Roman" w:cs="Times New Roman"/>
          <w:sz w:val="28"/>
          <w:szCs w:val="28"/>
        </w:rPr>
        <w:t>рассмотрения проблем,</w:t>
      </w:r>
      <w:r>
        <w:rPr>
          <w:rFonts w:ascii="Times New Roman" w:hAnsi="Times New Roman" w:cs="Times New Roman"/>
          <w:sz w:val="28"/>
          <w:szCs w:val="28"/>
        </w:rPr>
        <w:t xml:space="preserve"> </w:t>
      </w:r>
      <w:r w:rsidRPr="00A81901">
        <w:rPr>
          <w:rFonts w:ascii="Times New Roman" w:hAnsi="Times New Roman" w:cs="Times New Roman"/>
          <w:sz w:val="28"/>
          <w:szCs w:val="28"/>
        </w:rPr>
        <w:t>на заседании постоянных</w:t>
      </w:r>
      <w:r>
        <w:rPr>
          <w:rFonts w:ascii="Times New Roman" w:hAnsi="Times New Roman" w:cs="Times New Roman"/>
          <w:sz w:val="28"/>
          <w:szCs w:val="28"/>
        </w:rPr>
        <w:t xml:space="preserve"> комиссий широко практи</w:t>
      </w:r>
      <w:r w:rsidRPr="00A81901">
        <w:rPr>
          <w:rFonts w:ascii="Times New Roman" w:hAnsi="Times New Roman" w:cs="Times New Roman"/>
          <w:sz w:val="28"/>
          <w:szCs w:val="28"/>
        </w:rPr>
        <w:t>ковалось и использование</w:t>
      </w:r>
      <w:r>
        <w:rPr>
          <w:rFonts w:ascii="Times New Roman" w:hAnsi="Times New Roman" w:cs="Times New Roman"/>
          <w:sz w:val="28"/>
          <w:szCs w:val="28"/>
        </w:rPr>
        <w:t xml:space="preserve"> </w:t>
      </w:r>
      <w:r w:rsidRPr="00A81901">
        <w:rPr>
          <w:rFonts w:ascii="Times New Roman" w:hAnsi="Times New Roman" w:cs="Times New Roman"/>
          <w:sz w:val="28"/>
          <w:szCs w:val="28"/>
        </w:rPr>
        <w:t>таких форм как:</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заседания специально</w:t>
      </w:r>
      <w:r>
        <w:rPr>
          <w:rFonts w:ascii="Times New Roman" w:hAnsi="Times New Roman" w:cs="Times New Roman"/>
          <w:sz w:val="28"/>
          <w:szCs w:val="28"/>
        </w:rPr>
        <w:t xml:space="preserve"> </w:t>
      </w:r>
      <w:r w:rsidRPr="00A81901">
        <w:rPr>
          <w:rFonts w:ascii="Times New Roman" w:hAnsi="Times New Roman" w:cs="Times New Roman"/>
          <w:sz w:val="28"/>
          <w:szCs w:val="28"/>
        </w:rPr>
        <w:t>образованных рабочих</w:t>
      </w:r>
      <w:r>
        <w:rPr>
          <w:rFonts w:ascii="Times New Roman" w:hAnsi="Times New Roman" w:cs="Times New Roman"/>
          <w:sz w:val="28"/>
          <w:szCs w:val="28"/>
        </w:rPr>
        <w:t xml:space="preserve"> </w:t>
      </w:r>
      <w:r w:rsidRPr="00A81901">
        <w:rPr>
          <w:rFonts w:ascii="Times New Roman" w:hAnsi="Times New Roman" w:cs="Times New Roman"/>
          <w:sz w:val="28"/>
          <w:szCs w:val="28"/>
        </w:rPr>
        <w:t>групп для д</w:t>
      </w:r>
      <w:r>
        <w:rPr>
          <w:rFonts w:ascii="Times New Roman" w:hAnsi="Times New Roman" w:cs="Times New Roman"/>
          <w:sz w:val="28"/>
          <w:szCs w:val="28"/>
        </w:rPr>
        <w:t>етального рас</w:t>
      </w:r>
      <w:r w:rsidRPr="00A81901">
        <w:rPr>
          <w:rFonts w:ascii="Times New Roman" w:hAnsi="Times New Roman" w:cs="Times New Roman"/>
          <w:sz w:val="28"/>
          <w:szCs w:val="28"/>
        </w:rPr>
        <w:t>смотрения вопросов;</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совместные заседания двух, трёх, а иногда</w:t>
      </w:r>
      <w:r>
        <w:rPr>
          <w:rFonts w:ascii="Times New Roman" w:hAnsi="Times New Roman" w:cs="Times New Roman"/>
          <w:sz w:val="28"/>
          <w:szCs w:val="28"/>
        </w:rPr>
        <w:t xml:space="preserve"> </w:t>
      </w:r>
      <w:r w:rsidRPr="00A81901">
        <w:rPr>
          <w:rFonts w:ascii="Times New Roman" w:hAnsi="Times New Roman" w:cs="Times New Roman"/>
          <w:sz w:val="28"/>
          <w:szCs w:val="28"/>
        </w:rPr>
        <w:t>и четырёх постоянных</w:t>
      </w:r>
      <w:r>
        <w:rPr>
          <w:rFonts w:ascii="Times New Roman" w:hAnsi="Times New Roman" w:cs="Times New Roman"/>
          <w:sz w:val="28"/>
          <w:szCs w:val="28"/>
        </w:rPr>
        <w:t xml:space="preserve"> </w:t>
      </w:r>
      <w:r w:rsidRPr="00A81901">
        <w:rPr>
          <w:rFonts w:ascii="Times New Roman" w:hAnsi="Times New Roman" w:cs="Times New Roman"/>
          <w:sz w:val="28"/>
          <w:szCs w:val="28"/>
        </w:rPr>
        <w:t>комиссий;– выездные заседания;</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к о н с у л ь т а ц и и</w:t>
      </w:r>
      <w:r>
        <w:rPr>
          <w:rFonts w:ascii="Times New Roman" w:hAnsi="Times New Roman" w:cs="Times New Roman"/>
          <w:sz w:val="28"/>
          <w:szCs w:val="28"/>
        </w:rPr>
        <w:t xml:space="preserve"> </w:t>
      </w:r>
      <w:r w:rsidRPr="00A81901">
        <w:rPr>
          <w:rFonts w:ascii="Times New Roman" w:hAnsi="Times New Roman" w:cs="Times New Roman"/>
          <w:sz w:val="28"/>
          <w:szCs w:val="28"/>
        </w:rPr>
        <w:t xml:space="preserve"> со</w:t>
      </w:r>
      <w:r>
        <w:rPr>
          <w:rFonts w:ascii="Times New Roman" w:hAnsi="Times New Roman" w:cs="Times New Roman"/>
          <w:sz w:val="28"/>
          <w:szCs w:val="28"/>
        </w:rPr>
        <w:t xml:space="preserve"> </w:t>
      </w:r>
      <w:r w:rsidRPr="00A81901">
        <w:rPr>
          <w:rFonts w:ascii="Times New Roman" w:hAnsi="Times New Roman" w:cs="Times New Roman"/>
          <w:sz w:val="28"/>
          <w:szCs w:val="28"/>
        </w:rPr>
        <w:t>специалистами исполнительной власти и другое.</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Наиболее важными рас</w:t>
      </w:r>
      <w:r>
        <w:rPr>
          <w:rFonts w:ascii="Times New Roman" w:hAnsi="Times New Roman" w:cs="Times New Roman"/>
          <w:sz w:val="28"/>
          <w:szCs w:val="28"/>
        </w:rPr>
        <w:t>сматриваемыми вопроса</w:t>
      </w:r>
      <w:r w:rsidRPr="00A81901">
        <w:rPr>
          <w:rFonts w:ascii="Times New Roman" w:hAnsi="Times New Roman" w:cs="Times New Roman"/>
          <w:sz w:val="28"/>
          <w:szCs w:val="28"/>
        </w:rPr>
        <w:t>ми в 2020 году стали:</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празднование 75-ле</w:t>
      </w:r>
      <w:r w:rsidRPr="00A81901">
        <w:rPr>
          <w:rFonts w:ascii="Times New Roman" w:hAnsi="Times New Roman" w:cs="Times New Roman"/>
          <w:sz w:val="28"/>
          <w:szCs w:val="28"/>
        </w:rPr>
        <w:t>тия Победы в Великой</w:t>
      </w:r>
      <w:r>
        <w:rPr>
          <w:rFonts w:ascii="Times New Roman" w:hAnsi="Times New Roman" w:cs="Times New Roman"/>
          <w:sz w:val="28"/>
          <w:szCs w:val="28"/>
        </w:rPr>
        <w:t xml:space="preserve"> </w:t>
      </w:r>
      <w:r w:rsidRPr="00A81901">
        <w:rPr>
          <w:rFonts w:ascii="Times New Roman" w:hAnsi="Times New Roman" w:cs="Times New Roman"/>
          <w:sz w:val="28"/>
          <w:szCs w:val="28"/>
        </w:rPr>
        <w:t>Отечественной войне 1941– 1945 годов;</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принятие стратегии</w:t>
      </w:r>
      <w:r>
        <w:rPr>
          <w:rFonts w:ascii="Times New Roman" w:hAnsi="Times New Roman" w:cs="Times New Roman"/>
          <w:sz w:val="28"/>
          <w:szCs w:val="28"/>
        </w:rPr>
        <w:t xml:space="preserve"> </w:t>
      </w:r>
      <w:r w:rsidRPr="00A81901">
        <w:rPr>
          <w:rFonts w:ascii="Times New Roman" w:hAnsi="Times New Roman" w:cs="Times New Roman"/>
          <w:sz w:val="28"/>
          <w:szCs w:val="28"/>
        </w:rPr>
        <w:t>социально-экономического</w:t>
      </w:r>
      <w:r>
        <w:rPr>
          <w:rFonts w:ascii="Times New Roman" w:hAnsi="Times New Roman" w:cs="Times New Roman"/>
          <w:sz w:val="28"/>
          <w:szCs w:val="28"/>
        </w:rPr>
        <w:t xml:space="preserve"> развития Саткинского му</w:t>
      </w:r>
      <w:r w:rsidRPr="00A81901">
        <w:rPr>
          <w:rFonts w:ascii="Times New Roman" w:hAnsi="Times New Roman" w:cs="Times New Roman"/>
          <w:sz w:val="28"/>
          <w:szCs w:val="28"/>
        </w:rPr>
        <w:t>ниципального района на</w:t>
      </w:r>
      <w:r>
        <w:rPr>
          <w:rFonts w:ascii="Times New Roman" w:hAnsi="Times New Roman" w:cs="Times New Roman"/>
          <w:sz w:val="28"/>
          <w:szCs w:val="28"/>
        </w:rPr>
        <w:t xml:space="preserve"> </w:t>
      </w:r>
      <w:r w:rsidRPr="00A81901">
        <w:rPr>
          <w:rFonts w:ascii="Times New Roman" w:hAnsi="Times New Roman" w:cs="Times New Roman"/>
          <w:sz w:val="28"/>
          <w:szCs w:val="28"/>
        </w:rPr>
        <w:t>период до 2035 года;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принятие норматив</w:t>
      </w:r>
      <w:r w:rsidRPr="00A81901">
        <w:rPr>
          <w:rFonts w:ascii="Times New Roman" w:hAnsi="Times New Roman" w:cs="Times New Roman"/>
          <w:sz w:val="28"/>
          <w:szCs w:val="28"/>
        </w:rPr>
        <w:t>но-правовых актов о вопросах правового регулирования отношений,</w:t>
      </w:r>
      <w:r>
        <w:rPr>
          <w:rFonts w:ascii="Times New Roman" w:hAnsi="Times New Roman" w:cs="Times New Roman"/>
          <w:sz w:val="28"/>
          <w:szCs w:val="28"/>
        </w:rPr>
        <w:t xml:space="preserve"> </w:t>
      </w:r>
      <w:r w:rsidRPr="00A81901">
        <w:rPr>
          <w:rFonts w:ascii="Times New Roman" w:hAnsi="Times New Roman" w:cs="Times New Roman"/>
          <w:sz w:val="28"/>
          <w:szCs w:val="28"/>
        </w:rPr>
        <w:t>связанных с инициатив</w:t>
      </w:r>
      <w:r>
        <w:rPr>
          <w:rFonts w:ascii="Times New Roman" w:hAnsi="Times New Roman" w:cs="Times New Roman"/>
          <w:sz w:val="28"/>
          <w:szCs w:val="28"/>
        </w:rPr>
        <w:t>ными проектами, выдви</w:t>
      </w:r>
      <w:r w:rsidRPr="00A81901">
        <w:rPr>
          <w:rFonts w:ascii="Times New Roman" w:hAnsi="Times New Roman" w:cs="Times New Roman"/>
          <w:sz w:val="28"/>
          <w:szCs w:val="28"/>
        </w:rPr>
        <w:t>гаемыми для получения</w:t>
      </w:r>
      <w:r>
        <w:rPr>
          <w:rFonts w:ascii="Times New Roman" w:hAnsi="Times New Roman" w:cs="Times New Roman"/>
          <w:sz w:val="28"/>
          <w:szCs w:val="28"/>
        </w:rPr>
        <w:t xml:space="preserve"> </w:t>
      </w:r>
      <w:r w:rsidRPr="00A81901">
        <w:rPr>
          <w:rFonts w:ascii="Times New Roman" w:hAnsi="Times New Roman" w:cs="Times New Roman"/>
          <w:sz w:val="28"/>
          <w:szCs w:val="28"/>
        </w:rPr>
        <w:t>финансовой поддержки</w:t>
      </w:r>
      <w:r>
        <w:rPr>
          <w:rFonts w:ascii="Times New Roman" w:hAnsi="Times New Roman" w:cs="Times New Roman"/>
          <w:sz w:val="28"/>
          <w:szCs w:val="28"/>
        </w:rPr>
        <w:t xml:space="preserve"> </w:t>
      </w:r>
      <w:r w:rsidRPr="00A81901">
        <w:rPr>
          <w:rFonts w:ascii="Times New Roman" w:hAnsi="Times New Roman" w:cs="Times New Roman"/>
          <w:sz w:val="28"/>
          <w:szCs w:val="28"/>
        </w:rPr>
        <w:t>за счёт межбюджетных</w:t>
      </w:r>
      <w:r>
        <w:rPr>
          <w:rFonts w:ascii="Times New Roman" w:hAnsi="Times New Roman" w:cs="Times New Roman"/>
          <w:sz w:val="28"/>
          <w:szCs w:val="28"/>
        </w:rPr>
        <w:t xml:space="preserve"> трансфертов из областно</w:t>
      </w:r>
      <w:r w:rsidRPr="00A81901">
        <w:rPr>
          <w:rFonts w:ascii="Times New Roman" w:hAnsi="Times New Roman" w:cs="Times New Roman"/>
          <w:sz w:val="28"/>
          <w:szCs w:val="28"/>
        </w:rPr>
        <w:t>го бюджета и районного</w:t>
      </w:r>
      <w:r>
        <w:rPr>
          <w:rFonts w:ascii="Times New Roman" w:hAnsi="Times New Roman" w:cs="Times New Roman"/>
          <w:sz w:val="28"/>
          <w:szCs w:val="28"/>
        </w:rPr>
        <w:t xml:space="preserve"> </w:t>
      </w:r>
      <w:r w:rsidRPr="00A81901">
        <w:rPr>
          <w:rFonts w:ascii="Times New Roman" w:hAnsi="Times New Roman" w:cs="Times New Roman"/>
          <w:sz w:val="28"/>
          <w:szCs w:val="28"/>
        </w:rPr>
        <w:t>бюджета на территории</w:t>
      </w:r>
      <w:r>
        <w:rPr>
          <w:rFonts w:ascii="Times New Roman" w:hAnsi="Times New Roman" w:cs="Times New Roman"/>
          <w:sz w:val="28"/>
          <w:szCs w:val="28"/>
        </w:rPr>
        <w:t xml:space="preserve"> Саткинского муниципаль</w:t>
      </w:r>
      <w:r w:rsidRPr="00A81901">
        <w:rPr>
          <w:rFonts w:ascii="Times New Roman" w:hAnsi="Times New Roman" w:cs="Times New Roman"/>
          <w:sz w:val="28"/>
          <w:szCs w:val="28"/>
        </w:rPr>
        <w:t>ного района;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утверждение отчёта</w:t>
      </w:r>
      <w:r>
        <w:rPr>
          <w:rFonts w:ascii="Times New Roman" w:hAnsi="Times New Roman" w:cs="Times New Roman"/>
          <w:sz w:val="28"/>
          <w:szCs w:val="28"/>
        </w:rPr>
        <w:t xml:space="preserve"> </w:t>
      </w:r>
      <w:r w:rsidRPr="00A81901">
        <w:rPr>
          <w:rFonts w:ascii="Times New Roman" w:hAnsi="Times New Roman" w:cs="Times New Roman"/>
          <w:sz w:val="28"/>
          <w:szCs w:val="28"/>
        </w:rPr>
        <w:t>об исполнении бюджета</w:t>
      </w:r>
      <w:r>
        <w:rPr>
          <w:rFonts w:ascii="Times New Roman" w:hAnsi="Times New Roman" w:cs="Times New Roman"/>
          <w:sz w:val="28"/>
          <w:szCs w:val="28"/>
        </w:rPr>
        <w:t xml:space="preserve"> </w:t>
      </w:r>
      <w:r w:rsidRPr="00A81901">
        <w:rPr>
          <w:rFonts w:ascii="Times New Roman" w:hAnsi="Times New Roman" w:cs="Times New Roman"/>
          <w:sz w:val="28"/>
          <w:szCs w:val="28"/>
        </w:rPr>
        <w:t>за 2020 год и принятие</w:t>
      </w:r>
      <w:r>
        <w:rPr>
          <w:rFonts w:ascii="Times New Roman" w:hAnsi="Times New Roman" w:cs="Times New Roman"/>
          <w:sz w:val="28"/>
          <w:szCs w:val="28"/>
        </w:rPr>
        <w:t xml:space="preserve"> </w:t>
      </w:r>
      <w:r w:rsidRPr="00A81901">
        <w:rPr>
          <w:rFonts w:ascii="Times New Roman" w:hAnsi="Times New Roman" w:cs="Times New Roman"/>
          <w:sz w:val="28"/>
          <w:szCs w:val="28"/>
        </w:rPr>
        <w:t>бюджета на 2021 год;</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внесение изменений в</w:t>
      </w:r>
      <w:r>
        <w:rPr>
          <w:rFonts w:ascii="Times New Roman" w:hAnsi="Times New Roman" w:cs="Times New Roman"/>
          <w:sz w:val="28"/>
          <w:szCs w:val="28"/>
        </w:rPr>
        <w:t xml:space="preserve"> устав Саткинского муни</w:t>
      </w:r>
      <w:r w:rsidRPr="00A81901">
        <w:rPr>
          <w:rFonts w:ascii="Times New Roman" w:hAnsi="Times New Roman" w:cs="Times New Roman"/>
          <w:sz w:val="28"/>
          <w:szCs w:val="28"/>
        </w:rPr>
        <w:t>ципального района;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присвоение званий</w:t>
      </w:r>
      <w:r>
        <w:rPr>
          <w:rFonts w:ascii="Times New Roman" w:hAnsi="Times New Roman" w:cs="Times New Roman"/>
          <w:sz w:val="28"/>
          <w:szCs w:val="28"/>
        </w:rPr>
        <w:t xml:space="preserve"> </w:t>
      </w:r>
      <w:r w:rsidRPr="00A81901">
        <w:rPr>
          <w:rFonts w:ascii="Times New Roman" w:hAnsi="Times New Roman" w:cs="Times New Roman"/>
          <w:sz w:val="28"/>
          <w:szCs w:val="28"/>
        </w:rPr>
        <w:t>«Почётный гражданин</w:t>
      </w:r>
      <w:r>
        <w:rPr>
          <w:rFonts w:ascii="Times New Roman" w:hAnsi="Times New Roman" w:cs="Times New Roman"/>
          <w:sz w:val="28"/>
          <w:szCs w:val="28"/>
        </w:rPr>
        <w:t xml:space="preserve"> </w:t>
      </w:r>
      <w:r w:rsidRPr="00A81901">
        <w:rPr>
          <w:rFonts w:ascii="Times New Roman" w:hAnsi="Times New Roman" w:cs="Times New Roman"/>
          <w:sz w:val="28"/>
          <w:szCs w:val="28"/>
        </w:rPr>
        <w:t>Саткинского муниципаль</w:t>
      </w:r>
      <w:r>
        <w:rPr>
          <w:rFonts w:ascii="Times New Roman" w:hAnsi="Times New Roman" w:cs="Times New Roman"/>
          <w:sz w:val="28"/>
          <w:szCs w:val="28"/>
        </w:rPr>
        <w:t>ного района». Звание при</w:t>
      </w:r>
      <w:r w:rsidRPr="00A81901">
        <w:rPr>
          <w:rFonts w:ascii="Times New Roman" w:hAnsi="Times New Roman" w:cs="Times New Roman"/>
          <w:sz w:val="28"/>
          <w:szCs w:val="28"/>
        </w:rPr>
        <w:t>своено Л. В. Журавлёвой,</w:t>
      </w:r>
      <w:r>
        <w:rPr>
          <w:rFonts w:ascii="Times New Roman" w:hAnsi="Times New Roman" w:cs="Times New Roman"/>
          <w:sz w:val="28"/>
          <w:szCs w:val="28"/>
        </w:rPr>
        <w:t xml:space="preserve"> </w:t>
      </w:r>
      <w:r w:rsidRPr="00A81901">
        <w:rPr>
          <w:rFonts w:ascii="Times New Roman" w:hAnsi="Times New Roman" w:cs="Times New Roman"/>
          <w:sz w:val="28"/>
          <w:szCs w:val="28"/>
        </w:rPr>
        <w:t>Г. И. Стрыгину;</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формирование нового</w:t>
      </w:r>
      <w:r>
        <w:rPr>
          <w:rFonts w:ascii="Times New Roman" w:hAnsi="Times New Roman" w:cs="Times New Roman"/>
          <w:sz w:val="28"/>
          <w:szCs w:val="28"/>
        </w:rPr>
        <w:t xml:space="preserve"> </w:t>
      </w:r>
      <w:r w:rsidRPr="00A81901">
        <w:rPr>
          <w:rFonts w:ascii="Times New Roman" w:hAnsi="Times New Roman" w:cs="Times New Roman"/>
          <w:sz w:val="28"/>
          <w:szCs w:val="28"/>
        </w:rPr>
        <w:t>состава Общественной</w:t>
      </w:r>
      <w:r>
        <w:rPr>
          <w:rFonts w:ascii="Times New Roman" w:hAnsi="Times New Roman" w:cs="Times New Roman"/>
          <w:sz w:val="28"/>
          <w:szCs w:val="28"/>
        </w:rPr>
        <w:t xml:space="preserve"> палаты Саткинского муни</w:t>
      </w:r>
      <w:r w:rsidRPr="00A81901">
        <w:rPr>
          <w:rFonts w:ascii="Times New Roman" w:hAnsi="Times New Roman" w:cs="Times New Roman"/>
          <w:sz w:val="28"/>
          <w:szCs w:val="28"/>
        </w:rPr>
        <w:t>ципального района;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формирование ново</w:t>
      </w:r>
      <w:r w:rsidRPr="00A81901">
        <w:rPr>
          <w:rFonts w:ascii="Times New Roman" w:hAnsi="Times New Roman" w:cs="Times New Roman"/>
          <w:sz w:val="28"/>
          <w:szCs w:val="28"/>
        </w:rPr>
        <w:t>го состава Молодёжного</w:t>
      </w:r>
      <w:r>
        <w:rPr>
          <w:rFonts w:ascii="Times New Roman" w:hAnsi="Times New Roman" w:cs="Times New Roman"/>
          <w:sz w:val="28"/>
          <w:szCs w:val="28"/>
        </w:rPr>
        <w:t xml:space="preserve"> </w:t>
      </w:r>
      <w:r w:rsidRPr="00A81901">
        <w:rPr>
          <w:rFonts w:ascii="Times New Roman" w:hAnsi="Times New Roman" w:cs="Times New Roman"/>
          <w:sz w:val="28"/>
          <w:szCs w:val="28"/>
        </w:rPr>
        <w:t>парламента Саткинского</w:t>
      </w:r>
      <w:r>
        <w:rPr>
          <w:rFonts w:ascii="Times New Roman" w:hAnsi="Times New Roman" w:cs="Times New Roman"/>
          <w:sz w:val="28"/>
          <w:szCs w:val="28"/>
        </w:rPr>
        <w:t xml:space="preserve"> </w:t>
      </w:r>
      <w:r w:rsidRPr="00A81901">
        <w:rPr>
          <w:rFonts w:ascii="Times New Roman" w:hAnsi="Times New Roman" w:cs="Times New Roman"/>
          <w:sz w:val="28"/>
          <w:szCs w:val="28"/>
        </w:rPr>
        <w:t>муниципального района;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в связи с пандемией</w:t>
      </w:r>
      <w:r>
        <w:rPr>
          <w:rFonts w:ascii="Times New Roman" w:hAnsi="Times New Roman" w:cs="Times New Roman"/>
          <w:sz w:val="28"/>
          <w:szCs w:val="28"/>
        </w:rPr>
        <w:t xml:space="preserve"> </w:t>
      </w:r>
      <w:r w:rsidRPr="00A81901">
        <w:rPr>
          <w:rFonts w:ascii="Times New Roman" w:hAnsi="Times New Roman" w:cs="Times New Roman"/>
          <w:sz w:val="28"/>
          <w:szCs w:val="28"/>
        </w:rPr>
        <w:t>коронавируса и в период</w:t>
      </w:r>
      <w:r>
        <w:rPr>
          <w:rFonts w:ascii="Times New Roman" w:hAnsi="Times New Roman" w:cs="Times New Roman"/>
          <w:sz w:val="28"/>
          <w:szCs w:val="28"/>
        </w:rPr>
        <w:t xml:space="preserve"> </w:t>
      </w:r>
      <w:r w:rsidRPr="00A81901">
        <w:rPr>
          <w:rFonts w:ascii="Times New Roman" w:hAnsi="Times New Roman" w:cs="Times New Roman"/>
          <w:sz w:val="28"/>
          <w:szCs w:val="28"/>
        </w:rPr>
        <w:t>режима повышенной готовности были приняты</w:t>
      </w:r>
      <w:r>
        <w:rPr>
          <w:rFonts w:ascii="Times New Roman" w:hAnsi="Times New Roman" w:cs="Times New Roman"/>
          <w:sz w:val="28"/>
          <w:szCs w:val="28"/>
        </w:rPr>
        <w:t xml:space="preserve"> </w:t>
      </w:r>
      <w:r w:rsidRPr="00A81901">
        <w:rPr>
          <w:rFonts w:ascii="Times New Roman" w:hAnsi="Times New Roman" w:cs="Times New Roman"/>
          <w:sz w:val="28"/>
          <w:szCs w:val="28"/>
        </w:rPr>
        <w:t>решения: об установлении</w:t>
      </w:r>
      <w:r>
        <w:rPr>
          <w:rFonts w:ascii="Times New Roman" w:hAnsi="Times New Roman" w:cs="Times New Roman"/>
          <w:sz w:val="28"/>
          <w:szCs w:val="28"/>
        </w:rPr>
        <w:t xml:space="preserve"> </w:t>
      </w:r>
      <w:r w:rsidRPr="00A81901">
        <w:rPr>
          <w:rFonts w:ascii="Times New Roman" w:hAnsi="Times New Roman" w:cs="Times New Roman"/>
          <w:sz w:val="28"/>
          <w:szCs w:val="28"/>
        </w:rPr>
        <w:t>ставки единого налога</w:t>
      </w:r>
      <w:r>
        <w:rPr>
          <w:rFonts w:ascii="Times New Roman" w:hAnsi="Times New Roman" w:cs="Times New Roman"/>
          <w:sz w:val="28"/>
          <w:szCs w:val="28"/>
        </w:rPr>
        <w:t xml:space="preserve"> </w:t>
      </w:r>
      <w:r w:rsidRPr="00A81901">
        <w:rPr>
          <w:rFonts w:ascii="Times New Roman" w:hAnsi="Times New Roman" w:cs="Times New Roman"/>
          <w:sz w:val="28"/>
          <w:szCs w:val="28"/>
        </w:rPr>
        <w:t>на вменённый доход для</w:t>
      </w:r>
      <w:r>
        <w:rPr>
          <w:rFonts w:ascii="Times New Roman" w:hAnsi="Times New Roman" w:cs="Times New Roman"/>
          <w:sz w:val="28"/>
          <w:szCs w:val="28"/>
        </w:rPr>
        <w:t xml:space="preserve"> </w:t>
      </w:r>
      <w:r w:rsidRPr="00A81901">
        <w:rPr>
          <w:rFonts w:ascii="Times New Roman" w:hAnsi="Times New Roman" w:cs="Times New Roman"/>
          <w:sz w:val="28"/>
          <w:szCs w:val="28"/>
        </w:rPr>
        <w:lastRenderedPageBreak/>
        <w:t>отдельных видов деятель</w:t>
      </w:r>
      <w:r>
        <w:rPr>
          <w:rFonts w:ascii="Times New Roman" w:hAnsi="Times New Roman" w:cs="Times New Roman"/>
          <w:sz w:val="28"/>
          <w:szCs w:val="28"/>
        </w:rPr>
        <w:t>ности на территории Саткинского муниципаль</w:t>
      </w:r>
      <w:r w:rsidRPr="00A81901">
        <w:rPr>
          <w:rFonts w:ascii="Times New Roman" w:hAnsi="Times New Roman" w:cs="Times New Roman"/>
          <w:sz w:val="28"/>
          <w:szCs w:val="28"/>
        </w:rPr>
        <w:t>ного района на 2020 год</w:t>
      </w:r>
      <w:r>
        <w:rPr>
          <w:rFonts w:ascii="Times New Roman" w:hAnsi="Times New Roman" w:cs="Times New Roman"/>
          <w:sz w:val="28"/>
          <w:szCs w:val="28"/>
        </w:rPr>
        <w:t xml:space="preserve"> </w:t>
      </w:r>
      <w:r w:rsidRPr="00A81901">
        <w:rPr>
          <w:rFonts w:ascii="Times New Roman" w:hAnsi="Times New Roman" w:cs="Times New Roman"/>
          <w:sz w:val="28"/>
          <w:szCs w:val="28"/>
        </w:rPr>
        <w:t>в части её уменьшения,</w:t>
      </w:r>
      <w:r>
        <w:rPr>
          <w:rFonts w:ascii="Times New Roman" w:hAnsi="Times New Roman" w:cs="Times New Roman"/>
          <w:sz w:val="28"/>
          <w:szCs w:val="28"/>
        </w:rPr>
        <w:t xml:space="preserve"> </w:t>
      </w:r>
      <w:r w:rsidRPr="00A81901">
        <w:rPr>
          <w:rFonts w:ascii="Times New Roman" w:hAnsi="Times New Roman" w:cs="Times New Roman"/>
          <w:sz w:val="28"/>
          <w:szCs w:val="28"/>
        </w:rPr>
        <w:t>а также была предостав</w:t>
      </w:r>
      <w:r>
        <w:rPr>
          <w:rFonts w:ascii="Times New Roman" w:hAnsi="Times New Roman" w:cs="Times New Roman"/>
          <w:sz w:val="28"/>
          <w:szCs w:val="28"/>
        </w:rPr>
        <w:t>лена отсрочка арендато</w:t>
      </w:r>
      <w:r w:rsidRPr="00A81901">
        <w:rPr>
          <w:rFonts w:ascii="Times New Roman" w:hAnsi="Times New Roman" w:cs="Times New Roman"/>
          <w:sz w:val="28"/>
          <w:szCs w:val="28"/>
        </w:rPr>
        <w:t>рам – субъектам малого</w:t>
      </w:r>
      <w:r>
        <w:rPr>
          <w:rFonts w:ascii="Times New Roman" w:hAnsi="Times New Roman" w:cs="Times New Roman"/>
          <w:sz w:val="28"/>
          <w:szCs w:val="28"/>
        </w:rPr>
        <w:t xml:space="preserve"> </w:t>
      </w:r>
      <w:r w:rsidRPr="00A81901">
        <w:rPr>
          <w:rFonts w:ascii="Times New Roman" w:hAnsi="Times New Roman" w:cs="Times New Roman"/>
          <w:sz w:val="28"/>
          <w:szCs w:val="28"/>
        </w:rPr>
        <w:t>и среднего предп</w:t>
      </w:r>
      <w:r>
        <w:rPr>
          <w:rFonts w:ascii="Times New Roman" w:hAnsi="Times New Roman" w:cs="Times New Roman"/>
          <w:sz w:val="28"/>
          <w:szCs w:val="28"/>
        </w:rPr>
        <w:t>ринима</w:t>
      </w:r>
      <w:r w:rsidRPr="00A81901">
        <w:rPr>
          <w:rFonts w:ascii="Times New Roman" w:hAnsi="Times New Roman" w:cs="Times New Roman"/>
          <w:sz w:val="28"/>
          <w:szCs w:val="28"/>
        </w:rPr>
        <w:t>тельства в части уплаты</w:t>
      </w:r>
      <w:r>
        <w:rPr>
          <w:rFonts w:ascii="Times New Roman" w:hAnsi="Times New Roman" w:cs="Times New Roman"/>
          <w:sz w:val="28"/>
          <w:szCs w:val="28"/>
        </w:rPr>
        <w:t xml:space="preserve"> </w:t>
      </w:r>
      <w:r w:rsidRPr="00A81901">
        <w:rPr>
          <w:rFonts w:ascii="Times New Roman" w:hAnsi="Times New Roman" w:cs="Times New Roman"/>
          <w:sz w:val="28"/>
          <w:szCs w:val="28"/>
        </w:rPr>
        <w:t>арендной платы за апрель</w:t>
      </w:r>
      <w:r>
        <w:rPr>
          <w:rFonts w:ascii="Times New Roman" w:hAnsi="Times New Roman" w:cs="Times New Roman"/>
          <w:sz w:val="28"/>
          <w:szCs w:val="28"/>
        </w:rPr>
        <w:t xml:space="preserve"> </w:t>
      </w:r>
      <w:r w:rsidRPr="00A81901">
        <w:rPr>
          <w:rFonts w:ascii="Times New Roman" w:hAnsi="Times New Roman" w:cs="Times New Roman"/>
          <w:sz w:val="28"/>
          <w:szCs w:val="28"/>
        </w:rPr>
        <w:t>– июнь 2020 года и её уплату равными частями или</w:t>
      </w:r>
      <w:r>
        <w:rPr>
          <w:rFonts w:ascii="Times New Roman" w:hAnsi="Times New Roman" w:cs="Times New Roman"/>
          <w:sz w:val="28"/>
          <w:szCs w:val="28"/>
        </w:rPr>
        <w:t xml:space="preserve"> на иных условиях, пред</w:t>
      </w:r>
      <w:r w:rsidRPr="00A81901">
        <w:rPr>
          <w:rFonts w:ascii="Times New Roman" w:hAnsi="Times New Roman" w:cs="Times New Roman"/>
          <w:sz w:val="28"/>
          <w:szCs w:val="28"/>
        </w:rPr>
        <w:t>ложенных арендатором,</w:t>
      </w:r>
      <w:r>
        <w:rPr>
          <w:rFonts w:ascii="Times New Roman" w:hAnsi="Times New Roman" w:cs="Times New Roman"/>
          <w:sz w:val="28"/>
          <w:szCs w:val="28"/>
        </w:rPr>
        <w:t xml:space="preserve"> в сроки, предусмотрен</w:t>
      </w:r>
      <w:r w:rsidRPr="00A81901">
        <w:rPr>
          <w:rFonts w:ascii="Times New Roman" w:hAnsi="Times New Roman" w:cs="Times New Roman"/>
          <w:sz w:val="28"/>
          <w:szCs w:val="28"/>
        </w:rPr>
        <w:t>ные дополнительными</w:t>
      </w:r>
      <w:r>
        <w:rPr>
          <w:rFonts w:ascii="Times New Roman" w:hAnsi="Times New Roman" w:cs="Times New Roman"/>
          <w:sz w:val="28"/>
          <w:szCs w:val="28"/>
        </w:rPr>
        <w:t xml:space="preserve"> </w:t>
      </w:r>
      <w:r w:rsidRPr="00A81901">
        <w:rPr>
          <w:rFonts w:ascii="Times New Roman" w:hAnsi="Times New Roman" w:cs="Times New Roman"/>
          <w:sz w:val="28"/>
          <w:szCs w:val="28"/>
        </w:rPr>
        <w:t>соглашениями к договору</w:t>
      </w:r>
      <w:r>
        <w:rPr>
          <w:rFonts w:ascii="Times New Roman" w:hAnsi="Times New Roman" w:cs="Times New Roman"/>
          <w:sz w:val="28"/>
          <w:szCs w:val="28"/>
        </w:rPr>
        <w:t xml:space="preserve"> </w:t>
      </w:r>
      <w:r w:rsidRPr="00A81901">
        <w:rPr>
          <w:rFonts w:ascii="Times New Roman" w:hAnsi="Times New Roman" w:cs="Times New Roman"/>
          <w:sz w:val="28"/>
          <w:szCs w:val="28"/>
        </w:rPr>
        <w:t>аренды, но не позднее 31декабря 2021 года;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 о</w:t>
      </w:r>
      <w:r>
        <w:rPr>
          <w:rFonts w:ascii="Times New Roman" w:hAnsi="Times New Roman" w:cs="Times New Roman"/>
          <w:sz w:val="28"/>
          <w:szCs w:val="28"/>
        </w:rPr>
        <w:t>рганизация и про</w:t>
      </w:r>
      <w:r w:rsidRPr="00A81901">
        <w:rPr>
          <w:rFonts w:ascii="Times New Roman" w:hAnsi="Times New Roman" w:cs="Times New Roman"/>
          <w:sz w:val="28"/>
          <w:szCs w:val="28"/>
        </w:rPr>
        <w:t>ведение избирательной</w:t>
      </w:r>
      <w:r>
        <w:rPr>
          <w:rFonts w:ascii="Times New Roman" w:hAnsi="Times New Roman" w:cs="Times New Roman"/>
          <w:sz w:val="28"/>
          <w:szCs w:val="28"/>
        </w:rPr>
        <w:t xml:space="preserve"> кампании по выборам депутатов Собрания депутатов Саткинского муници</w:t>
      </w:r>
      <w:r w:rsidRPr="00A81901">
        <w:rPr>
          <w:rFonts w:ascii="Times New Roman" w:hAnsi="Times New Roman" w:cs="Times New Roman"/>
          <w:sz w:val="28"/>
          <w:szCs w:val="28"/>
        </w:rPr>
        <w:t>пального района шестого</w:t>
      </w:r>
      <w:r>
        <w:rPr>
          <w:rFonts w:ascii="Times New Roman" w:hAnsi="Times New Roman" w:cs="Times New Roman"/>
          <w:sz w:val="28"/>
          <w:szCs w:val="28"/>
        </w:rPr>
        <w:t xml:space="preserve"> </w:t>
      </w:r>
      <w:r w:rsidRPr="00A81901">
        <w:rPr>
          <w:rFonts w:ascii="Times New Roman" w:hAnsi="Times New Roman" w:cs="Times New Roman"/>
          <w:sz w:val="28"/>
          <w:szCs w:val="28"/>
        </w:rPr>
        <w:t>созыва.13 сентября 2020 года</w:t>
      </w:r>
      <w:r>
        <w:rPr>
          <w:rFonts w:ascii="Times New Roman" w:hAnsi="Times New Roman" w:cs="Times New Roman"/>
          <w:sz w:val="28"/>
          <w:szCs w:val="28"/>
        </w:rPr>
        <w:t xml:space="preserve"> </w:t>
      </w:r>
      <w:r w:rsidRPr="00A81901">
        <w:rPr>
          <w:rFonts w:ascii="Times New Roman" w:hAnsi="Times New Roman" w:cs="Times New Roman"/>
          <w:sz w:val="28"/>
          <w:szCs w:val="28"/>
        </w:rPr>
        <w:t>был избран новый состав</w:t>
      </w:r>
      <w:r>
        <w:rPr>
          <w:rFonts w:ascii="Times New Roman" w:hAnsi="Times New Roman" w:cs="Times New Roman"/>
          <w:sz w:val="28"/>
          <w:szCs w:val="28"/>
        </w:rPr>
        <w:t xml:space="preserve"> Собрания депутатов ше</w:t>
      </w:r>
      <w:r w:rsidRPr="00A81901">
        <w:rPr>
          <w:rFonts w:ascii="Times New Roman" w:hAnsi="Times New Roman" w:cs="Times New Roman"/>
          <w:sz w:val="28"/>
          <w:szCs w:val="28"/>
        </w:rPr>
        <w:t>стого созыва. В соответствии с уставом Саткинского муниципального</w:t>
      </w:r>
      <w:r>
        <w:rPr>
          <w:rFonts w:ascii="Times New Roman" w:hAnsi="Times New Roman" w:cs="Times New Roman"/>
          <w:sz w:val="28"/>
          <w:szCs w:val="28"/>
        </w:rPr>
        <w:t xml:space="preserve"> </w:t>
      </w:r>
      <w:r w:rsidRPr="00A81901">
        <w:rPr>
          <w:rFonts w:ascii="Times New Roman" w:hAnsi="Times New Roman" w:cs="Times New Roman"/>
          <w:sz w:val="28"/>
          <w:szCs w:val="28"/>
        </w:rPr>
        <w:t>района, избран 21 депу</w:t>
      </w:r>
      <w:r>
        <w:rPr>
          <w:rFonts w:ascii="Times New Roman" w:hAnsi="Times New Roman" w:cs="Times New Roman"/>
          <w:sz w:val="28"/>
          <w:szCs w:val="28"/>
        </w:rPr>
        <w:t>т</w:t>
      </w:r>
      <w:r w:rsidRPr="00A81901">
        <w:rPr>
          <w:rFonts w:ascii="Times New Roman" w:hAnsi="Times New Roman" w:cs="Times New Roman"/>
          <w:sz w:val="28"/>
          <w:szCs w:val="28"/>
        </w:rPr>
        <w:t>ат, 17 из которых имеют</w:t>
      </w:r>
      <w:r>
        <w:rPr>
          <w:rFonts w:ascii="Times New Roman" w:hAnsi="Times New Roman" w:cs="Times New Roman"/>
          <w:sz w:val="28"/>
          <w:szCs w:val="28"/>
        </w:rPr>
        <w:t xml:space="preserve"> </w:t>
      </w:r>
      <w:r w:rsidRPr="00A81901">
        <w:rPr>
          <w:rFonts w:ascii="Times New Roman" w:hAnsi="Times New Roman" w:cs="Times New Roman"/>
          <w:sz w:val="28"/>
          <w:szCs w:val="28"/>
        </w:rPr>
        <w:t>опыт работы в предста</w:t>
      </w:r>
      <w:r>
        <w:rPr>
          <w:rFonts w:ascii="Times New Roman" w:hAnsi="Times New Roman" w:cs="Times New Roman"/>
          <w:sz w:val="28"/>
          <w:szCs w:val="28"/>
        </w:rPr>
        <w:t>вительных органах вла</w:t>
      </w:r>
      <w:r w:rsidRPr="00A81901">
        <w:rPr>
          <w:rFonts w:ascii="Times New Roman" w:hAnsi="Times New Roman" w:cs="Times New Roman"/>
          <w:sz w:val="28"/>
          <w:szCs w:val="28"/>
        </w:rPr>
        <w:t xml:space="preserve">сти. </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Несколько депутатов</w:t>
      </w:r>
      <w:r>
        <w:rPr>
          <w:rFonts w:ascii="Times New Roman" w:hAnsi="Times New Roman" w:cs="Times New Roman"/>
          <w:sz w:val="28"/>
          <w:szCs w:val="28"/>
        </w:rPr>
        <w:t xml:space="preserve"> </w:t>
      </w:r>
      <w:r w:rsidRPr="00A81901">
        <w:rPr>
          <w:rFonts w:ascii="Times New Roman" w:hAnsi="Times New Roman" w:cs="Times New Roman"/>
          <w:sz w:val="28"/>
          <w:szCs w:val="28"/>
        </w:rPr>
        <w:t>избиралось более двух</w:t>
      </w:r>
      <w:r>
        <w:rPr>
          <w:rFonts w:ascii="Times New Roman" w:hAnsi="Times New Roman" w:cs="Times New Roman"/>
          <w:sz w:val="28"/>
          <w:szCs w:val="28"/>
        </w:rPr>
        <w:t xml:space="preserve"> </w:t>
      </w:r>
      <w:r w:rsidRPr="00A81901">
        <w:rPr>
          <w:rFonts w:ascii="Times New Roman" w:hAnsi="Times New Roman" w:cs="Times New Roman"/>
          <w:sz w:val="28"/>
          <w:szCs w:val="28"/>
        </w:rPr>
        <w:t>или трёх раз. Депутатами</w:t>
      </w:r>
      <w:r>
        <w:rPr>
          <w:rFonts w:ascii="Times New Roman" w:hAnsi="Times New Roman" w:cs="Times New Roman"/>
          <w:sz w:val="28"/>
          <w:szCs w:val="28"/>
        </w:rPr>
        <w:t xml:space="preserve"> избраны работники бюджетной сферы, производ</w:t>
      </w:r>
      <w:r w:rsidRPr="00A81901">
        <w:rPr>
          <w:rFonts w:ascii="Times New Roman" w:hAnsi="Times New Roman" w:cs="Times New Roman"/>
          <w:sz w:val="28"/>
          <w:szCs w:val="28"/>
        </w:rPr>
        <w:t>ственных предприятий,</w:t>
      </w:r>
      <w:r>
        <w:rPr>
          <w:rFonts w:ascii="Times New Roman" w:hAnsi="Times New Roman" w:cs="Times New Roman"/>
          <w:sz w:val="28"/>
          <w:szCs w:val="28"/>
        </w:rPr>
        <w:t xml:space="preserve"> </w:t>
      </w:r>
      <w:r w:rsidRPr="00A81901">
        <w:rPr>
          <w:rFonts w:ascii="Times New Roman" w:hAnsi="Times New Roman" w:cs="Times New Roman"/>
          <w:sz w:val="28"/>
          <w:szCs w:val="28"/>
        </w:rPr>
        <w:t>малого и среднего бизнеса.</w:t>
      </w:r>
      <w:r>
        <w:rPr>
          <w:rFonts w:ascii="Times New Roman" w:hAnsi="Times New Roman" w:cs="Times New Roman"/>
          <w:sz w:val="28"/>
          <w:szCs w:val="28"/>
        </w:rPr>
        <w:t xml:space="preserve"> </w:t>
      </w:r>
      <w:r w:rsidRPr="00A81901">
        <w:rPr>
          <w:rFonts w:ascii="Times New Roman" w:hAnsi="Times New Roman" w:cs="Times New Roman"/>
          <w:sz w:val="28"/>
          <w:szCs w:val="28"/>
        </w:rPr>
        <w:t>Полный список всех депутатов районного Собрания</w:t>
      </w:r>
      <w:r>
        <w:rPr>
          <w:rFonts w:ascii="Times New Roman" w:hAnsi="Times New Roman" w:cs="Times New Roman"/>
          <w:sz w:val="28"/>
          <w:szCs w:val="28"/>
        </w:rPr>
        <w:t xml:space="preserve"> с указанием границ избирательных округов разме</w:t>
      </w:r>
      <w:r w:rsidRPr="00A81901">
        <w:rPr>
          <w:rFonts w:ascii="Times New Roman" w:hAnsi="Times New Roman" w:cs="Times New Roman"/>
          <w:sz w:val="28"/>
          <w:szCs w:val="28"/>
        </w:rPr>
        <w:t>щён на Информационном</w:t>
      </w:r>
      <w:r>
        <w:rPr>
          <w:rFonts w:ascii="Times New Roman" w:hAnsi="Times New Roman" w:cs="Times New Roman"/>
          <w:sz w:val="28"/>
          <w:szCs w:val="28"/>
        </w:rPr>
        <w:t xml:space="preserve"> портале Саткинского му</w:t>
      </w:r>
      <w:r w:rsidRPr="00A81901">
        <w:rPr>
          <w:rFonts w:ascii="Times New Roman" w:hAnsi="Times New Roman" w:cs="Times New Roman"/>
          <w:sz w:val="28"/>
          <w:szCs w:val="28"/>
        </w:rPr>
        <w:t>ниципального района в</w:t>
      </w:r>
      <w:r>
        <w:rPr>
          <w:rFonts w:ascii="Times New Roman" w:hAnsi="Times New Roman" w:cs="Times New Roman"/>
          <w:sz w:val="28"/>
          <w:szCs w:val="28"/>
        </w:rPr>
        <w:t xml:space="preserve"> </w:t>
      </w:r>
      <w:r w:rsidRPr="00A81901">
        <w:rPr>
          <w:rFonts w:ascii="Times New Roman" w:hAnsi="Times New Roman" w:cs="Times New Roman"/>
          <w:sz w:val="28"/>
          <w:szCs w:val="28"/>
        </w:rPr>
        <w:t>сети Интернет.</w:t>
      </w:r>
      <w:r>
        <w:rPr>
          <w:rFonts w:ascii="Times New Roman" w:hAnsi="Times New Roman" w:cs="Times New Roman"/>
          <w:sz w:val="28"/>
          <w:szCs w:val="28"/>
        </w:rPr>
        <w:t xml:space="preserve"> </w:t>
      </w:r>
      <w:r w:rsidRPr="00A81901">
        <w:rPr>
          <w:rFonts w:ascii="Times New Roman" w:hAnsi="Times New Roman" w:cs="Times New Roman"/>
          <w:sz w:val="28"/>
          <w:szCs w:val="28"/>
        </w:rPr>
        <w:t>На первых организа</w:t>
      </w:r>
      <w:r>
        <w:rPr>
          <w:rFonts w:ascii="Times New Roman" w:hAnsi="Times New Roman" w:cs="Times New Roman"/>
          <w:sz w:val="28"/>
          <w:szCs w:val="28"/>
        </w:rPr>
        <w:t>ционных заседаниях де</w:t>
      </w:r>
      <w:r w:rsidRPr="00A81901">
        <w:rPr>
          <w:rFonts w:ascii="Times New Roman" w:hAnsi="Times New Roman" w:cs="Times New Roman"/>
          <w:sz w:val="28"/>
          <w:szCs w:val="28"/>
        </w:rPr>
        <w:t>путаты избрали из своего</w:t>
      </w:r>
      <w:r>
        <w:rPr>
          <w:rFonts w:ascii="Times New Roman" w:hAnsi="Times New Roman" w:cs="Times New Roman"/>
          <w:sz w:val="28"/>
          <w:szCs w:val="28"/>
        </w:rPr>
        <w:t xml:space="preserve"> </w:t>
      </w:r>
      <w:r w:rsidRPr="00A81901">
        <w:rPr>
          <w:rFonts w:ascii="Times New Roman" w:hAnsi="Times New Roman" w:cs="Times New Roman"/>
          <w:sz w:val="28"/>
          <w:szCs w:val="28"/>
        </w:rPr>
        <w:t>состава председателя Собрания депутатов (Н. П.</w:t>
      </w:r>
      <w:r>
        <w:rPr>
          <w:rFonts w:ascii="Times New Roman" w:hAnsi="Times New Roman" w:cs="Times New Roman"/>
          <w:sz w:val="28"/>
          <w:szCs w:val="28"/>
        </w:rPr>
        <w:t xml:space="preserve"> </w:t>
      </w:r>
      <w:r w:rsidRPr="00A81901">
        <w:rPr>
          <w:rFonts w:ascii="Times New Roman" w:hAnsi="Times New Roman" w:cs="Times New Roman"/>
          <w:sz w:val="28"/>
          <w:szCs w:val="28"/>
        </w:rPr>
        <w:t>Бурматов) и заместителя</w:t>
      </w:r>
      <w:r>
        <w:rPr>
          <w:rFonts w:ascii="Times New Roman" w:hAnsi="Times New Roman" w:cs="Times New Roman"/>
          <w:sz w:val="28"/>
          <w:szCs w:val="28"/>
        </w:rPr>
        <w:t xml:space="preserve"> </w:t>
      </w:r>
      <w:r w:rsidRPr="00A81901">
        <w:rPr>
          <w:rFonts w:ascii="Times New Roman" w:hAnsi="Times New Roman" w:cs="Times New Roman"/>
          <w:sz w:val="28"/>
          <w:szCs w:val="28"/>
        </w:rPr>
        <w:t>председателя (М. Б. Лебедева).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Были образованы 4</w:t>
      </w:r>
      <w:r>
        <w:rPr>
          <w:rFonts w:ascii="Times New Roman" w:hAnsi="Times New Roman" w:cs="Times New Roman"/>
          <w:sz w:val="28"/>
          <w:szCs w:val="28"/>
        </w:rPr>
        <w:t xml:space="preserve"> </w:t>
      </w:r>
      <w:r w:rsidRPr="00A81901">
        <w:rPr>
          <w:rFonts w:ascii="Times New Roman" w:hAnsi="Times New Roman" w:cs="Times New Roman"/>
          <w:sz w:val="28"/>
          <w:szCs w:val="28"/>
        </w:rPr>
        <w:t>постоянные комиссии и</w:t>
      </w:r>
      <w:r>
        <w:rPr>
          <w:rFonts w:ascii="Times New Roman" w:hAnsi="Times New Roman" w:cs="Times New Roman"/>
          <w:sz w:val="28"/>
          <w:szCs w:val="28"/>
        </w:rPr>
        <w:t xml:space="preserve"> </w:t>
      </w:r>
      <w:r w:rsidRPr="00A81901">
        <w:rPr>
          <w:rFonts w:ascii="Times New Roman" w:hAnsi="Times New Roman" w:cs="Times New Roman"/>
          <w:sz w:val="28"/>
          <w:szCs w:val="28"/>
        </w:rPr>
        <w:t>избраны их председатели:</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комиссия по финансам, бюджету и экономи</w:t>
      </w:r>
      <w:r w:rsidRPr="00A81901">
        <w:rPr>
          <w:rFonts w:ascii="Times New Roman" w:hAnsi="Times New Roman" w:cs="Times New Roman"/>
          <w:sz w:val="28"/>
          <w:szCs w:val="28"/>
        </w:rPr>
        <w:t>ческой политике (А. А.</w:t>
      </w:r>
      <w:r>
        <w:rPr>
          <w:rFonts w:ascii="Times New Roman" w:hAnsi="Times New Roman" w:cs="Times New Roman"/>
          <w:sz w:val="28"/>
          <w:szCs w:val="28"/>
        </w:rPr>
        <w:t xml:space="preserve"> Витьшев);– комиссия по соци</w:t>
      </w:r>
      <w:r w:rsidRPr="00A81901">
        <w:rPr>
          <w:rFonts w:ascii="Times New Roman" w:hAnsi="Times New Roman" w:cs="Times New Roman"/>
          <w:sz w:val="28"/>
          <w:szCs w:val="28"/>
        </w:rPr>
        <w:t>альным вопросам (Д. В.Сущев);</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комиссия по жилищно-коммунальным во</w:t>
      </w:r>
      <w:r w:rsidRPr="00A81901">
        <w:rPr>
          <w:rFonts w:ascii="Times New Roman" w:hAnsi="Times New Roman" w:cs="Times New Roman"/>
          <w:sz w:val="28"/>
          <w:szCs w:val="28"/>
        </w:rPr>
        <w:t>просам и экологии (С. С.Бойко);</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комиссия по законо</w:t>
      </w:r>
      <w:r w:rsidRPr="00A81901">
        <w:rPr>
          <w:rFonts w:ascii="Times New Roman" w:hAnsi="Times New Roman" w:cs="Times New Roman"/>
          <w:sz w:val="28"/>
          <w:szCs w:val="28"/>
        </w:rPr>
        <w:t>дательству и местному</w:t>
      </w:r>
      <w:r>
        <w:rPr>
          <w:rFonts w:ascii="Times New Roman" w:hAnsi="Times New Roman" w:cs="Times New Roman"/>
          <w:sz w:val="28"/>
          <w:szCs w:val="28"/>
        </w:rPr>
        <w:t xml:space="preserve"> </w:t>
      </w:r>
      <w:r w:rsidRPr="00A81901">
        <w:rPr>
          <w:rFonts w:ascii="Times New Roman" w:hAnsi="Times New Roman" w:cs="Times New Roman"/>
          <w:sz w:val="28"/>
          <w:szCs w:val="28"/>
        </w:rPr>
        <w:t>самоуправлению (Е. Р.Привалова).</w:t>
      </w:r>
    </w:p>
    <w:p w:rsidR="00E26430"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В Собрании депутатов</w:t>
      </w:r>
      <w:r>
        <w:rPr>
          <w:rFonts w:ascii="Times New Roman" w:hAnsi="Times New Roman" w:cs="Times New Roman"/>
          <w:sz w:val="28"/>
          <w:szCs w:val="28"/>
        </w:rPr>
        <w:t xml:space="preserve"> </w:t>
      </w:r>
      <w:r w:rsidRPr="00A81901">
        <w:rPr>
          <w:rFonts w:ascii="Times New Roman" w:hAnsi="Times New Roman" w:cs="Times New Roman"/>
          <w:sz w:val="28"/>
          <w:szCs w:val="28"/>
        </w:rPr>
        <w:t>зарегистрирована одна</w:t>
      </w:r>
      <w:r>
        <w:rPr>
          <w:rFonts w:ascii="Times New Roman" w:hAnsi="Times New Roman" w:cs="Times New Roman"/>
          <w:sz w:val="28"/>
          <w:szCs w:val="28"/>
        </w:rPr>
        <w:t xml:space="preserve"> фракция – «Единая Рос</w:t>
      </w:r>
      <w:r w:rsidRPr="00A81901">
        <w:rPr>
          <w:rFonts w:ascii="Times New Roman" w:hAnsi="Times New Roman" w:cs="Times New Roman"/>
          <w:sz w:val="28"/>
          <w:szCs w:val="28"/>
        </w:rPr>
        <w:t>сия».</w:t>
      </w:r>
    </w:p>
    <w:p w:rsidR="00E26430" w:rsidRPr="00526F88" w:rsidRDefault="00E26430" w:rsidP="00E26430">
      <w:pPr>
        <w:autoSpaceDE w:val="0"/>
        <w:autoSpaceDN w:val="0"/>
        <w:adjustRightInd w:val="0"/>
        <w:spacing w:after="0" w:line="240" w:lineRule="auto"/>
        <w:rPr>
          <w:rFonts w:ascii="Times New Roman" w:hAnsi="Times New Roman" w:cs="Times New Roman"/>
          <w:sz w:val="28"/>
          <w:szCs w:val="28"/>
        </w:rPr>
      </w:pPr>
      <w:r w:rsidRPr="00A81901">
        <w:rPr>
          <w:rFonts w:ascii="Times New Roman" w:hAnsi="Times New Roman" w:cs="Times New Roman"/>
          <w:sz w:val="28"/>
          <w:szCs w:val="28"/>
        </w:rPr>
        <w:t>Неотъемлемой частью</w:t>
      </w:r>
      <w:r>
        <w:rPr>
          <w:rFonts w:ascii="Times New Roman" w:hAnsi="Times New Roman" w:cs="Times New Roman"/>
          <w:sz w:val="28"/>
          <w:szCs w:val="28"/>
        </w:rPr>
        <w:t xml:space="preserve"> </w:t>
      </w:r>
      <w:r w:rsidRPr="00A81901">
        <w:rPr>
          <w:rFonts w:ascii="Times New Roman" w:hAnsi="Times New Roman" w:cs="Times New Roman"/>
          <w:sz w:val="28"/>
          <w:szCs w:val="28"/>
        </w:rPr>
        <w:t>в</w:t>
      </w:r>
      <w:r>
        <w:rPr>
          <w:rFonts w:ascii="Times New Roman" w:hAnsi="Times New Roman" w:cs="Times New Roman"/>
          <w:sz w:val="28"/>
          <w:szCs w:val="28"/>
        </w:rPr>
        <w:t xml:space="preserve"> работе депутатов явля</w:t>
      </w:r>
      <w:r w:rsidRPr="00A81901">
        <w:rPr>
          <w:rFonts w:ascii="Times New Roman" w:hAnsi="Times New Roman" w:cs="Times New Roman"/>
          <w:sz w:val="28"/>
          <w:szCs w:val="28"/>
        </w:rPr>
        <w:t>ется работа с населением.</w:t>
      </w:r>
      <w:r>
        <w:rPr>
          <w:rFonts w:ascii="Times New Roman" w:hAnsi="Times New Roman" w:cs="Times New Roman"/>
          <w:sz w:val="28"/>
          <w:szCs w:val="28"/>
        </w:rPr>
        <w:t xml:space="preserve"> </w:t>
      </w:r>
      <w:r w:rsidRPr="00A81901">
        <w:rPr>
          <w:rFonts w:ascii="Times New Roman" w:hAnsi="Times New Roman" w:cs="Times New Roman"/>
          <w:sz w:val="28"/>
          <w:szCs w:val="28"/>
        </w:rPr>
        <w:t>Это – выполнение наказов избирателей, приёмы</w:t>
      </w:r>
      <w:r>
        <w:rPr>
          <w:rFonts w:ascii="Times New Roman" w:hAnsi="Times New Roman" w:cs="Times New Roman"/>
          <w:sz w:val="28"/>
          <w:szCs w:val="28"/>
        </w:rPr>
        <w:t xml:space="preserve"> </w:t>
      </w:r>
      <w:r w:rsidRPr="00A81901">
        <w:rPr>
          <w:rFonts w:ascii="Times New Roman" w:hAnsi="Times New Roman" w:cs="Times New Roman"/>
          <w:sz w:val="28"/>
          <w:szCs w:val="28"/>
        </w:rPr>
        <w:t>граждан, рассмотрение</w:t>
      </w:r>
      <w:r>
        <w:rPr>
          <w:rFonts w:ascii="Times New Roman" w:hAnsi="Times New Roman" w:cs="Times New Roman"/>
          <w:sz w:val="28"/>
          <w:szCs w:val="28"/>
        </w:rPr>
        <w:t xml:space="preserve"> жалоб и обращений, непо</w:t>
      </w:r>
      <w:r w:rsidRPr="00A81901">
        <w:rPr>
          <w:rFonts w:ascii="Times New Roman" w:hAnsi="Times New Roman" w:cs="Times New Roman"/>
          <w:sz w:val="28"/>
          <w:szCs w:val="28"/>
        </w:rPr>
        <w:t>средственное обсуждение</w:t>
      </w:r>
      <w:r>
        <w:rPr>
          <w:rFonts w:ascii="Times New Roman" w:hAnsi="Times New Roman" w:cs="Times New Roman"/>
          <w:sz w:val="28"/>
          <w:szCs w:val="28"/>
        </w:rPr>
        <w:t xml:space="preserve"> </w:t>
      </w:r>
      <w:r w:rsidRPr="00A81901">
        <w:rPr>
          <w:rFonts w:ascii="Times New Roman" w:hAnsi="Times New Roman" w:cs="Times New Roman"/>
          <w:sz w:val="28"/>
          <w:szCs w:val="28"/>
        </w:rPr>
        <w:t>и решение вопросов в ходе</w:t>
      </w:r>
      <w:r>
        <w:rPr>
          <w:rFonts w:ascii="Times New Roman" w:hAnsi="Times New Roman" w:cs="Times New Roman"/>
          <w:sz w:val="28"/>
          <w:szCs w:val="28"/>
        </w:rPr>
        <w:t xml:space="preserve"> проведения встреч, взаи</w:t>
      </w:r>
      <w:r w:rsidRPr="00A81901">
        <w:rPr>
          <w:rFonts w:ascii="Times New Roman" w:hAnsi="Times New Roman" w:cs="Times New Roman"/>
          <w:sz w:val="28"/>
          <w:szCs w:val="28"/>
        </w:rPr>
        <w:t>модействие со службами</w:t>
      </w:r>
      <w:r>
        <w:rPr>
          <w:rFonts w:ascii="Times New Roman" w:hAnsi="Times New Roman" w:cs="Times New Roman"/>
          <w:sz w:val="28"/>
          <w:szCs w:val="28"/>
        </w:rPr>
        <w:t xml:space="preserve"> </w:t>
      </w:r>
      <w:r w:rsidRPr="00A81901">
        <w:rPr>
          <w:rFonts w:ascii="Times New Roman" w:hAnsi="Times New Roman" w:cs="Times New Roman"/>
          <w:sz w:val="28"/>
          <w:szCs w:val="28"/>
        </w:rPr>
        <w:t>предприятиями.</w:t>
      </w:r>
      <w:r>
        <w:rPr>
          <w:rFonts w:ascii="Times New Roman" w:hAnsi="Times New Roman" w:cs="Times New Roman"/>
          <w:sz w:val="28"/>
          <w:szCs w:val="28"/>
        </w:rPr>
        <w:t xml:space="preserve"> </w:t>
      </w:r>
      <w:r w:rsidRPr="00A81901">
        <w:rPr>
          <w:rFonts w:ascii="Times New Roman" w:hAnsi="Times New Roman" w:cs="Times New Roman"/>
          <w:sz w:val="28"/>
          <w:szCs w:val="28"/>
        </w:rPr>
        <w:t>Также депутаты-единороссы вели приём граждан в Депутатско</w:t>
      </w:r>
      <w:r>
        <w:rPr>
          <w:rFonts w:ascii="Times New Roman" w:hAnsi="Times New Roman" w:cs="Times New Roman"/>
          <w:sz w:val="28"/>
          <w:szCs w:val="28"/>
        </w:rPr>
        <w:t>м центре Саткинского местного от</w:t>
      </w:r>
      <w:r w:rsidRPr="00A81901">
        <w:rPr>
          <w:rFonts w:ascii="Times New Roman" w:hAnsi="Times New Roman" w:cs="Times New Roman"/>
          <w:sz w:val="28"/>
          <w:szCs w:val="28"/>
        </w:rPr>
        <w:t>деления партии «Единая</w:t>
      </w:r>
      <w:r>
        <w:rPr>
          <w:rFonts w:ascii="Times New Roman" w:hAnsi="Times New Roman" w:cs="Times New Roman"/>
          <w:sz w:val="28"/>
          <w:szCs w:val="28"/>
        </w:rPr>
        <w:t xml:space="preserve"> </w:t>
      </w:r>
      <w:r w:rsidRPr="00A81901">
        <w:rPr>
          <w:rFonts w:ascii="Times New Roman" w:hAnsi="Times New Roman" w:cs="Times New Roman"/>
          <w:sz w:val="28"/>
          <w:szCs w:val="28"/>
        </w:rPr>
        <w:t>Россия».</w:t>
      </w:r>
    </w:p>
    <w:p w:rsidR="009337B8" w:rsidRDefault="009337B8"/>
    <w:sectPr w:rsidR="009337B8" w:rsidSect="00A819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6430"/>
    <w:rsid w:val="00000821"/>
    <w:rsid w:val="00012221"/>
    <w:rsid w:val="00093D63"/>
    <w:rsid w:val="000A2FB4"/>
    <w:rsid w:val="000F7BBF"/>
    <w:rsid w:val="001628F4"/>
    <w:rsid w:val="00196FAB"/>
    <w:rsid w:val="0034733A"/>
    <w:rsid w:val="003508E3"/>
    <w:rsid w:val="004732F6"/>
    <w:rsid w:val="004C62F7"/>
    <w:rsid w:val="004E6FBD"/>
    <w:rsid w:val="00607B9D"/>
    <w:rsid w:val="00613350"/>
    <w:rsid w:val="00816EDA"/>
    <w:rsid w:val="008A3C26"/>
    <w:rsid w:val="009337B8"/>
    <w:rsid w:val="0098182E"/>
    <w:rsid w:val="009B4A3F"/>
    <w:rsid w:val="00B11C18"/>
    <w:rsid w:val="00B16FE7"/>
    <w:rsid w:val="00BB79C8"/>
    <w:rsid w:val="00CB0487"/>
    <w:rsid w:val="00E26430"/>
    <w:rsid w:val="00E70FE4"/>
    <w:rsid w:val="00EF3303"/>
    <w:rsid w:val="00FA0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E26430"/>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E26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8611</Words>
  <Characters>49083</Characters>
  <Application>Microsoft Office Word</Application>
  <DocSecurity>0</DocSecurity>
  <Lines>409</Lines>
  <Paragraphs>115</Paragraphs>
  <ScaleCrop>false</ScaleCrop>
  <Company>SPecialiST RePack</Company>
  <LinksUpToDate>false</LinksUpToDate>
  <CharactersWithSpaces>57579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2022-04-29T10:13:00Z</dcterms:created>
  <dcterms:modified xsi:type="dcterms:W3CDTF">2022-04-29T10:13:00Z</dcterms:modified>
</cp:coreProperties>
</file>