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Calibri" w:eastAsia="SimSun" w:hAnsi="Calibri" w:cs="Times New Roman"/>
          <w:kern w:val="2"/>
          <w:sz w:val="21"/>
          <w:szCs w:val="21"/>
          <w:lang w:val="en-US" w:eastAsia="zh-CN"/>
        </w:rPr>
      </w:pPr>
      <w:r w:rsidRPr="0081355A">
        <w:rPr>
          <w:rFonts w:ascii="Calibri" w:eastAsia="SimSun" w:hAnsi="Calibri" w:cs="Times New Roman"/>
          <w:noProof/>
          <w:kern w:val="2"/>
          <w:sz w:val="21"/>
          <w:szCs w:val="21"/>
          <w:lang w:eastAsia="ru-RU"/>
        </w:rPr>
        <w:drawing>
          <wp:inline distT="0" distB="0" distL="0" distR="0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5A" w:rsidRPr="0081355A" w:rsidRDefault="0081355A" w:rsidP="0081355A">
      <w:pPr>
        <w:widowControl w:val="0"/>
        <w:spacing w:before="240"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АДМИНИСТРАЦИЯ</w:t>
      </w:r>
    </w:p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САТКИНСКОГО МУНИЦИПАЛЬНОГО РАЙОНА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ЧЕЛЯБИНСКОЙ ОБЛАСТИ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ПОСТАНОВЛЕНИЕ</w:t>
      </w:r>
    </w:p>
    <w:p w:rsidR="0081355A" w:rsidRPr="0081355A" w:rsidRDefault="00163538" w:rsidP="0081355A">
      <w:pPr>
        <w:widowControl w:val="0"/>
        <w:shd w:val="clear" w:color="auto" w:fill="FFFFFF"/>
        <w:spacing w:after="120" w:line="360" w:lineRule="auto"/>
        <w:ind w:right="538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от «</w:t>
      </w:r>
      <w:r w:rsidR="00F32F12">
        <w:rPr>
          <w:rFonts w:ascii="Times New Roman" w:eastAsia="SimSun" w:hAnsi="Times New Roman" w:cs="Times New Roman"/>
          <w:color w:val="000000"/>
          <w:kern w:val="2"/>
          <w:lang w:eastAsia="zh-CN"/>
        </w:rPr>
        <w:t>25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» </w:t>
      </w:r>
      <w:r w:rsidR="00F32F12">
        <w:rPr>
          <w:rFonts w:ascii="Times New Roman" w:eastAsia="SimSun" w:hAnsi="Times New Roman" w:cs="Times New Roman"/>
          <w:color w:val="000000"/>
          <w:kern w:val="2"/>
          <w:lang w:eastAsia="zh-CN"/>
        </w:rPr>
        <w:t>января 2021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 года № </w:t>
      </w:r>
      <w:r w:rsidR="00F32F12">
        <w:rPr>
          <w:rFonts w:ascii="Times New Roman" w:eastAsia="SimSun" w:hAnsi="Times New Roman" w:cs="Times New Roman"/>
          <w:color w:val="000000"/>
          <w:kern w:val="2"/>
          <w:lang w:eastAsia="zh-CN"/>
        </w:rPr>
        <w:t>30</w:t>
      </w:r>
    </w:p>
    <w:p w:rsidR="0081355A" w:rsidRPr="0081355A" w:rsidRDefault="005D1913" w:rsidP="005D1913">
      <w:pPr>
        <w:widowControl w:val="0"/>
        <w:shd w:val="clear" w:color="auto" w:fill="FFFFFF"/>
        <w:spacing w:after="120" w:line="360" w:lineRule="auto"/>
        <w:ind w:right="5384" w:firstLine="54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       </w:t>
      </w:r>
      <w:r w:rsidR="0081355A"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г. </w:t>
      </w:r>
      <w:proofErr w:type="spellStart"/>
      <w:r w:rsidR="0081355A"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Сатка</w:t>
      </w:r>
      <w:proofErr w:type="spellEnd"/>
    </w:p>
    <w:p w:rsidR="00202AE3" w:rsidRDefault="00202AE3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DE7A5C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668DA">
        <w:rPr>
          <w:rFonts w:ascii="Times New Roman" w:eastAsia="SimSun" w:hAnsi="Times New Roman" w:cs="Times New Roman"/>
          <w:kern w:val="2"/>
          <w:lang w:eastAsia="zh-CN"/>
        </w:rPr>
        <w:t xml:space="preserve">О </w:t>
      </w:r>
      <w:r w:rsidR="00D200F0">
        <w:rPr>
          <w:rFonts w:ascii="Times New Roman" w:eastAsia="SimSun" w:hAnsi="Times New Roman" w:cs="Times New Roman"/>
          <w:kern w:val="2"/>
          <w:lang w:eastAsia="zh-CN"/>
        </w:rPr>
        <w:t xml:space="preserve">внесении изменений в Постановление Администрации Саткинского муниципального </w:t>
      </w:r>
      <w:r w:rsidR="00670650">
        <w:rPr>
          <w:rFonts w:ascii="Times New Roman" w:eastAsia="SimSun" w:hAnsi="Times New Roman" w:cs="Times New Roman"/>
          <w:kern w:val="2"/>
          <w:lang w:eastAsia="zh-CN"/>
        </w:rPr>
        <w:t xml:space="preserve">района </w:t>
      </w:r>
      <w:r w:rsidR="00D200F0">
        <w:rPr>
          <w:rFonts w:ascii="Times New Roman" w:eastAsia="SimSun" w:hAnsi="Times New Roman" w:cs="Times New Roman"/>
          <w:kern w:val="2"/>
          <w:lang w:eastAsia="zh-CN"/>
        </w:rPr>
        <w:t xml:space="preserve">от 31.12.2019 </w:t>
      </w:r>
      <w:r w:rsidR="00670650">
        <w:rPr>
          <w:rFonts w:ascii="Times New Roman" w:eastAsia="SimSun" w:hAnsi="Times New Roman" w:cs="Times New Roman"/>
          <w:kern w:val="2"/>
          <w:lang w:eastAsia="zh-CN"/>
        </w:rPr>
        <w:t xml:space="preserve">                       </w:t>
      </w:r>
      <w:r w:rsidR="00D200F0">
        <w:rPr>
          <w:rFonts w:ascii="Times New Roman" w:eastAsia="SimSun" w:hAnsi="Times New Roman" w:cs="Times New Roman"/>
          <w:kern w:val="2"/>
          <w:lang w:eastAsia="zh-CN"/>
        </w:rPr>
        <w:t xml:space="preserve">№ 964 </w:t>
      </w:r>
    </w:p>
    <w:p w:rsidR="0081355A" w:rsidRPr="0081355A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81355A" w:rsidRPr="0081355A" w:rsidRDefault="0081355A" w:rsidP="0081355A">
      <w:pPr>
        <w:widowControl w:val="0"/>
        <w:spacing w:after="0" w:line="458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6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соответствии с Бюджетным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кодексом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Российской Федерации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,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Собрания депутатов Саткинского муниципального района от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18.05.2016 № 93/11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«О принятии Положения «О бюджетном процессе в </w:t>
      </w:r>
      <w:r w:rsidR="001D686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Саткинском муниципальном районе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в новой редакции</w:t>
      </w:r>
      <w:r w:rsidR="00DE7A5C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»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</w:t>
      </w:r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:rsid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ПОСТАНОВЛЯЮ:</w:t>
      </w:r>
    </w:p>
    <w:p w:rsidR="005D1913" w:rsidRDefault="005D1913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:rsidR="00D200F0" w:rsidRDefault="00D200F0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1. </w:t>
      </w:r>
      <w:r w:rsidRPr="00D200F0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Внести в постановление Администрации Саткинского муниципального района от </w:t>
      </w: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31.12.2019 № 964 «О мерах по обеспечению исполнения районного бюджета» следующие </w:t>
      </w:r>
      <w:r w:rsidR="00DA3419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зменения:</w:t>
      </w:r>
    </w:p>
    <w:p w:rsidR="004A5050" w:rsidRDefault="004A5050" w:rsidP="004A505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1) подпункт 1 пункта 10</w:t>
      </w:r>
      <w:r w:rsidRPr="004A5050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дополнить абзацем следующего содержания:</w:t>
      </w:r>
    </w:p>
    <w:p w:rsidR="004A5050" w:rsidRDefault="004A5050" w:rsidP="004A505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«резервирование экономии бюджетных средств при предоставлении муниципальных услуг в связи со снижением количества их потребителей;»;</w:t>
      </w:r>
    </w:p>
    <w:p w:rsidR="00DA3419" w:rsidRDefault="00DA3419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2) в пункте 11:</w:t>
      </w:r>
    </w:p>
    <w:p w:rsidR="00DA3419" w:rsidRDefault="00DA3419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lastRenderedPageBreak/>
        <w:t>в абзазе третьем подпункта 1 слова «до 20 числа» заменить на слова «до 10 числа</w:t>
      </w:r>
      <w:r w:rsidR="00347894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»;</w:t>
      </w:r>
    </w:p>
    <w:p w:rsidR="00347894" w:rsidRDefault="00347894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подпункт 1 дополнить абзацами следующего содержания:</w:t>
      </w:r>
    </w:p>
    <w:p w:rsidR="00347894" w:rsidRDefault="00347894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«соблюдение положений соглашения о мерах по социально-экономическому развитию и оздоровлению муниципальных финансов, заключенного с Министрерством финансов Челябинской области в установленном бюджетным законодательством Российской Федерации порядке;</w:t>
      </w:r>
    </w:p>
    <w:p w:rsidR="00347894" w:rsidRDefault="00347894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резервирование экономии бюджетных средств при осуществлении закупок товаров (работ, услуг) для муниципальных нужд, образованной в результате проведения конкурентных процедур.»;</w:t>
      </w:r>
    </w:p>
    <w:p w:rsidR="00347894" w:rsidRDefault="00535E06" w:rsidP="00D200F0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3) подпункт 1 пункта 13 дополнить абзацем следующего содержания:</w:t>
      </w:r>
    </w:p>
    <w:p w:rsidR="00535E06" w:rsidRDefault="00535E06" w:rsidP="00535E06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bookmarkStart w:id="0" w:name="_Hlk61613547"/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«резервирование экономии бюджетных средств при осуществлении закупок товаров (работ, услуг) для муниципальных нужд, образованной в результате проведения конкурентных процедур, а также при предоставлении муниципальных услуг в связи со снижением количества их потребителей;».</w:t>
      </w:r>
    </w:p>
    <w:bookmarkEnd w:id="0"/>
    <w:p w:rsidR="00535E06" w:rsidRDefault="00535E06" w:rsidP="00535E06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2. </w:t>
      </w:r>
      <w:r w:rsidR="00AD4105" w:rsidRPr="00535E06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заместителей Главы Саткинского муниципального района по курируемым направлениям.</w:t>
      </w:r>
    </w:p>
    <w:p w:rsidR="00535E06" w:rsidRDefault="00535E06" w:rsidP="00535E06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3. </w:t>
      </w:r>
      <w:r w:rsidR="00AD4105" w:rsidRPr="00535E06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="00AD4105" w:rsidRPr="00535E06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AD4105" w:rsidRPr="00535E06">
        <w:rPr>
          <w:rFonts w:ascii="Times New Roman" w:hAnsi="Times New Roman" w:cs="Times New Roman"/>
          <w:sz w:val="24"/>
          <w:szCs w:val="24"/>
        </w:rPr>
        <w:t xml:space="preserve"> Н.П.) разместить настоящее постановление на официальном сайте Администрации Саткинского муниципального района.</w:t>
      </w:r>
      <w:r w:rsidR="0081355A" w:rsidRPr="0053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01" w:rsidRPr="00535E06" w:rsidRDefault="00535E06" w:rsidP="00535E06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4. </w:t>
      </w:r>
      <w:r w:rsidR="0081355A" w:rsidRPr="00535E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</w:t>
      </w:r>
      <w:r w:rsidR="003A44CB" w:rsidRPr="00535E06">
        <w:rPr>
          <w:rFonts w:ascii="Times New Roman" w:hAnsi="Times New Roman" w:cs="Times New Roman"/>
          <w:sz w:val="24"/>
          <w:szCs w:val="24"/>
        </w:rPr>
        <w:t>2</w:t>
      </w:r>
      <w:r w:rsidR="00643831">
        <w:rPr>
          <w:rFonts w:ascii="Times New Roman" w:hAnsi="Times New Roman" w:cs="Times New Roman"/>
          <w:sz w:val="24"/>
          <w:szCs w:val="24"/>
        </w:rPr>
        <w:t>1</w:t>
      </w:r>
      <w:r w:rsidR="0081355A" w:rsidRPr="00535E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105" w:rsidRDefault="00AD410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17" w:rsidRDefault="00230717" w:rsidP="0081355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Pr="005E6BEB" w:rsidRDefault="00AD4105" w:rsidP="00217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8584F">
        <w:rPr>
          <w:rFonts w:ascii="Times New Roman" w:hAnsi="Times New Roman" w:cs="Times New Roman"/>
          <w:sz w:val="24"/>
          <w:szCs w:val="24"/>
        </w:rPr>
        <w:t>а</w:t>
      </w:r>
      <w:r w:rsidR="006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</w:t>
      </w:r>
      <w:r w:rsidR="00CB10B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68584F">
        <w:rPr>
          <w:rFonts w:ascii="Times New Roman" w:hAnsi="Times New Roman" w:cs="Times New Roman"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8584F">
        <w:rPr>
          <w:rFonts w:ascii="Times New Roman" w:hAnsi="Times New Roman" w:cs="Times New Roman"/>
          <w:sz w:val="24"/>
          <w:szCs w:val="24"/>
        </w:rPr>
        <w:t>Глазков</w:t>
      </w:r>
    </w:p>
    <w:sectPr w:rsidR="005E6BEB" w:rsidRPr="005E6BEB" w:rsidSect="005D1913">
      <w:headerReference w:type="default" r:id="rId9"/>
      <w:pgSz w:w="11906" w:h="16838"/>
      <w:pgMar w:top="56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93" w:rsidRDefault="00E52B93" w:rsidP="006279E0">
      <w:pPr>
        <w:spacing w:after="0" w:line="240" w:lineRule="auto"/>
      </w:pPr>
      <w:r>
        <w:separator/>
      </w:r>
    </w:p>
  </w:endnote>
  <w:endnote w:type="continuationSeparator" w:id="0">
    <w:p w:rsidR="00E52B93" w:rsidRDefault="00E52B93" w:rsidP="006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93" w:rsidRDefault="00E52B93" w:rsidP="006279E0">
      <w:pPr>
        <w:spacing w:after="0" w:line="240" w:lineRule="auto"/>
      </w:pPr>
      <w:r>
        <w:separator/>
      </w:r>
    </w:p>
  </w:footnote>
  <w:footnote w:type="continuationSeparator" w:id="0">
    <w:p w:rsidR="00E52B93" w:rsidRDefault="00E52B93" w:rsidP="006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83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806" w:rsidRPr="005D6806" w:rsidRDefault="0016431D">
        <w:pPr>
          <w:pStyle w:val="a5"/>
          <w:jc w:val="center"/>
          <w:rPr>
            <w:rFonts w:ascii="Times New Roman" w:hAnsi="Times New Roman" w:cs="Times New Roman"/>
          </w:rPr>
        </w:pPr>
        <w:r w:rsidRPr="005D6806">
          <w:rPr>
            <w:rFonts w:ascii="Times New Roman" w:hAnsi="Times New Roman" w:cs="Times New Roman"/>
          </w:rPr>
          <w:fldChar w:fldCharType="begin"/>
        </w:r>
        <w:r w:rsidR="005D6806" w:rsidRPr="005D6806">
          <w:rPr>
            <w:rFonts w:ascii="Times New Roman" w:hAnsi="Times New Roman" w:cs="Times New Roman"/>
          </w:rPr>
          <w:instrText>PAGE   \* MERGEFORMAT</w:instrText>
        </w:r>
        <w:r w:rsidRPr="005D6806">
          <w:rPr>
            <w:rFonts w:ascii="Times New Roman" w:hAnsi="Times New Roman" w:cs="Times New Roman"/>
          </w:rPr>
          <w:fldChar w:fldCharType="separate"/>
        </w:r>
        <w:r w:rsidR="00F32F12">
          <w:rPr>
            <w:rFonts w:ascii="Times New Roman" w:hAnsi="Times New Roman" w:cs="Times New Roman"/>
            <w:noProof/>
          </w:rPr>
          <w:t>2</w:t>
        </w:r>
        <w:r w:rsidRPr="005D6806">
          <w:rPr>
            <w:rFonts w:ascii="Times New Roman" w:hAnsi="Times New Roman" w:cs="Times New Roman"/>
          </w:rPr>
          <w:fldChar w:fldCharType="end"/>
        </w:r>
      </w:p>
    </w:sdtContent>
  </w:sdt>
  <w:p w:rsidR="00DF10F4" w:rsidRPr="006279E0" w:rsidRDefault="00DF10F4" w:rsidP="006279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0E"/>
    <w:multiLevelType w:val="hybridMultilevel"/>
    <w:tmpl w:val="FB2A207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E85EF9"/>
    <w:multiLevelType w:val="hybridMultilevel"/>
    <w:tmpl w:val="EE4C5990"/>
    <w:lvl w:ilvl="0" w:tplc="427A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74B1F92"/>
    <w:multiLevelType w:val="hybridMultilevel"/>
    <w:tmpl w:val="CDA617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A70969"/>
    <w:multiLevelType w:val="hybridMultilevel"/>
    <w:tmpl w:val="77602E7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67C5E6A"/>
    <w:multiLevelType w:val="hybridMultilevel"/>
    <w:tmpl w:val="BD3C1A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6E8E0BC6"/>
    <w:multiLevelType w:val="hybridMultilevel"/>
    <w:tmpl w:val="604CDA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5242F25"/>
    <w:multiLevelType w:val="hybridMultilevel"/>
    <w:tmpl w:val="A3C8B0C8"/>
    <w:lvl w:ilvl="0" w:tplc="E1400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07553"/>
    <w:rsid w:val="00062306"/>
    <w:rsid w:val="00084CE2"/>
    <w:rsid w:val="000908F9"/>
    <w:rsid w:val="000A5A81"/>
    <w:rsid w:val="000D0EB6"/>
    <w:rsid w:val="00113886"/>
    <w:rsid w:val="00124452"/>
    <w:rsid w:val="00163538"/>
    <w:rsid w:val="0016431D"/>
    <w:rsid w:val="001833E5"/>
    <w:rsid w:val="00193780"/>
    <w:rsid w:val="001A2D44"/>
    <w:rsid w:val="001B74D6"/>
    <w:rsid w:val="001D686A"/>
    <w:rsid w:val="001F4A7A"/>
    <w:rsid w:val="00202AE3"/>
    <w:rsid w:val="00217911"/>
    <w:rsid w:val="00230717"/>
    <w:rsid w:val="00232671"/>
    <w:rsid w:val="0024256C"/>
    <w:rsid w:val="00256F65"/>
    <w:rsid w:val="0026488C"/>
    <w:rsid w:val="002652E1"/>
    <w:rsid w:val="002C7849"/>
    <w:rsid w:val="00324D9A"/>
    <w:rsid w:val="00340DB4"/>
    <w:rsid w:val="00347894"/>
    <w:rsid w:val="00357E27"/>
    <w:rsid w:val="003930A2"/>
    <w:rsid w:val="003A44CB"/>
    <w:rsid w:val="004164B0"/>
    <w:rsid w:val="00441DEF"/>
    <w:rsid w:val="004424A8"/>
    <w:rsid w:val="00457940"/>
    <w:rsid w:val="00464237"/>
    <w:rsid w:val="00494B3B"/>
    <w:rsid w:val="00496B98"/>
    <w:rsid w:val="004A5050"/>
    <w:rsid w:val="004C72B0"/>
    <w:rsid w:val="004F3992"/>
    <w:rsid w:val="004F54BE"/>
    <w:rsid w:val="00502EF3"/>
    <w:rsid w:val="00504C5F"/>
    <w:rsid w:val="00507E59"/>
    <w:rsid w:val="00535E06"/>
    <w:rsid w:val="00576354"/>
    <w:rsid w:val="0057640C"/>
    <w:rsid w:val="005849D7"/>
    <w:rsid w:val="005B55B3"/>
    <w:rsid w:val="005C2F01"/>
    <w:rsid w:val="005C479D"/>
    <w:rsid w:val="005C5EB1"/>
    <w:rsid w:val="005D1913"/>
    <w:rsid w:val="005D6806"/>
    <w:rsid w:val="005E24F1"/>
    <w:rsid w:val="005E6BEB"/>
    <w:rsid w:val="005F5232"/>
    <w:rsid w:val="006007B5"/>
    <w:rsid w:val="0062244C"/>
    <w:rsid w:val="00622BB1"/>
    <w:rsid w:val="006279E0"/>
    <w:rsid w:val="00640A3B"/>
    <w:rsid w:val="00643831"/>
    <w:rsid w:val="00670650"/>
    <w:rsid w:val="0068584F"/>
    <w:rsid w:val="006871CD"/>
    <w:rsid w:val="00694C5A"/>
    <w:rsid w:val="006B4B47"/>
    <w:rsid w:val="006B7331"/>
    <w:rsid w:val="006B76D5"/>
    <w:rsid w:val="006C3107"/>
    <w:rsid w:val="006D051B"/>
    <w:rsid w:val="006E3DA3"/>
    <w:rsid w:val="006E6F20"/>
    <w:rsid w:val="00707B65"/>
    <w:rsid w:val="00716427"/>
    <w:rsid w:val="00717F7A"/>
    <w:rsid w:val="00753905"/>
    <w:rsid w:val="00753A00"/>
    <w:rsid w:val="0081355A"/>
    <w:rsid w:val="008146C5"/>
    <w:rsid w:val="00826D0A"/>
    <w:rsid w:val="00847D81"/>
    <w:rsid w:val="00870088"/>
    <w:rsid w:val="008755DE"/>
    <w:rsid w:val="00877F4A"/>
    <w:rsid w:val="00892B21"/>
    <w:rsid w:val="008A03D2"/>
    <w:rsid w:val="008A41F3"/>
    <w:rsid w:val="008B0DE6"/>
    <w:rsid w:val="008C666E"/>
    <w:rsid w:val="008D3D01"/>
    <w:rsid w:val="008E2BC8"/>
    <w:rsid w:val="008F4256"/>
    <w:rsid w:val="00957DEE"/>
    <w:rsid w:val="00960946"/>
    <w:rsid w:val="00980547"/>
    <w:rsid w:val="009A6E2F"/>
    <w:rsid w:val="009D1E48"/>
    <w:rsid w:val="009E392F"/>
    <w:rsid w:val="009F0CDC"/>
    <w:rsid w:val="00A11C34"/>
    <w:rsid w:val="00A668DA"/>
    <w:rsid w:val="00A75B44"/>
    <w:rsid w:val="00AB24A1"/>
    <w:rsid w:val="00AD4105"/>
    <w:rsid w:val="00AD59B5"/>
    <w:rsid w:val="00B23FBA"/>
    <w:rsid w:val="00B40DDA"/>
    <w:rsid w:val="00B61C23"/>
    <w:rsid w:val="00B62892"/>
    <w:rsid w:val="00B679BB"/>
    <w:rsid w:val="00B71078"/>
    <w:rsid w:val="00B760FA"/>
    <w:rsid w:val="00B815AB"/>
    <w:rsid w:val="00B86658"/>
    <w:rsid w:val="00BB57B9"/>
    <w:rsid w:val="00BF2157"/>
    <w:rsid w:val="00BF6D2D"/>
    <w:rsid w:val="00C533A7"/>
    <w:rsid w:val="00C90BA4"/>
    <w:rsid w:val="00C95CCA"/>
    <w:rsid w:val="00CA2821"/>
    <w:rsid w:val="00CB10B8"/>
    <w:rsid w:val="00CE5BA1"/>
    <w:rsid w:val="00CE5E89"/>
    <w:rsid w:val="00D16F46"/>
    <w:rsid w:val="00D200F0"/>
    <w:rsid w:val="00D222D1"/>
    <w:rsid w:val="00D453E2"/>
    <w:rsid w:val="00D55595"/>
    <w:rsid w:val="00DA3419"/>
    <w:rsid w:val="00DE7A5C"/>
    <w:rsid w:val="00DF10F4"/>
    <w:rsid w:val="00E24308"/>
    <w:rsid w:val="00E25B14"/>
    <w:rsid w:val="00E52B93"/>
    <w:rsid w:val="00E73405"/>
    <w:rsid w:val="00EA45A2"/>
    <w:rsid w:val="00EC4A8D"/>
    <w:rsid w:val="00F02304"/>
    <w:rsid w:val="00F07553"/>
    <w:rsid w:val="00F2194C"/>
    <w:rsid w:val="00F30A35"/>
    <w:rsid w:val="00F32F12"/>
    <w:rsid w:val="00FB65F6"/>
    <w:rsid w:val="00FD4DF6"/>
    <w:rsid w:val="00FE1B52"/>
    <w:rsid w:val="00FE509D"/>
    <w:rsid w:val="00FF43E5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2BBD-4E01-44F0-997C-7751391A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2</cp:revision>
  <cp:lastPrinted>2021-01-15T09:34:00Z</cp:lastPrinted>
  <dcterms:created xsi:type="dcterms:W3CDTF">2021-01-26T06:09:00Z</dcterms:created>
  <dcterms:modified xsi:type="dcterms:W3CDTF">2021-01-26T06:09:00Z</dcterms:modified>
</cp:coreProperties>
</file>