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AF" w:rsidRPr="00F518EE" w:rsidRDefault="006526AF" w:rsidP="00084EA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6526AF" w:rsidRPr="00F518EE" w:rsidRDefault="006526AF" w:rsidP="00084EA7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6526AF" w:rsidRPr="00F518EE" w:rsidRDefault="006526AF" w:rsidP="00084EA7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6526AF" w:rsidRPr="0059538D" w:rsidRDefault="00B242BB" w:rsidP="00084E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От 22 января 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202</w:t>
      </w:r>
      <w:r w:rsidR="00F164FE">
        <w:rPr>
          <w:rFonts w:ascii="Times New Roman" w:eastAsia="Times New Roman" w:hAnsi="Times New Roman" w:cs="Times New Roman"/>
          <w:color w:val="000000"/>
          <w:sz w:val="24"/>
          <w:szCs w:val="28"/>
        </w:rPr>
        <w:t>4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18</w:t>
      </w:r>
    </w:p>
    <w:p w:rsidR="006526AF" w:rsidRPr="0059538D" w:rsidRDefault="006526AF" w:rsidP="00084EA7">
      <w:pPr>
        <w:shd w:val="clear" w:color="auto" w:fill="FFFFFF"/>
        <w:spacing w:after="0" w:line="360" w:lineRule="auto"/>
        <w:ind w:right="65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>г. Сатка</w:t>
      </w:r>
    </w:p>
    <w:p w:rsidR="00084EA7" w:rsidRPr="0059538D" w:rsidRDefault="00084EA7" w:rsidP="00595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680163" w:rsidRPr="0059538D" w:rsidRDefault="00680163" w:rsidP="00680163">
      <w:pPr>
        <w:autoSpaceDE w:val="0"/>
        <w:autoSpaceDN w:val="0"/>
        <w:adjustRightInd w:val="0"/>
        <w:spacing w:after="0" w:line="360" w:lineRule="auto"/>
        <w:ind w:right="5103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59538D">
        <w:rPr>
          <w:rFonts w:ascii="Times New Roman" w:eastAsia="Times New Roman" w:hAnsi="Times New Roman" w:cs="Times New Roman"/>
          <w:bCs/>
          <w:szCs w:val="28"/>
        </w:rPr>
        <w:t xml:space="preserve">О внесении изменений в постановление Администрации Саткинского муниципального района от </w:t>
      </w:r>
      <w:r>
        <w:rPr>
          <w:rFonts w:ascii="Times New Roman" w:eastAsia="Times New Roman" w:hAnsi="Times New Roman" w:cs="Times New Roman"/>
          <w:bCs/>
          <w:szCs w:val="28"/>
        </w:rPr>
        <w:t>10</w:t>
      </w:r>
      <w:r w:rsidRPr="0059538D">
        <w:rPr>
          <w:rFonts w:ascii="Times New Roman" w:eastAsia="Times New Roman" w:hAnsi="Times New Roman" w:cs="Times New Roman"/>
          <w:bCs/>
          <w:szCs w:val="28"/>
        </w:rPr>
        <w:t>.1</w:t>
      </w:r>
      <w:r>
        <w:rPr>
          <w:rFonts w:ascii="Times New Roman" w:eastAsia="Times New Roman" w:hAnsi="Times New Roman" w:cs="Times New Roman"/>
          <w:bCs/>
          <w:szCs w:val="28"/>
        </w:rPr>
        <w:t>1</w:t>
      </w:r>
      <w:r w:rsidRPr="0059538D">
        <w:rPr>
          <w:rFonts w:ascii="Times New Roman" w:eastAsia="Times New Roman" w:hAnsi="Times New Roman" w:cs="Times New Roman"/>
          <w:bCs/>
          <w:szCs w:val="28"/>
        </w:rPr>
        <w:t>.202</w:t>
      </w:r>
      <w:r>
        <w:rPr>
          <w:rFonts w:ascii="Times New Roman" w:eastAsia="Times New Roman" w:hAnsi="Times New Roman" w:cs="Times New Roman"/>
          <w:bCs/>
          <w:szCs w:val="28"/>
        </w:rPr>
        <w:t>3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Cs w:val="28"/>
        </w:rPr>
        <w:t xml:space="preserve"> 673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«Об утверждении перечня главных администраторов доходов бюджета Саткинского муниципального района»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32"/>
        </w:rPr>
      </w:pPr>
    </w:p>
    <w:p w:rsidR="00AB44C4" w:rsidRPr="0059538D" w:rsidRDefault="00680163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финансов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</w:rPr>
        <w:t>01.06.2023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н «Об утверждении кодов (перечней кодов) бюджетной классификации Российской Федерации на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(на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годов)»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26AF" w:rsidRPr="0059538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 xml:space="preserve"> 3.2 статьи 160.1 Бюджетного кодекса Российской Федерации</w:t>
      </w:r>
      <w:r w:rsidR="00EF60EF" w:rsidRPr="005953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684B" w:rsidRPr="0059538D">
        <w:rPr>
          <w:rFonts w:ascii="Times New Roman" w:eastAsia="Times New Roman" w:hAnsi="Times New Roman" w:cs="Times New Roman"/>
          <w:sz w:val="24"/>
          <w:szCs w:val="24"/>
        </w:rPr>
        <w:t>Положением «О бюджетном процессе в Саткинском муниципальном районе в новой редакции», утвержденным решением Собрания депутатов Саткинского</w:t>
      </w:r>
      <w:proofErr w:type="gramEnd"/>
      <w:r w:rsidR="008E684B" w:rsidRPr="005953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</w:t>
      </w:r>
      <w:r w:rsidR="009D332B" w:rsidRPr="0059538D">
        <w:rPr>
          <w:rFonts w:ascii="Times New Roman" w:eastAsia="Times New Roman" w:hAnsi="Times New Roman" w:cs="Times New Roman"/>
          <w:sz w:val="24"/>
          <w:szCs w:val="24"/>
        </w:rPr>
        <w:t xml:space="preserve">18.05.2016 №93/11, руководствуясь Федеральным законом от 06.10.2003 №131-ФЗ «Об общих принципах организации местного самоуправления в Российской Федерации», Уставом Саткинского муниципального района, </w:t>
      </w:r>
    </w:p>
    <w:p w:rsidR="006526AF" w:rsidRPr="0059538D" w:rsidRDefault="009D332B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80163" w:rsidRPr="00680163" w:rsidRDefault="00680163" w:rsidP="00680163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163" w:rsidRPr="0059538D" w:rsidRDefault="00680163" w:rsidP="00680163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главных администраторов доходов бюджета Саткинского 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утвержденный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Саткинского муниципального района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673,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BA59FB" w:rsidRPr="00BA59FB" w:rsidRDefault="00BA59FB" w:rsidP="00BA59FB">
      <w:pPr>
        <w:pStyle w:val="a3"/>
        <w:tabs>
          <w:tab w:val="left" w:pos="567"/>
        </w:tabs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A59FB" w:rsidRDefault="005B18D6" w:rsidP="00BA59FB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дополнить строкой: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694"/>
        <w:gridCol w:w="5953"/>
      </w:tblGrid>
      <w:tr w:rsidR="00D6494B" w:rsidRPr="009C3D31" w:rsidTr="005B18D6">
        <w:trPr>
          <w:trHeight w:val="12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B" w:rsidRPr="00D6494B" w:rsidRDefault="00D6494B" w:rsidP="005B18D6">
            <w:pPr>
              <w:pStyle w:val="ab"/>
              <w:tabs>
                <w:tab w:val="num" w:pos="1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94B">
              <w:rPr>
                <w:rFonts w:ascii="Times New Roman" w:hAnsi="Times New Roman"/>
                <w:b w:val="0"/>
                <w:sz w:val="24"/>
                <w:szCs w:val="24"/>
              </w:rPr>
              <w:t>876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B" w:rsidRPr="00F164FE" w:rsidRDefault="00F164FE" w:rsidP="00F164FE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164FE">
              <w:rPr>
                <w:rFonts w:ascii="Times New Roman" w:hAnsi="Times New Roman"/>
                <w:b w:val="0"/>
                <w:sz w:val="24"/>
                <w:szCs w:val="24"/>
              </w:rPr>
              <w:t>2 02 25172 05 0000 150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B" w:rsidRPr="00F164FE" w:rsidRDefault="00F164FE" w:rsidP="00F164F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4F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</w:tbl>
    <w:p w:rsidR="00B363A2" w:rsidRDefault="00B363A2" w:rsidP="00B363A2">
      <w:pPr>
        <w:pStyle w:val="a3"/>
        <w:tabs>
          <w:tab w:val="left" w:pos="567"/>
        </w:tabs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D3471" w:rsidRPr="001D3471" w:rsidRDefault="001D3471" w:rsidP="0025205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2876214"/>
      <w:r w:rsidRPr="001D3471">
        <w:rPr>
          <w:rFonts w:ascii="Times New Roman" w:eastAsia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 w:rsidR="00E1761B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Управления делами и организационной работы</w:t>
      </w:r>
      <w:r w:rsidR="00E1761B" w:rsidRPr="001D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471">
        <w:rPr>
          <w:rFonts w:ascii="Times New Roman" w:eastAsia="Times New Roman" w:hAnsi="Times New Roman" w:cs="Times New Roman"/>
          <w:sz w:val="24"/>
          <w:szCs w:val="24"/>
        </w:rPr>
        <w:t>(Корочкина Н.П.) опубликовать настоящее постановление на официальном сайте Администрации Саткинского муниципального района.</w:t>
      </w:r>
    </w:p>
    <w:p w:rsidR="006041E8" w:rsidRPr="0006023B" w:rsidRDefault="009B01C5" w:rsidP="005953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ает в силу с момента подписания</w:t>
      </w:r>
      <w:r w:rsidR="00892A85">
        <w:rPr>
          <w:rFonts w:ascii="Times New Roman" w:eastAsia="Times New Roman" w:hAnsi="Times New Roman" w:cs="Times New Roman"/>
          <w:sz w:val="24"/>
          <w:szCs w:val="24"/>
        </w:rPr>
        <w:t xml:space="preserve"> и применяется к правоотношениям, возникшим с 01.01.202</w:t>
      </w:r>
      <w:r w:rsidR="006801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2A8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1E8" w:rsidRDefault="006041E8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70F" w:rsidRDefault="00D1570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3A2" w:rsidRDefault="00B363A2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612887" w:rsidRDefault="00612887" w:rsidP="003669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 </w:t>
      </w:r>
      <w:bookmarkStart w:id="1" w:name="_GoBack"/>
      <w:bookmarkEnd w:id="1"/>
    </w:p>
    <w:p w:rsidR="0062221E" w:rsidRPr="0059538D" w:rsidRDefault="00366997" w:rsidP="003669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61288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Саткинского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612887">
        <w:rPr>
          <w:rFonts w:ascii="Times New Roman" w:eastAsia="Times New Roman" w:hAnsi="Times New Roman" w:cs="Times New Roman"/>
          <w:sz w:val="24"/>
          <w:szCs w:val="24"/>
        </w:rPr>
        <w:t>М.С. Крохин</w:t>
      </w:r>
    </w:p>
    <w:sectPr w:rsidR="0062221E" w:rsidRPr="0059538D" w:rsidSect="00442000">
      <w:headerReference w:type="default" r:id="rId9"/>
      <w:pgSz w:w="11906" w:h="16838"/>
      <w:pgMar w:top="56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6C" w:rsidRDefault="0038786C" w:rsidP="007A3A9C">
      <w:pPr>
        <w:spacing w:after="0" w:line="240" w:lineRule="auto"/>
      </w:pPr>
      <w:r>
        <w:separator/>
      </w:r>
    </w:p>
  </w:endnote>
  <w:endnote w:type="continuationSeparator" w:id="0">
    <w:p w:rsidR="0038786C" w:rsidRDefault="0038786C" w:rsidP="007A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6C" w:rsidRDefault="0038786C" w:rsidP="007A3A9C">
      <w:pPr>
        <w:spacing w:after="0" w:line="240" w:lineRule="auto"/>
      </w:pPr>
      <w:r>
        <w:separator/>
      </w:r>
    </w:p>
  </w:footnote>
  <w:footnote w:type="continuationSeparator" w:id="0">
    <w:p w:rsidR="0038786C" w:rsidRDefault="0038786C" w:rsidP="007A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9530"/>
      <w:docPartObj>
        <w:docPartGallery w:val="Page Numbers (Top of Page)"/>
        <w:docPartUnique/>
      </w:docPartObj>
    </w:sdtPr>
    <w:sdtContent>
      <w:p w:rsidR="007873F9" w:rsidRDefault="00B62CBC">
        <w:pPr>
          <w:pStyle w:val="a6"/>
          <w:jc w:val="center"/>
        </w:pPr>
        <w:r>
          <w:fldChar w:fldCharType="begin"/>
        </w:r>
        <w:r w:rsidR="007873F9">
          <w:instrText>PAGE   \* MERGEFORMAT</w:instrText>
        </w:r>
        <w:r>
          <w:fldChar w:fldCharType="separate"/>
        </w:r>
        <w:r w:rsidR="00B242BB">
          <w:rPr>
            <w:noProof/>
          </w:rPr>
          <w:t>2</w:t>
        </w:r>
        <w:r>
          <w:fldChar w:fldCharType="end"/>
        </w:r>
      </w:p>
    </w:sdtContent>
  </w:sdt>
  <w:p w:rsidR="007873F9" w:rsidRDefault="007873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CF"/>
    <w:multiLevelType w:val="hybridMultilevel"/>
    <w:tmpl w:val="5D9697AE"/>
    <w:lvl w:ilvl="0" w:tplc="A232D1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EB41AA"/>
    <w:multiLevelType w:val="hybridMultilevel"/>
    <w:tmpl w:val="870AF968"/>
    <w:lvl w:ilvl="0" w:tplc="211ED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7E6958"/>
    <w:multiLevelType w:val="hybridMultilevel"/>
    <w:tmpl w:val="DCC4C6D8"/>
    <w:lvl w:ilvl="0" w:tplc="C9B6E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AF"/>
    <w:rsid w:val="00007B1B"/>
    <w:rsid w:val="000250D3"/>
    <w:rsid w:val="0006023B"/>
    <w:rsid w:val="000607A8"/>
    <w:rsid w:val="00062ECD"/>
    <w:rsid w:val="00064DCE"/>
    <w:rsid w:val="00084EA7"/>
    <w:rsid w:val="00094AEB"/>
    <w:rsid w:val="000E362F"/>
    <w:rsid w:val="00105F89"/>
    <w:rsid w:val="001124C9"/>
    <w:rsid w:val="0013487F"/>
    <w:rsid w:val="001435AD"/>
    <w:rsid w:val="001D3471"/>
    <w:rsid w:val="001D7078"/>
    <w:rsid w:val="002011FB"/>
    <w:rsid w:val="002143CC"/>
    <w:rsid w:val="00222232"/>
    <w:rsid w:val="00233B84"/>
    <w:rsid w:val="00233D98"/>
    <w:rsid w:val="00252057"/>
    <w:rsid w:val="0027652C"/>
    <w:rsid w:val="00283623"/>
    <w:rsid w:val="002B231E"/>
    <w:rsid w:val="002C5B4E"/>
    <w:rsid w:val="00304482"/>
    <w:rsid w:val="00334798"/>
    <w:rsid w:val="0034660A"/>
    <w:rsid w:val="00347E65"/>
    <w:rsid w:val="00366997"/>
    <w:rsid w:val="0038786C"/>
    <w:rsid w:val="00396ECC"/>
    <w:rsid w:val="003A0995"/>
    <w:rsid w:val="003A6F74"/>
    <w:rsid w:val="00432D59"/>
    <w:rsid w:val="00442000"/>
    <w:rsid w:val="00492BB5"/>
    <w:rsid w:val="004C4C10"/>
    <w:rsid w:val="0050775A"/>
    <w:rsid w:val="00533D98"/>
    <w:rsid w:val="00587042"/>
    <w:rsid w:val="0059538D"/>
    <w:rsid w:val="005B18D6"/>
    <w:rsid w:val="005D68E8"/>
    <w:rsid w:val="006041E8"/>
    <w:rsid w:val="00612887"/>
    <w:rsid w:val="0062221E"/>
    <w:rsid w:val="006526AF"/>
    <w:rsid w:val="00680163"/>
    <w:rsid w:val="006A2F55"/>
    <w:rsid w:val="006C21F2"/>
    <w:rsid w:val="007203C5"/>
    <w:rsid w:val="00760348"/>
    <w:rsid w:val="007873F9"/>
    <w:rsid w:val="00787F45"/>
    <w:rsid w:val="007A3A9C"/>
    <w:rsid w:val="0082080E"/>
    <w:rsid w:val="008316D2"/>
    <w:rsid w:val="008918A6"/>
    <w:rsid w:val="00892A85"/>
    <w:rsid w:val="008E684B"/>
    <w:rsid w:val="00914FA5"/>
    <w:rsid w:val="009414FE"/>
    <w:rsid w:val="009618B5"/>
    <w:rsid w:val="00985648"/>
    <w:rsid w:val="009B01C5"/>
    <w:rsid w:val="009C3D31"/>
    <w:rsid w:val="009D332B"/>
    <w:rsid w:val="009E50B7"/>
    <w:rsid w:val="009E751B"/>
    <w:rsid w:val="00A01413"/>
    <w:rsid w:val="00A11345"/>
    <w:rsid w:val="00A36C97"/>
    <w:rsid w:val="00AA3430"/>
    <w:rsid w:val="00AB44C4"/>
    <w:rsid w:val="00AB5BB4"/>
    <w:rsid w:val="00AD5CE7"/>
    <w:rsid w:val="00AF56A2"/>
    <w:rsid w:val="00B05BC9"/>
    <w:rsid w:val="00B242BB"/>
    <w:rsid w:val="00B26CA1"/>
    <w:rsid w:val="00B363A2"/>
    <w:rsid w:val="00B61300"/>
    <w:rsid w:val="00B62CBC"/>
    <w:rsid w:val="00BA59FB"/>
    <w:rsid w:val="00BE22D3"/>
    <w:rsid w:val="00C0079A"/>
    <w:rsid w:val="00C0410E"/>
    <w:rsid w:val="00C11A69"/>
    <w:rsid w:val="00C21BD0"/>
    <w:rsid w:val="00C21E20"/>
    <w:rsid w:val="00C57859"/>
    <w:rsid w:val="00C90699"/>
    <w:rsid w:val="00C944E1"/>
    <w:rsid w:val="00CA29E2"/>
    <w:rsid w:val="00CC754D"/>
    <w:rsid w:val="00CD3A49"/>
    <w:rsid w:val="00D1570F"/>
    <w:rsid w:val="00D37B8C"/>
    <w:rsid w:val="00D6494B"/>
    <w:rsid w:val="00D73EE1"/>
    <w:rsid w:val="00DC6F87"/>
    <w:rsid w:val="00E13159"/>
    <w:rsid w:val="00E1761B"/>
    <w:rsid w:val="00EB0B28"/>
    <w:rsid w:val="00EC3224"/>
    <w:rsid w:val="00EF60EF"/>
    <w:rsid w:val="00F00648"/>
    <w:rsid w:val="00F164FE"/>
    <w:rsid w:val="00F61FB3"/>
    <w:rsid w:val="00F673FD"/>
    <w:rsid w:val="00F800FC"/>
    <w:rsid w:val="00F820D1"/>
    <w:rsid w:val="00FF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A9C"/>
  </w:style>
  <w:style w:type="paragraph" w:styleId="a8">
    <w:name w:val="footer"/>
    <w:basedOn w:val="a"/>
    <w:link w:val="a9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A9C"/>
  </w:style>
  <w:style w:type="table" w:styleId="aa">
    <w:name w:val="Table Grid"/>
    <w:basedOn w:val="a1"/>
    <w:uiPriority w:val="59"/>
    <w:rsid w:val="0014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203C5"/>
    <w:pPr>
      <w:spacing w:after="0" w:line="240" w:lineRule="auto"/>
      <w:jc w:val="center"/>
    </w:pPr>
    <w:rPr>
      <w:rFonts w:ascii="Century" w:eastAsia="Times New Roman" w:hAnsi="Century" w:cs="Times New Roman"/>
      <w:b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7203C5"/>
    <w:rPr>
      <w:rFonts w:ascii="Century" w:eastAsia="Times New Roman" w:hAnsi="Century" w:cs="Times New Roman"/>
      <w:b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1348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A9C"/>
  </w:style>
  <w:style w:type="paragraph" w:styleId="a8">
    <w:name w:val="footer"/>
    <w:basedOn w:val="a"/>
    <w:link w:val="a9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A9C"/>
  </w:style>
  <w:style w:type="table" w:styleId="aa">
    <w:name w:val="Table Grid"/>
    <w:basedOn w:val="a1"/>
    <w:uiPriority w:val="59"/>
    <w:rsid w:val="0014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203C5"/>
    <w:pPr>
      <w:spacing w:after="0" w:line="240" w:lineRule="auto"/>
      <w:jc w:val="center"/>
    </w:pPr>
    <w:rPr>
      <w:rFonts w:ascii="Century" w:eastAsia="Times New Roman" w:hAnsi="Century" w:cs="Times New Roman"/>
      <w:b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7203C5"/>
    <w:rPr>
      <w:rFonts w:ascii="Century" w:eastAsia="Times New Roman" w:hAnsi="Century" w:cs="Times New Roman"/>
      <w:b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1348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253D0-9CC3-48D7-B836-6C29B0C5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skype Финуправление</dc:creator>
  <cp:lastModifiedBy>marele</cp:lastModifiedBy>
  <cp:revision>5</cp:revision>
  <cp:lastPrinted>2024-01-19T05:42:00Z</cp:lastPrinted>
  <dcterms:created xsi:type="dcterms:W3CDTF">2024-01-17T12:02:00Z</dcterms:created>
  <dcterms:modified xsi:type="dcterms:W3CDTF">2024-01-23T04:17:00Z</dcterms:modified>
</cp:coreProperties>
</file>