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599C" w:rsidRDefault="00087D9E" w:rsidP="0074599C">
      <w:pPr>
        <w:tabs>
          <w:tab w:val="left" w:pos="4500"/>
        </w:tabs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752475" cy="10287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10287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4599C" w:rsidRDefault="0074599C" w:rsidP="0074599C">
      <w:pPr>
        <w:pBdr>
          <w:bottom w:val="single" w:sz="12" w:space="1" w:color="auto"/>
        </w:pBdr>
        <w:spacing w:after="360"/>
        <w:ind w:right="-284"/>
        <w:jc w:val="center"/>
        <w:rPr>
          <w:b/>
          <w:spacing w:val="20"/>
          <w:sz w:val="32"/>
          <w:szCs w:val="32"/>
        </w:rPr>
      </w:pPr>
      <w:r>
        <w:rPr>
          <w:b/>
          <w:noProof/>
          <w:sz w:val="32"/>
          <w:szCs w:val="32"/>
        </w:rPr>
        <w:t>АДМИНИСТРАЦИЯ</w:t>
      </w:r>
      <w:r>
        <w:rPr>
          <w:b/>
          <w:noProof/>
          <w:sz w:val="32"/>
          <w:szCs w:val="32"/>
        </w:rPr>
        <w:br/>
        <w:t>САТКИНСКОГО МУНИЦИПАЛЬНОГО РАЙОНА</w:t>
      </w:r>
      <w:r>
        <w:rPr>
          <w:b/>
          <w:noProof/>
          <w:sz w:val="32"/>
          <w:szCs w:val="32"/>
        </w:rPr>
        <w:br/>
        <w:t>ЧЕЛЯБИНСКОЙ ОБЛАСТИ</w:t>
      </w:r>
      <w:r>
        <w:rPr>
          <w:b/>
          <w:noProof/>
          <w:sz w:val="32"/>
          <w:szCs w:val="32"/>
        </w:rPr>
        <w:br/>
      </w:r>
      <w:r>
        <w:rPr>
          <w:b/>
          <w:spacing w:val="20"/>
          <w:sz w:val="32"/>
          <w:szCs w:val="32"/>
        </w:rPr>
        <w:t>ПОСТАНОВЛЕНИЕ</w:t>
      </w:r>
    </w:p>
    <w:p w:rsidR="0074599C" w:rsidRDefault="00CD0E47" w:rsidP="0074599C">
      <w:pPr>
        <w:rPr>
          <w:sz w:val="22"/>
          <w:szCs w:val="22"/>
        </w:rPr>
      </w:pPr>
      <w:r>
        <w:rPr>
          <w:sz w:val="22"/>
          <w:szCs w:val="22"/>
        </w:rPr>
        <w:t>От  «</w:t>
      </w:r>
      <w:r w:rsidR="00967C69">
        <w:rPr>
          <w:sz w:val="22"/>
          <w:szCs w:val="22"/>
        </w:rPr>
        <w:t>12</w:t>
      </w:r>
      <w:r>
        <w:rPr>
          <w:sz w:val="22"/>
          <w:szCs w:val="22"/>
        </w:rPr>
        <w:t xml:space="preserve">» </w:t>
      </w:r>
      <w:r w:rsidR="00967C69">
        <w:rPr>
          <w:sz w:val="22"/>
          <w:szCs w:val="22"/>
        </w:rPr>
        <w:t>марта</w:t>
      </w:r>
      <w:r>
        <w:rPr>
          <w:sz w:val="22"/>
          <w:szCs w:val="22"/>
        </w:rPr>
        <w:t xml:space="preserve">  20</w:t>
      </w:r>
      <w:r w:rsidR="00F7315E">
        <w:rPr>
          <w:sz w:val="22"/>
          <w:szCs w:val="22"/>
        </w:rPr>
        <w:t>2</w:t>
      </w:r>
      <w:r w:rsidR="00590DD8">
        <w:rPr>
          <w:sz w:val="22"/>
          <w:szCs w:val="22"/>
        </w:rPr>
        <w:t>1</w:t>
      </w:r>
      <w:r w:rsidR="0074599C">
        <w:rPr>
          <w:sz w:val="22"/>
          <w:szCs w:val="22"/>
        </w:rPr>
        <w:t xml:space="preserve">  года   №  </w:t>
      </w:r>
      <w:r w:rsidR="00967C69">
        <w:rPr>
          <w:sz w:val="22"/>
          <w:szCs w:val="22"/>
        </w:rPr>
        <w:t>215</w:t>
      </w:r>
    </w:p>
    <w:p w:rsidR="0074599C" w:rsidRDefault="0074599C" w:rsidP="0074599C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       г. </w:t>
      </w:r>
      <w:proofErr w:type="spellStart"/>
      <w:r>
        <w:rPr>
          <w:sz w:val="22"/>
          <w:szCs w:val="22"/>
        </w:rPr>
        <w:t>Сатка</w:t>
      </w:r>
      <w:proofErr w:type="spellEnd"/>
    </w:p>
    <w:p w:rsidR="0074599C" w:rsidRDefault="0074599C" w:rsidP="0074599C">
      <w:pPr>
        <w:rPr>
          <w:sz w:val="22"/>
          <w:szCs w:val="22"/>
        </w:rPr>
      </w:pPr>
    </w:p>
    <w:p w:rsidR="00590DD8" w:rsidRDefault="0074599C" w:rsidP="0074599C">
      <w:pPr>
        <w:rPr>
          <w:rFonts w:eastAsia="Calibri"/>
          <w:sz w:val="22"/>
          <w:szCs w:val="22"/>
        </w:rPr>
      </w:pPr>
      <w:r w:rsidRPr="003942A7">
        <w:rPr>
          <w:rFonts w:eastAsia="Calibri"/>
          <w:sz w:val="22"/>
          <w:szCs w:val="22"/>
        </w:rPr>
        <w:t>О</w:t>
      </w:r>
      <w:r w:rsidR="00414643">
        <w:rPr>
          <w:rFonts w:eastAsia="Calibri"/>
          <w:sz w:val="22"/>
          <w:szCs w:val="22"/>
        </w:rPr>
        <w:t xml:space="preserve">б   </w:t>
      </w:r>
      <w:r w:rsidR="00590DD8">
        <w:rPr>
          <w:rFonts w:eastAsia="Calibri"/>
          <w:sz w:val="22"/>
          <w:szCs w:val="22"/>
        </w:rPr>
        <w:t xml:space="preserve">  </w:t>
      </w:r>
      <w:r w:rsidR="00414643">
        <w:rPr>
          <w:rFonts w:eastAsia="Calibri"/>
          <w:sz w:val="22"/>
          <w:szCs w:val="22"/>
        </w:rPr>
        <w:t xml:space="preserve"> утверждении  </w:t>
      </w:r>
      <w:r w:rsidR="00590DD8">
        <w:rPr>
          <w:rFonts w:eastAsia="Calibri"/>
          <w:sz w:val="22"/>
          <w:szCs w:val="22"/>
        </w:rPr>
        <w:t xml:space="preserve"> </w:t>
      </w:r>
      <w:r w:rsidR="00414643">
        <w:rPr>
          <w:rFonts w:eastAsia="Calibri"/>
          <w:sz w:val="22"/>
          <w:szCs w:val="22"/>
        </w:rPr>
        <w:t xml:space="preserve"> </w:t>
      </w:r>
      <w:r w:rsidR="00590DD8">
        <w:rPr>
          <w:rFonts w:eastAsia="Calibri"/>
          <w:sz w:val="22"/>
          <w:szCs w:val="22"/>
        </w:rPr>
        <w:t>Положения    о     системах</w:t>
      </w:r>
    </w:p>
    <w:p w:rsidR="00590DD8" w:rsidRDefault="00590DD8" w:rsidP="0074599C">
      <w:pPr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 xml:space="preserve">оповещения            населения           Саткинского </w:t>
      </w:r>
    </w:p>
    <w:p w:rsidR="00414643" w:rsidRDefault="00590DD8" w:rsidP="00590DD8">
      <w:pPr>
        <w:rPr>
          <w:rFonts w:ascii="Tahoma" w:hAnsi="Tahoma" w:cs="Tahoma"/>
          <w:color w:val="5D573E"/>
          <w:sz w:val="20"/>
          <w:szCs w:val="20"/>
        </w:rPr>
      </w:pPr>
      <w:r>
        <w:rPr>
          <w:rFonts w:eastAsia="Calibri"/>
          <w:sz w:val="22"/>
          <w:szCs w:val="22"/>
        </w:rPr>
        <w:t>муниципального</w:t>
      </w:r>
      <w:r w:rsidR="00414643">
        <w:rPr>
          <w:rFonts w:eastAsia="Calibri"/>
          <w:sz w:val="22"/>
          <w:szCs w:val="22"/>
        </w:rPr>
        <w:t xml:space="preserve">     </w:t>
      </w:r>
      <w:r>
        <w:rPr>
          <w:rFonts w:eastAsia="Calibri"/>
          <w:sz w:val="22"/>
          <w:szCs w:val="22"/>
        </w:rPr>
        <w:t>района</w:t>
      </w:r>
    </w:p>
    <w:p w:rsidR="00590DD8" w:rsidRDefault="00590DD8" w:rsidP="00590DD8">
      <w:pPr>
        <w:shd w:val="clear" w:color="auto" w:fill="FFFFFF"/>
        <w:spacing w:after="255"/>
        <w:ind w:firstLine="567"/>
        <w:outlineLvl w:val="1"/>
      </w:pPr>
    </w:p>
    <w:p w:rsidR="00414643" w:rsidRPr="00590DD8" w:rsidRDefault="00414643" w:rsidP="00590DD8">
      <w:pPr>
        <w:shd w:val="clear" w:color="auto" w:fill="FFFFFF"/>
        <w:spacing w:after="255"/>
        <w:ind w:firstLine="567"/>
        <w:outlineLvl w:val="1"/>
      </w:pPr>
      <w:proofErr w:type="gramStart"/>
      <w:r w:rsidRPr="00590DD8">
        <w:t xml:space="preserve">В соответствии </w:t>
      </w:r>
      <w:r w:rsidR="00590DD8" w:rsidRPr="00590DD8">
        <w:t>с подпунктом "а" пункта 12 Основ государственной политики Российской Федерации в области гражданской обороны на период до 2030  года, утвержденных Указом Президента Российской Федерации от 20 декабря 2016 года N 696, подпункта "е" пункта 13 Основ государственной политики Российской Федерации в области защиты населения и территорий от чрезвычайных ситуаций на период до 2030 года, утвержденных Указом Президента Российской</w:t>
      </w:r>
      <w:proofErr w:type="gramEnd"/>
      <w:r w:rsidR="00590DD8" w:rsidRPr="00590DD8">
        <w:t xml:space="preserve"> Федерации от 11 января 2018 года N 12, распоряжения Правительства Российской Федерации от 25 октября 2003 года N 1544-р</w:t>
      </w:r>
      <w:r w:rsidR="00FA23A2" w:rsidRPr="00590DD8">
        <w:t>,</w:t>
      </w:r>
      <w:r w:rsidR="00590DD8" w:rsidRPr="00590DD8">
        <w:rPr>
          <w:bCs/>
        </w:rPr>
        <w:t xml:space="preserve"> Приказа МЧС России и Министерства цифрового развития, связи и массовых коммуникаций РФ от 31 июля 2020 года № 578/365 “Об утверждении Положения о системах оповещения населения”,</w:t>
      </w:r>
    </w:p>
    <w:p w:rsidR="00414643" w:rsidRPr="00590DD8" w:rsidRDefault="009C14DC" w:rsidP="009C14DC">
      <w:r w:rsidRPr="00590DD8">
        <w:t xml:space="preserve">            </w:t>
      </w:r>
      <w:r w:rsidR="00414643" w:rsidRPr="00590DD8">
        <w:t>ПОСТАНОВЛЯЮ:</w:t>
      </w:r>
    </w:p>
    <w:p w:rsidR="00414643" w:rsidRPr="00590DD8" w:rsidRDefault="00414643" w:rsidP="00590DD8">
      <w:pPr>
        <w:shd w:val="clear" w:color="auto" w:fill="FFFFFF"/>
        <w:outlineLvl w:val="2"/>
      </w:pPr>
      <w:r w:rsidRPr="00590DD8">
        <w:t xml:space="preserve">      </w:t>
      </w:r>
      <w:r w:rsidR="009C14DC" w:rsidRPr="00590DD8">
        <w:t xml:space="preserve">      </w:t>
      </w:r>
      <w:r w:rsidRPr="00590DD8">
        <w:t>1.</w:t>
      </w:r>
      <w:r w:rsidR="00481EE5">
        <w:t xml:space="preserve"> </w:t>
      </w:r>
      <w:r w:rsidRPr="00590DD8">
        <w:t xml:space="preserve">Утвердить </w:t>
      </w:r>
      <w:r w:rsidR="00590DD8" w:rsidRPr="00590DD8">
        <w:rPr>
          <w:bCs/>
        </w:rPr>
        <w:t>Положение о системах оповещения населения Саткинского муниципального района</w:t>
      </w:r>
      <w:r w:rsidR="00590DD8">
        <w:rPr>
          <w:bCs/>
        </w:rPr>
        <w:t xml:space="preserve"> </w:t>
      </w:r>
      <w:r w:rsidR="00590DD8" w:rsidRPr="00590DD8">
        <w:t xml:space="preserve"> </w:t>
      </w:r>
      <w:r w:rsidRPr="00590DD8">
        <w:t xml:space="preserve">(далее – </w:t>
      </w:r>
      <w:r w:rsidR="00590DD8">
        <w:t>Положение</w:t>
      </w:r>
      <w:r w:rsidRPr="00590DD8">
        <w:t xml:space="preserve">) (приложение).           </w:t>
      </w:r>
    </w:p>
    <w:p w:rsidR="004F034D" w:rsidRPr="00B009AD" w:rsidRDefault="009C14DC" w:rsidP="00414643">
      <w:pPr>
        <w:tabs>
          <w:tab w:val="num" w:pos="0"/>
        </w:tabs>
        <w:ind w:right="-1" w:firstLine="360"/>
      </w:pPr>
      <w:r>
        <w:t xml:space="preserve">      </w:t>
      </w:r>
      <w:r w:rsidR="00590DD8">
        <w:t>2</w:t>
      </w:r>
      <w:r w:rsidR="003D7FBC">
        <w:t>.</w:t>
      </w:r>
      <w:r w:rsidR="00481EE5">
        <w:t xml:space="preserve"> </w:t>
      </w:r>
      <w:r w:rsidR="004F034D">
        <w:t xml:space="preserve">Отделу организационной и контрольной работы Управления делами и организационной работы Администрации Саткинского муниципального района </w:t>
      </w:r>
      <w:r w:rsidR="00FA23A2">
        <w:t xml:space="preserve">   </w:t>
      </w:r>
      <w:r w:rsidR="004F034D">
        <w:t>(</w:t>
      </w:r>
      <w:proofErr w:type="spellStart"/>
      <w:r w:rsidR="004F034D">
        <w:t>Корочкина</w:t>
      </w:r>
      <w:proofErr w:type="spellEnd"/>
      <w:r w:rsidR="004F034D">
        <w:t xml:space="preserve"> Н.П.) </w:t>
      </w:r>
      <w:r w:rsidR="004F034D" w:rsidRPr="006B4834">
        <w:t>опубликовать настоящее постановление в газете «</w:t>
      </w:r>
      <w:proofErr w:type="spellStart"/>
      <w:r w:rsidR="004F034D" w:rsidRPr="006B4834">
        <w:t>Саткинский</w:t>
      </w:r>
      <w:proofErr w:type="spellEnd"/>
      <w:r w:rsidR="004F034D" w:rsidRPr="006B4834">
        <w:t xml:space="preserve"> рабочий» и на официальном сайте Администрации Саткинского муниципального района.</w:t>
      </w:r>
    </w:p>
    <w:p w:rsidR="00343B62" w:rsidRDefault="00414643" w:rsidP="00481EE5">
      <w:pPr>
        <w:tabs>
          <w:tab w:val="left" w:pos="993"/>
        </w:tabs>
        <w:ind w:right="21"/>
      </w:pPr>
      <w:r>
        <w:lastRenderedPageBreak/>
        <w:t xml:space="preserve">      </w:t>
      </w:r>
      <w:r w:rsidR="009C14DC">
        <w:t xml:space="preserve">      </w:t>
      </w:r>
      <w:r w:rsidR="00590DD8">
        <w:t>3</w:t>
      </w:r>
      <w:r w:rsidR="004F034D">
        <w:t>.</w:t>
      </w:r>
      <w:r w:rsidR="00481EE5">
        <w:t xml:space="preserve"> </w:t>
      </w:r>
      <w:proofErr w:type="gramStart"/>
      <w:r w:rsidR="00590DD8">
        <w:t>К</w:t>
      </w:r>
      <w:r w:rsidR="004F034D">
        <w:t>онтроль за</w:t>
      </w:r>
      <w:proofErr w:type="gramEnd"/>
      <w:r w:rsidR="004F034D">
        <w:t xml:space="preserve"> выполнением настоящего постановления возложить на заместителя Главы Саткинского муниципального района </w:t>
      </w:r>
      <w:r w:rsidR="00702EE0">
        <w:t xml:space="preserve">по межведомственному </w:t>
      </w:r>
      <w:r w:rsidR="00702EE0" w:rsidRPr="00766CEE">
        <w:rPr>
          <w:spacing w:val="-20"/>
        </w:rPr>
        <w:t>взаимодейст</w:t>
      </w:r>
      <w:r w:rsidR="004F034D" w:rsidRPr="00766CEE">
        <w:rPr>
          <w:spacing w:val="-20"/>
        </w:rPr>
        <w:t>вию</w:t>
      </w:r>
      <w:r w:rsidR="004F034D">
        <w:t xml:space="preserve"> и безопасности </w:t>
      </w:r>
      <w:proofErr w:type="spellStart"/>
      <w:r w:rsidR="004F034D">
        <w:t>Шевалдина</w:t>
      </w:r>
      <w:proofErr w:type="spellEnd"/>
      <w:r w:rsidR="004F034D">
        <w:t xml:space="preserve"> В.А.</w:t>
      </w:r>
    </w:p>
    <w:p w:rsidR="00481EE5" w:rsidRDefault="00481EE5" w:rsidP="00481EE5">
      <w:pPr>
        <w:tabs>
          <w:tab w:val="left" w:pos="993"/>
        </w:tabs>
        <w:ind w:right="21"/>
      </w:pPr>
    </w:p>
    <w:p w:rsidR="00481EE5" w:rsidRDefault="00481EE5" w:rsidP="00481EE5">
      <w:pPr>
        <w:tabs>
          <w:tab w:val="left" w:pos="993"/>
        </w:tabs>
        <w:ind w:right="21"/>
      </w:pPr>
    </w:p>
    <w:p w:rsidR="0074599C" w:rsidRDefault="00343B62" w:rsidP="00FE2E08">
      <w:pPr>
        <w:tabs>
          <w:tab w:val="left" w:pos="540"/>
        </w:tabs>
      </w:pPr>
      <w:r>
        <w:t xml:space="preserve">          </w:t>
      </w:r>
      <w:r w:rsidR="0074599C">
        <w:t>Глава Саткинского муниципального района</w:t>
      </w:r>
      <w:r>
        <w:t xml:space="preserve"> </w:t>
      </w:r>
      <w:r w:rsidR="0074599C">
        <w:t xml:space="preserve">                                 </w:t>
      </w:r>
      <w:r w:rsidR="00E754E1">
        <w:t xml:space="preserve">        </w:t>
      </w:r>
      <w:r w:rsidR="0074599C">
        <w:t xml:space="preserve">  </w:t>
      </w:r>
      <w:r w:rsidR="00FA23A2">
        <w:t xml:space="preserve">       </w:t>
      </w:r>
      <w:r w:rsidR="0074599C">
        <w:t>А.А. Глазков</w:t>
      </w:r>
    </w:p>
    <w:p w:rsidR="00CC7D9B" w:rsidRDefault="005871AE" w:rsidP="00CC7D9B">
      <w:pPr>
        <w:tabs>
          <w:tab w:val="left" w:pos="0"/>
        </w:tabs>
        <w:ind w:left="1134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="00CC7D9B">
        <w:t xml:space="preserve">              </w:t>
      </w:r>
      <w:r>
        <w:t xml:space="preserve">              </w:t>
      </w:r>
      <w:r w:rsidR="00CC7D9B">
        <w:t xml:space="preserve">                  </w:t>
      </w:r>
      <w:r>
        <w:t xml:space="preserve">   </w:t>
      </w:r>
      <w:r w:rsidR="00702EE0">
        <w:t xml:space="preserve">    </w:t>
      </w:r>
      <w:r w:rsidR="00CC7D9B"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590DD8" w:rsidRDefault="00590DD8" w:rsidP="009C14DC">
      <w:pPr>
        <w:tabs>
          <w:tab w:val="left" w:pos="0"/>
          <w:tab w:val="left" w:pos="6804"/>
        </w:tabs>
        <w:ind w:left="1134"/>
        <w:jc w:val="center"/>
      </w:pPr>
    </w:p>
    <w:p w:rsidR="00B2247A" w:rsidRDefault="009C14DC" w:rsidP="00590DD8">
      <w:pPr>
        <w:tabs>
          <w:tab w:val="left" w:pos="0"/>
          <w:tab w:val="left" w:pos="6804"/>
        </w:tabs>
        <w:ind w:left="1134"/>
        <w:jc w:val="center"/>
      </w:pPr>
      <w:r>
        <w:t xml:space="preserve">                                                                                                                                  </w:t>
      </w:r>
      <w:r w:rsidR="005850BA">
        <w:t xml:space="preserve">            </w:t>
      </w:r>
    </w:p>
    <w:p w:rsidR="00B2247A" w:rsidRDefault="00B2247A" w:rsidP="0074599C"/>
    <w:sectPr w:rsidR="00B2247A" w:rsidSect="0074599C">
      <w:headerReference w:type="even" r:id="rId9"/>
      <w:headerReference w:type="default" r:id="rId10"/>
      <w:pgSz w:w="11906" w:h="16838"/>
      <w:pgMar w:top="56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04807" w:rsidRDefault="00D04807">
      <w:r>
        <w:separator/>
      </w:r>
    </w:p>
  </w:endnote>
  <w:endnote w:type="continuationSeparator" w:id="0">
    <w:p w:rsidR="00D04807" w:rsidRDefault="00D0480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lt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04807" w:rsidRDefault="00D04807">
      <w:r>
        <w:separator/>
      </w:r>
    </w:p>
  </w:footnote>
  <w:footnote w:type="continuationSeparator" w:id="0">
    <w:p w:rsidR="00D04807" w:rsidRDefault="00D0480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4B87" w:rsidRDefault="006E2BBC" w:rsidP="0074599C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8B4B87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8B4B87" w:rsidRDefault="008B4B87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4B87" w:rsidRDefault="006E2BBC" w:rsidP="0074599C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8B4B87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967C69">
      <w:rPr>
        <w:rStyle w:val="a4"/>
        <w:noProof/>
      </w:rPr>
      <w:t>2</w:t>
    </w:r>
    <w:r>
      <w:rPr>
        <w:rStyle w:val="a4"/>
      </w:rPr>
      <w:fldChar w:fldCharType="end"/>
    </w:r>
  </w:p>
  <w:p w:rsidR="008B4B87" w:rsidRDefault="008B4B87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B1527F"/>
    <w:multiLevelType w:val="hybridMultilevel"/>
    <w:tmpl w:val="DC0C6368"/>
    <w:lvl w:ilvl="0" w:tplc="11E6143E">
      <w:start w:val="1"/>
      <w:numFmt w:val="decimal"/>
      <w:lvlText w:val="%1."/>
      <w:lvlJc w:val="left"/>
      <w:pPr>
        <w:ind w:left="96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">
    <w:nsid w:val="48F102F0"/>
    <w:multiLevelType w:val="multilevel"/>
    <w:tmpl w:val="707806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8EC64C2"/>
    <w:multiLevelType w:val="hybridMultilevel"/>
    <w:tmpl w:val="35349E36"/>
    <w:lvl w:ilvl="0" w:tplc="E502FF06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567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4599C"/>
    <w:rsid w:val="00046B9A"/>
    <w:rsid w:val="00072422"/>
    <w:rsid w:val="00075170"/>
    <w:rsid w:val="00081779"/>
    <w:rsid w:val="00085F11"/>
    <w:rsid w:val="00087D9E"/>
    <w:rsid w:val="000A202D"/>
    <w:rsid w:val="000A6E90"/>
    <w:rsid w:val="000B0781"/>
    <w:rsid w:val="000B0905"/>
    <w:rsid w:val="000D2D48"/>
    <w:rsid w:val="000E480C"/>
    <w:rsid w:val="00143E0D"/>
    <w:rsid w:val="001A62FD"/>
    <w:rsid w:val="001C05EF"/>
    <w:rsid w:val="001C6C86"/>
    <w:rsid w:val="00217856"/>
    <w:rsid w:val="002462F0"/>
    <w:rsid w:val="00273ADB"/>
    <w:rsid w:val="002802AE"/>
    <w:rsid w:val="002A6119"/>
    <w:rsid w:val="002E20BD"/>
    <w:rsid w:val="003217AF"/>
    <w:rsid w:val="003335BA"/>
    <w:rsid w:val="00343B62"/>
    <w:rsid w:val="00351F21"/>
    <w:rsid w:val="00382C43"/>
    <w:rsid w:val="00384E11"/>
    <w:rsid w:val="003915BB"/>
    <w:rsid w:val="003942A7"/>
    <w:rsid w:val="003C31D6"/>
    <w:rsid w:val="003C344B"/>
    <w:rsid w:val="003D5549"/>
    <w:rsid w:val="003D7FBC"/>
    <w:rsid w:val="003E00DB"/>
    <w:rsid w:val="003F3EFF"/>
    <w:rsid w:val="0040063F"/>
    <w:rsid w:val="00414643"/>
    <w:rsid w:val="00424315"/>
    <w:rsid w:val="00444E59"/>
    <w:rsid w:val="00445371"/>
    <w:rsid w:val="00481EE5"/>
    <w:rsid w:val="004907D5"/>
    <w:rsid w:val="004940F7"/>
    <w:rsid w:val="00494690"/>
    <w:rsid w:val="004A1015"/>
    <w:rsid w:val="004C1A57"/>
    <w:rsid w:val="004D45DD"/>
    <w:rsid w:val="004E256A"/>
    <w:rsid w:val="004F034D"/>
    <w:rsid w:val="00535BA6"/>
    <w:rsid w:val="00542F14"/>
    <w:rsid w:val="005474D3"/>
    <w:rsid w:val="00553BFB"/>
    <w:rsid w:val="005562EB"/>
    <w:rsid w:val="00560204"/>
    <w:rsid w:val="00561F25"/>
    <w:rsid w:val="0056722B"/>
    <w:rsid w:val="005850BA"/>
    <w:rsid w:val="005871AE"/>
    <w:rsid w:val="00590DD8"/>
    <w:rsid w:val="00595D7A"/>
    <w:rsid w:val="005B4996"/>
    <w:rsid w:val="005C75FE"/>
    <w:rsid w:val="005D1916"/>
    <w:rsid w:val="005F602F"/>
    <w:rsid w:val="006001D5"/>
    <w:rsid w:val="0061750D"/>
    <w:rsid w:val="0064233E"/>
    <w:rsid w:val="00643B1D"/>
    <w:rsid w:val="006801D8"/>
    <w:rsid w:val="00683F98"/>
    <w:rsid w:val="006911BA"/>
    <w:rsid w:val="0069210F"/>
    <w:rsid w:val="006A27F6"/>
    <w:rsid w:val="006B2C5C"/>
    <w:rsid w:val="006E2BBC"/>
    <w:rsid w:val="006E6617"/>
    <w:rsid w:val="00702EE0"/>
    <w:rsid w:val="00703BFF"/>
    <w:rsid w:val="00707283"/>
    <w:rsid w:val="007173E8"/>
    <w:rsid w:val="00723044"/>
    <w:rsid w:val="00743D2B"/>
    <w:rsid w:val="0074599C"/>
    <w:rsid w:val="00761598"/>
    <w:rsid w:val="00765192"/>
    <w:rsid w:val="00766CEE"/>
    <w:rsid w:val="00774BCA"/>
    <w:rsid w:val="007815DD"/>
    <w:rsid w:val="00785056"/>
    <w:rsid w:val="007B3489"/>
    <w:rsid w:val="00800B61"/>
    <w:rsid w:val="00801C21"/>
    <w:rsid w:val="00817544"/>
    <w:rsid w:val="00840A74"/>
    <w:rsid w:val="008415C8"/>
    <w:rsid w:val="00854E2E"/>
    <w:rsid w:val="008571C4"/>
    <w:rsid w:val="00867A18"/>
    <w:rsid w:val="00882ABD"/>
    <w:rsid w:val="0089703C"/>
    <w:rsid w:val="008B4B87"/>
    <w:rsid w:val="008C6561"/>
    <w:rsid w:val="008E6B85"/>
    <w:rsid w:val="0090210A"/>
    <w:rsid w:val="00921E60"/>
    <w:rsid w:val="009323C7"/>
    <w:rsid w:val="009356FB"/>
    <w:rsid w:val="009500AE"/>
    <w:rsid w:val="00950F6D"/>
    <w:rsid w:val="0095184A"/>
    <w:rsid w:val="0096098B"/>
    <w:rsid w:val="00966EC4"/>
    <w:rsid w:val="00967C69"/>
    <w:rsid w:val="009737B8"/>
    <w:rsid w:val="009822EE"/>
    <w:rsid w:val="009C14DC"/>
    <w:rsid w:val="009D6A99"/>
    <w:rsid w:val="009E2417"/>
    <w:rsid w:val="00A00B29"/>
    <w:rsid w:val="00A014D7"/>
    <w:rsid w:val="00A108D0"/>
    <w:rsid w:val="00A10AD2"/>
    <w:rsid w:val="00A16865"/>
    <w:rsid w:val="00A23352"/>
    <w:rsid w:val="00A242DB"/>
    <w:rsid w:val="00A43183"/>
    <w:rsid w:val="00A53398"/>
    <w:rsid w:val="00A72529"/>
    <w:rsid w:val="00A737AD"/>
    <w:rsid w:val="00AC75DE"/>
    <w:rsid w:val="00AE7CC3"/>
    <w:rsid w:val="00AF075F"/>
    <w:rsid w:val="00AF6C0B"/>
    <w:rsid w:val="00B0540A"/>
    <w:rsid w:val="00B12A14"/>
    <w:rsid w:val="00B2247A"/>
    <w:rsid w:val="00B239F1"/>
    <w:rsid w:val="00B30B7A"/>
    <w:rsid w:val="00B3241D"/>
    <w:rsid w:val="00B34AAC"/>
    <w:rsid w:val="00B43143"/>
    <w:rsid w:val="00B44F0F"/>
    <w:rsid w:val="00BA52D1"/>
    <w:rsid w:val="00BE4DE4"/>
    <w:rsid w:val="00BE7C49"/>
    <w:rsid w:val="00C10D54"/>
    <w:rsid w:val="00C16721"/>
    <w:rsid w:val="00C249C2"/>
    <w:rsid w:val="00C2730D"/>
    <w:rsid w:val="00C44523"/>
    <w:rsid w:val="00C5072D"/>
    <w:rsid w:val="00C77E8E"/>
    <w:rsid w:val="00C944F2"/>
    <w:rsid w:val="00CA7682"/>
    <w:rsid w:val="00CC7D9B"/>
    <w:rsid w:val="00CD0E47"/>
    <w:rsid w:val="00CD31D8"/>
    <w:rsid w:val="00CE6603"/>
    <w:rsid w:val="00CF571F"/>
    <w:rsid w:val="00D04807"/>
    <w:rsid w:val="00D12CE0"/>
    <w:rsid w:val="00D20422"/>
    <w:rsid w:val="00D33591"/>
    <w:rsid w:val="00D42B3E"/>
    <w:rsid w:val="00D43BE1"/>
    <w:rsid w:val="00D507E9"/>
    <w:rsid w:val="00D57F7E"/>
    <w:rsid w:val="00D61B97"/>
    <w:rsid w:val="00D7140F"/>
    <w:rsid w:val="00D8321D"/>
    <w:rsid w:val="00D92136"/>
    <w:rsid w:val="00DB367B"/>
    <w:rsid w:val="00DB45FA"/>
    <w:rsid w:val="00DC2F69"/>
    <w:rsid w:val="00DC40CA"/>
    <w:rsid w:val="00DD3D80"/>
    <w:rsid w:val="00DD3EF2"/>
    <w:rsid w:val="00E11E01"/>
    <w:rsid w:val="00E24991"/>
    <w:rsid w:val="00E2795C"/>
    <w:rsid w:val="00E410C4"/>
    <w:rsid w:val="00E443EE"/>
    <w:rsid w:val="00E50449"/>
    <w:rsid w:val="00E66759"/>
    <w:rsid w:val="00E73BEF"/>
    <w:rsid w:val="00E754E1"/>
    <w:rsid w:val="00E8073D"/>
    <w:rsid w:val="00E87B69"/>
    <w:rsid w:val="00EA08A0"/>
    <w:rsid w:val="00EB09AA"/>
    <w:rsid w:val="00EB0CA8"/>
    <w:rsid w:val="00EB2AAC"/>
    <w:rsid w:val="00EB5FAC"/>
    <w:rsid w:val="00EC2BEA"/>
    <w:rsid w:val="00EF3086"/>
    <w:rsid w:val="00F062C7"/>
    <w:rsid w:val="00F222BD"/>
    <w:rsid w:val="00F40D97"/>
    <w:rsid w:val="00F42D9E"/>
    <w:rsid w:val="00F54BEC"/>
    <w:rsid w:val="00F56283"/>
    <w:rsid w:val="00F7315E"/>
    <w:rsid w:val="00F864B9"/>
    <w:rsid w:val="00FA23A2"/>
    <w:rsid w:val="00FA2DBE"/>
    <w:rsid w:val="00FD73A6"/>
    <w:rsid w:val="00FE2E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pacing w:line="360" w:lineRule="auto"/>
        <w:jc w:val="both"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599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1">
    <w:name w:val="Table Grid 1"/>
    <w:basedOn w:val="a1"/>
    <w:rsid w:val="00B0540A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3">
    <w:name w:val="header"/>
    <w:basedOn w:val="a"/>
    <w:rsid w:val="0074599C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74599C"/>
  </w:style>
  <w:style w:type="character" w:styleId="a5">
    <w:name w:val="Hyperlink"/>
    <w:basedOn w:val="a0"/>
    <w:rsid w:val="0074599C"/>
    <w:rPr>
      <w:color w:val="0000FF"/>
      <w:u w:val="single"/>
    </w:rPr>
  </w:style>
  <w:style w:type="paragraph" w:customStyle="1" w:styleId="a6">
    <w:name w:val="Знак"/>
    <w:basedOn w:val="a"/>
    <w:rsid w:val="0074599C"/>
    <w:pPr>
      <w:widowControl w:val="0"/>
      <w:adjustRightInd w:val="0"/>
      <w:spacing w:after="160" w:line="240" w:lineRule="exact"/>
      <w:jc w:val="right"/>
    </w:pPr>
    <w:rPr>
      <w:rFonts w:ascii="Baltica" w:hAnsi="Baltica" w:cs="Baltica"/>
      <w:sz w:val="20"/>
      <w:szCs w:val="20"/>
      <w:lang w:val="en-GB" w:eastAsia="en-US"/>
    </w:rPr>
  </w:style>
  <w:style w:type="paragraph" w:styleId="a7">
    <w:name w:val="Balloon Text"/>
    <w:basedOn w:val="a"/>
    <w:semiHidden/>
    <w:rsid w:val="004A1015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4F034D"/>
    <w:pPr>
      <w:ind w:left="720"/>
      <w:contextualSpacing/>
    </w:pPr>
  </w:style>
  <w:style w:type="paragraph" w:styleId="a9">
    <w:name w:val="Normal (Web)"/>
    <w:basedOn w:val="a"/>
    <w:uiPriority w:val="99"/>
    <w:unhideWhenUsed/>
    <w:rsid w:val="00414643"/>
    <w:pPr>
      <w:spacing w:before="100" w:beforeAutospacing="1" w:after="100" w:afterAutospacing="1"/>
    </w:pPr>
  </w:style>
  <w:style w:type="character" w:styleId="aa">
    <w:name w:val="Strong"/>
    <w:basedOn w:val="a0"/>
    <w:uiPriority w:val="22"/>
    <w:qFormat/>
    <w:rsid w:val="00414643"/>
    <w:rPr>
      <w:b/>
      <w:bCs/>
    </w:rPr>
  </w:style>
  <w:style w:type="table" w:styleId="ab">
    <w:name w:val="Table Grid"/>
    <w:basedOn w:val="a1"/>
    <w:rsid w:val="006B2C5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248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5709A7-BA21-49E4-BD4E-E5B1D3A9B8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340</Words>
  <Characters>1942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marele</cp:lastModifiedBy>
  <cp:revision>2</cp:revision>
  <cp:lastPrinted>2021-03-11T03:19:00Z</cp:lastPrinted>
  <dcterms:created xsi:type="dcterms:W3CDTF">2021-03-12T10:27:00Z</dcterms:created>
  <dcterms:modified xsi:type="dcterms:W3CDTF">2021-03-12T10:27:00Z</dcterms:modified>
</cp:coreProperties>
</file>