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D47E5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D47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5D47E5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D47E5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5D47E5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D47E5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D47E5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D47E5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5D47E5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D47E5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10CB2" w:rsidRDefault="003B6C94" w:rsidP="00C7734C">
      <w:pPr>
        <w:spacing w:after="0" w:line="360" w:lineRule="auto"/>
        <w:ind w:right="65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72633">
        <w:rPr>
          <w:rFonts w:ascii="Times New Roman" w:hAnsi="Times New Roman" w:cs="Times New Roman"/>
        </w:rPr>
        <w:t xml:space="preserve">17.05.2021 г. </w:t>
      </w:r>
      <w:r>
        <w:rPr>
          <w:rFonts w:ascii="Times New Roman" w:hAnsi="Times New Roman" w:cs="Times New Roman"/>
        </w:rPr>
        <w:t>№</w:t>
      </w:r>
      <w:r w:rsidR="00072633">
        <w:rPr>
          <w:rFonts w:ascii="Times New Roman" w:hAnsi="Times New Roman" w:cs="Times New Roman"/>
        </w:rPr>
        <w:t>408</w:t>
      </w:r>
    </w:p>
    <w:p w:rsidR="00375C17" w:rsidRDefault="00375C17" w:rsidP="00C7734C">
      <w:pPr>
        <w:spacing w:after="0" w:line="360" w:lineRule="auto"/>
        <w:ind w:right="65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г. Сатка</w:t>
      </w:r>
    </w:p>
    <w:p w:rsidR="00375C17" w:rsidRPr="005D47E5" w:rsidRDefault="00375C17" w:rsidP="00C7734C">
      <w:pPr>
        <w:spacing w:after="0" w:line="360" w:lineRule="auto"/>
        <w:ind w:right="6520"/>
        <w:jc w:val="both"/>
        <w:rPr>
          <w:rFonts w:ascii="Times New Roman" w:hAnsi="Times New Roman" w:cs="Times New Roman"/>
        </w:rPr>
      </w:pPr>
    </w:p>
    <w:p w:rsidR="005D29BB" w:rsidRPr="00521D3C" w:rsidRDefault="000E41A9" w:rsidP="00375C17">
      <w:pPr>
        <w:spacing w:after="0" w:line="360" w:lineRule="auto"/>
        <w:ind w:right="5668"/>
        <w:jc w:val="both"/>
        <w:rPr>
          <w:rFonts w:ascii="Times New Roman" w:hAnsi="Times New Roman" w:cs="Times New Roman"/>
        </w:rPr>
      </w:pPr>
      <w:r w:rsidRPr="005D47E5">
        <w:rPr>
          <w:rFonts w:ascii="Times New Roman" w:hAnsi="Times New Roman" w:cs="Times New Roman"/>
        </w:rPr>
        <w:t xml:space="preserve">О </w:t>
      </w:r>
      <w:r w:rsidR="006E425C" w:rsidRPr="005D47E5">
        <w:rPr>
          <w:rFonts w:ascii="Times New Roman" w:hAnsi="Times New Roman" w:cs="Times New Roman"/>
        </w:rPr>
        <w:t xml:space="preserve">проведении </w:t>
      </w:r>
      <w:r w:rsidR="005D29BB" w:rsidRPr="005D47E5">
        <w:rPr>
          <w:rFonts w:ascii="Times New Roman" w:hAnsi="Times New Roman" w:cs="Times New Roman"/>
        </w:rPr>
        <w:t>регионального гастрономического фестиваля «</w:t>
      </w:r>
      <w:r w:rsidR="00521D3C">
        <w:rPr>
          <w:rFonts w:ascii="Times New Roman" w:hAnsi="Times New Roman" w:cs="Times New Roman"/>
        </w:rPr>
        <w:t>Первое Уральское яблоко» – 202</w:t>
      </w:r>
      <w:r w:rsidR="00521D3C" w:rsidRPr="00521D3C">
        <w:rPr>
          <w:rFonts w:ascii="Times New Roman" w:hAnsi="Times New Roman" w:cs="Times New Roman"/>
        </w:rPr>
        <w:t>1</w:t>
      </w:r>
    </w:p>
    <w:p w:rsidR="000E41A9" w:rsidRPr="005D47E5" w:rsidRDefault="000E41A9" w:rsidP="005D29BB">
      <w:pPr>
        <w:spacing w:after="0" w:line="360" w:lineRule="auto"/>
        <w:ind w:right="6236"/>
        <w:jc w:val="both"/>
        <w:rPr>
          <w:rFonts w:ascii="Times New Roman" w:hAnsi="Times New Roman" w:cs="Times New Roman"/>
          <w:sz w:val="24"/>
          <w:szCs w:val="24"/>
        </w:rPr>
      </w:pPr>
    </w:p>
    <w:p w:rsidR="000E41A9" w:rsidRPr="005D47E5" w:rsidRDefault="000E41A9" w:rsidP="005D29BB">
      <w:pPr>
        <w:spacing w:after="0" w:line="360" w:lineRule="auto"/>
        <w:ind w:right="6236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t xml:space="preserve">В целях развития событийного туризма Саткинского района,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формирования</w:t>
      </w:r>
      <w:r w:rsidRPr="00C420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активной жизненной позиции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среди жителей района</w:t>
      </w:r>
      <w:r w:rsidRPr="005D47E5">
        <w:rPr>
          <w:rFonts w:ascii="Times New Roman" w:hAnsi="Times New Roman" w:cs="Times New Roman"/>
          <w:sz w:val="24"/>
        </w:rPr>
        <w:t>, установления и укрепления межрегионального сотрудничества с соседними территориями</w:t>
      </w:r>
    </w:p>
    <w:p w:rsidR="00375C17" w:rsidRPr="005D47E5" w:rsidRDefault="00521D3C" w:rsidP="00521D3C">
      <w:pPr>
        <w:tabs>
          <w:tab w:val="left" w:pos="3945"/>
        </w:tabs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t xml:space="preserve">1. Провести в Саткинском муниципальном районе </w:t>
      </w:r>
      <w:r w:rsidRPr="005D47E5">
        <w:rPr>
          <w:rFonts w:ascii="Times New Roman" w:hAnsi="Times New Roman" w:cs="Times New Roman"/>
          <w:sz w:val="24"/>
        </w:rPr>
        <w:t>региональный гастрономический фестиваль «</w:t>
      </w:r>
      <w:r w:rsidR="00521D3C">
        <w:rPr>
          <w:rFonts w:ascii="Times New Roman" w:hAnsi="Times New Roman" w:cs="Times New Roman"/>
          <w:sz w:val="24"/>
        </w:rPr>
        <w:t>Первое Уральское яблоко» – 2021</w:t>
      </w:r>
      <w:r w:rsidRPr="005D47E5">
        <w:rPr>
          <w:rFonts w:ascii="Times New Roman" w:hAnsi="Times New Roman" w:cs="Times New Roman"/>
          <w:sz w:val="24"/>
        </w:rPr>
        <w:t xml:space="preserve"> </w:t>
      </w:r>
      <w:r w:rsidRPr="005D47E5">
        <w:rPr>
          <w:rFonts w:ascii="Times New Roman" w:hAnsi="Times New Roman" w:cs="Times New Roman"/>
          <w:sz w:val="24"/>
          <w:szCs w:val="24"/>
        </w:rPr>
        <w:t>(далее именуется – фестиваль).</w:t>
      </w:r>
    </w:p>
    <w:p w:rsidR="00375C17" w:rsidRDefault="00375C17" w:rsidP="00375C1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t>2. МБУ «</w:t>
      </w:r>
      <w:r>
        <w:rPr>
          <w:rFonts w:ascii="Times New Roman" w:hAnsi="Times New Roman" w:cs="Times New Roman"/>
          <w:sz w:val="24"/>
          <w:szCs w:val="24"/>
        </w:rPr>
        <w:t>Центр туризма и гостеприимства</w:t>
      </w:r>
      <w:r w:rsidRPr="005D47E5">
        <w:rPr>
          <w:rFonts w:ascii="Times New Roman" w:hAnsi="Times New Roman" w:cs="Times New Roman"/>
          <w:sz w:val="24"/>
          <w:szCs w:val="24"/>
        </w:rPr>
        <w:t>» (</w:t>
      </w:r>
      <w:r w:rsidR="00964562">
        <w:rPr>
          <w:rFonts w:ascii="Times New Roman" w:hAnsi="Times New Roman" w:cs="Times New Roman"/>
          <w:sz w:val="24"/>
          <w:szCs w:val="24"/>
        </w:rPr>
        <w:t>Заикина И. А.</w:t>
      </w:r>
      <w:r>
        <w:rPr>
          <w:rFonts w:ascii="Times New Roman" w:hAnsi="Times New Roman" w:cs="Times New Roman"/>
          <w:sz w:val="24"/>
          <w:szCs w:val="24"/>
        </w:rPr>
        <w:t>) о</w:t>
      </w:r>
      <w:r w:rsidRPr="005D47E5">
        <w:rPr>
          <w:rFonts w:ascii="Times New Roman" w:hAnsi="Times New Roman" w:cs="Times New Roman"/>
          <w:sz w:val="24"/>
          <w:szCs w:val="24"/>
        </w:rPr>
        <w:t>беспечить подготовку и проведение фестиваля.</w:t>
      </w:r>
    </w:p>
    <w:p w:rsidR="005D594C" w:rsidRDefault="00375C17" w:rsidP="00375C1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положение</w:t>
      </w:r>
      <w:r w:rsidR="005D594C">
        <w:rPr>
          <w:rFonts w:ascii="Times New Roman" w:hAnsi="Times New Roman" w:cs="Times New Roman"/>
          <w:sz w:val="24"/>
          <w:szCs w:val="24"/>
        </w:rPr>
        <w:t xml:space="preserve"> о проведении регионального гастрономического фестиваля «Первое Уральское яблоко»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C17" w:rsidRPr="005D47E5" w:rsidRDefault="005D594C" w:rsidP="00375C1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Утвердить п</w:t>
      </w:r>
      <w:r w:rsidR="00375C17">
        <w:rPr>
          <w:rFonts w:ascii="Times New Roman" w:hAnsi="Times New Roman" w:cs="Times New Roman"/>
          <w:sz w:val="24"/>
          <w:szCs w:val="24"/>
        </w:rPr>
        <w:t>рограмму</w:t>
      </w:r>
      <w:r>
        <w:rPr>
          <w:rFonts w:ascii="Times New Roman" w:hAnsi="Times New Roman" w:cs="Times New Roman"/>
          <w:sz w:val="24"/>
          <w:szCs w:val="24"/>
        </w:rPr>
        <w:t xml:space="preserve"> проведения регионального гастрономического фестиваля «Первое Уральское яблоко»</w:t>
      </w:r>
      <w:r w:rsidR="00D55AE8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="00375C17">
        <w:rPr>
          <w:rFonts w:ascii="Times New Roman" w:hAnsi="Times New Roman" w:cs="Times New Roman"/>
          <w:sz w:val="24"/>
          <w:szCs w:val="24"/>
        </w:rPr>
        <w:t>.</w:t>
      </w:r>
    </w:p>
    <w:p w:rsidR="00375C17" w:rsidRPr="005D47E5" w:rsidRDefault="005D594C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75C17" w:rsidRPr="005D47E5">
        <w:rPr>
          <w:rFonts w:ascii="Times New Roman" w:hAnsi="Times New Roman" w:cs="Times New Roman"/>
          <w:sz w:val="24"/>
          <w:szCs w:val="24"/>
        </w:rPr>
        <w:t>. Начальнику Отдела организационной и контрольной работы</w:t>
      </w:r>
      <w:r w:rsidR="00375C17" w:rsidRPr="002A0801">
        <w:rPr>
          <w:rFonts w:ascii="Times New Roman" w:hAnsi="Times New Roman" w:cs="Times New Roman"/>
          <w:sz w:val="24"/>
          <w:szCs w:val="24"/>
        </w:rPr>
        <w:t xml:space="preserve"> </w:t>
      </w:r>
      <w:r w:rsidR="00375C17" w:rsidRPr="005D47E5">
        <w:rPr>
          <w:rFonts w:ascii="Times New Roman" w:hAnsi="Times New Roman" w:cs="Times New Roman"/>
          <w:sz w:val="24"/>
          <w:szCs w:val="24"/>
        </w:rPr>
        <w:t>Управления делами и</w:t>
      </w:r>
    </w:p>
    <w:p w:rsidR="00375C17" w:rsidRPr="005D47E5" w:rsidRDefault="00375C17" w:rsidP="00375C17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организационной работы Администрации Саткинского муниципального района </w:t>
      </w:r>
      <w:proofErr w:type="spellStart"/>
      <w:r w:rsidRPr="005D47E5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Pr="005D47E5">
        <w:rPr>
          <w:rFonts w:ascii="Times New Roman" w:hAnsi="Times New Roman" w:cs="Times New Roman"/>
          <w:sz w:val="24"/>
          <w:szCs w:val="24"/>
        </w:rPr>
        <w:t xml:space="preserve"> Н.П. обеспечить опубликование настоящего постановления в средствах массовой информации и размещение на официальном сайте Администрации Саткинского муниципального района.</w:t>
      </w:r>
    </w:p>
    <w:p w:rsidR="00375C17" w:rsidRPr="005D47E5" w:rsidRDefault="004D05D4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75C17" w:rsidRPr="005D47E5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подписания.</w:t>
      </w: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7E5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</w:t>
      </w:r>
      <w:bookmarkStart w:id="0" w:name="_GoBack"/>
      <w:bookmarkEnd w:id="0"/>
      <w:r w:rsidRPr="005D47E5">
        <w:rPr>
          <w:rFonts w:ascii="Times New Roman" w:hAnsi="Times New Roman" w:cs="Times New Roman"/>
          <w:sz w:val="24"/>
          <w:szCs w:val="24"/>
        </w:rPr>
        <w:t xml:space="preserve">                    А.А. Глазков</w:t>
      </w: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17" w:rsidRPr="005D47E5" w:rsidRDefault="00375C17" w:rsidP="00375C1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75C17" w:rsidRPr="005D47E5" w:rsidSect="009F0B90">
      <w:headerReference w:type="default" r:id="rId9"/>
      <w:headerReference w:type="first" r:id="rId10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2A3" w:rsidRDefault="007452A3" w:rsidP="002D2196">
      <w:pPr>
        <w:spacing w:after="0" w:line="240" w:lineRule="auto"/>
      </w:pPr>
      <w:r>
        <w:separator/>
      </w:r>
    </w:p>
  </w:endnote>
  <w:endnote w:type="continuationSeparator" w:id="0">
    <w:p w:rsidR="007452A3" w:rsidRDefault="007452A3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2A3" w:rsidRDefault="007452A3" w:rsidP="002D2196">
      <w:pPr>
        <w:spacing w:after="0" w:line="240" w:lineRule="auto"/>
      </w:pPr>
      <w:r>
        <w:separator/>
      </w:r>
    </w:p>
  </w:footnote>
  <w:footnote w:type="continuationSeparator" w:id="0">
    <w:p w:rsidR="007452A3" w:rsidRDefault="007452A3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8"/>
      <w:gridCol w:w="3119"/>
      <w:gridCol w:w="3117"/>
    </w:tblGrid>
    <w:tr w:rsidR="009F0B90">
      <w:trPr>
        <w:trHeight w:val="720"/>
      </w:trPr>
      <w:tc>
        <w:tcPr>
          <w:tcW w:w="1667" w:type="pct"/>
        </w:tcPr>
        <w:p w:rsidR="009F0B90" w:rsidRDefault="009F0B90">
          <w:pPr>
            <w:pStyle w:val="a6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9F0B90" w:rsidRDefault="009F0B90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9F0B90" w:rsidRDefault="00F66737">
          <w:pPr>
            <w:pStyle w:val="a6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  <w:r>
            <w:rPr>
              <w:color w:val="4F81BD" w:themeColor="accent1"/>
              <w:sz w:val="24"/>
              <w:szCs w:val="24"/>
            </w:rPr>
            <w:fldChar w:fldCharType="begin"/>
          </w:r>
          <w:r w:rsidR="009F0B90">
            <w:rPr>
              <w:color w:val="4F81BD" w:themeColor="accent1"/>
              <w:sz w:val="24"/>
              <w:szCs w:val="24"/>
            </w:rPr>
            <w:instrText>PAGE   \* MERGEFORMAT</w:instrText>
          </w:r>
          <w:r>
            <w:rPr>
              <w:color w:val="4F81BD" w:themeColor="accent1"/>
              <w:sz w:val="24"/>
              <w:szCs w:val="24"/>
            </w:rPr>
            <w:fldChar w:fldCharType="separate"/>
          </w:r>
          <w:r w:rsidR="00072633">
            <w:rPr>
              <w:noProof/>
              <w:color w:val="4F81BD" w:themeColor="accent1"/>
              <w:sz w:val="24"/>
              <w:szCs w:val="24"/>
            </w:rPr>
            <w:t>2</w:t>
          </w:r>
          <w:r>
            <w:rPr>
              <w:color w:val="4F81BD" w:themeColor="accent1"/>
              <w:sz w:val="24"/>
              <w:szCs w:val="24"/>
            </w:rPr>
            <w:fldChar w:fldCharType="end"/>
          </w:r>
        </w:p>
      </w:tc>
    </w:tr>
  </w:tbl>
  <w:p w:rsidR="00E41D1E" w:rsidRPr="00C7734C" w:rsidRDefault="00E41D1E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8"/>
      <w:gridCol w:w="3119"/>
      <w:gridCol w:w="3117"/>
    </w:tblGrid>
    <w:tr w:rsidR="009F0B90">
      <w:trPr>
        <w:trHeight w:val="720"/>
      </w:trPr>
      <w:tc>
        <w:tcPr>
          <w:tcW w:w="1667" w:type="pct"/>
        </w:tcPr>
        <w:p w:rsidR="009F0B90" w:rsidRDefault="009F0B90">
          <w:pPr>
            <w:pStyle w:val="a6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9F0B90" w:rsidRDefault="009F0B90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9F0B90" w:rsidRDefault="00F66737">
          <w:pPr>
            <w:pStyle w:val="a6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  <w:r>
            <w:rPr>
              <w:color w:val="4F81BD" w:themeColor="accent1"/>
              <w:sz w:val="24"/>
              <w:szCs w:val="24"/>
            </w:rPr>
            <w:fldChar w:fldCharType="begin"/>
          </w:r>
          <w:r w:rsidR="009F0B90">
            <w:rPr>
              <w:color w:val="4F81BD" w:themeColor="accent1"/>
              <w:sz w:val="24"/>
              <w:szCs w:val="24"/>
            </w:rPr>
            <w:instrText>PAGE   \* MERGEFORMAT</w:instrText>
          </w:r>
          <w:r>
            <w:rPr>
              <w:color w:val="4F81BD" w:themeColor="accent1"/>
              <w:sz w:val="24"/>
              <w:szCs w:val="24"/>
            </w:rPr>
            <w:fldChar w:fldCharType="separate"/>
          </w:r>
          <w:r w:rsidR="00072633">
            <w:rPr>
              <w:noProof/>
              <w:color w:val="4F81BD" w:themeColor="accent1"/>
              <w:sz w:val="24"/>
              <w:szCs w:val="24"/>
            </w:rPr>
            <w:t>1</w:t>
          </w:r>
          <w:r>
            <w:rPr>
              <w:color w:val="4F81BD" w:themeColor="accent1"/>
              <w:sz w:val="24"/>
              <w:szCs w:val="24"/>
            </w:rPr>
            <w:fldChar w:fldCharType="end"/>
          </w:r>
        </w:p>
      </w:tc>
    </w:tr>
  </w:tbl>
  <w:p w:rsidR="009F0B90" w:rsidRDefault="009F0B9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438A"/>
    <w:rsid w:val="000277A5"/>
    <w:rsid w:val="00072633"/>
    <w:rsid w:val="000B3DE8"/>
    <w:rsid w:val="000C36C7"/>
    <w:rsid w:val="000E41A9"/>
    <w:rsid w:val="001320EF"/>
    <w:rsid w:val="001324D7"/>
    <w:rsid w:val="00134F3B"/>
    <w:rsid w:val="001708BC"/>
    <w:rsid w:val="0017261C"/>
    <w:rsid w:val="001C6217"/>
    <w:rsid w:val="001C696B"/>
    <w:rsid w:val="001F68BE"/>
    <w:rsid w:val="0029424B"/>
    <w:rsid w:val="002A3C4D"/>
    <w:rsid w:val="002D2196"/>
    <w:rsid w:val="002E6A6B"/>
    <w:rsid w:val="00354CFC"/>
    <w:rsid w:val="00367C09"/>
    <w:rsid w:val="0037212F"/>
    <w:rsid w:val="00375C17"/>
    <w:rsid w:val="003A5CDF"/>
    <w:rsid w:val="003B1A98"/>
    <w:rsid w:val="003B36EF"/>
    <w:rsid w:val="003B6C94"/>
    <w:rsid w:val="003C4DCF"/>
    <w:rsid w:val="003E37D2"/>
    <w:rsid w:val="004042A0"/>
    <w:rsid w:val="00410CB2"/>
    <w:rsid w:val="00426CFF"/>
    <w:rsid w:val="004762E5"/>
    <w:rsid w:val="004808F8"/>
    <w:rsid w:val="004D05D4"/>
    <w:rsid w:val="004D0745"/>
    <w:rsid w:val="004E222C"/>
    <w:rsid w:val="005107C3"/>
    <w:rsid w:val="00521D3C"/>
    <w:rsid w:val="005A438A"/>
    <w:rsid w:val="005B3ABA"/>
    <w:rsid w:val="005C639F"/>
    <w:rsid w:val="005D29BB"/>
    <w:rsid w:val="005D47E5"/>
    <w:rsid w:val="005D594C"/>
    <w:rsid w:val="006203D6"/>
    <w:rsid w:val="006469F8"/>
    <w:rsid w:val="00681287"/>
    <w:rsid w:val="00684058"/>
    <w:rsid w:val="006852BE"/>
    <w:rsid w:val="006A7229"/>
    <w:rsid w:val="006C7BA1"/>
    <w:rsid w:val="006E425C"/>
    <w:rsid w:val="00737DB3"/>
    <w:rsid w:val="007452A3"/>
    <w:rsid w:val="00756A08"/>
    <w:rsid w:val="00757400"/>
    <w:rsid w:val="007606C0"/>
    <w:rsid w:val="00762BF4"/>
    <w:rsid w:val="00772A08"/>
    <w:rsid w:val="007949E2"/>
    <w:rsid w:val="007B72EE"/>
    <w:rsid w:val="00835B5F"/>
    <w:rsid w:val="008879F6"/>
    <w:rsid w:val="008D2CFD"/>
    <w:rsid w:val="0090176A"/>
    <w:rsid w:val="009219F0"/>
    <w:rsid w:val="009300BE"/>
    <w:rsid w:val="00964562"/>
    <w:rsid w:val="00982B8B"/>
    <w:rsid w:val="009C5204"/>
    <w:rsid w:val="009C7AC9"/>
    <w:rsid w:val="009F0B90"/>
    <w:rsid w:val="00A565F4"/>
    <w:rsid w:val="00A57519"/>
    <w:rsid w:val="00A625CF"/>
    <w:rsid w:val="00AA2878"/>
    <w:rsid w:val="00AC31F3"/>
    <w:rsid w:val="00AE3644"/>
    <w:rsid w:val="00B0747D"/>
    <w:rsid w:val="00B735AC"/>
    <w:rsid w:val="00B7797D"/>
    <w:rsid w:val="00B906D0"/>
    <w:rsid w:val="00BB2382"/>
    <w:rsid w:val="00BE038B"/>
    <w:rsid w:val="00BE3EF1"/>
    <w:rsid w:val="00BF3713"/>
    <w:rsid w:val="00BF6069"/>
    <w:rsid w:val="00C070EB"/>
    <w:rsid w:val="00C42016"/>
    <w:rsid w:val="00C70B7D"/>
    <w:rsid w:val="00C7734C"/>
    <w:rsid w:val="00D55AE8"/>
    <w:rsid w:val="00D61073"/>
    <w:rsid w:val="00D806FA"/>
    <w:rsid w:val="00D91A3F"/>
    <w:rsid w:val="00DD6570"/>
    <w:rsid w:val="00E21388"/>
    <w:rsid w:val="00E301EF"/>
    <w:rsid w:val="00E41D1E"/>
    <w:rsid w:val="00E57FF6"/>
    <w:rsid w:val="00E85137"/>
    <w:rsid w:val="00EF6B1E"/>
    <w:rsid w:val="00F05E04"/>
    <w:rsid w:val="00F66737"/>
    <w:rsid w:val="00F9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6A72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57519"/>
  </w:style>
  <w:style w:type="character" w:customStyle="1" w:styleId="wmi-callto">
    <w:name w:val="wmi-callto"/>
    <w:basedOn w:val="a0"/>
    <w:rsid w:val="00A57519"/>
  </w:style>
  <w:style w:type="character" w:styleId="aa">
    <w:name w:val="Hyperlink"/>
    <w:basedOn w:val="a0"/>
    <w:uiPriority w:val="99"/>
    <w:unhideWhenUsed/>
    <w:rsid w:val="00A575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0102-A771-461A-A7CB-ACD286D3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2021-05-17T04:38:00Z</cp:lastPrinted>
  <dcterms:created xsi:type="dcterms:W3CDTF">2021-05-17T08:45:00Z</dcterms:created>
  <dcterms:modified xsi:type="dcterms:W3CDTF">2021-05-17T08:45:00Z</dcterms:modified>
</cp:coreProperties>
</file>