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5F5" w:rsidRPr="001D0889" w:rsidRDefault="002C25F5" w:rsidP="002C25F5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 w:rsidRPr="001D0889">
        <w:rPr>
          <w:rFonts w:eastAsia="Times New Roman"/>
          <w:sz w:val="24"/>
          <w:szCs w:val="24"/>
          <w:lang w:val="ru-RU"/>
        </w:rPr>
        <w:t>Приложение 1</w:t>
      </w:r>
    </w:p>
    <w:p w:rsidR="002C25F5" w:rsidRPr="001D0889" w:rsidRDefault="002C25F5" w:rsidP="002C25F5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 w:rsidRPr="001D0889">
        <w:rPr>
          <w:rFonts w:eastAsia="Times New Roman"/>
          <w:sz w:val="24"/>
          <w:szCs w:val="24"/>
          <w:lang w:val="ru-RU"/>
        </w:rPr>
        <w:t>к постановлению Администрации</w:t>
      </w:r>
    </w:p>
    <w:p w:rsidR="002C25F5" w:rsidRPr="001D0889" w:rsidRDefault="002C25F5" w:rsidP="002C25F5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 w:rsidRPr="001D0889">
        <w:rPr>
          <w:rFonts w:eastAsia="Times New Roman"/>
          <w:sz w:val="24"/>
          <w:szCs w:val="24"/>
          <w:lang w:val="ru-RU"/>
        </w:rPr>
        <w:t>Саткинского муниципального района</w:t>
      </w:r>
    </w:p>
    <w:p w:rsidR="002C25F5" w:rsidRPr="001D0889" w:rsidRDefault="002C25F5" w:rsidP="002C25F5">
      <w:pPr>
        <w:pStyle w:val="Iauiue"/>
        <w:spacing w:line="360" w:lineRule="auto"/>
        <w:ind w:left="5670" w:right="284"/>
        <w:jc w:val="center"/>
        <w:rPr>
          <w:rFonts w:eastAsia="Times New Roman"/>
          <w:sz w:val="24"/>
          <w:szCs w:val="24"/>
          <w:lang w:val="ru-RU"/>
        </w:rPr>
      </w:pPr>
      <w:r>
        <w:rPr>
          <w:rFonts w:eastAsia="Times New Roman"/>
          <w:sz w:val="24"/>
          <w:szCs w:val="24"/>
          <w:lang w:val="ru-RU"/>
        </w:rPr>
        <w:t>от «</w:t>
      </w:r>
      <w:r w:rsidR="00225A70">
        <w:rPr>
          <w:rFonts w:eastAsia="Times New Roman"/>
          <w:sz w:val="24"/>
          <w:szCs w:val="24"/>
          <w:lang w:val="ru-RU"/>
        </w:rPr>
        <w:t>22</w:t>
      </w:r>
      <w:r>
        <w:rPr>
          <w:rFonts w:eastAsia="Times New Roman"/>
          <w:sz w:val="24"/>
          <w:szCs w:val="24"/>
          <w:lang w:val="ru-RU"/>
        </w:rPr>
        <w:t xml:space="preserve">» </w:t>
      </w:r>
      <w:r w:rsidR="00225A70">
        <w:rPr>
          <w:rFonts w:eastAsia="Times New Roman"/>
          <w:sz w:val="24"/>
          <w:szCs w:val="24"/>
          <w:lang w:val="ru-RU"/>
        </w:rPr>
        <w:t xml:space="preserve">октября </w:t>
      </w:r>
      <w:r>
        <w:rPr>
          <w:rFonts w:eastAsia="Times New Roman"/>
          <w:sz w:val="24"/>
          <w:szCs w:val="24"/>
          <w:lang w:val="ru-RU"/>
        </w:rPr>
        <w:t xml:space="preserve"> 2024</w:t>
      </w:r>
      <w:r w:rsidRPr="001D0889">
        <w:rPr>
          <w:rFonts w:eastAsia="Times New Roman"/>
          <w:sz w:val="24"/>
          <w:szCs w:val="24"/>
          <w:lang w:val="ru-RU"/>
        </w:rPr>
        <w:t xml:space="preserve"> года № </w:t>
      </w:r>
      <w:r w:rsidR="00225A70">
        <w:rPr>
          <w:rFonts w:eastAsia="Times New Roman"/>
          <w:sz w:val="24"/>
          <w:szCs w:val="24"/>
          <w:lang w:val="ru-RU"/>
        </w:rPr>
        <w:t>584</w:t>
      </w:r>
    </w:p>
    <w:p w:rsidR="002C25F5" w:rsidRDefault="002C25F5" w:rsidP="002C25F5">
      <w:pPr>
        <w:pStyle w:val="a3"/>
        <w:shd w:val="clear" w:color="auto" w:fill="auto"/>
        <w:spacing w:after="0" w:line="260" w:lineRule="exact"/>
        <w:ind w:left="4120" w:right="284"/>
      </w:pPr>
    </w:p>
    <w:p w:rsidR="002C25F5" w:rsidRDefault="002C25F5" w:rsidP="002C25F5">
      <w:pPr>
        <w:pStyle w:val="a3"/>
        <w:shd w:val="clear" w:color="auto" w:fill="auto"/>
        <w:spacing w:after="0" w:line="260" w:lineRule="exact"/>
        <w:ind w:left="4120" w:right="284"/>
      </w:pPr>
    </w:p>
    <w:p w:rsidR="002C25F5" w:rsidRPr="006D3F1B" w:rsidRDefault="002C25F5" w:rsidP="002C25F5">
      <w:pPr>
        <w:pStyle w:val="a3"/>
        <w:shd w:val="clear" w:color="auto" w:fill="auto"/>
        <w:tabs>
          <w:tab w:val="left" w:pos="7470"/>
        </w:tabs>
        <w:spacing w:after="0" w:line="360" w:lineRule="auto"/>
        <w:ind w:left="4120" w:right="284"/>
        <w:rPr>
          <w:sz w:val="24"/>
          <w:szCs w:val="24"/>
        </w:rPr>
      </w:pPr>
      <w:r w:rsidRPr="006D3F1B">
        <w:rPr>
          <w:sz w:val="24"/>
          <w:szCs w:val="24"/>
        </w:rPr>
        <w:t>Положение</w:t>
      </w:r>
      <w:r>
        <w:rPr>
          <w:sz w:val="24"/>
          <w:szCs w:val="24"/>
        </w:rPr>
        <w:tab/>
      </w:r>
    </w:p>
    <w:p w:rsidR="002C25F5" w:rsidRDefault="002C25F5" w:rsidP="002C25F5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  <w:r>
        <w:rPr>
          <w:sz w:val="24"/>
          <w:szCs w:val="24"/>
        </w:rPr>
        <w:t>об организации</w:t>
      </w:r>
      <w:r w:rsidRPr="006D3F1B">
        <w:rPr>
          <w:sz w:val="24"/>
          <w:szCs w:val="24"/>
        </w:rPr>
        <w:t xml:space="preserve"> проектной дея</w:t>
      </w:r>
      <w:r>
        <w:rPr>
          <w:sz w:val="24"/>
          <w:szCs w:val="24"/>
        </w:rPr>
        <w:t>тельности в Саткинском муниципальном районе</w:t>
      </w:r>
    </w:p>
    <w:p w:rsidR="002C25F5" w:rsidRDefault="002C25F5" w:rsidP="002C25F5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</w:p>
    <w:p w:rsidR="002C25F5" w:rsidRPr="006D3F1B" w:rsidRDefault="002C25F5" w:rsidP="002C25F5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 w:rsidRPr="006D3F1B">
        <w:rPr>
          <w:sz w:val="24"/>
          <w:szCs w:val="24"/>
        </w:rPr>
        <w:t>. Общие положения</w:t>
      </w:r>
    </w:p>
    <w:p w:rsidR="002C25F5" w:rsidRPr="006D3F1B" w:rsidRDefault="002C25F5" w:rsidP="002C25F5">
      <w:pPr>
        <w:pStyle w:val="a3"/>
        <w:shd w:val="clear" w:color="auto" w:fill="auto"/>
        <w:spacing w:after="0" w:line="360" w:lineRule="auto"/>
        <w:ind w:right="284"/>
        <w:jc w:val="center"/>
        <w:rPr>
          <w:sz w:val="24"/>
          <w:szCs w:val="24"/>
        </w:rPr>
      </w:pPr>
    </w:p>
    <w:p w:rsidR="002C25F5" w:rsidRDefault="002C25F5" w:rsidP="002C25F5">
      <w:pPr>
        <w:pStyle w:val="a3"/>
        <w:shd w:val="clear" w:color="auto" w:fill="auto"/>
        <w:tabs>
          <w:tab w:val="left" w:pos="993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D3F1B">
        <w:rPr>
          <w:sz w:val="24"/>
          <w:szCs w:val="24"/>
        </w:rPr>
        <w:t>Настоящее Положение о</w:t>
      </w:r>
      <w:r>
        <w:rPr>
          <w:sz w:val="24"/>
          <w:szCs w:val="24"/>
        </w:rPr>
        <w:t>б</w:t>
      </w:r>
      <w:r w:rsidRPr="006D3F1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организации </w:t>
      </w:r>
      <w:r w:rsidRPr="006D3F1B">
        <w:rPr>
          <w:sz w:val="24"/>
          <w:szCs w:val="24"/>
        </w:rPr>
        <w:t>пр</w:t>
      </w:r>
      <w:r>
        <w:rPr>
          <w:sz w:val="24"/>
          <w:szCs w:val="24"/>
        </w:rPr>
        <w:t>оектной деятельности в Саткинском муниципальном районе</w:t>
      </w:r>
      <w:r w:rsidRPr="006D3F1B">
        <w:rPr>
          <w:sz w:val="24"/>
          <w:szCs w:val="24"/>
        </w:rPr>
        <w:t xml:space="preserve"> (далее именуется - Положение) определяет цели и порядок организации проектной де</w:t>
      </w:r>
      <w:r>
        <w:rPr>
          <w:sz w:val="24"/>
          <w:szCs w:val="24"/>
        </w:rPr>
        <w:t>ятельности в Саткинском муниципальном районе</w:t>
      </w:r>
      <w:r w:rsidRPr="006D3F1B">
        <w:rPr>
          <w:sz w:val="24"/>
          <w:szCs w:val="24"/>
        </w:rPr>
        <w:t xml:space="preserve"> (далее именуется - проектная деятельность).</w:t>
      </w:r>
    </w:p>
    <w:p w:rsidR="002C25F5" w:rsidRDefault="002C25F5" w:rsidP="002C25F5">
      <w:pPr>
        <w:pStyle w:val="2"/>
        <w:shd w:val="clear" w:color="auto" w:fill="auto"/>
        <w:tabs>
          <w:tab w:val="left" w:pos="851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7B6379">
        <w:rPr>
          <w:sz w:val="24"/>
          <w:szCs w:val="24"/>
        </w:rPr>
        <w:t>Настоящее Положение распрост</w:t>
      </w:r>
      <w:r>
        <w:rPr>
          <w:sz w:val="24"/>
          <w:szCs w:val="24"/>
        </w:rPr>
        <w:t>раняется на проекты, реализуемые в Саткинского муниципального района</w:t>
      </w:r>
      <w:r w:rsidRPr="007B6379">
        <w:rPr>
          <w:sz w:val="24"/>
          <w:szCs w:val="24"/>
        </w:rPr>
        <w:t xml:space="preserve"> с использованием бюджетных</w:t>
      </w:r>
      <w:r>
        <w:rPr>
          <w:sz w:val="24"/>
          <w:szCs w:val="24"/>
        </w:rPr>
        <w:t xml:space="preserve"> </w:t>
      </w:r>
      <w:r w:rsidRPr="007B6379">
        <w:rPr>
          <w:sz w:val="24"/>
          <w:szCs w:val="24"/>
        </w:rPr>
        <w:t xml:space="preserve">средств, а также на проекты, реализуемые за счет внебюджетных источников финансирования, с участием </w:t>
      </w:r>
      <w:r>
        <w:rPr>
          <w:sz w:val="24"/>
          <w:szCs w:val="24"/>
        </w:rPr>
        <w:t xml:space="preserve">в них </w:t>
      </w:r>
      <w:r w:rsidRPr="004B3ABA">
        <w:rPr>
          <w:sz w:val="24"/>
          <w:szCs w:val="24"/>
        </w:rPr>
        <w:t>администрации Саткинского муниципального района и подведомственных ей организаций.</w:t>
      </w:r>
    </w:p>
    <w:p w:rsidR="002C25F5" w:rsidRPr="004B3ABA" w:rsidRDefault="002C25F5" w:rsidP="002C25F5">
      <w:pPr>
        <w:pStyle w:val="a3"/>
        <w:shd w:val="clear" w:color="auto" w:fill="auto"/>
        <w:tabs>
          <w:tab w:val="left" w:pos="993"/>
        </w:tabs>
        <w:spacing w:after="0" w:line="360" w:lineRule="auto"/>
        <w:ind w:right="284" w:firstLine="567"/>
        <w:jc w:val="both"/>
        <w:rPr>
          <w:rFonts w:cs="Times New Roman"/>
          <w:sz w:val="24"/>
          <w:szCs w:val="24"/>
        </w:rPr>
      </w:pPr>
      <w:r w:rsidRPr="004B3ABA">
        <w:rPr>
          <w:rFonts w:cs="Times New Roman"/>
          <w:sz w:val="24"/>
          <w:szCs w:val="24"/>
        </w:rPr>
        <w:t>3. Термины, используемые в настоящем Положении:</w:t>
      </w:r>
    </w:p>
    <w:p w:rsidR="002C25F5" w:rsidRPr="004B3ABA" w:rsidRDefault="002C25F5" w:rsidP="002C25F5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проект - комплекс взаимосвязанных мероприятий, направленных на получение уникальных результатов в условиях временных и ресурсных ограничений (национальный проект, федеральный проект, региональный проект, муниципальный проект);</w:t>
      </w:r>
    </w:p>
    <w:p w:rsidR="002C25F5" w:rsidRPr="004B3ABA" w:rsidRDefault="002C25F5" w:rsidP="002C25F5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национальный проект - проект (программа), направленный на достижение национальных целей развития Российской Федерации и их целевых показателей, определенных </w:t>
      </w:r>
      <w:hyperlink r:id="rId7" w:anchor="7D20K3" w:history="1">
        <w:r w:rsidRPr="004B3ABA">
          <w:rPr>
            <w:rStyle w:val="aa"/>
            <w:rFonts w:eastAsia="Arial Unicode MS"/>
            <w:color w:val="auto"/>
            <w:u w:val="none"/>
          </w:rPr>
          <w:t>Указом Президента Российской Федерации от 21 июля 2020 года № 474 "О национальных целях развития Российской Федерации на период до 2030 года"</w:t>
        </w:r>
      </w:hyperlink>
      <w:r w:rsidRPr="004B3ABA">
        <w:t>, и обеспечивающий достижение параметров, определенных </w:t>
      </w:r>
      <w:hyperlink r:id="rId8" w:anchor="7D20K3" w:history="1">
        <w:r w:rsidRPr="004B3ABA">
          <w:rPr>
            <w:rStyle w:val="aa"/>
            <w:rFonts w:eastAsia="Arial Unicode MS"/>
            <w:color w:val="auto"/>
            <w:u w:val="none"/>
          </w:rPr>
          <w:t>Указом Президента Российской Федерации от 7 мая 2018 года № 204 "О национальных целях и стратегических задачах развития Российской Федерации на период до 2024 года"</w:t>
        </w:r>
      </w:hyperlink>
      <w:r w:rsidRPr="004B3ABA">
        <w:t xml:space="preserve">, иных общественно значимых результатов и их показателей, а также задач, не являющихся общественно значимыми результатами (далее именуются - задачи), и их показателей по поручению и (или) указанию Президента Российской Федерации, поручению Правительства Российской Федерации, Председателя Правительства Российской Федерации, решению Совета при Президенте </w:t>
      </w:r>
      <w:r w:rsidRPr="004B3ABA">
        <w:lastRenderedPageBreak/>
        <w:t>Российской Федерации по стратегическому развитию и национальным проектам (далее именуется - Совет), президиума Совета;</w:t>
      </w:r>
    </w:p>
    <w:p w:rsidR="002C25F5" w:rsidRPr="004B3ABA" w:rsidRDefault="002C25F5" w:rsidP="002C25F5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федеральный проект, входящий в состав национального проекта, - проект, обеспечивающий достижение общественно значимых результатов, выполнение задач национального проекта и их показателей, а также дополнительных показателей по решению Совета, президиума Совета, проектного комитета или куратора;</w:t>
      </w:r>
    </w:p>
    <w:p w:rsidR="002C25F5" w:rsidRPr="004B3ABA" w:rsidRDefault="002C25F5" w:rsidP="002C25F5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федеральный проект, не входящий в состав национального проекта, - проект, обеспечивающий достижение и (или) вклад в достижение целей и (или) показателей государственной программы Российской Федерации (в случае если федеральный проект является структурным элементом государственной программы Российской Федерации), а также достижение иных показателей по поручению и (или) указанию Президента Российской Федерации, поручению Правительства Российской Федерации, Председателя Правительства Российской Федерации, по решению проектного комитета, куратора, ответственного исполнителя государственной программы Российской Федерации, структурным элементом которой такой проект является;</w:t>
      </w:r>
    </w:p>
    <w:p w:rsidR="002C25F5" w:rsidRDefault="002C25F5" w:rsidP="002C25F5">
      <w:pPr>
        <w:pStyle w:val="ConsPlusNormal"/>
        <w:spacing w:line="360" w:lineRule="auto"/>
        <w:ind w:right="284" w:firstLine="567"/>
        <w:jc w:val="both"/>
        <w:rPr>
          <w:rFonts w:ascii="Times New Roman" w:hAnsi="Times New Roman"/>
          <w:sz w:val="24"/>
          <w:szCs w:val="24"/>
        </w:rPr>
      </w:pPr>
      <w:r w:rsidRPr="004B3ABA">
        <w:rPr>
          <w:rFonts w:ascii="Times New Roman" w:hAnsi="Times New Roman"/>
          <w:sz w:val="24"/>
          <w:szCs w:val="24"/>
        </w:rPr>
        <w:t>региональный проект - проект, обеспечивающий достижение целей, показателей и результатов федерального проекта, мероприятия которого относятся к законодательно установленным полномочиям Челябинской области, а также к вопросам местного значения муниципального района;</w:t>
      </w:r>
    </w:p>
    <w:p w:rsidR="002C25F5" w:rsidRPr="00121EB3" w:rsidRDefault="002C25F5" w:rsidP="002C25F5">
      <w:pPr>
        <w:pStyle w:val="ConsPlusNormal"/>
        <w:spacing w:line="360" w:lineRule="auto"/>
        <w:ind w:right="284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21EB3">
        <w:rPr>
          <w:rFonts w:ascii="Times New Roman" w:hAnsi="Times New Roman"/>
          <w:sz w:val="24"/>
          <w:szCs w:val="24"/>
          <w:shd w:val="clear" w:color="auto" w:fill="FFFFFF"/>
        </w:rPr>
        <w:t xml:space="preserve">ведомственный проект - проект, обеспечивающий достижение и (или) вклад в достижение показателей государственной программы Саткинского муниципального района (в случае если ведомственный проект является структурным элементом государственной программы Саткинского муниципального района), а также достижение иных показателей и (или) решение иных задач соответствующего исполнительного органа </w:t>
      </w:r>
      <w:proofErr w:type="spellStart"/>
      <w:r w:rsidRPr="00121EB3">
        <w:rPr>
          <w:rFonts w:ascii="Times New Roman" w:hAnsi="Times New Roman"/>
          <w:sz w:val="24"/>
          <w:szCs w:val="24"/>
          <w:shd w:val="clear" w:color="auto" w:fill="FFFFFF"/>
        </w:rPr>
        <w:t>саткинского</w:t>
      </w:r>
      <w:proofErr w:type="spellEnd"/>
      <w:r w:rsidRPr="00121EB3">
        <w:rPr>
          <w:rFonts w:ascii="Times New Roman" w:hAnsi="Times New Roman"/>
          <w:sz w:val="24"/>
          <w:szCs w:val="24"/>
          <w:shd w:val="clear" w:color="auto" w:fill="FFFFFF"/>
        </w:rPr>
        <w:t xml:space="preserve"> муниципального района (далее именуется - исполнительный орган), организаций;</w:t>
      </w:r>
    </w:p>
    <w:p w:rsidR="002C25F5" w:rsidRPr="004B3ABA" w:rsidRDefault="002C25F5" w:rsidP="002C25F5">
      <w:pPr>
        <w:pStyle w:val="ConsPlusNormal"/>
        <w:spacing w:line="360" w:lineRule="auto"/>
        <w:ind w:right="284" w:firstLine="567"/>
        <w:jc w:val="both"/>
        <w:rPr>
          <w:rFonts w:ascii="Times New Roman" w:hAnsi="Times New Roman"/>
          <w:sz w:val="24"/>
          <w:szCs w:val="24"/>
        </w:rPr>
      </w:pPr>
      <w:r w:rsidRPr="004B3ABA">
        <w:rPr>
          <w:rFonts w:ascii="Times New Roman" w:hAnsi="Times New Roman"/>
          <w:sz w:val="24"/>
          <w:szCs w:val="24"/>
        </w:rPr>
        <w:t>муниципальный проект - комплекс взаимосвязанных мероприятий, направленных на получение уникальных результатов в условиях временных и ресурсных ограничений, реализация которых находится в рамках компетенции структурных подразделений и (или) отраслевых (функциональных) органов администрации Саткинского муниципального района;</w:t>
      </w:r>
    </w:p>
    <w:p w:rsidR="002C25F5" w:rsidRPr="008247CC" w:rsidRDefault="002C25F5" w:rsidP="002C25F5">
      <w:pPr>
        <w:pStyle w:val="a3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1A5AD0">
        <w:rPr>
          <w:sz w:val="24"/>
          <w:szCs w:val="24"/>
        </w:rPr>
        <w:t>проектная деятельность - деятельность,</w:t>
      </w:r>
      <w:r w:rsidRPr="006D3F1B">
        <w:rPr>
          <w:sz w:val="24"/>
          <w:szCs w:val="24"/>
        </w:rPr>
        <w:t xml:space="preserve"> связанная с инициированием, подготовкой, </w:t>
      </w:r>
      <w:r w:rsidRPr="008247CC">
        <w:rPr>
          <w:sz w:val="24"/>
          <w:szCs w:val="24"/>
        </w:rPr>
        <w:t>реализацией и завершением проектов;</w:t>
      </w:r>
    </w:p>
    <w:p w:rsidR="002C25F5" w:rsidRPr="008247CC" w:rsidRDefault="002C25F5" w:rsidP="002C25F5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8247CC">
        <w:rPr>
          <w:sz w:val="24"/>
          <w:szCs w:val="24"/>
        </w:rPr>
        <w:t>правление проектом – планирование, организация и контроль временных, трудовых, финансовых и материально-технических ресурсов (на всех этапах жизненного цикла проекта), направле</w:t>
      </w:r>
      <w:r>
        <w:rPr>
          <w:sz w:val="24"/>
          <w:szCs w:val="24"/>
        </w:rPr>
        <w:t>нных на достижение цели проекта;</w:t>
      </w:r>
    </w:p>
    <w:p w:rsidR="002C25F5" w:rsidRDefault="002C25F5" w:rsidP="002C25F5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ц</w:t>
      </w:r>
      <w:r w:rsidRPr="008247CC">
        <w:rPr>
          <w:sz w:val="24"/>
          <w:szCs w:val="24"/>
        </w:rPr>
        <w:t xml:space="preserve">ель проекта – запланированное желаемое состояние объекта управления, для достижения которого осуществляется проект. </w:t>
      </w:r>
    </w:p>
    <w:p w:rsidR="002C25F5" w:rsidRPr="008247CC" w:rsidRDefault="002C25F5" w:rsidP="002C25F5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Цель проекта должна:</w:t>
      </w:r>
    </w:p>
    <w:p w:rsidR="002C25F5" w:rsidRPr="008247CC" w:rsidRDefault="002C25F5" w:rsidP="002C25F5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отражать ожидаемый социально-экономический полезный эффект от реализации проекта;</w:t>
      </w:r>
    </w:p>
    <w:p w:rsidR="002C25F5" w:rsidRPr="008247CC" w:rsidRDefault="002C25F5" w:rsidP="002C25F5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иметь измеримые количественные показатели и сроки достижения;</w:t>
      </w:r>
    </w:p>
    <w:p w:rsidR="002C25F5" w:rsidRPr="008247CC" w:rsidRDefault="002C25F5" w:rsidP="002C25F5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быть достижимой в реальных условиях, в которых осуществляется проект;</w:t>
      </w:r>
    </w:p>
    <w:p w:rsidR="002C25F5" w:rsidRPr="008247CC" w:rsidRDefault="002C25F5" w:rsidP="002C25F5">
      <w:pPr>
        <w:pStyle w:val="2"/>
        <w:shd w:val="clear" w:color="auto" w:fill="auto"/>
        <w:tabs>
          <w:tab w:val="left" w:pos="871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47CC">
        <w:rPr>
          <w:sz w:val="24"/>
          <w:szCs w:val="24"/>
        </w:rPr>
        <w:t>полностью находиться в сфере ответственности и влияния исполнителя проекта.</w:t>
      </w:r>
    </w:p>
    <w:p w:rsidR="002C25F5" w:rsidRPr="008247CC" w:rsidRDefault="002C25F5" w:rsidP="002C25F5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8247CC">
        <w:rPr>
          <w:sz w:val="24"/>
          <w:szCs w:val="24"/>
        </w:rPr>
        <w:t>езультат проекта – измеримое выражение социальных, экономических, интеллектуальных и иных эффектов, полученных в результате реализации проекта.</w:t>
      </w:r>
    </w:p>
    <w:p w:rsidR="002C25F5" w:rsidRPr="008247CC" w:rsidRDefault="002C25F5" w:rsidP="002C25F5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6B18E7">
        <w:rPr>
          <w:rStyle w:val="10"/>
          <w:sz w:val="24"/>
          <w:szCs w:val="24"/>
          <w:u w:val="none"/>
        </w:rPr>
        <w:t>инициатор проекта – физич</w:t>
      </w:r>
      <w:r w:rsidRPr="006B18E7">
        <w:rPr>
          <w:sz w:val="24"/>
          <w:szCs w:val="24"/>
        </w:rPr>
        <w:t>еское</w:t>
      </w:r>
      <w:r w:rsidRPr="008247CC">
        <w:rPr>
          <w:sz w:val="24"/>
          <w:szCs w:val="24"/>
        </w:rPr>
        <w:t xml:space="preserve"> лицо, юридическое лицо или орган администрации города, который выступает с обоснованием необходимости и возможности реализации проекта и является</w:t>
      </w:r>
      <w:r>
        <w:rPr>
          <w:sz w:val="24"/>
          <w:szCs w:val="24"/>
        </w:rPr>
        <w:t xml:space="preserve"> получателем результата проекта.</w:t>
      </w:r>
    </w:p>
    <w:p w:rsidR="002C25F5" w:rsidRPr="003F6A78" w:rsidRDefault="002C25F5" w:rsidP="002C25F5">
      <w:pPr>
        <w:pStyle w:val="21"/>
        <w:shd w:val="clear" w:color="auto" w:fill="auto"/>
        <w:spacing w:line="360" w:lineRule="auto"/>
        <w:ind w:right="284" w:firstLine="567"/>
        <w:rPr>
          <w:b w:val="0"/>
          <w:sz w:val="24"/>
          <w:szCs w:val="24"/>
        </w:rPr>
      </w:pPr>
      <w:r w:rsidRPr="003F6A78">
        <w:rPr>
          <w:rStyle w:val="20pt"/>
          <w:sz w:val="24"/>
          <w:szCs w:val="24"/>
        </w:rPr>
        <w:t>муниципальный проектный комитет –</w:t>
      </w:r>
      <w:r>
        <w:rPr>
          <w:rStyle w:val="20pt"/>
          <w:sz w:val="24"/>
          <w:szCs w:val="24"/>
        </w:rPr>
        <w:t xml:space="preserve"> коллегиальный совещательный орган. </w:t>
      </w:r>
      <w:r w:rsidRPr="003F6A78">
        <w:rPr>
          <w:b w:val="0"/>
          <w:sz w:val="24"/>
          <w:szCs w:val="24"/>
        </w:rPr>
        <w:t>Состав и порядок организации работы Муниципального проектного комитета определяется постановлением администрации Саткинского муниципального района.</w:t>
      </w:r>
    </w:p>
    <w:p w:rsidR="002C25F5" w:rsidRPr="003F6A78" w:rsidRDefault="002C25F5" w:rsidP="002C25F5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куратор проекта – </w:t>
      </w:r>
      <w:r w:rsidRPr="003F6A78">
        <w:rPr>
          <w:sz w:val="24"/>
          <w:szCs w:val="24"/>
        </w:rPr>
        <w:t xml:space="preserve">должностное лицо, представляющее интересы </w:t>
      </w:r>
      <w:r>
        <w:rPr>
          <w:sz w:val="24"/>
          <w:szCs w:val="24"/>
        </w:rPr>
        <w:t>администрации Саткинского муниципального района</w:t>
      </w:r>
      <w:r w:rsidRPr="003F6A78">
        <w:rPr>
          <w:sz w:val="24"/>
          <w:szCs w:val="24"/>
        </w:rPr>
        <w:t xml:space="preserve"> в отношени</w:t>
      </w:r>
      <w:r>
        <w:rPr>
          <w:sz w:val="24"/>
          <w:szCs w:val="24"/>
        </w:rPr>
        <w:t>ях со всеми участниками проекта.</w:t>
      </w:r>
    </w:p>
    <w:p w:rsidR="002C25F5" w:rsidRPr="003F6A78" w:rsidRDefault="002C25F5" w:rsidP="002C25F5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руководитель проекта – должностное лицо</w:t>
      </w:r>
      <w:r w:rsidRPr="003F6A78">
        <w:rPr>
          <w:sz w:val="24"/>
          <w:szCs w:val="24"/>
        </w:rPr>
        <w:t>, наделенное полномочиями по управлению проектом и ответственное за его разработку и реализацию в соответствии с требованиями к результату проекта.</w:t>
      </w:r>
    </w:p>
    <w:p w:rsidR="002C25F5" w:rsidRDefault="002C25F5" w:rsidP="002C25F5">
      <w:pPr>
        <w:pStyle w:val="2"/>
        <w:shd w:val="clear" w:color="auto" w:fill="auto"/>
        <w:spacing w:after="0" w:line="360" w:lineRule="auto"/>
        <w:ind w:right="284" w:firstLine="567"/>
        <w:jc w:val="both"/>
        <w:rPr>
          <w:sz w:val="24"/>
          <w:szCs w:val="24"/>
        </w:rPr>
      </w:pPr>
      <w:r w:rsidRPr="003F6A78">
        <w:rPr>
          <w:sz w:val="24"/>
          <w:szCs w:val="24"/>
        </w:rPr>
        <w:t xml:space="preserve">администратор проекта – лицо, назначаемое при необходимости руководителем проекта, ответственное за организацию </w:t>
      </w:r>
      <w:r w:rsidRPr="00F06F07">
        <w:rPr>
          <w:sz w:val="24"/>
          <w:szCs w:val="24"/>
        </w:rPr>
        <w:t>и поддержку коммуникаций (сбор, обработку, передачу информации) между участниками проекта,</w:t>
      </w:r>
      <w:r w:rsidRPr="00B76C82">
        <w:rPr>
          <w:sz w:val="28"/>
          <w:szCs w:val="28"/>
        </w:rPr>
        <w:t xml:space="preserve"> </w:t>
      </w:r>
      <w:r w:rsidRPr="00D65F90">
        <w:rPr>
          <w:sz w:val="24"/>
          <w:szCs w:val="24"/>
        </w:rPr>
        <w:t>делопроизводство, формирование и хранение архива документов проекта.</w:t>
      </w:r>
    </w:p>
    <w:p w:rsidR="002C25F5" w:rsidRPr="004B3ABA" w:rsidRDefault="002C25F5" w:rsidP="002C25F5">
      <w:pPr>
        <w:pStyle w:val="2"/>
        <w:shd w:val="clear" w:color="auto" w:fill="auto"/>
        <w:spacing w:after="0" w:line="360" w:lineRule="auto"/>
        <w:ind w:right="284" w:firstLine="567"/>
        <w:jc w:val="both"/>
        <w:rPr>
          <w:rFonts w:cs="Times New Roman"/>
          <w:sz w:val="24"/>
          <w:szCs w:val="24"/>
        </w:rPr>
      </w:pPr>
      <w:r w:rsidRPr="004B3ABA">
        <w:rPr>
          <w:rFonts w:cs="Times New Roman"/>
          <w:sz w:val="24"/>
          <w:szCs w:val="24"/>
          <w:shd w:val="clear" w:color="auto" w:fill="FFFFFF"/>
        </w:rPr>
        <w:t>риск - событие (совокупность событий), наступление которого может оказать негативное влияние на ход реализации и (или) достижение показателей, мероприятий (результатов), контрольных точек и объектов мероприятий (результатов) проекта.</w:t>
      </w:r>
    </w:p>
    <w:p w:rsidR="002C25F5" w:rsidRPr="00D65F90" w:rsidRDefault="002C25F5" w:rsidP="002C25F5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65F90">
        <w:rPr>
          <w:sz w:val="24"/>
          <w:szCs w:val="24"/>
        </w:rPr>
        <w:t>Основной целью организации проектной деятельности является обеспечение достижения запланированных результатов при осуществлении деятельности, которая характеризуется как имеющая определенные и достижимые сроки реализации, направленная на достижение конкретных целей и предполагающая координированное выполнение взаимосвязанных действий.</w:t>
      </w:r>
    </w:p>
    <w:p w:rsidR="002C25F5" w:rsidRPr="00D65F90" w:rsidRDefault="002C25F5" w:rsidP="002C25F5">
      <w:pPr>
        <w:pStyle w:val="a3"/>
        <w:shd w:val="clear" w:color="auto" w:fill="auto"/>
        <w:tabs>
          <w:tab w:val="left" w:pos="1416"/>
        </w:tabs>
        <w:spacing w:after="0" w:line="360" w:lineRule="auto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D65F90">
        <w:rPr>
          <w:sz w:val="24"/>
          <w:szCs w:val="24"/>
        </w:rPr>
        <w:t>Иные цели организации проектной деятельности:</w:t>
      </w:r>
    </w:p>
    <w:p w:rsidR="002C25F5" w:rsidRPr="00D65F90" w:rsidRDefault="002C25F5" w:rsidP="002C25F5">
      <w:pPr>
        <w:pStyle w:val="a3"/>
        <w:shd w:val="clear" w:color="auto" w:fill="auto"/>
        <w:spacing w:after="0" w:line="360" w:lineRule="auto"/>
        <w:ind w:left="20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>соблюдение и сокращение сроков достижения результатов;</w:t>
      </w:r>
    </w:p>
    <w:p w:rsidR="002C25F5" w:rsidRPr="00D65F90" w:rsidRDefault="002C25F5" w:rsidP="002C25F5">
      <w:pPr>
        <w:pStyle w:val="a3"/>
        <w:shd w:val="clear" w:color="auto" w:fill="auto"/>
        <w:spacing w:after="0" w:line="360" w:lineRule="auto"/>
        <w:ind w:left="20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lastRenderedPageBreak/>
        <w:t>повышение эффективности использования ресурсов;</w:t>
      </w:r>
    </w:p>
    <w:p w:rsidR="002C25F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>прозрачность, обоснованность и своевременность принимаемых решений;</w:t>
      </w:r>
    </w:p>
    <w:p w:rsidR="002C25F5" w:rsidRDefault="002C25F5" w:rsidP="002C25F5">
      <w:pPr>
        <w:pStyle w:val="a3"/>
        <w:shd w:val="clear" w:color="auto" w:fill="auto"/>
        <w:spacing w:after="0" w:line="360" w:lineRule="auto"/>
        <w:ind w:right="284" w:firstLine="547"/>
        <w:jc w:val="both"/>
        <w:rPr>
          <w:sz w:val="24"/>
          <w:szCs w:val="24"/>
        </w:rPr>
      </w:pPr>
      <w:r w:rsidRPr="00D65F90">
        <w:rPr>
          <w:sz w:val="24"/>
          <w:szCs w:val="24"/>
        </w:rPr>
        <w:t xml:space="preserve">повышение эффективности внутриведомственного, межведомственного и </w:t>
      </w:r>
      <w:r w:rsidRPr="00762A9E">
        <w:rPr>
          <w:sz w:val="24"/>
          <w:szCs w:val="24"/>
        </w:rPr>
        <w:t>межуровневого взаимодействия между участниками проектной деятельности за счет использования единых подходов проектного управления.</w:t>
      </w:r>
    </w:p>
    <w:p w:rsidR="00652993" w:rsidRPr="00121EB3" w:rsidRDefault="00743C0E" w:rsidP="002C25F5">
      <w:pPr>
        <w:pStyle w:val="a3"/>
        <w:shd w:val="clear" w:color="auto" w:fill="auto"/>
        <w:spacing w:after="0" w:line="360" w:lineRule="auto"/>
        <w:ind w:right="284" w:firstLine="547"/>
        <w:jc w:val="both"/>
        <w:rPr>
          <w:sz w:val="24"/>
          <w:szCs w:val="24"/>
        </w:rPr>
      </w:pPr>
      <w:bookmarkStart w:id="0" w:name="_GoBack"/>
      <w:r w:rsidRPr="00121EB3">
        <w:rPr>
          <w:sz w:val="24"/>
          <w:szCs w:val="24"/>
        </w:rPr>
        <w:t xml:space="preserve">6. </w:t>
      </w:r>
      <w:r w:rsidR="00652993" w:rsidRPr="00121EB3">
        <w:rPr>
          <w:sz w:val="24"/>
          <w:szCs w:val="24"/>
        </w:rPr>
        <w:t>Планирование бюджетных ассигнований на реализацию муниципальных проектов в очередном финансовом году и плановом периоде осуществляется в соответствии с нормативными правовыми актами, регулирующими порядок составления проекта бюджета Саткинского муниципального района на очередной финансовый год и плановый период.</w:t>
      </w:r>
    </w:p>
    <w:p w:rsidR="002C25F5" w:rsidRPr="00121EB3" w:rsidRDefault="00743C0E" w:rsidP="002C25F5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121EB3">
        <w:t>7</w:t>
      </w:r>
      <w:r w:rsidR="002C25F5" w:rsidRPr="00121EB3">
        <w:t>. Формирование, согласование, утверждение и представление паспортов и запросов на изменение паспортов проектов, отчетов о ходе реализации таких проектов осуществляются в государственной интегрированной информационной системе управления общественными финансами "Электронный бюджет" (далее именуется - ГИИС "Электронный бюджет").</w:t>
      </w:r>
    </w:p>
    <w:p w:rsidR="002C25F5" w:rsidRPr="00121EB3" w:rsidRDefault="002C25F5" w:rsidP="002C25F5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121EB3">
        <w:rPr>
          <w:shd w:val="clear" w:color="auto" w:fill="FFFFFF"/>
        </w:rPr>
        <w:t>До ввода в эксплуатацию соответствующих компонентов и модулей ГИИС "Электронный бюджет", формирование, согласование, утверждение и предоставление соответствующих документов и информации в рамках регионального и (или) ведомственного, муниципального проекта (проектов) осуществляются в форме документов на бумажном носителе, подписанных лицом, уполномоченным действовать от имени органа управления проектной деятельности.</w:t>
      </w:r>
    </w:p>
    <w:bookmarkEnd w:id="0"/>
    <w:p w:rsidR="002C25F5" w:rsidRPr="004B3ABA" w:rsidRDefault="002C25F5" w:rsidP="002C25F5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 w:rsidRPr="004B3ABA">
        <w:t>Утверждение электронных документов в ГИИС "Электронный бюджет" осуществляется путем подписания их усиленной квалифицированной электронной подписью лиц, уполномоченных действовать от имени органа управления проектной деятельностью.</w:t>
      </w:r>
    </w:p>
    <w:p w:rsidR="002C25F5" w:rsidRPr="004B3ABA" w:rsidRDefault="00743C0E" w:rsidP="002C25F5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>
        <w:t>8</w:t>
      </w:r>
      <w:r w:rsidR="002C25F5" w:rsidRPr="004B3ABA">
        <w:t>. Сбор и обработка информации и данных, а также анализ реализации проектов осуществляются в соответствующих подсистемах государственной автоматизированной информационной системы "Управление", обеспечивающих анализ реализации проектов (далее именуется - ГАС "Управление"), по мере ввода в эксплуатацию ее компонентов и модулей и интеграции с государственными информационными системами и иными информационными системами федеральных органов исполнительной власти, содержащими информацию и данные о реализации проектов.</w:t>
      </w:r>
    </w:p>
    <w:p w:rsidR="002C25F5" w:rsidRPr="004B3ABA" w:rsidRDefault="00743C0E" w:rsidP="002C25F5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>
        <w:t>9</w:t>
      </w:r>
      <w:r w:rsidR="002C25F5" w:rsidRPr="004B3ABA">
        <w:t xml:space="preserve">. Информация и данные, получаемые и обрабатываемые </w:t>
      </w:r>
      <w:proofErr w:type="gramStart"/>
      <w:r w:rsidR="002C25F5" w:rsidRPr="004B3ABA">
        <w:t>в ГАС</w:t>
      </w:r>
      <w:proofErr w:type="gramEnd"/>
      <w:r w:rsidR="002C25F5" w:rsidRPr="004B3ABA">
        <w:t xml:space="preserve"> "Управление", в приоритетном порядке используются в ГИИС "Электронный бюджет" при формировании документов в ходе осуществления проектной деятельности.</w:t>
      </w:r>
    </w:p>
    <w:p w:rsidR="002C25F5" w:rsidRPr="004B3ABA" w:rsidRDefault="00743C0E" w:rsidP="002C25F5">
      <w:pPr>
        <w:pStyle w:val="ConsPlusNormal"/>
        <w:spacing w:line="360" w:lineRule="auto"/>
        <w:ind w:right="284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="002C25F5" w:rsidRPr="004B3ABA">
        <w:rPr>
          <w:rFonts w:ascii="Times New Roman" w:hAnsi="Times New Roman"/>
          <w:sz w:val="24"/>
          <w:szCs w:val="24"/>
        </w:rPr>
        <w:t>. Настоящее Положение распространяет свое действие на проекты, реализуемые должностными лицами, структурными подразделениями и отраслевыми (функциональными) органами администрации Саткинского муниципального района.</w:t>
      </w:r>
    </w:p>
    <w:p w:rsidR="002C25F5" w:rsidRDefault="002C25F5" w:rsidP="002C25F5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</w:p>
    <w:p w:rsidR="00743C0E" w:rsidRPr="004B3ABA" w:rsidRDefault="00743C0E" w:rsidP="002C25F5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</w:p>
    <w:p w:rsidR="002C25F5" w:rsidRPr="004B3ABA" w:rsidRDefault="002C25F5" w:rsidP="002C25F5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  <w:r w:rsidRPr="004B3ABA">
        <w:rPr>
          <w:sz w:val="24"/>
          <w:szCs w:val="24"/>
        </w:rPr>
        <w:t>II. Организационная структура управления проектной деятельностью</w:t>
      </w:r>
    </w:p>
    <w:p w:rsidR="002C25F5" w:rsidRPr="004B3ABA" w:rsidRDefault="002C25F5" w:rsidP="002C25F5">
      <w:pPr>
        <w:pStyle w:val="a3"/>
        <w:shd w:val="clear" w:color="auto" w:fill="auto"/>
        <w:spacing w:after="0" w:line="360" w:lineRule="auto"/>
        <w:jc w:val="center"/>
        <w:rPr>
          <w:sz w:val="24"/>
          <w:szCs w:val="24"/>
        </w:rPr>
      </w:pPr>
    </w:p>
    <w:p w:rsidR="002C25F5" w:rsidRPr="004B3ABA" w:rsidRDefault="00CA0FC7" w:rsidP="002C25F5">
      <w:pPr>
        <w:tabs>
          <w:tab w:val="left" w:pos="0"/>
        </w:tabs>
        <w:spacing w:line="360" w:lineRule="auto"/>
        <w:ind w:right="284" w:firstLine="56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11</w:t>
      </w:r>
      <w:r w:rsidR="002C25F5" w:rsidRPr="004B3ABA">
        <w:rPr>
          <w:rFonts w:ascii="Times New Roman" w:hAnsi="Times New Roman" w:cs="Times New Roman"/>
          <w:color w:val="auto"/>
        </w:rPr>
        <w:t>. Управление проектной деятельностью предполагает планирование, организацию и контроль проектной деятельности, в том числе установление правил проектной деятельности, обеспечение взаимодействия между участниками проектной деятельности.</w:t>
      </w:r>
    </w:p>
    <w:p w:rsidR="002C25F5" w:rsidRPr="004B3ABA" w:rsidRDefault="00CA0FC7" w:rsidP="002C25F5">
      <w:pPr>
        <w:pStyle w:val="a3"/>
        <w:shd w:val="clear" w:color="auto" w:fill="auto"/>
        <w:tabs>
          <w:tab w:val="left" w:pos="0"/>
          <w:tab w:val="left" w:pos="1406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2C25F5" w:rsidRPr="004B3ABA">
        <w:rPr>
          <w:sz w:val="24"/>
          <w:szCs w:val="24"/>
        </w:rPr>
        <w:t>. Органами управления проектной деятельностью являются:</w:t>
      </w:r>
    </w:p>
    <w:p w:rsidR="002C25F5" w:rsidRPr="004B3ABA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4B3ABA">
        <w:rPr>
          <w:sz w:val="24"/>
          <w:szCs w:val="24"/>
        </w:rPr>
        <w:t>Муниципальный проектный комитет;</w:t>
      </w:r>
    </w:p>
    <w:p w:rsidR="002C25F5" w:rsidRPr="004B3ABA" w:rsidRDefault="002C25F5" w:rsidP="002C25F5">
      <w:pPr>
        <w:pStyle w:val="a3"/>
        <w:shd w:val="clear" w:color="auto" w:fill="auto"/>
        <w:spacing w:after="0" w:line="360" w:lineRule="auto"/>
        <w:ind w:right="284" w:firstLine="547"/>
        <w:jc w:val="both"/>
        <w:rPr>
          <w:rFonts w:cs="Times New Roman"/>
          <w:sz w:val="24"/>
          <w:szCs w:val="24"/>
        </w:rPr>
      </w:pPr>
      <w:r w:rsidRPr="004B3ABA">
        <w:rPr>
          <w:rFonts w:cs="Times New Roman"/>
          <w:sz w:val="24"/>
          <w:szCs w:val="24"/>
        </w:rPr>
        <w:t>МАУ «</w:t>
      </w:r>
      <w:proofErr w:type="spellStart"/>
      <w:r w:rsidRPr="004B3ABA">
        <w:rPr>
          <w:rFonts w:cs="Times New Roman"/>
          <w:sz w:val="24"/>
          <w:szCs w:val="24"/>
        </w:rPr>
        <w:t>ЦИРиП</w:t>
      </w:r>
      <w:proofErr w:type="spellEnd"/>
      <w:r w:rsidRPr="004B3ABA">
        <w:rPr>
          <w:rFonts w:cs="Times New Roman"/>
          <w:sz w:val="24"/>
          <w:szCs w:val="24"/>
        </w:rPr>
        <w:t xml:space="preserve"> – Проектный офис».</w:t>
      </w:r>
    </w:p>
    <w:p w:rsidR="002C25F5" w:rsidRPr="004B3ABA" w:rsidRDefault="00CA0FC7" w:rsidP="002C25F5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47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13</w:t>
      </w:r>
      <w:r w:rsidR="002C25F5" w:rsidRPr="004B3ABA">
        <w:rPr>
          <w:rFonts w:cs="Times New Roman"/>
          <w:sz w:val="24"/>
          <w:szCs w:val="24"/>
        </w:rPr>
        <w:t>. Участниками проектной</w:t>
      </w:r>
      <w:r w:rsidR="002C25F5" w:rsidRPr="004B3ABA">
        <w:rPr>
          <w:sz w:val="24"/>
          <w:szCs w:val="24"/>
        </w:rPr>
        <w:t xml:space="preserve"> деятельности являются органы управления проектной деятельностью, государственные органы, органы местного самоуправления, должностные лица государственных органов и органов местного самоуправления, организации и </w:t>
      </w:r>
      <w:r w:rsidR="002C25F5" w:rsidRPr="004B3ABA">
        <w:rPr>
          <w:rFonts w:cs="Times New Roman"/>
          <w:sz w:val="24"/>
          <w:szCs w:val="24"/>
        </w:rPr>
        <w:t>физические лица, которые осуществляют проектную деятельность.</w:t>
      </w:r>
    </w:p>
    <w:p w:rsidR="002C25F5" w:rsidRPr="004B3ABA" w:rsidRDefault="00CA0FC7" w:rsidP="00CA0FC7">
      <w:pPr>
        <w:pStyle w:val="formattext"/>
        <w:shd w:val="clear" w:color="auto" w:fill="FFFFFF"/>
        <w:spacing w:before="0" w:beforeAutospacing="0" w:after="0" w:afterAutospacing="0" w:line="360" w:lineRule="auto"/>
        <w:ind w:right="284" w:firstLine="567"/>
        <w:jc w:val="both"/>
        <w:textAlignment w:val="baseline"/>
      </w:pPr>
      <w:r>
        <w:t>14</w:t>
      </w:r>
      <w:r w:rsidR="002C25F5" w:rsidRPr="004B3ABA">
        <w:t>. Информационное взаимодействие между участниками проектной деятельности в соответствии с функциональной структурой проектной деятельности по вопросам реализации проектов осуществляется в подсистеме "Система взаимодействия проектных офисов" ГАС "Управление" согласно постановлению Правительства РФ, № 1288.</w:t>
      </w:r>
    </w:p>
    <w:p w:rsidR="002C25F5" w:rsidRPr="004B3ABA" w:rsidRDefault="002C25F5" w:rsidP="002C25F5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47"/>
        <w:jc w:val="both"/>
        <w:rPr>
          <w:sz w:val="24"/>
          <w:szCs w:val="24"/>
        </w:rPr>
      </w:pPr>
    </w:p>
    <w:p w:rsidR="002C25F5" w:rsidRPr="00F06F07" w:rsidRDefault="002C25F5" w:rsidP="002C25F5">
      <w:pPr>
        <w:pStyle w:val="a3"/>
        <w:shd w:val="clear" w:color="auto" w:fill="auto"/>
        <w:spacing w:after="310" w:line="360" w:lineRule="auto"/>
        <w:ind w:right="284"/>
        <w:jc w:val="center"/>
        <w:rPr>
          <w:sz w:val="24"/>
          <w:szCs w:val="24"/>
        </w:rPr>
      </w:pPr>
      <w:r>
        <w:rPr>
          <w:sz w:val="24"/>
          <w:szCs w:val="24"/>
        </w:rPr>
        <w:t>III</w:t>
      </w:r>
      <w:r w:rsidRPr="00F06F07">
        <w:rPr>
          <w:sz w:val="24"/>
          <w:szCs w:val="24"/>
        </w:rPr>
        <w:t>. Управление проектами</w:t>
      </w:r>
    </w:p>
    <w:p w:rsidR="002C25F5" w:rsidRPr="00F06F07" w:rsidRDefault="00B67857" w:rsidP="002C25F5">
      <w:pPr>
        <w:pStyle w:val="a3"/>
        <w:shd w:val="clear" w:color="auto" w:fill="auto"/>
        <w:tabs>
          <w:tab w:val="left" w:pos="993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15</w:t>
      </w:r>
      <w:r w:rsidR="002C25F5">
        <w:rPr>
          <w:sz w:val="24"/>
          <w:szCs w:val="24"/>
        </w:rPr>
        <w:t xml:space="preserve">. </w:t>
      </w:r>
      <w:r w:rsidR="002C25F5" w:rsidRPr="00F06F07">
        <w:rPr>
          <w:sz w:val="24"/>
          <w:szCs w:val="24"/>
        </w:rPr>
        <w:t>Управление проектом осуществляется в соответствии с настоящим Положением.</w:t>
      </w:r>
    </w:p>
    <w:p w:rsidR="002C25F5" w:rsidRDefault="00B67857" w:rsidP="002C25F5">
      <w:pPr>
        <w:pStyle w:val="a3"/>
        <w:shd w:val="clear" w:color="auto" w:fill="auto"/>
        <w:tabs>
          <w:tab w:val="left" w:pos="140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16</w:t>
      </w:r>
      <w:r w:rsidR="002C25F5">
        <w:rPr>
          <w:sz w:val="24"/>
          <w:szCs w:val="24"/>
        </w:rPr>
        <w:t xml:space="preserve">. </w:t>
      </w:r>
      <w:r w:rsidR="002C25F5" w:rsidRPr="00F06F07">
        <w:rPr>
          <w:sz w:val="24"/>
          <w:szCs w:val="24"/>
        </w:rPr>
        <w:t xml:space="preserve">Управление проектом </w:t>
      </w:r>
      <w:r w:rsidR="002C25F5">
        <w:rPr>
          <w:sz w:val="24"/>
          <w:szCs w:val="24"/>
        </w:rPr>
        <w:t xml:space="preserve">осуществляется участниками проекта и </w:t>
      </w:r>
      <w:r w:rsidR="002C25F5" w:rsidRPr="00F06F07">
        <w:rPr>
          <w:sz w:val="24"/>
          <w:szCs w:val="24"/>
        </w:rPr>
        <w:t>предполагает планирование, организацию и контроль трудовых, финансовых и материально-технических ресурсов проекта, направленные на эффективное достижение целей проекта.</w:t>
      </w:r>
    </w:p>
    <w:p w:rsidR="002C25F5" w:rsidRPr="007B6379" w:rsidRDefault="00B67857" w:rsidP="002C25F5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17</w:t>
      </w:r>
      <w:r w:rsidR="002C25F5">
        <w:rPr>
          <w:sz w:val="24"/>
          <w:szCs w:val="24"/>
        </w:rPr>
        <w:t>.</w:t>
      </w:r>
      <w:r w:rsidR="002C25F5" w:rsidRPr="007B6379">
        <w:rPr>
          <w:sz w:val="24"/>
          <w:szCs w:val="24"/>
        </w:rPr>
        <w:t xml:space="preserve"> Организация проектной деятельности состоит из следующих этапов жизненного цикла проекта:</w:t>
      </w:r>
    </w:p>
    <w:p w:rsidR="002C25F5" w:rsidRPr="007B6379" w:rsidRDefault="002C25F5" w:rsidP="002C25F5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 xml:space="preserve">1) </w:t>
      </w:r>
      <w:r>
        <w:rPr>
          <w:sz w:val="24"/>
          <w:szCs w:val="24"/>
        </w:rPr>
        <w:t>инициирование</w:t>
      </w:r>
      <w:r w:rsidRPr="007B6379">
        <w:rPr>
          <w:sz w:val="24"/>
          <w:szCs w:val="24"/>
        </w:rPr>
        <w:t xml:space="preserve"> проекта;</w:t>
      </w:r>
    </w:p>
    <w:p w:rsidR="002C25F5" w:rsidRPr="007B6379" w:rsidRDefault="002C25F5" w:rsidP="002C25F5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>2) планирование проекта;</w:t>
      </w:r>
    </w:p>
    <w:p w:rsidR="002C25F5" w:rsidRPr="007B6379" w:rsidRDefault="002C25F5" w:rsidP="002C25F5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>3) реализация проекта;</w:t>
      </w:r>
    </w:p>
    <w:p w:rsidR="002C25F5" w:rsidRPr="007B6379" w:rsidRDefault="002C25F5" w:rsidP="002C25F5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left="567"/>
        <w:jc w:val="both"/>
        <w:rPr>
          <w:sz w:val="24"/>
          <w:szCs w:val="24"/>
        </w:rPr>
      </w:pPr>
      <w:r w:rsidRPr="007B6379">
        <w:rPr>
          <w:sz w:val="24"/>
          <w:szCs w:val="24"/>
        </w:rPr>
        <w:t>4) закрытие проекта;</w:t>
      </w:r>
    </w:p>
    <w:p w:rsidR="002C25F5" w:rsidRDefault="002C25F5" w:rsidP="002C25F5">
      <w:pPr>
        <w:pStyle w:val="2"/>
        <w:shd w:val="clear" w:color="auto" w:fill="auto"/>
        <w:tabs>
          <w:tab w:val="left" w:pos="1153"/>
          <w:tab w:val="left" w:leader="underscore" w:pos="9394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 w:rsidRPr="00972DB6">
        <w:rPr>
          <w:sz w:val="24"/>
          <w:szCs w:val="24"/>
        </w:rPr>
        <w:t>5) мониторинг проекта.</w:t>
      </w:r>
    </w:p>
    <w:p w:rsidR="002C25F5" w:rsidRPr="00972DB6" w:rsidRDefault="00B67857" w:rsidP="002C25F5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18</w:t>
      </w:r>
      <w:r w:rsidR="002C25F5" w:rsidRPr="00972DB6">
        <w:rPr>
          <w:sz w:val="24"/>
          <w:szCs w:val="24"/>
        </w:rPr>
        <w:t xml:space="preserve">. Этап инициирования проекта (для приоритетных проектов): </w:t>
      </w:r>
    </w:p>
    <w:p w:rsidR="002C25F5" w:rsidRPr="00972DB6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972DB6">
        <w:rPr>
          <w:sz w:val="24"/>
          <w:szCs w:val="24"/>
        </w:rPr>
        <w:t xml:space="preserve">Предложения по проектам инициируются органами местного самоуправления по собственной инициативе, а также в соответствии с поручениями и решениями Главы </w:t>
      </w:r>
      <w:r w:rsidRPr="00972DB6">
        <w:rPr>
          <w:sz w:val="24"/>
          <w:szCs w:val="24"/>
        </w:rPr>
        <w:lastRenderedPageBreak/>
        <w:t>Саткинского муниципального района, органами местного самоуправления, общественными объединениями, научными и другими организациями, проходят</w:t>
      </w:r>
      <w:r>
        <w:rPr>
          <w:sz w:val="24"/>
          <w:szCs w:val="24"/>
        </w:rPr>
        <w:t xml:space="preserve"> процедуру оценки.</w:t>
      </w:r>
    </w:p>
    <w:p w:rsidR="002C25F5" w:rsidRPr="00972DB6" w:rsidRDefault="002C25F5" w:rsidP="002C25F5">
      <w:pPr>
        <w:pStyle w:val="a3"/>
        <w:shd w:val="clear" w:color="auto" w:fill="auto"/>
        <w:spacing w:after="0" w:line="360" w:lineRule="auto"/>
        <w:ind w:left="20" w:right="284" w:firstLine="700"/>
        <w:jc w:val="both"/>
        <w:rPr>
          <w:sz w:val="24"/>
          <w:szCs w:val="24"/>
        </w:rPr>
      </w:pPr>
      <w:r w:rsidRPr="00972DB6">
        <w:rPr>
          <w:sz w:val="24"/>
          <w:szCs w:val="24"/>
        </w:rPr>
        <w:t>В случае принятия решения о целесообразности реализации инициативы в форме проекта начинается этап подготовки проекта.</w:t>
      </w:r>
    </w:p>
    <w:p w:rsidR="002C25F5" w:rsidRPr="008235D5" w:rsidRDefault="00B67857" w:rsidP="002C25F5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19</w:t>
      </w:r>
      <w:r w:rsidR="002C25F5" w:rsidRPr="004B7E2A">
        <w:rPr>
          <w:sz w:val="24"/>
          <w:szCs w:val="24"/>
        </w:rPr>
        <w:t xml:space="preserve">. На этапе подготовки проекта руководитель проекта организует разработку паспорта </w:t>
      </w:r>
      <w:r w:rsidR="002C25F5" w:rsidRPr="008235D5">
        <w:rPr>
          <w:sz w:val="24"/>
          <w:szCs w:val="24"/>
        </w:rPr>
        <w:t>проекта.</w:t>
      </w:r>
    </w:p>
    <w:p w:rsidR="002C25F5" w:rsidRPr="008235D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Подготовленный паспорт проекта представляется руководителем проект</w:t>
      </w:r>
      <w:r>
        <w:rPr>
          <w:sz w:val="24"/>
          <w:szCs w:val="24"/>
        </w:rPr>
        <w:t>а в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 </w:t>
      </w:r>
      <w:r w:rsidRPr="008235D5">
        <w:rPr>
          <w:sz w:val="24"/>
          <w:szCs w:val="24"/>
        </w:rPr>
        <w:t>в течение 5 рабочих дней со дня окончания срока его разработки.</w:t>
      </w:r>
    </w:p>
    <w:p w:rsidR="002C25F5" w:rsidRPr="008235D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Мероприятия, включенные в паспорт одного проекта, не подлежат включению в паспорт другого проекта.</w:t>
      </w:r>
    </w:p>
    <w:p w:rsidR="002C25F5" w:rsidRPr="008235D5" w:rsidRDefault="00B67857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="002C25F5">
        <w:rPr>
          <w:sz w:val="24"/>
          <w:szCs w:val="24"/>
        </w:rPr>
        <w:t>. МАУ «</w:t>
      </w:r>
      <w:proofErr w:type="spellStart"/>
      <w:r w:rsidR="002C25F5">
        <w:rPr>
          <w:sz w:val="24"/>
          <w:szCs w:val="24"/>
        </w:rPr>
        <w:t>ЦИРиП</w:t>
      </w:r>
      <w:proofErr w:type="spellEnd"/>
      <w:r w:rsidR="002C25F5">
        <w:rPr>
          <w:sz w:val="24"/>
          <w:szCs w:val="24"/>
        </w:rPr>
        <w:t xml:space="preserve"> – Проектный офис» </w:t>
      </w:r>
      <w:r w:rsidR="002C25F5" w:rsidRPr="008235D5">
        <w:rPr>
          <w:sz w:val="24"/>
          <w:szCs w:val="24"/>
        </w:rPr>
        <w:t>рассматривает паспорт проекта и принимает одно из следующих решений:</w:t>
      </w:r>
    </w:p>
    <w:p w:rsidR="002C25F5" w:rsidRPr="008235D5" w:rsidRDefault="002C25F5" w:rsidP="002C25F5">
      <w:pPr>
        <w:pStyle w:val="a3"/>
        <w:shd w:val="clear" w:color="auto" w:fill="auto"/>
        <w:tabs>
          <w:tab w:val="left" w:pos="989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о согласовании паспорта проекта;</w:t>
      </w:r>
    </w:p>
    <w:p w:rsidR="002C25F5" w:rsidRPr="008235D5" w:rsidRDefault="002C25F5" w:rsidP="002C25F5">
      <w:pPr>
        <w:pStyle w:val="a3"/>
        <w:shd w:val="clear" w:color="auto" w:fill="auto"/>
        <w:tabs>
          <w:tab w:val="left" w:pos="1018"/>
        </w:tabs>
        <w:spacing w:after="0" w:line="360" w:lineRule="auto"/>
        <w:ind w:left="567" w:right="284"/>
        <w:jc w:val="both"/>
        <w:rPr>
          <w:sz w:val="24"/>
          <w:szCs w:val="24"/>
        </w:rPr>
      </w:pPr>
      <w:r w:rsidRPr="008235D5">
        <w:rPr>
          <w:sz w:val="24"/>
          <w:szCs w:val="24"/>
        </w:rPr>
        <w:t>о необходимости доработки паспорта проекта.</w:t>
      </w:r>
    </w:p>
    <w:p w:rsidR="002C25F5" w:rsidRDefault="00B67857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21</w:t>
      </w:r>
      <w:r w:rsidR="002C25F5">
        <w:rPr>
          <w:sz w:val="24"/>
          <w:szCs w:val="24"/>
        </w:rPr>
        <w:t xml:space="preserve">. </w:t>
      </w:r>
      <w:r w:rsidR="002C25F5" w:rsidRPr="008235D5">
        <w:rPr>
          <w:sz w:val="24"/>
          <w:szCs w:val="24"/>
        </w:rPr>
        <w:t>Доработка паспорта проекта осуществляется в срок, не превышающий 14 рабочих дней. Доработанный паспорт повторно направляет</w:t>
      </w:r>
      <w:r w:rsidR="002C25F5">
        <w:rPr>
          <w:sz w:val="24"/>
          <w:szCs w:val="24"/>
        </w:rPr>
        <w:t>ся в МАУ «</w:t>
      </w:r>
      <w:proofErr w:type="spellStart"/>
      <w:r w:rsidR="002C25F5">
        <w:rPr>
          <w:sz w:val="24"/>
          <w:szCs w:val="24"/>
        </w:rPr>
        <w:t>ЦИРиП</w:t>
      </w:r>
      <w:proofErr w:type="spellEnd"/>
      <w:r w:rsidR="002C25F5">
        <w:rPr>
          <w:sz w:val="24"/>
          <w:szCs w:val="24"/>
        </w:rPr>
        <w:t xml:space="preserve"> – Проектный офис».</w:t>
      </w:r>
    </w:p>
    <w:p w:rsidR="002C25F5" w:rsidRPr="00F876B8" w:rsidRDefault="00B67857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22</w:t>
      </w:r>
      <w:r w:rsidR="002C25F5">
        <w:rPr>
          <w:sz w:val="24"/>
          <w:szCs w:val="24"/>
        </w:rPr>
        <w:t xml:space="preserve">. </w:t>
      </w:r>
      <w:r w:rsidR="002C25F5" w:rsidRPr="008235D5">
        <w:rPr>
          <w:sz w:val="24"/>
          <w:szCs w:val="24"/>
        </w:rPr>
        <w:t>Согласованн</w:t>
      </w:r>
      <w:r w:rsidR="002C25F5">
        <w:rPr>
          <w:sz w:val="24"/>
          <w:szCs w:val="24"/>
        </w:rPr>
        <w:t>ый МАУ «</w:t>
      </w:r>
      <w:proofErr w:type="spellStart"/>
      <w:r w:rsidR="002C25F5">
        <w:rPr>
          <w:sz w:val="24"/>
          <w:szCs w:val="24"/>
        </w:rPr>
        <w:t>ЦИРиП</w:t>
      </w:r>
      <w:proofErr w:type="spellEnd"/>
      <w:r w:rsidR="002C25F5">
        <w:rPr>
          <w:sz w:val="24"/>
          <w:szCs w:val="24"/>
        </w:rPr>
        <w:t xml:space="preserve"> – Проектный офис» </w:t>
      </w:r>
      <w:r w:rsidR="002C25F5" w:rsidRPr="008235D5">
        <w:rPr>
          <w:sz w:val="24"/>
          <w:szCs w:val="24"/>
        </w:rPr>
        <w:t xml:space="preserve">паспорт проекта вносится </w:t>
      </w:r>
      <w:r w:rsidR="002C25F5">
        <w:rPr>
          <w:sz w:val="24"/>
          <w:szCs w:val="24"/>
        </w:rPr>
        <w:t xml:space="preserve">на </w:t>
      </w:r>
      <w:r w:rsidR="002C25F5" w:rsidRPr="00F876B8">
        <w:rPr>
          <w:sz w:val="24"/>
          <w:szCs w:val="24"/>
        </w:rPr>
        <w:t>рассмотрение Муниципального проектного комитета.</w:t>
      </w:r>
    </w:p>
    <w:p w:rsidR="002C25F5" w:rsidRPr="00F876B8" w:rsidRDefault="00B67857" w:rsidP="002C25F5">
      <w:pPr>
        <w:pStyle w:val="a3"/>
        <w:shd w:val="clear" w:color="auto" w:fill="auto"/>
        <w:tabs>
          <w:tab w:val="left" w:pos="1407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23</w:t>
      </w:r>
      <w:r w:rsidR="002C25F5">
        <w:rPr>
          <w:sz w:val="24"/>
          <w:szCs w:val="24"/>
        </w:rPr>
        <w:t xml:space="preserve">. </w:t>
      </w:r>
      <w:r w:rsidR="002C25F5" w:rsidRPr="00F876B8">
        <w:rPr>
          <w:sz w:val="24"/>
          <w:szCs w:val="24"/>
        </w:rPr>
        <w:t>Муниципальный проектный комитет рассматривает паспорт проекта на очередном заседании и принимает одно из следующих решений:</w:t>
      </w:r>
    </w:p>
    <w:p w:rsidR="002C25F5" w:rsidRPr="00F876B8" w:rsidRDefault="002C25F5" w:rsidP="002C25F5">
      <w:pPr>
        <w:pStyle w:val="a3"/>
        <w:numPr>
          <w:ilvl w:val="1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876B8">
        <w:rPr>
          <w:sz w:val="24"/>
          <w:szCs w:val="24"/>
        </w:rPr>
        <w:t>об утверждении паспорта проекта;</w:t>
      </w:r>
    </w:p>
    <w:p w:rsidR="002C25F5" w:rsidRPr="00F876B8" w:rsidRDefault="002C25F5" w:rsidP="002C25F5">
      <w:pPr>
        <w:pStyle w:val="a3"/>
        <w:numPr>
          <w:ilvl w:val="1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876B8">
        <w:rPr>
          <w:sz w:val="24"/>
          <w:szCs w:val="24"/>
        </w:rPr>
        <w:t>об отклонении паспорта проекта;</w:t>
      </w:r>
    </w:p>
    <w:p w:rsidR="002C25F5" w:rsidRPr="00F876B8" w:rsidRDefault="002C25F5" w:rsidP="002C25F5">
      <w:pPr>
        <w:pStyle w:val="a3"/>
        <w:numPr>
          <w:ilvl w:val="1"/>
          <w:numId w:val="1"/>
        </w:numPr>
        <w:shd w:val="clear" w:color="auto" w:fill="auto"/>
        <w:tabs>
          <w:tab w:val="left" w:pos="851"/>
        </w:tabs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876B8">
        <w:rPr>
          <w:sz w:val="24"/>
          <w:szCs w:val="24"/>
        </w:rPr>
        <w:t>о необходимости доработки паспорта проекта.</w:t>
      </w:r>
    </w:p>
    <w:p w:rsidR="002C25F5" w:rsidRPr="005E0E35" w:rsidRDefault="00B67857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24</w:t>
      </w:r>
      <w:r w:rsidR="002C25F5" w:rsidRPr="005E0E35">
        <w:rPr>
          <w:sz w:val="24"/>
          <w:szCs w:val="24"/>
        </w:rPr>
        <w:t>. Паспорт проекта дорабатывается в срок, не превышающий 7 рабочих дней, и направляется на повторное рассмотрение Муниципального проектного комитета.</w:t>
      </w:r>
    </w:p>
    <w:p w:rsidR="002C25F5" w:rsidRPr="005E0E35" w:rsidRDefault="002C25F5" w:rsidP="002C25F5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В случае принятия решения об утверждении паспорта проекта Муниципальный проектный комитет назначает куратора проекта и руководителя проекта.</w:t>
      </w:r>
    </w:p>
    <w:p w:rsidR="002C25F5" w:rsidRPr="005E0E35" w:rsidRDefault="00B67857" w:rsidP="002C25F5">
      <w:pPr>
        <w:pStyle w:val="a3"/>
        <w:shd w:val="clear" w:color="auto" w:fill="auto"/>
        <w:tabs>
          <w:tab w:val="left" w:pos="141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25</w:t>
      </w:r>
      <w:r w:rsidR="002C25F5">
        <w:rPr>
          <w:sz w:val="24"/>
          <w:szCs w:val="24"/>
        </w:rPr>
        <w:t xml:space="preserve">. </w:t>
      </w:r>
      <w:r w:rsidR="002C25F5" w:rsidRPr="005E0E35">
        <w:rPr>
          <w:sz w:val="24"/>
          <w:szCs w:val="24"/>
        </w:rPr>
        <w:t>Реализация проекта осуществляется в соответствии с утвержденным паспортом проекта.</w:t>
      </w:r>
    </w:p>
    <w:p w:rsidR="002C25F5" w:rsidRPr="005E0E35" w:rsidRDefault="002C25F5" w:rsidP="002C25F5">
      <w:pPr>
        <w:pStyle w:val="a3"/>
        <w:shd w:val="clear" w:color="auto" w:fill="auto"/>
        <w:spacing w:after="0" w:line="360" w:lineRule="auto"/>
        <w:ind w:left="20" w:right="20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Этап реализации проекта состоит из следующих стадий:</w:t>
      </w:r>
    </w:p>
    <w:p w:rsidR="002C25F5" w:rsidRPr="005E0E35" w:rsidRDefault="002C25F5" w:rsidP="002C25F5">
      <w:pPr>
        <w:pStyle w:val="a3"/>
        <w:shd w:val="clear" w:color="auto" w:fill="auto"/>
        <w:spacing w:after="0" w:line="360" w:lineRule="auto"/>
        <w:ind w:left="20" w:right="20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1) выполнение работ.</w:t>
      </w:r>
    </w:p>
    <w:p w:rsidR="002C25F5" w:rsidRPr="005E0E3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На стадии выполнения работ, определенных в паспорте проекта, руководителем проекта организуется работа участников проекта, направленная на достижение цели проекта;</w:t>
      </w:r>
    </w:p>
    <w:p w:rsidR="002C25F5" w:rsidRPr="005E0E35" w:rsidRDefault="002C25F5" w:rsidP="002C25F5">
      <w:pPr>
        <w:pStyle w:val="a3"/>
        <w:shd w:val="clear" w:color="auto" w:fill="auto"/>
        <w:tabs>
          <w:tab w:val="left" w:pos="1105"/>
        </w:tabs>
        <w:spacing w:after="0" w:line="360" w:lineRule="auto"/>
        <w:ind w:left="567" w:right="20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2) мониторинг проекта.</w:t>
      </w:r>
    </w:p>
    <w:p w:rsidR="002C25F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lastRenderedPageBreak/>
        <w:t>Стадия мониторинга проекта осуществ</w:t>
      </w:r>
      <w:r>
        <w:rPr>
          <w:sz w:val="24"/>
          <w:szCs w:val="24"/>
        </w:rPr>
        <w:t>ляется</w:t>
      </w:r>
      <w:r w:rsidRPr="006B772D">
        <w:rPr>
          <w:sz w:val="24"/>
          <w:szCs w:val="24"/>
        </w:rPr>
        <w:t xml:space="preserve"> </w:t>
      </w:r>
      <w:r>
        <w:rPr>
          <w:sz w:val="24"/>
          <w:szCs w:val="24"/>
        </w:rPr>
        <w:t>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офис».</w:t>
      </w:r>
    </w:p>
    <w:p w:rsidR="002C25F5" w:rsidRPr="005E0E35" w:rsidRDefault="002C25F5" w:rsidP="002C25F5">
      <w:pPr>
        <w:pStyle w:val="a3"/>
        <w:shd w:val="clear" w:color="auto" w:fill="auto"/>
        <w:tabs>
          <w:tab w:val="left" w:pos="1105"/>
          <w:tab w:val="left" w:pos="9639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На стадии мониторинга проекта в зависимости от срока реализации проекта руководителем проекта ежемесячно формируются отчеты о ходе реализации проекта. Утверждение ежемесячных отчетов о ходе реализации проекта производится куратором проекта. Утверждение ежегодных отчетов о ходе реализации проекта</w:t>
      </w:r>
      <w:r>
        <w:rPr>
          <w:sz w:val="24"/>
          <w:szCs w:val="24"/>
        </w:rPr>
        <w:t xml:space="preserve"> </w:t>
      </w:r>
      <w:r w:rsidRPr="005E0E35">
        <w:rPr>
          <w:sz w:val="24"/>
          <w:szCs w:val="24"/>
        </w:rPr>
        <w:t>проводится на заседани</w:t>
      </w:r>
      <w:r>
        <w:rPr>
          <w:sz w:val="24"/>
          <w:szCs w:val="24"/>
        </w:rPr>
        <w:t>ях Муниципального проектного комитета.</w:t>
      </w:r>
    </w:p>
    <w:p w:rsidR="002C25F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3) внесение изменений в проект.</w:t>
      </w:r>
    </w:p>
    <w:p w:rsidR="002C25F5" w:rsidRPr="005E0E3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Подготовка запроса на изменение проекта осуществляется руководителем проекта.</w:t>
      </w:r>
    </w:p>
    <w:p w:rsidR="002C25F5" w:rsidRPr="005E0E3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Запрос на изменение проекта вносится на рассмотрен</w:t>
      </w:r>
      <w:r>
        <w:rPr>
          <w:sz w:val="24"/>
          <w:szCs w:val="24"/>
        </w:rPr>
        <w:t>ие Муниципального проектного</w:t>
      </w:r>
      <w:r w:rsidRPr="005E0E35">
        <w:rPr>
          <w:sz w:val="24"/>
          <w:szCs w:val="24"/>
        </w:rPr>
        <w:t xml:space="preserve"> комитета для его утверждения или принятия иного решения по предложению</w:t>
      </w:r>
      <w:r w:rsidRPr="007501ED">
        <w:rPr>
          <w:sz w:val="24"/>
          <w:szCs w:val="24"/>
        </w:rPr>
        <w:t xml:space="preserve"> </w:t>
      </w:r>
      <w:r>
        <w:rPr>
          <w:sz w:val="24"/>
          <w:szCs w:val="24"/>
        </w:rPr>
        <w:t>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офис».</w:t>
      </w:r>
    </w:p>
    <w:p w:rsidR="002C25F5" w:rsidRPr="005E0E35" w:rsidRDefault="00B67857" w:rsidP="002C25F5">
      <w:pPr>
        <w:pStyle w:val="a3"/>
        <w:shd w:val="clear" w:color="auto" w:fill="auto"/>
        <w:tabs>
          <w:tab w:val="left" w:pos="1402"/>
        </w:tabs>
        <w:spacing w:after="0" w:line="360" w:lineRule="auto"/>
        <w:ind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26</w:t>
      </w:r>
      <w:r w:rsidR="002C25F5">
        <w:rPr>
          <w:sz w:val="24"/>
          <w:szCs w:val="24"/>
        </w:rPr>
        <w:t xml:space="preserve">. </w:t>
      </w:r>
      <w:r w:rsidR="002C25F5" w:rsidRPr="005E0E35">
        <w:rPr>
          <w:sz w:val="24"/>
          <w:szCs w:val="24"/>
        </w:rPr>
        <w:t>Реализация проекта завершается после выполнения всех работ и получения результатов.</w:t>
      </w:r>
    </w:p>
    <w:p w:rsidR="002C25F5" w:rsidRPr="005E0E3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При завершении реализации проекта проводится подведение итогов реализации проекта путем утверждения итогового отчета по проекту и официальное закрытие проекта.</w:t>
      </w:r>
    </w:p>
    <w:p w:rsidR="002C25F5" w:rsidRPr="005E0E3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5E0E35">
        <w:rPr>
          <w:sz w:val="24"/>
          <w:szCs w:val="24"/>
        </w:rPr>
        <w:t>Итоговый отчет по проекту вноси</w:t>
      </w:r>
      <w:r>
        <w:rPr>
          <w:sz w:val="24"/>
          <w:szCs w:val="24"/>
        </w:rPr>
        <w:t>тся в МАУ «</w:t>
      </w:r>
      <w:proofErr w:type="spellStart"/>
      <w:r>
        <w:rPr>
          <w:sz w:val="24"/>
          <w:szCs w:val="24"/>
        </w:rPr>
        <w:t>ЦИРиП</w:t>
      </w:r>
      <w:proofErr w:type="spellEnd"/>
      <w:r>
        <w:rPr>
          <w:sz w:val="24"/>
          <w:szCs w:val="24"/>
        </w:rPr>
        <w:t xml:space="preserve"> – Проектный офис» </w:t>
      </w:r>
      <w:r w:rsidRPr="005E0E35">
        <w:rPr>
          <w:sz w:val="24"/>
          <w:szCs w:val="24"/>
        </w:rPr>
        <w:t>в течение 10 рабочих дней со дня завершения реализации проекта.</w:t>
      </w:r>
    </w:p>
    <w:p w:rsidR="002C25F5" w:rsidRDefault="00B67857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27</w:t>
      </w:r>
      <w:r w:rsidR="002C25F5">
        <w:rPr>
          <w:sz w:val="24"/>
          <w:szCs w:val="24"/>
        </w:rPr>
        <w:t>.  МАУ «</w:t>
      </w:r>
      <w:proofErr w:type="spellStart"/>
      <w:r w:rsidR="002C25F5">
        <w:rPr>
          <w:sz w:val="24"/>
          <w:szCs w:val="24"/>
        </w:rPr>
        <w:t>ЦИРиП</w:t>
      </w:r>
      <w:proofErr w:type="spellEnd"/>
      <w:r w:rsidR="002C25F5">
        <w:rPr>
          <w:sz w:val="24"/>
          <w:szCs w:val="24"/>
        </w:rPr>
        <w:t xml:space="preserve"> – Проектный офис» </w:t>
      </w:r>
      <w:r w:rsidR="002C25F5" w:rsidRPr="00F06F07">
        <w:rPr>
          <w:sz w:val="24"/>
          <w:szCs w:val="24"/>
        </w:rPr>
        <w:t>формирует реестра проектов, планируемых к реализации в течение календарного года либо в течение иного периода, который определяется</w:t>
      </w:r>
      <w:r w:rsidR="002C25F5">
        <w:rPr>
          <w:sz w:val="24"/>
          <w:szCs w:val="24"/>
        </w:rPr>
        <w:t xml:space="preserve"> Главой Саткинского муниципального района</w:t>
      </w:r>
      <w:r w:rsidR="002C25F5" w:rsidRPr="00F06F07">
        <w:rPr>
          <w:sz w:val="24"/>
          <w:szCs w:val="24"/>
        </w:rPr>
        <w:t>.</w:t>
      </w:r>
      <w:r w:rsidR="002C25F5">
        <w:rPr>
          <w:sz w:val="24"/>
          <w:szCs w:val="24"/>
        </w:rPr>
        <w:t xml:space="preserve"> </w:t>
      </w:r>
    </w:p>
    <w:p w:rsidR="002C25F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 w:rsidRPr="00F06F07">
        <w:rPr>
          <w:sz w:val="24"/>
          <w:szCs w:val="24"/>
        </w:rPr>
        <w:t>Реестр проектов содержит информацию о наименовании проекта, инициаторе проекта, кураторе проекта, руководителе проекта, целях проекта, показателях проекта, результатах проекта, бюджете проекта, сроках его</w:t>
      </w:r>
      <w:r>
        <w:rPr>
          <w:sz w:val="24"/>
          <w:szCs w:val="24"/>
        </w:rPr>
        <w:t xml:space="preserve"> </w:t>
      </w:r>
      <w:r w:rsidRPr="00F06F07">
        <w:rPr>
          <w:sz w:val="24"/>
          <w:szCs w:val="24"/>
        </w:rPr>
        <w:t>реализации.</w:t>
      </w:r>
    </w:p>
    <w:p w:rsidR="002C25F5" w:rsidRDefault="00B67857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28</w:t>
      </w:r>
      <w:r w:rsidR="002C25F5">
        <w:rPr>
          <w:sz w:val="24"/>
          <w:szCs w:val="24"/>
        </w:rPr>
        <w:t>. МАУ «</w:t>
      </w:r>
      <w:proofErr w:type="spellStart"/>
      <w:r w:rsidR="002C25F5">
        <w:rPr>
          <w:sz w:val="24"/>
          <w:szCs w:val="24"/>
        </w:rPr>
        <w:t>ЦИРиП</w:t>
      </w:r>
      <w:proofErr w:type="spellEnd"/>
      <w:r w:rsidR="002C25F5">
        <w:rPr>
          <w:sz w:val="24"/>
          <w:szCs w:val="24"/>
        </w:rPr>
        <w:t xml:space="preserve"> – Проектный офис» ответственный: </w:t>
      </w:r>
    </w:p>
    <w:p w:rsidR="002C25F5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1) за предоставление сводной информации о реализации проектов в Региональный проектный офис при Правительстве Челябинской области, Министерство экономического развития Челябинской области.</w:t>
      </w:r>
    </w:p>
    <w:p w:rsidR="002C25F5" w:rsidRPr="00F06F07" w:rsidRDefault="002C25F5" w:rsidP="002C25F5">
      <w:pPr>
        <w:pStyle w:val="a3"/>
        <w:shd w:val="clear" w:color="auto" w:fill="auto"/>
        <w:spacing w:after="0" w:line="360" w:lineRule="auto"/>
        <w:ind w:left="20" w:right="284" w:firstLine="547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 w:rsidRPr="000A5318">
        <w:rPr>
          <w:sz w:val="24"/>
          <w:szCs w:val="24"/>
        </w:rPr>
        <w:t xml:space="preserve"> </w:t>
      </w:r>
      <w:r>
        <w:rPr>
          <w:sz w:val="24"/>
          <w:szCs w:val="24"/>
        </w:rPr>
        <w:t>за организацию работы по предоставлению информации о реализации проектов на территории Саткинского муниципального района в информационной системе «Мониторинг реализации региональных проектов».</w:t>
      </w:r>
    </w:p>
    <w:p w:rsidR="002C25F5" w:rsidRDefault="00B67857" w:rsidP="002C25F5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rFonts w:cs="Times New Roman"/>
          <w:sz w:val="24"/>
          <w:szCs w:val="24"/>
        </w:rPr>
      </w:pPr>
      <w:r>
        <w:rPr>
          <w:sz w:val="24"/>
          <w:szCs w:val="24"/>
        </w:rPr>
        <w:t>29</w:t>
      </w:r>
      <w:r w:rsidR="002C25F5">
        <w:rPr>
          <w:sz w:val="24"/>
          <w:szCs w:val="24"/>
        </w:rPr>
        <w:t xml:space="preserve">. </w:t>
      </w:r>
      <w:r w:rsidR="002C25F5" w:rsidRPr="005E0E35">
        <w:rPr>
          <w:sz w:val="24"/>
          <w:szCs w:val="24"/>
        </w:rPr>
        <w:t xml:space="preserve">Утверждение итогового отчета по </w:t>
      </w:r>
      <w:r w:rsidR="002C25F5">
        <w:rPr>
          <w:sz w:val="24"/>
          <w:szCs w:val="24"/>
        </w:rPr>
        <w:t xml:space="preserve">проекту производится Муниципальным </w:t>
      </w:r>
      <w:r w:rsidR="002C25F5" w:rsidRPr="00175F7B">
        <w:rPr>
          <w:rFonts w:cs="Times New Roman"/>
          <w:sz w:val="24"/>
          <w:szCs w:val="24"/>
        </w:rPr>
        <w:t>проектным комитетом на очередном заседании.</w:t>
      </w:r>
    </w:p>
    <w:p w:rsidR="002C25F5" w:rsidRDefault="002C25F5" w:rsidP="002C25F5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rFonts w:cs="Times New Roman"/>
          <w:sz w:val="24"/>
          <w:szCs w:val="24"/>
        </w:rPr>
      </w:pPr>
    </w:p>
    <w:p w:rsidR="002C25F5" w:rsidRDefault="002C25F5" w:rsidP="002C25F5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  <w:lang w:val="en-US"/>
        </w:rPr>
        <w:t>IV</w:t>
      </w:r>
      <w:r>
        <w:rPr>
          <w:rFonts w:cs="Times New Roman"/>
          <w:sz w:val="24"/>
          <w:szCs w:val="24"/>
        </w:rPr>
        <w:t>. Управление рисками при реализации проектов</w:t>
      </w:r>
    </w:p>
    <w:p w:rsidR="002C25F5" w:rsidRPr="00EB62DA" w:rsidRDefault="002C25F5" w:rsidP="002C25F5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/>
        <w:jc w:val="center"/>
        <w:rPr>
          <w:rFonts w:cs="Times New Roman"/>
          <w:sz w:val="24"/>
          <w:szCs w:val="24"/>
        </w:rPr>
      </w:pPr>
    </w:p>
    <w:p w:rsidR="002C25F5" w:rsidRPr="004B3ABA" w:rsidRDefault="00B67857" w:rsidP="002C25F5">
      <w:pPr>
        <w:shd w:val="clear" w:color="auto" w:fill="FFFFFF"/>
        <w:spacing w:line="36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lastRenderedPageBreak/>
        <w:t>30</w:t>
      </w:r>
      <w:r w:rsidR="002C25F5" w:rsidRPr="004B3ABA">
        <w:rPr>
          <w:rFonts w:ascii="Times New Roman" w:eastAsia="Times New Roman" w:hAnsi="Times New Roman" w:cs="Times New Roman"/>
          <w:color w:val="auto"/>
        </w:rPr>
        <w:t>. Управление рисками реализации проектов осуществляется в соответствии с разрабатываемыми и утверждаемыми Министерством экономического развития Российской Федерации методическими рекомендациями, регламентами и разъяснениями по вопросам управления рисками реализации проектов.</w:t>
      </w:r>
    </w:p>
    <w:p w:rsidR="002C25F5" w:rsidRPr="004B3ABA" w:rsidRDefault="00B67857" w:rsidP="002C25F5">
      <w:pPr>
        <w:shd w:val="clear" w:color="auto" w:fill="FFFFFF"/>
        <w:spacing w:line="36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31</w:t>
      </w:r>
      <w:r w:rsidR="002C25F5" w:rsidRPr="004B3ABA">
        <w:rPr>
          <w:rFonts w:ascii="Times New Roman" w:eastAsia="Times New Roman" w:hAnsi="Times New Roman" w:cs="Times New Roman"/>
          <w:color w:val="auto"/>
        </w:rPr>
        <w:t>. Управление рисками реализации проектов осуществляется руководителями соответствующих проектов совместно с участниками проектной деятельности посредством оценки рисков (их идентификации, анализа и определения уровня негативного влияния на ход реализации проекта и (или) достижения параметров проекта), а также подготовки и реализации мер реагирования на риски с целью их устранения (минимизации), в том числе на основании информации и данных, получаемых и обрабатываемых с использованием функциональных возможностей ГАС "Управление".</w:t>
      </w:r>
    </w:p>
    <w:p w:rsidR="002C25F5" w:rsidRPr="004B3ABA" w:rsidRDefault="00B67857" w:rsidP="002C25F5">
      <w:pPr>
        <w:shd w:val="clear" w:color="auto" w:fill="FFFFFF"/>
        <w:spacing w:line="360" w:lineRule="auto"/>
        <w:ind w:right="284" w:firstLine="567"/>
        <w:jc w:val="both"/>
        <w:textAlignment w:val="baseline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32</w:t>
      </w:r>
      <w:r w:rsidR="002C25F5" w:rsidRPr="004B3ABA">
        <w:rPr>
          <w:rFonts w:ascii="Times New Roman" w:eastAsia="Times New Roman" w:hAnsi="Times New Roman" w:cs="Times New Roman"/>
          <w:color w:val="auto"/>
        </w:rPr>
        <w:t xml:space="preserve">. Информация и данные о возможных рисках реализации проектов формируются </w:t>
      </w:r>
      <w:proofErr w:type="gramStart"/>
      <w:r w:rsidR="002C25F5" w:rsidRPr="004B3ABA">
        <w:rPr>
          <w:rFonts w:ascii="Times New Roman" w:eastAsia="Times New Roman" w:hAnsi="Times New Roman" w:cs="Times New Roman"/>
          <w:color w:val="auto"/>
        </w:rPr>
        <w:t>в ГАС</w:t>
      </w:r>
      <w:proofErr w:type="gramEnd"/>
      <w:r w:rsidR="002C25F5" w:rsidRPr="004B3ABA">
        <w:rPr>
          <w:rFonts w:ascii="Times New Roman" w:eastAsia="Times New Roman" w:hAnsi="Times New Roman" w:cs="Times New Roman"/>
          <w:color w:val="auto"/>
        </w:rPr>
        <w:t xml:space="preserve"> "Управление", в информационной системе «Мониторинг реализации региональных проектов» (по мере ввода в эксплуатацию ее компонентов, модулей и интеграции с государственными информационными системами и иными информационными ресурсами федеральных органов исполнительной власти, исполнительных органов, органов местного самоуправления, иных заинтересованных лиц).</w:t>
      </w:r>
    </w:p>
    <w:p w:rsidR="002C25F5" w:rsidRPr="00EB62DA" w:rsidRDefault="002C25F5" w:rsidP="002C25F5">
      <w:pPr>
        <w:pStyle w:val="a3"/>
        <w:shd w:val="clear" w:color="auto" w:fill="auto"/>
        <w:tabs>
          <w:tab w:val="left" w:pos="1417"/>
        </w:tabs>
        <w:spacing w:after="0" w:line="360" w:lineRule="auto"/>
        <w:ind w:right="284" w:firstLine="567"/>
        <w:jc w:val="both"/>
        <w:rPr>
          <w:rFonts w:cs="Times New Roman"/>
          <w:color w:val="0070C0"/>
          <w:sz w:val="24"/>
          <w:szCs w:val="24"/>
        </w:rPr>
      </w:pPr>
    </w:p>
    <w:p w:rsidR="002C25F5" w:rsidRDefault="002C25F5" w:rsidP="002C25F5">
      <w:pPr>
        <w:spacing w:line="360" w:lineRule="auto"/>
      </w:pPr>
    </w:p>
    <w:p w:rsidR="002C25F5" w:rsidRDefault="002C25F5" w:rsidP="002C25F5"/>
    <w:p w:rsidR="002C25F5" w:rsidRDefault="002C25F5" w:rsidP="002C25F5"/>
    <w:p w:rsidR="00BB0F7F" w:rsidRDefault="00BB0F7F"/>
    <w:sectPr w:rsidR="00BB0F7F" w:rsidSect="003D2013">
      <w:headerReference w:type="default" r:id="rId9"/>
      <w:footerReference w:type="default" r:id="rId10"/>
      <w:headerReference w:type="first" r:id="rId11"/>
      <w:pgSz w:w="11905" w:h="16837"/>
      <w:pgMar w:top="1276" w:right="295" w:bottom="851" w:left="1687" w:header="567" w:footer="3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7E84" w:rsidRDefault="00537E84">
      <w:r>
        <w:separator/>
      </w:r>
    </w:p>
  </w:endnote>
  <w:endnote w:type="continuationSeparator" w:id="0">
    <w:p w:rsidR="00537E84" w:rsidRDefault="00537E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1F66" w:rsidRDefault="00537E84">
    <w:pPr>
      <w:pStyle w:val="a8"/>
      <w:jc w:val="center"/>
    </w:pPr>
  </w:p>
  <w:p w:rsidR="00741F66" w:rsidRDefault="00537E8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7E84" w:rsidRDefault="00537E84">
      <w:r>
        <w:separator/>
      </w:r>
    </w:p>
  </w:footnote>
  <w:footnote w:type="continuationSeparator" w:id="0">
    <w:p w:rsidR="00537E84" w:rsidRDefault="00537E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54132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E00AA" w:rsidRPr="003D2013" w:rsidRDefault="000F6BF0">
        <w:pPr>
          <w:pStyle w:val="a6"/>
          <w:jc w:val="center"/>
          <w:rPr>
            <w:rFonts w:ascii="Times New Roman" w:hAnsi="Times New Roman" w:cs="Times New Roman"/>
          </w:rPr>
        </w:pPr>
        <w:r w:rsidRPr="003D2013">
          <w:rPr>
            <w:rFonts w:ascii="Times New Roman" w:hAnsi="Times New Roman" w:cs="Times New Roman"/>
          </w:rPr>
          <w:fldChar w:fldCharType="begin"/>
        </w:r>
        <w:r w:rsidR="00B67857" w:rsidRPr="003D2013">
          <w:rPr>
            <w:rFonts w:ascii="Times New Roman" w:hAnsi="Times New Roman" w:cs="Times New Roman"/>
          </w:rPr>
          <w:instrText>PAGE   \* MERGEFORMAT</w:instrText>
        </w:r>
        <w:r w:rsidRPr="003D2013">
          <w:rPr>
            <w:rFonts w:ascii="Times New Roman" w:hAnsi="Times New Roman" w:cs="Times New Roman"/>
          </w:rPr>
          <w:fldChar w:fldCharType="separate"/>
        </w:r>
        <w:r w:rsidR="00225A70">
          <w:rPr>
            <w:rFonts w:ascii="Times New Roman" w:hAnsi="Times New Roman" w:cs="Times New Roman"/>
            <w:noProof/>
          </w:rPr>
          <w:t>8</w:t>
        </w:r>
        <w:r w:rsidRPr="003D2013">
          <w:rPr>
            <w:rFonts w:ascii="Times New Roman" w:hAnsi="Times New Roman" w:cs="Times New Roman"/>
          </w:rPr>
          <w:fldChar w:fldCharType="end"/>
        </w:r>
      </w:p>
    </w:sdtContent>
  </w:sdt>
  <w:p w:rsidR="00FE00AA" w:rsidRDefault="00537E84" w:rsidP="00FE00AA">
    <w:pPr>
      <w:pStyle w:val="a6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00AA" w:rsidRDefault="00537E84">
    <w:pPr>
      <w:pStyle w:val="a6"/>
      <w:jc w:val="center"/>
    </w:pPr>
  </w:p>
  <w:p w:rsidR="00FE00AA" w:rsidRDefault="00537E8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1083B"/>
    <w:multiLevelType w:val="multilevel"/>
    <w:tmpl w:val="7652B306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1F55"/>
    <w:rsid w:val="0008414C"/>
    <w:rsid w:val="000F6BF0"/>
    <w:rsid w:val="00121EB3"/>
    <w:rsid w:val="00225A70"/>
    <w:rsid w:val="002C25F5"/>
    <w:rsid w:val="00537E84"/>
    <w:rsid w:val="00652993"/>
    <w:rsid w:val="006E78BF"/>
    <w:rsid w:val="00743C0E"/>
    <w:rsid w:val="00B67857"/>
    <w:rsid w:val="00BB0F7F"/>
    <w:rsid w:val="00BC1F55"/>
    <w:rsid w:val="00BC614D"/>
    <w:rsid w:val="00CA0FC7"/>
    <w:rsid w:val="00FE7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5F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2C25F5"/>
    <w:rPr>
      <w:rFonts w:ascii="Times New Roman" w:hAnsi="Times New Roman"/>
      <w:sz w:val="26"/>
      <w:szCs w:val="26"/>
      <w:shd w:val="clear" w:color="auto" w:fill="FFFFFF"/>
    </w:rPr>
  </w:style>
  <w:style w:type="paragraph" w:styleId="a3">
    <w:name w:val="Body Text"/>
    <w:basedOn w:val="a"/>
    <w:link w:val="1"/>
    <w:uiPriority w:val="99"/>
    <w:rsid w:val="002C25F5"/>
    <w:pPr>
      <w:shd w:val="clear" w:color="auto" w:fill="FFFFFF"/>
      <w:spacing w:after="120" w:line="240" w:lineRule="atLeast"/>
    </w:pPr>
    <w:rPr>
      <w:rFonts w:ascii="Times New Roman" w:eastAsiaTheme="minorHAnsi" w:hAnsi="Times New Roman" w:cstheme="minorBidi"/>
      <w:color w:val="auto"/>
      <w:sz w:val="26"/>
      <w:szCs w:val="26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2C25F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Iauiue">
    <w:name w:val="Iau?iue"/>
    <w:rsid w:val="002C25F5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character" w:customStyle="1" w:styleId="a5">
    <w:name w:val="Основной текст_"/>
    <w:basedOn w:val="a0"/>
    <w:link w:val="2"/>
    <w:rsid w:val="002C25F5"/>
    <w:rPr>
      <w:rFonts w:ascii="Times New Roman" w:eastAsia="Times New Roman" w:hAnsi="Times New Roman"/>
      <w:spacing w:val="4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2C25F5"/>
    <w:rPr>
      <w:rFonts w:ascii="Times New Roman" w:eastAsia="Times New Roman" w:hAnsi="Times New Roman"/>
      <w:b/>
      <w:bCs/>
      <w:spacing w:val="3"/>
      <w:sz w:val="21"/>
      <w:szCs w:val="21"/>
      <w:shd w:val="clear" w:color="auto" w:fill="FFFFFF"/>
    </w:rPr>
  </w:style>
  <w:style w:type="character" w:customStyle="1" w:styleId="20pt">
    <w:name w:val="Основной текст (2) + Не полужирный;Интервал 0 pt"/>
    <w:basedOn w:val="20"/>
    <w:rsid w:val="002C25F5"/>
    <w:rPr>
      <w:rFonts w:ascii="Times New Roman" w:eastAsia="Times New Roman" w:hAnsi="Times New Roman"/>
      <w:b/>
      <w:bCs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5"/>
    <w:rsid w:val="002C25F5"/>
    <w:pPr>
      <w:widowControl w:val="0"/>
      <w:shd w:val="clear" w:color="auto" w:fill="FFFFFF"/>
      <w:spacing w:after="780" w:line="274" w:lineRule="exact"/>
      <w:jc w:val="center"/>
    </w:pPr>
    <w:rPr>
      <w:rFonts w:ascii="Times New Roman" w:eastAsia="Times New Roman" w:hAnsi="Times New Roman" w:cstheme="minorBidi"/>
      <w:color w:val="auto"/>
      <w:spacing w:val="4"/>
      <w:sz w:val="21"/>
      <w:szCs w:val="21"/>
      <w:lang w:eastAsia="en-US"/>
    </w:rPr>
  </w:style>
  <w:style w:type="paragraph" w:customStyle="1" w:styleId="21">
    <w:name w:val="Основной текст (2)"/>
    <w:basedOn w:val="a"/>
    <w:link w:val="20"/>
    <w:rsid w:val="002C25F5"/>
    <w:pPr>
      <w:widowControl w:val="0"/>
      <w:shd w:val="clear" w:color="auto" w:fill="FFFFFF"/>
      <w:spacing w:line="274" w:lineRule="exact"/>
      <w:jc w:val="both"/>
    </w:pPr>
    <w:rPr>
      <w:rFonts w:ascii="Times New Roman" w:eastAsia="Times New Roman" w:hAnsi="Times New Roman" w:cstheme="minorBidi"/>
      <w:b/>
      <w:bCs/>
      <w:color w:val="auto"/>
      <w:spacing w:val="3"/>
      <w:sz w:val="21"/>
      <w:szCs w:val="21"/>
      <w:lang w:eastAsia="en-US"/>
    </w:rPr>
  </w:style>
  <w:style w:type="character" w:customStyle="1" w:styleId="10">
    <w:name w:val="Основной текст1"/>
    <w:basedOn w:val="a5"/>
    <w:rsid w:val="002C25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6">
    <w:name w:val="header"/>
    <w:basedOn w:val="a"/>
    <w:link w:val="a7"/>
    <w:uiPriority w:val="99"/>
    <w:unhideWhenUsed/>
    <w:rsid w:val="002C25F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C25F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C25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C25F5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2C25F5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2C25F5"/>
    <w:rPr>
      <w:rFonts w:ascii="Calibri" w:eastAsia="Calibri" w:hAnsi="Calibri" w:cs="Times New Roman"/>
      <w:lang w:eastAsia="ru-RU"/>
    </w:rPr>
  </w:style>
  <w:style w:type="paragraph" w:customStyle="1" w:styleId="formattext">
    <w:name w:val="formattext"/>
    <w:basedOn w:val="a"/>
    <w:rsid w:val="002C25F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styleId="aa">
    <w:name w:val="Hyperlink"/>
    <w:basedOn w:val="a0"/>
    <w:uiPriority w:val="99"/>
    <w:semiHidden/>
    <w:unhideWhenUsed/>
    <w:rsid w:val="002C25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5730957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34115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2470</Words>
  <Characters>14082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marele</cp:lastModifiedBy>
  <cp:revision>10</cp:revision>
  <dcterms:created xsi:type="dcterms:W3CDTF">2024-10-24T08:03:00Z</dcterms:created>
  <dcterms:modified xsi:type="dcterms:W3CDTF">2024-11-01T10:14:00Z</dcterms:modified>
</cp:coreProperties>
</file>