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6AF" w:rsidRPr="00F518EE" w:rsidRDefault="006526AF" w:rsidP="00084EA7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F518EE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752475" cy="1028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6AF" w:rsidRPr="00F518EE" w:rsidRDefault="006526AF" w:rsidP="00084EA7">
      <w:pPr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</w:rPr>
      </w:pPr>
      <w:r w:rsidRPr="00F518EE">
        <w:rPr>
          <w:rFonts w:ascii="Times New Roman" w:eastAsia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6526AF" w:rsidRPr="00F518EE" w:rsidRDefault="006526AF" w:rsidP="00084EA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</w:rPr>
      </w:pPr>
      <w:r w:rsidRPr="00F518EE">
        <w:rPr>
          <w:rFonts w:ascii="Times New Roman" w:eastAsia="Times New Roman" w:hAnsi="Times New Roman" w:cs="Times New Roman"/>
          <w:b/>
          <w:spacing w:val="20"/>
          <w:sz w:val="32"/>
          <w:szCs w:val="32"/>
        </w:rPr>
        <w:t xml:space="preserve">САТКИНСКОГО МУНИЦИПАЛЬНОГО </w:t>
      </w:r>
      <w:r w:rsidR="009D70D7">
        <w:rPr>
          <w:rFonts w:ascii="Times New Roman" w:eastAsia="Times New Roman" w:hAnsi="Times New Roman" w:cs="Times New Roman"/>
          <w:b/>
          <w:spacing w:val="20"/>
          <w:sz w:val="32"/>
          <w:szCs w:val="32"/>
        </w:rPr>
        <w:t>РАЙОНА</w:t>
      </w:r>
    </w:p>
    <w:p w:rsidR="006526AF" w:rsidRPr="00F518EE" w:rsidRDefault="006526AF" w:rsidP="00084EA7">
      <w:pPr>
        <w:pBdr>
          <w:bottom w:val="single" w:sz="12" w:space="1" w:color="auto"/>
        </w:pBdr>
        <w:spacing w:after="12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</w:rPr>
      </w:pPr>
      <w:r w:rsidRPr="00F518EE">
        <w:rPr>
          <w:rFonts w:ascii="Times New Roman" w:eastAsia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6526AF" w:rsidRPr="00F518EE" w:rsidRDefault="006526AF" w:rsidP="00084EA7">
      <w:pPr>
        <w:pBdr>
          <w:bottom w:val="single" w:sz="12" w:space="1" w:color="auto"/>
        </w:pBdr>
        <w:spacing w:after="36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</w:rPr>
      </w:pPr>
      <w:r w:rsidRPr="00F518EE">
        <w:rPr>
          <w:rFonts w:ascii="Times New Roman" w:eastAsia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6526AF" w:rsidRPr="00C71BD4" w:rsidRDefault="00EF60EF" w:rsidP="00084E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71BD4">
        <w:rPr>
          <w:rFonts w:ascii="Times New Roman" w:eastAsia="Times New Roman" w:hAnsi="Times New Roman" w:cs="Times New Roman"/>
          <w:color w:val="000000"/>
        </w:rPr>
        <w:t>о</w:t>
      </w:r>
      <w:r w:rsidR="006526AF" w:rsidRPr="00C71BD4">
        <w:rPr>
          <w:rFonts w:ascii="Times New Roman" w:eastAsia="Times New Roman" w:hAnsi="Times New Roman" w:cs="Times New Roman"/>
          <w:color w:val="000000"/>
        </w:rPr>
        <w:t>т «</w:t>
      </w:r>
      <w:r w:rsidR="005F7846">
        <w:rPr>
          <w:rFonts w:ascii="Times New Roman" w:eastAsia="Times New Roman" w:hAnsi="Times New Roman" w:cs="Times New Roman"/>
          <w:color w:val="000000"/>
        </w:rPr>
        <w:t>15</w:t>
      </w:r>
      <w:r w:rsidR="006526AF" w:rsidRPr="00C71BD4">
        <w:rPr>
          <w:rFonts w:ascii="Times New Roman" w:eastAsia="Times New Roman" w:hAnsi="Times New Roman" w:cs="Times New Roman"/>
          <w:color w:val="000000"/>
        </w:rPr>
        <w:t xml:space="preserve">» </w:t>
      </w:r>
      <w:r w:rsidR="005F7846">
        <w:rPr>
          <w:rFonts w:ascii="Times New Roman" w:eastAsia="Times New Roman" w:hAnsi="Times New Roman" w:cs="Times New Roman"/>
          <w:color w:val="000000"/>
        </w:rPr>
        <w:t xml:space="preserve">ноября </w:t>
      </w:r>
      <w:r w:rsidR="006526AF" w:rsidRPr="00C71BD4">
        <w:rPr>
          <w:rFonts w:ascii="Times New Roman" w:eastAsia="Times New Roman" w:hAnsi="Times New Roman" w:cs="Times New Roman"/>
          <w:color w:val="000000"/>
        </w:rPr>
        <w:t>202</w:t>
      </w:r>
      <w:r w:rsidR="00631840">
        <w:rPr>
          <w:rFonts w:ascii="Times New Roman" w:eastAsia="Times New Roman" w:hAnsi="Times New Roman" w:cs="Times New Roman"/>
          <w:color w:val="000000"/>
        </w:rPr>
        <w:t>4</w:t>
      </w:r>
      <w:r w:rsidR="006526AF" w:rsidRPr="00C71BD4">
        <w:rPr>
          <w:rFonts w:ascii="Times New Roman" w:eastAsia="Times New Roman" w:hAnsi="Times New Roman" w:cs="Times New Roman"/>
          <w:color w:val="000000"/>
        </w:rPr>
        <w:t xml:space="preserve"> года № </w:t>
      </w:r>
      <w:r w:rsidR="005F7846">
        <w:rPr>
          <w:rFonts w:ascii="Times New Roman" w:eastAsia="Times New Roman" w:hAnsi="Times New Roman" w:cs="Times New Roman"/>
          <w:color w:val="000000"/>
        </w:rPr>
        <w:t>613</w:t>
      </w:r>
    </w:p>
    <w:p w:rsidR="006526AF" w:rsidRPr="00C71BD4" w:rsidRDefault="006526AF" w:rsidP="00084EA7">
      <w:pPr>
        <w:shd w:val="clear" w:color="auto" w:fill="FFFFFF"/>
        <w:spacing w:after="0" w:line="360" w:lineRule="auto"/>
        <w:ind w:right="6520"/>
        <w:jc w:val="center"/>
        <w:rPr>
          <w:rFonts w:ascii="Times New Roman" w:eastAsia="Times New Roman" w:hAnsi="Times New Roman" w:cs="Times New Roman"/>
          <w:color w:val="000000"/>
        </w:rPr>
      </w:pPr>
      <w:r w:rsidRPr="00C71BD4">
        <w:rPr>
          <w:rFonts w:ascii="Times New Roman" w:eastAsia="Times New Roman" w:hAnsi="Times New Roman" w:cs="Times New Roman"/>
          <w:color w:val="000000"/>
        </w:rPr>
        <w:t>г. Сатка</w:t>
      </w:r>
    </w:p>
    <w:p w:rsidR="00084EA7" w:rsidRPr="00C71BD4" w:rsidRDefault="00084EA7" w:rsidP="00084E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6526AF" w:rsidRPr="00C71BD4" w:rsidRDefault="006526AF" w:rsidP="00C71BD4">
      <w:pPr>
        <w:autoSpaceDE w:val="0"/>
        <w:autoSpaceDN w:val="0"/>
        <w:adjustRightInd w:val="0"/>
        <w:spacing w:after="0" w:line="360" w:lineRule="auto"/>
        <w:ind w:right="5103"/>
        <w:jc w:val="both"/>
        <w:rPr>
          <w:rFonts w:ascii="Times New Roman" w:eastAsia="Times New Roman" w:hAnsi="Times New Roman" w:cs="Times New Roman"/>
          <w:bCs/>
        </w:rPr>
      </w:pPr>
      <w:r w:rsidRPr="00C71BD4">
        <w:rPr>
          <w:rFonts w:ascii="Times New Roman" w:eastAsia="Times New Roman" w:hAnsi="Times New Roman" w:cs="Times New Roman"/>
          <w:bCs/>
        </w:rPr>
        <w:t>Об утверждении перечня главных администраторов доходов</w:t>
      </w:r>
      <w:r w:rsidR="00EF60EF" w:rsidRPr="00C71BD4">
        <w:rPr>
          <w:rFonts w:ascii="Times New Roman" w:eastAsia="Times New Roman" w:hAnsi="Times New Roman" w:cs="Times New Roman"/>
          <w:bCs/>
        </w:rPr>
        <w:t xml:space="preserve"> бюджета </w:t>
      </w:r>
      <w:r w:rsidRPr="00C71BD4">
        <w:rPr>
          <w:rFonts w:ascii="Times New Roman" w:eastAsia="Times New Roman" w:hAnsi="Times New Roman" w:cs="Times New Roman"/>
          <w:bCs/>
        </w:rPr>
        <w:t>Саткинского муниципального</w:t>
      </w:r>
      <w:r w:rsidR="00631840">
        <w:rPr>
          <w:rFonts w:ascii="Times New Roman" w:eastAsia="Times New Roman" w:hAnsi="Times New Roman" w:cs="Times New Roman"/>
          <w:bCs/>
        </w:rPr>
        <w:t xml:space="preserve"> округа</w:t>
      </w:r>
      <w:r w:rsidRPr="00C71BD4">
        <w:rPr>
          <w:rFonts w:ascii="Times New Roman" w:eastAsia="Times New Roman" w:hAnsi="Times New Roman" w:cs="Times New Roman"/>
          <w:bCs/>
        </w:rPr>
        <w:t xml:space="preserve"> </w:t>
      </w:r>
    </w:p>
    <w:p w:rsidR="006526AF" w:rsidRPr="00900680" w:rsidRDefault="006526AF" w:rsidP="00C71B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6526AF" w:rsidRPr="00C71BD4" w:rsidRDefault="006526AF" w:rsidP="00C71BD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BD4">
        <w:rPr>
          <w:rFonts w:ascii="Times New Roman" w:eastAsia="Times New Roman" w:hAnsi="Times New Roman" w:cs="Times New Roman"/>
          <w:sz w:val="24"/>
          <w:szCs w:val="24"/>
        </w:rPr>
        <w:t>В соответствии с абзац</w:t>
      </w:r>
      <w:r w:rsidR="00A36C97" w:rsidRPr="00C71BD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71BD4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="00EF60EF" w:rsidRPr="00C71BD4">
        <w:rPr>
          <w:rFonts w:ascii="Times New Roman" w:eastAsia="Times New Roman" w:hAnsi="Times New Roman" w:cs="Times New Roman"/>
          <w:sz w:val="24"/>
          <w:szCs w:val="24"/>
        </w:rPr>
        <w:t>четвертым</w:t>
      </w:r>
      <w:r w:rsidR="00A36C97" w:rsidRPr="00C71BD4">
        <w:rPr>
          <w:rFonts w:ascii="Times New Roman" w:eastAsia="Times New Roman" w:hAnsi="Times New Roman" w:cs="Times New Roman"/>
          <w:sz w:val="24"/>
          <w:szCs w:val="24"/>
        </w:rPr>
        <w:t xml:space="preserve"> пункта 3.2 статьи 160.1 Бюджетного кодекса Российской Федерации</w:t>
      </w:r>
      <w:r w:rsidR="00EF60EF" w:rsidRPr="00C71BD4">
        <w:rPr>
          <w:rFonts w:ascii="Times New Roman" w:eastAsia="Times New Roman" w:hAnsi="Times New Roman" w:cs="Times New Roman"/>
          <w:sz w:val="24"/>
          <w:szCs w:val="24"/>
        </w:rPr>
        <w:t>, Постановлением Правительства РФ от 16.09.2021 N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A36C97" w:rsidRPr="00C71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526AF" w:rsidRPr="00C71BD4" w:rsidRDefault="006526AF" w:rsidP="00C71BD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26AF" w:rsidRPr="00C71BD4" w:rsidRDefault="006526AF" w:rsidP="00C71BD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BD4">
        <w:rPr>
          <w:rFonts w:ascii="Times New Roman" w:eastAsia="Times New Roman" w:hAnsi="Times New Roman" w:cs="Times New Roman"/>
          <w:sz w:val="24"/>
          <w:szCs w:val="24"/>
        </w:rPr>
        <w:t>ПОСТАНОВЛЯЮ:</w:t>
      </w:r>
    </w:p>
    <w:p w:rsidR="006526AF" w:rsidRPr="00C71BD4" w:rsidRDefault="006526AF" w:rsidP="00C71BD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0680" w:rsidRPr="00C71BD4" w:rsidRDefault="00900680" w:rsidP="00C71BD4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BD4">
        <w:rPr>
          <w:rFonts w:ascii="Times New Roman" w:eastAsia="Times New Roman" w:hAnsi="Times New Roman" w:cs="Times New Roman"/>
          <w:sz w:val="24"/>
          <w:szCs w:val="24"/>
        </w:rPr>
        <w:t xml:space="preserve">Утвердить прилагаемый перечень главных администраторов доходов бюджета Саткинского муниципального </w:t>
      </w:r>
      <w:r w:rsidR="00631840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C71B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0680" w:rsidRPr="00C71BD4" w:rsidRDefault="00900680" w:rsidP="00C71BD4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BD4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применяется к правоотношениям, возникающим при составлении и исполнении бюджета Саткинского муниципального </w:t>
      </w:r>
      <w:r w:rsidR="00631840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C71BD4">
        <w:rPr>
          <w:rFonts w:ascii="Times New Roman" w:eastAsia="Times New Roman" w:hAnsi="Times New Roman" w:cs="Times New Roman"/>
          <w:sz w:val="24"/>
          <w:szCs w:val="24"/>
        </w:rPr>
        <w:t>, начиная с бюджета на 202</w:t>
      </w:r>
      <w:r w:rsidR="0063184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71BD4">
        <w:rPr>
          <w:rFonts w:ascii="Times New Roman" w:eastAsia="Times New Roman" w:hAnsi="Times New Roman" w:cs="Times New Roman"/>
          <w:sz w:val="24"/>
          <w:szCs w:val="24"/>
        </w:rPr>
        <w:t xml:space="preserve"> год и на плановый период 202</w:t>
      </w:r>
      <w:r w:rsidR="0063184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71BD4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63184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71BD4">
        <w:rPr>
          <w:rFonts w:ascii="Times New Roman" w:eastAsia="Times New Roman" w:hAnsi="Times New Roman" w:cs="Times New Roman"/>
          <w:sz w:val="24"/>
          <w:szCs w:val="24"/>
        </w:rPr>
        <w:t xml:space="preserve"> годов.</w:t>
      </w:r>
    </w:p>
    <w:p w:rsidR="00A36C97" w:rsidRPr="00C71BD4" w:rsidRDefault="00900680" w:rsidP="00C71BD4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BD4">
        <w:rPr>
          <w:rFonts w:ascii="Times New Roman" w:eastAsia="Times New Roman" w:hAnsi="Times New Roman" w:cs="Times New Roman"/>
          <w:sz w:val="24"/>
          <w:szCs w:val="24"/>
        </w:rPr>
        <w:lastRenderedPageBreak/>
        <w:t>Отделу организационной и контрольной работы</w:t>
      </w:r>
      <w:r w:rsidR="00C71BD4">
        <w:rPr>
          <w:rFonts w:ascii="Times New Roman" w:eastAsia="Times New Roman" w:hAnsi="Times New Roman" w:cs="Times New Roman"/>
          <w:sz w:val="24"/>
          <w:szCs w:val="24"/>
        </w:rPr>
        <w:t xml:space="preserve"> Управления делами и организационной работы</w:t>
      </w:r>
      <w:r w:rsidRPr="00C71BD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71BD4">
        <w:rPr>
          <w:rFonts w:ascii="Times New Roman" w:eastAsia="Times New Roman" w:hAnsi="Times New Roman" w:cs="Times New Roman"/>
          <w:sz w:val="24"/>
          <w:szCs w:val="24"/>
        </w:rPr>
        <w:t>Корочкина</w:t>
      </w:r>
      <w:proofErr w:type="spellEnd"/>
      <w:r w:rsidRPr="00C71BD4">
        <w:rPr>
          <w:rFonts w:ascii="Times New Roman" w:eastAsia="Times New Roman" w:hAnsi="Times New Roman" w:cs="Times New Roman"/>
          <w:sz w:val="24"/>
          <w:szCs w:val="24"/>
        </w:rPr>
        <w:t xml:space="preserve"> Н.П.) опубликовать настоящее постановление на официальном сайте Администрации Саткинского муниципального </w:t>
      </w:r>
      <w:r w:rsidR="009D70D7"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Pr="00C71BD4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900680" w:rsidRDefault="00900680" w:rsidP="00C71BD4">
      <w:pPr>
        <w:pStyle w:val="a3"/>
        <w:spacing w:line="36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1127B0" w:rsidRPr="00C71BD4" w:rsidRDefault="001127B0" w:rsidP="00C71BD4">
      <w:pPr>
        <w:pStyle w:val="a3"/>
        <w:spacing w:line="36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9D70D7" w:rsidRDefault="009D70D7" w:rsidP="009D70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Исполняющий обязанности главы </w:t>
      </w:r>
    </w:p>
    <w:p w:rsidR="0062221E" w:rsidRDefault="009D70D7" w:rsidP="009D70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631840">
        <w:rPr>
          <w:rFonts w:ascii="Times New Roman" w:eastAsia="Times New Roman" w:hAnsi="Times New Roman" w:cs="Times New Roman"/>
          <w:sz w:val="24"/>
          <w:szCs w:val="24"/>
        </w:rPr>
        <w:t xml:space="preserve"> Саткинского 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="006526AF" w:rsidRPr="00C71BD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D37B8C" w:rsidRPr="00C71BD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6526AF" w:rsidRPr="00C71BD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М.С. Крохин</w:t>
      </w:r>
    </w:p>
    <w:p w:rsidR="009442AC" w:rsidRPr="00C71BD4" w:rsidRDefault="009442A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9442AC" w:rsidRPr="00C71BD4" w:rsidSect="0053772D">
      <w:headerReference w:type="default" r:id="rId8"/>
      <w:pgSz w:w="11906" w:h="16838"/>
      <w:pgMar w:top="568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C2C" w:rsidRDefault="00D31C2C" w:rsidP="007A3A9C">
      <w:pPr>
        <w:spacing w:after="0" w:line="240" w:lineRule="auto"/>
      </w:pPr>
      <w:r>
        <w:separator/>
      </w:r>
    </w:p>
  </w:endnote>
  <w:endnote w:type="continuationSeparator" w:id="0">
    <w:p w:rsidR="00D31C2C" w:rsidRDefault="00D31C2C" w:rsidP="007A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C2C" w:rsidRDefault="00D31C2C" w:rsidP="007A3A9C">
      <w:pPr>
        <w:spacing w:after="0" w:line="240" w:lineRule="auto"/>
      </w:pPr>
      <w:r>
        <w:separator/>
      </w:r>
    </w:p>
  </w:footnote>
  <w:footnote w:type="continuationSeparator" w:id="0">
    <w:p w:rsidR="00D31C2C" w:rsidRDefault="00D31C2C" w:rsidP="007A3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99530"/>
      <w:docPartObj>
        <w:docPartGallery w:val="Page Numbers (Top of Page)"/>
        <w:docPartUnique/>
      </w:docPartObj>
    </w:sdtPr>
    <w:sdtContent>
      <w:p w:rsidR="002F55CF" w:rsidRDefault="003B1948">
        <w:pPr>
          <w:pStyle w:val="a6"/>
          <w:jc w:val="center"/>
        </w:pPr>
        <w:r>
          <w:fldChar w:fldCharType="begin"/>
        </w:r>
        <w:r w:rsidR="002F55CF">
          <w:instrText>PAGE   \* MERGEFORMAT</w:instrText>
        </w:r>
        <w:r>
          <w:fldChar w:fldCharType="separate"/>
        </w:r>
        <w:r w:rsidR="005F7846">
          <w:rPr>
            <w:noProof/>
          </w:rPr>
          <w:t>2</w:t>
        </w:r>
        <w:r>
          <w:fldChar w:fldCharType="end"/>
        </w:r>
      </w:p>
    </w:sdtContent>
  </w:sdt>
  <w:p w:rsidR="002F55CF" w:rsidRDefault="002F55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C22CF"/>
    <w:multiLevelType w:val="hybridMultilevel"/>
    <w:tmpl w:val="5D9697AE"/>
    <w:lvl w:ilvl="0" w:tplc="A232D1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EB41AA"/>
    <w:multiLevelType w:val="hybridMultilevel"/>
    <w:tmpl w:val="870AF968"/>
    <w:lvl w:ilvl="0" w:tplc="211ED0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6AF"/>
    <w:rsid w:val="00084EA7"/>
    <w:rsid w:val="000B2A70"/>
    <w:rsid w:val="00105F89"/>
    <w:rsid w:val="001127B0"/>
    <w:rsid w:val="002C5B4E"/>
    <w:rsid w:val="002F55CF"/>
    <w:rsid w:val="00304482"/>
    <w:rsid w:val="00347E65"/>
    <w:rsid w:val="003B1948"/>
    <w:rsid w:val="00432D59"/>
    <w:rsid w:val="0050775A"/>
    <w:rsid w:val="0053772D"/>
    <w:rsid w:val="005F7846"/>
    <w:rsid w:val="0062221E"/>
    <w:rsid w:val="00631840"/>
    <w:rsid w:val="00641475"/>
    <w:rsid w:val="006526AF"/>
    <w:rsid w:val="006C21F2"/>
    <w:rsid w:val="00787F45"/>
    <w:rsid w:val="007A3A9C"/>
    <w:rsid w:val="00900680"/>
    <w:rsid w:val="009174AD"/>
    <w:rsid w:val="009442AC"/>
    <w:rsid w:val="009D70D7"/>
    <w:rsid w:val="00A36C97"/>
    <w:rsid w:val="00A4284B"/>
    <w:rsid w:val="00BE7C45"/>
    <w:rsid w:val="00C71BD4"/>
    <w:rsid w:val="00D31C2C"/>
    <w:rsid w:val="00D37B8C"/>
    <w:rsid w:val="00EB0B28"/>
    <w:rsid w:val="00EC3224"/>
    <w:rsid w:val="00EF60EF"/>
    <w:rsid w:val="00F00648"/>
    <w:rsid w:val="00F67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C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3A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3A9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A3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3A9C"/>
  </w:style>
  <w:style w:type="paragraph" w:styleId="a8">
    <w:name w:val="footer"/>
    <w:basedOn w:val="a"/>
    <w:link w:val="a9"/>
    <w:uiPriority w:val="99"/>
    <w:unhideWhenUsed/>
    <w:rsid w:val="007A3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3A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skype Финуправление</dc:creator>
  <cp:keywords/>
  <dc:description/>
  <cp:lastModifiedBy>marele</cp:lastModifiedBy>
  <cp:revision>10</cp:revision>
  <cp:lastPrinted>2024-11-18T09:38:00Z</cp:lastPrinted>
  <dcterms:created xsi:type="dcterms:W3CDTF">2021-12-08T05:54:00Z</dcterms:created>
  <dcterms:modified xsi:type="dcterms:W3CDTF">2024-11-20T11:57:00Z</dcterms:modified>
</cp:coreProperties>
</file>