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2F" w:rsidRPr="00C06923" w:rsidRDefault="00F74D2F" w:rsidP="00F74D2F">
      <w:pPr>
        <w:spacing w:line="360" w:lineRule="auto"/>
        <w:ind w:right="-284"/>
        <w:jc w:val="center"/>
        <w:rPr>
          <w:rFonts w:eastAsia="Calibri"/>
          <w:sz w:val="22"/>
          <w:szCs w:val="22"/>
          <w:lang w:eastAsia="en-US"/>
        </w:rPr>
      </w:pPr>
      <w:r w:rsidRPr="00C06923">
        <w:rPr>
          <w:rFonts w:eastAsia="Calibri"/>
          <w:noProof/>
          <w:sz w:val="22"/>
          <w:szCs w:val="22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2F" w:rsidRPr="00C06923" w:rsidRDefault="00F74D2F" w:rsidP="00F74D2F">
      <w:pPr>
        <w:spacing w:before="240" w:line="360" w:lineRule="auto"/>
        <w:ind w:right="-284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C06923">
        <w:rPr>
          <w:rFonts w:eastAsia="Calibri"/>
          <w:b/>
          <w:spacing w:val="20"/>
          <w:sz w:val="32"/>
          <w:szCs w:val="32"/>
          <w:lang w:eastAsia="en-US"/>
        </w:rPr>
        <w:t>АДМИНИСТРАЦИЯ</w:t>
      </w:r>
    </w:p>
    <w:p w:rsidR="00F74D2F" w:rsidRPr="00C06923" w:rsidRDefault="00F74D2F" w:rsidP="00F74D2F">
      <w:pPr>
        <w:spacing w:line="360" w:lineRule="auto"/>
        <w:ind w:right="-284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C06923">
        <w:rPr>
          <w:rFonts w:eastAsia="Calibri"/>
          <w:b/>
          <w:spacing w:val="20"/>
          <w:sz w:val="32"/>
          <w:szCs w:val="32"/>
          <w:lang w:eastAsia="en-US"/>
        </w:rPr>
        <w:t>САТКИНСКОГО МУНИЦИПАЛЬНОГО РАЙОНА</w:t>
      </w:r>
    </w:p>
    <w:p w:rsidR="00F74D2F" w:rsidRPr="00C06923" w:rsidRDefault="00F74D2F" w:rsidP="00F74D2F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C06923">
        <w:rPr>
          <w:rFonts w:eastAsia="Calibri"/>
          <w:b/>
          <w:spacing w:val="20"/>
          <w:sz w:val="32"/>
          <w:szCs w:val="32"/>
          <w:lang w:eastAsia="en-US"/>
        </w:rPr>
        <w:t>ЧЕЛЯБИНСКОЙ ОБЛАСТИ</w:t>
      </w:r>
    </w:p>
    <w:p w:rsidR="00F74D2F" w:rsidRPr="00C06923" w:rsidRDefault="00F74D2F" w:rsidP="00F74D2F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C06923">
        <w:rPr>
          <w:rFonts w:eastAsia="Calibri"/>
          <w:b/>
          <w:spacing w:val="20"/>
          <w:sz w:val="32"/>
          <w:szCs w:val="32"/>
          <w:lang w:eastAsia="en-US"/>
        </w:rPr>
        <w:t>ПОСТАНОВЛЕНИЕ</w:t>
      </w:r>
    </w:p>
    <w:p w:rsidR="00F74D2F" w:rsidRPr="00A85B5E" w:rsidRDefault="00F74D2F" w:rsidP="00F74D2F">
      <w:pPr>
        <w:shd w:val="clear" w:color="auto" w:fill="FFFFFF"/>
        <w:spacing w:line="360" w:lineRule="auto"/>
        <w:ind w:right="5385"/>
        <w:jc w:val="both"/>
        <w:rPr>
          <w:rFonts w:eastAsia="Calibri"/>
          <w:sz w:val="22"/>
          <w:szCs w:val="22"/>
          <w:u w:val="single"/>
          <w:lang w:eastAsia="en-US"/>
        </w:rPr>
      </w:pPr>
      <w:r w:rsidRPr="00C06923">
        <w:rPr>
          <w:rFonts w:eastAsia="Calibri"/>
          <w:sz w:val="22"/>
          <w:szCs w:val="22"/>
          <w:lang w:eastAsia="en-US"/>
        </w:rPr>
        <w:t>От «</w:t>
      </w:r>
      <w:r w:rsidR="00A85B5E" w:rsidRPr="009313BF">
        <w:rPr>
          <w:rFonts w:eastAsia="Calibri"/>
          <w:sz w:val="22"/>
          <w:szCs w:val="22"/>
          <w:lang w:eastAsia="en-US"/>
        </w:rPr>
        <w:t>20</w:t>
      </w:r>
      <w:r w:rsidRPr="009313BF">
        <w:rPr>
          <w:rFonts w:eastAsia="Calibri"/>
          <w:sz w:val="22"/>
          <w:szCs w:val="22"/>
          <w:lang w:eastAsia="en-US"/>
        </w:rPr>
        <w:t>»</w:t>
      </w:r>
      <w:r w:rsidR="00A85B5E" w:rsidRPr="009313BF">
        <w:rPr>
          <w:rFonts w:eastAsia="Calibri"/>
          <w:sz w:val="22"/>
          <w:szCs w:val="22"/>
          <w:lang w:eastAsia="en-US"/>
        </w:rPr>
        <w:t xml:space="preserve"> ноября</w:t>
      </w:r>
      <w:r w:rsidRPr="00C06923">
        <w:rPr>
          <w:rFonts w:eastAsia="Calibri"/>
          <w:sz w:val="22"/>
          <w:szCs w:val="22"/>
          <w:lang w:eastAsia="en-US"/>
        </w:rPr>
        <w:t xml:space="preserve"> </w:t>
      </w:r>
      <w:r w:rsidR="00313303" w:rsidRPr="00C06923">
        <w:rPr>
          <w:rFonts w:eastAsia="Calibri"/>
          <w:sz w:val="22"/>
          <w:szCs w:val="22"/>
          <w:lang w:eastAsia="en-US"/>
        </w:rPr>
        <w:t>2024 года</w:t>
      </w:r>
      <w:r w:rsidRPr="00C06923">
        <w:rPr>
          <w:rFonts w:eastAsia="Calibri"/>
          <w:sz w:val="22"/>
          <w:szCs w:val="22"/>
          <w:lang w:eastAsia="en-US"/>
        </w:rPr>
        <w:t xml:space="preserve"> № </w:t>
      </w:r>
      <w:r w:rsidR="00A85B5E" w:rsidRPr="009313BF">
        <w:rPr>
          <w:rFonts w:eastAsia="Calibri"/>
          <w:sz w:val="22"/>
          <w:szCs w:val="22"/>
          <w:lang w:eastAsia="en-US"/>
        </w:rPr>
        <w:t>619</w:t>
      </w:r>
    </w:p>
    <w:p w:rsidR="00F74D2F" w:rsidRPr="00C06923" w:rsidRDefault="00F74D2F" w:rsidP="00F74D2F">
      <w:pPr>
        <w:shd w:val="clear" w:color="auto" w:fill="FFFFFF"/>
        <w:spacing w:line="360" w:lineRule="auto"/>
        <w:ind w:right="5384"/>
        <w:jc w:val="center"/>
        <w:rPr>
          <w:rFonts w:eastAsia="Calibri"/>
          <w:sz w:val="22"/>
          <w:szCs w:val="22"/>
          <w:lang w:eastAsia="en-US"/>
        </w:rPr>
      </w:pPr>
      <w:r w:rsidRPr="00C06923">
        <w:rPr>
          <w:rFonts w:eastAsia="Calibri"/>
          <w:sz w:val="22"/>
          <w:szCs w:val="22"/>
          <w:lang w:eastAsia="en-US"/>
        </w:rPr>
        <w:t>г. Сатка</w:t>
      </w:r>
    </w:p>
    <w:p w:rsidR="00F74D2F" w:rsidRPr="00C06923" w:rsidRDefault="00F331B8" w:rsidP="00F74D2F">
      <w:pPr>
        <w:shd w:val="clear" w:color="auto" w:fill="FFFFFF"/>
        <w:spacing w:line="360" w:lineRule="auto"/>
        <w:ind w:right="5384"/>
        <w:jc w:val="center"/>
        <w:rPr>
          <w:rFonts w:eastAsia="Calibri"/>
          <w:sz w:val="22"/>
          <w:szCs w:val="22"/>
          <w:lang w:eastAsia="en-US"/>
        </w:rPr>
      </w:pPr>
      <w:r w:rsidRPr="00F331B8"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7.75pt;width:233.05pt;height:56.1pt;z-index:251660288" stroked="f">
            <v:textbox style="mso-next-textbox:#_x0000_s1026">
              <w:txbxContent>
                <w:p w:rsidR="00C06923" w:rsidRPr="00C95CD7" w:rsidRDefault="00C06923" w:rsidP="005C012B">
                  <w:pPr>
                    <w:spacing w:line="360" w:lineRule="auto"/>
                    <w:jc w:val="both"/>
                  </w:pPr>
                  <w:r w:rsidRPr="00C95CD7">
                    <w:t xml:space="preserve">О проведении </w:t>
                  </w:r>
                  <w:bookmarkStart w:id="0" w:name="_Hlk182381772"/>
                  <w:r w:rsidRPr="00C95CD7">
                    <w:t xml:space="preserve">фестиваля </w:t>
                  </w:r>
                  <w:bookmarkEnd w:id="0"/>
                  <w:r w:rsidRPr="00C95CD7">
                    <w:t>классической музыки «Кармен»</w:t>
                  </w:r>
                </w:p>
              </w:txbxContent>
            </v:textbox>
          </v:shape>
        </w:pict>
      </w:r>
    </w:p>
    <w:p w:rsidR="00F74D2F" w:rsidRPr="00C06923" w:rsidRDefault="00F74D2F" w:rsidP="00F74D2F">
      <w:pPr>
        <w:spacing w:line="360" w:lineRule="auto"/>
        <w:ind w:right="5385"/>
        <w:jc w:val="both"/>
        <w:rPr>
          <w:bCs/>
          <w:sz w:val="22"/>
          <w:szCs w:val="22"/>
        </w:rPr>
      </w:pPr>
    </w:p>
    <w:p w:rsidR="00F74D2F" w:rsidRPr="00C06923" w:rsidRDefault="00F74D2F" w:rsidP="00F74D2F">
      <w:pPr>
        <w:spacing w:line="360" w:lineRule="auto"/>
        <w:jc w:val="both"/>
      </w:pPr>
    </w:p>
    <w:p w:rsidR="00D41628" w:rsidRPr="00C06923" w:rsidRDefault="00D41628" w:rsidP="00D41628">
      <w:pPr>
        <w:tabs>
          <w:tab w:val="left" w:pos="567"/>
        </w:tabs>
        <w:spacing w:line="360" w:lineRule="auto"/>
        <w:jc w:val="both"/>
      </w:pPr>
    </w:p>
    <w:p w:rsidR="00F74D2F" w:rsidRPr="00C06923" w:rsidRDefault="00F74D2F" w:rsidP="00F74D2F">
      <w:pPr>
        <w:tabs>
          <w:tab w:val="left" w:pos="567"/>
        </w:tabs>
        <w:spacing w:line="360" w:lineRule="auto"/>
        <w:ind w:firstLine="567"/>
        <w:jc w:val="both"/>
      </w:pPr>
      <w:r w:rsidRPr="00C06923">
        <w:t xml:space="preserve">С целью </w:t>
      </w:r>
      <w:r w:rsidR="00054B37" w:rsidRPr="00C06923">
        <w:t>популяризации классической музыки, повышения культурного уровня населения</w:t>
      </w:r>
      <w:r w:rsidR="00F82E72">
        <w:t xml:space="preserve"> </w:t>
      </w:r>
      <w:r w:rsidR="00B35261" w:rsidRPr="00C06923">
        <w:t>Саткинского муниципального района</w:t>
      </w:r>
    </w:p>
    <w:p w:rsidR="00F74D2F" w:rsidRPr="00C06923" w:rsidRDefault="00F74D2F" w:rsidP="00F74D2F">
      <w:pPr>
        <w:tabs>
          <w:tab w:val="left" w:pos="567"/>
        </w:tabs>
        <w:spacing w:line="360" w:lineRule="auto"/>
        <w:jc w:val="both"/>
      </w:pPr>
    </w:p>
    <w:p w:rsidR="00F74D2F" w:rsidRPr="00C06923" w:rsidRDefault="00F74D2F" w:rsidP="00F74D2F">
      <w:pPr>
        <w:ind w:firstLine="567"/>
      </w:pPr>
      <w:r w:rsidRPr="00C06923">
        <w:t>ПОСТАНОВЛЯЮ:</w:t>
      </w:r>
    </w:p>
    <w:p w:rsidR="00F74D2F" w:rsidRPr="00C06923" w:rsidRDefault="00F74D2F" w:rsidP="00F74D2F">
      <w:pPr>
        <w:spacing w:line="360" w:lineRule="auto"/>
        <w:ind w:firstLine="567"/>
        <w:jc w:val="both"/>
      </w:pPr>
    </w:p>
    <w:p w:rsidR="00F74D2F" w:rsidRPr="00C06923" w:rsidRDefault="00F74D2F" w:rsidP="00F74D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C06923">
        <w:t xml:space="preserve">Провести на территории </w:t>
      </w:r>
      <w:r w:rsidR="0027143C" w:rsidRPr="00C06923">
        <w:t xml:space="preserve">Саткинского </w:t>
      </w:r>
      <w:r w:rsidR="00C970A7" w:rsidRPr="00C06923">
        <w:t>муниципального района фестиваль</w:t>
      </w:r>
      <w:r w:rsidR="00F82E72">
        <w:t xml:space="preserve"> </w:t>
      </w:r>
      <w:r w:rsidR="00B35261" w:rsidRPr="00C06923">
        <w:t>классической музыки «</w:t>
      </w:r>
      <w:r w:rsidR="00850ED9" w:rsidRPr="00C06923">
        <w:t>Кармен» с</w:t>
      </w:r>
      <w:r w:rsidR="008E331E" w:rsidRPr="00C06923">
        <w:t xml:space="preserve"> 30 </w:t>
      </w:r>
      <w:r w:rsidR="00850ED9" w:rsidRPr="00C06923">
        <w:t>ноября по</w:t>
      </w:r>
      <w:r w:rsidR="00F82E72">
        <w:t xml:space="preserve"> </w:t>
      </w:r>
      <w:r w:rsidR="00B27219" w:rsidRPr="00C06923">
        <w:t>3</w:t>
      </w:r>
      <w:r w:rsidR="00755367" w:rsidRPr="00C06923">
        <w:t xml:space="preserve"> декабря</w:t>
      </w:r>
      <w:r w:rsidR="0009648E" w:rsidRPr="00C06923">
        <w:t xml:space="preserve"> 20</w:t>
      </w:r>
      <w:r w:rsidR="00F671B6" w:rsidRPr="00C06923">
        <w:t>24</w:t>
      </w:r>
      <w:r w:rsidR="000D6D3A" w:rsidRPr="00C06923">
        <w:t xml:space="preserve"> года</w:t>
      </w:r>
      <w:r w:rsidR="00755367" w:rsidRPr="00C06923">
        <w:t>.</w:t>
      </w:r>
    </w:p>
    <w:p w:rsidR="00F74D2F" w:rsidRPr="00C06923" w:rsidRDefault="00F74D2F" w:rsidP="00F74D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C06923">
        <w:t xml:space="preserve">Утвердить </w:t>
      </w:r>
      <w:r w:rsidR="00E43E04" w:rsidRPr="00C06923">
        <w:t>программу</w:t>
      </w:r>
      <w:r w:rsidR="006A4850" w:rsidRPr="00C06923">
        <w:t xml:space="preserve"> проведени</w:t>
      </w:r>
      <w:r w:rsidR="00E43E04" w:rsidRPr="00C06923">
        <w:t>я</w:t>
      </w:r>
      <w:r w:rsidR="00F82E72">
        <w:t xml:space="preserve"> </w:t>
      </w:r>
      <w:r w:rsidR="00755367" w:rsidRPr="00C06923">
        <w:t xml:space="preserve">фестиваля </w:t>
      </w:r>
      <w:r w:rsidR="008E331E" w:rsidRPr="00C06923">
        <w:t>классической музыки</w:t>
      </w:r>
      <w:r w:rsidR="00850ED9" w:rsidRPr="00C06923">
        <w:t xml:space="preserve"> «Кармен» </w:t>
      </w:r>
      <w:r w:rsidR="00705B4E" w:rsidRPr="00C06923">
        <w:t>(</w:t>
      </w:r>
      <w:r w:rsidRPr="00C06923">
        <w:t>приложение).</w:t>
      </w:r>
    </w:p>
    <w:p w:rsidR="00F74D2F" w:rsidRPr="00C06923" w:rsidRDefault="004F4543" w:rsidP="00F74D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C06923">
        <w:t>Н</w:t>
      </w:r>
      <w:r w:rsidR="00F74D2F" w:rsidRPr="00C06923">
        <w:t>ачальнику МКУ «</w:t>
      </w:r>
      <w:r w:rsidR="009C2EDF" w:rsidRPr="00C06923">
        <w:t>Управления</w:t>
      </w:r>
      <w:r w:rsidR="00F74D2F" w:rsidRPr="00C06923">
        <w:t xml:space="preserve"> </w:t>
      </w:r>
      <w:r w:rsidR="00272A87" w:rsidRPr="00C06923">
        <w:t>культуры» Субботиной</w:t>
      </w:r>
      <w:r w:rsidR="00F671B6" w:rsidRPr="00C06923">
        <w:t xml:space="preserve"> Е.Ю</w:t>
      </w:r>
      <w:r w:rsidR="0009648E" w:rsidRPr="00C06923">
        <w:t>.</w:t>
      </w:r>
      <w:r w:rsidR="000D6D3A" w:rsidRPr="00C06923">
        <w:t xml:space="preserve"> обеспечить участие творческих коллект</w:t>
      </w:r>
      <w:r w:rsidR="00705B4E" w:rsidRPr="00C06923">
        <w:t xml:space="preserve">ивов в </w:t>
      </w:r>
      <w:r w:rsidRPr="00C06923">
        <w:t>фестивал</w:t>
      </w:r>
      <w:r w:rsidR="00F82E72">
        <w:t>е</w:t>
      </w:r>
      <w:r w:rsidR="009B3447" w:rsidRPr="00C06923">
        <w:t xml:space="preserve"> </w:t>
      </w:r>
      <w:r w:rsidR="00850ED9" w:rsidRPr="00C06923">
        <w:t>классической музыки «Кармен»</w:t>
      </w:r>
      <w:r w:rsidRPr="00C06923">
        <w:t>.</w:t>
      </w:r>
    </w:p>
    <w:p w:rsidR="00590AF0" w:rsidRPr="00C06923" w:rsidRDefault="00590AF0" w:rsidP="00996E7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C06923">
        <w:t xml:space="preserve">Начальнику Отдела организационной и контрольной работы Управления делами и организационной работы </w:t>
      </w:r>
      <w:r w:rsidR="00996E7E" w:rsidRPr="00C06923">
        <w:t>а</w:t>
      </w:r>
      <w:r w:rsidRPr="00C06923">
        <w:t>дминистрации Саткинского муниципального района Корочкиной Н.П. обеспечить опубликование настоящего постановления в средствах массовой</w:t>
      </w:r>
      <w:r w:rsidR="00F82E72">
        <w:t xml:space="preserve"> </w:t>
      </w:r>
      <w:r w:rsidRPr="00C06923">
        <w:t xml:space="preserve">информации и размещение на официальном сайте </w:t>
      </w:r>
      <w:r w:rsidR="00996E7E" w:rsidRPr="00C06923">
        <w:t>а</w:t>
      </w:r>
      <w:r w:rsidRPr="00C06923">
        <w:t>дминистрации Саткинского муниципального района.</w:t>
      </w:r>
    </w:p>
    <w:p w:rsidR="000F379F" w:rsidRPr="00C06923" w:rsidRDefault="001D4AE6" w:rsidP="00996E7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C06923">
        <w:t xml:space="preserve">Контроль </w:t>
      </w:r>
      <w:r w:rsidR="006A4850" w:rsidRPr="00C06923">
        <w:t>над</w:t>
      </w:r>
      <w:r w:rsidRPr="00C06923">
        <w:t xml:space="preserve"> исполнением настоящего постановления возложить</w:t>
      </w:r>
      <w:r w:rsidR="003A7A89" w:rsidRPr="00C06923">
        <w:t xml:space="preserve"> на</w:t>
      </w:r>
      <w:r w:rsidRPr="00C06923">
        <w:t xml:space="preserve"> заместителя Главы Саткинского муниципального района</w:t>
      </w:r>
      <w:r w:rsidR="00C6649B" w:rsidRPr="00C06923">
        <w:t xml:space="preserve"> по социальным </w:t>
      </w:r>
      <w:r w:rsidR="00376EFB" w:rsidRPr="00C06923">
        <w:t xml:space="preserve">вопросам </w:t>
      </w:r>
      <w:proofErr w:type="spellStart"/>
      <w:r w:rsidR="00376EFB" w:rsidRPr="00C06923">
        <w:t>Савостову</w:t>
      </w:r>
      <w:proofErr w:type="spellEnd"/>
      <w:r w:rsidR="0009648E" w:rsidRPr="00C06923">
        <w:t xml:space="preserve"> М.Н.</w:t>
      </w:r>
    </w:p>
    <w:p w:rsidR="00376EFB" w:rsidRPr="00C06923" w:rsidRDefault="00376EFB" w:rsidP="00850ED9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376EFB" w:rsidRPr="00C06923" w:rsidRDefault="00376EFB" w:rsidP="00F82E72">
      <w:pPr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C06923">
        <w:t>Исполняющий обязанности Главы</w:t>
      </w:r>
    </w:p>
    <w:p w:rsidR="00CA79BD" w:rsidRDefault="00FB30EB" w:rsidP="009313BF">
      <w:pPr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администрации Саткинского</w:t>
      </w:r>
      <w:r w:rsidR="00F74D2F" w:rsidRPr="00C06923">
        <w:t xml:space="preserve"> муниципального района                                   </w:t>
      </w:r>
      <w:r w:rsidR="00272A87">
        <w:t xml:space="preserve">    </w:t>
      </w:r>
      <w:r w:rsidR="00376EFB" w:rsidRPr="00C06923">
        <w:t>М.С.</w:t>
      </w:r>
      <w:r>
        <w:t xml:space="preserve"> </w:t>
      </w:r>
      <w:r w:rsidR="00376EFB" w:rsidRPr="00C06923">
        <w:t>Крохин</w:t>
      </w:r>
    </w:p>
    <w:p w:rsidR="009313BF" w:rsidRDefault="009313BF" w:rsidP="009313BF">
      <w:pPr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</w:pPr>
    </w:p>
    <w:p w:rsidR="00510121" w:rsidRDefault="00510121" w:rsidP="00CA79BD">
      <w:pPr>
        <w:jc w:val="right"/>
      </w:pPr>
    </w:p>
    <w:p w:rsidR="00B44981" w:rsidRDefault="00B44981" w:rsidP="00E9652E"/>
    <w:p w:rsidR="00E9652E" w:rsidRDefault="00E9652E" w:rsidP="00E9652E">
      <w:pPr>
        <w:ind w:left="6521"/>
      </w:pPr>
      <w:r>
        <w:t>«УТВЕРЖДЕНА»</w:t>
      </w:r>
    </w:p>
    <w:p w:rsidR="00E9652E" w:rsidRDefault="00E9652E" w:rsidP="00E9652E">
      <w:pPr>
        <w:ind w:left="6521"/>
        <w:rPr>
          <w:b/>
          <w:bCs/>
        </w:rPr>
      </w:pPr>
    </w:p>
    <w:p w:rsidR="00720F25" w:rsidRDefault="00720F25" w:rsidP="00720F25">
      <w:pPr>
        <w:jc w:val="center"/>
        <w:rPr>
          <w:b/>
          <w:bCs/>
        </w:rPr>
      </w:pPr>
      <w:r>
        <w:rPr>
          <w:b/>
          <w:bCs/>
        </w:rPr>
        <w:t>Программа</w:t>
      </w:r>
      <w:r w:rsidR="00C95CD7">
        <w:rPr>
          <w:b/>
          <w:bCs/>
        </w:rPr>
        <w:t xml:space="preserve"> проведения</w:t>
      </w:r>
    </w:p>
    <w:p w:rsidR="00C06923" w:rsidRDefault="00720F25" w:rsidP="00720F25">
      <w:pPr>
        <w:jc w:val="center"/>
        <w:rPr>
          <w:b/>
          <w:bCs/>
        </w:rPr>
      </w:pPr>
      <w:r w:rsidRPr="00720F25">
        <w:rPr>
          <w:b/>
          <w:bCs/>
        </w:rPr>
        <w:t>фестивал</w:t>
      </w:r>
      <w:r>
        <w:rPr>
          <w:b/>
          <w:bCs/>
        </w:rPr>
        <w:t>я</w:t>
      </w:r>
      <w:r w:rsidRPr="00720F25">
        <w:rPr>
          <w:b/>
          <w:bCs/>
        </w:rPr>
        <w:t xml:space="preserve"> классической музыки «Кармен» </w:t>
      </w:r>
    </w:p>
    <w:p w:rsidR="00720F25" w:rsidRPr="00720F25" w:rsidRDefault="00720F25" w:rsidP="00720F25">
      <w:pPr>
        <w:jc w:val="center"/>
        <w:rPr>
          <w:b/>
          <w:bCs/>
        </w:rPr>
      </w:pPr>
    </w:p>
    <w:p w:rsidR="00C06923" w:rsidRPr="00C06923" w:rsidRDefault="00C06923" w:rsidP="00C06923"/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986"/>
        <w:gridCol w:w="2273"/>
        <w:gridCol w:w="5244"/>
        <w:gridCol w:w="285"/>
      </w:tblGrid>
      <w:tr w:rsidR="00C06923" w:rsidRPr="00C06923" w:rsidTr="00C06923">
        <w:trPr>
          <w:cantSplit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30/11</w:t>
            </w:r>
          </w:p>
          <w:p w:rsidR="00C06923" w:rsidRPr="00C06923" w:rsidRDefault="00C06923">
            <w:r w:rsidRPr="00C06923">
              <w:br/>
            </w:r>
          </w:p>
          <w:p w:rsidR="00C06923" w:rsidRPr="00C06923" w:rsidRDefault="00C06923">
            <w:pPr>
              <w:rPr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15.00</w:t>
            </w:r>
          </w:p>
          <w:p w:rsidR="00C06923" w:rsidRPr="00C06923" w:rsidRDefault="00C06923">
            <w:r w:rsidRPr="00C06923">
              <w:t>15.30</w:t>
            </w:r>
          </w:p>
          <w:p w:rsidR="00C06923" w:rsidRPr="00C06923" w:rsidRDefault="00C06923"/>
          <w:p w:rsidR="00C06923" w:rsidRPr="00C06923" w:rsidRDefault="00C06923">
            <w:pPr>
              <w:rPr>
                <w:lang w:eastAsia="en-US"/>
              </w:rPr>
            </w:pPr>
            <w:r w:rsidRPr="00C06923">
              <w:t>17.00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ДК «Магнезит»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 w:rsidP="00C06923">
            <w:pPr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06923">
              <w:rPr>
                <w:bCs/>
              </w:rPr>
              <w:t>Экскурсия по выставке «Театры. Роли. Зрители»</w:t>
            </w:r>
          </w:p>
          <w:p w:rsidR="00C06923" w:rsidRPr="00C06923" w:rsidRDefault="00C06923" w:rsidP="00C0692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06923">
              <w:rPr>
                <w:bCs/>
              </w:rPr>
              <w:t>Вступительное слово о творчестве ЕВО и просмотр фильма-оперы «Прекрасная Елена»</w:t>
            </w:r>
          </w:p>
          <w:p w:rsidR="00C06923" w:rsidRPr="00C06923" w:rsidRDefault="00C0692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06923">
              <w:rPr>
                <w:bCs/>
              </w:rPr>
              <w:t>Концерт учащихся ДШИ</w:t>
            </w:r>
          </w:p>
        </w:tc>
      </w:tr>
      <w:tr w:rsidR="00C06923" w:rsidRPr="00C06923" w:rsidTr="00C06923">
        <w:trPr>
          <w:cantSplit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01/12</w:t>
            </w:r>
          </w:p>
          <w:p w:rsidR="00C06923" w:rsidRPr="00C06923" w:rsidRDefault="00C06923">
            <w:pPr>
              <w:rPr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15.00</w:t>
            </w:r>
          </w:p>
          <w:p w:rsidR="00C06923" w:rsidRPr="00C06923" w:rsidRDefault="00C06923">
            <w:r w:rsidRPr="00C06923">
              <w:t>17.30</w:t>
            </w:r>
          </w:p>
          <w:p w:rsidR="00C06923" w:rsidRPr="00C06923" w:rsidRDefault="00C06923">
            <w:pPr>
              <w:rPr>
                <w:lang w:eastAsia="en-US"/>
              </w:rPr>
            </w:pPr>
            <w:r w:rsidRPr="00C06923">
              <w:t>18.00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Арт-Сатка</w:t>
            </w:r>
          </w:p>
          <w:p w:rsidR="00C06923" w:rsidRPr="00C06923" w:rsidRDefault="00C06923"/>
          <w:p w:rsidR="00C06923" w:rsidRPr="00C06923" w:rsidRDefault="00C06923">
            <w:r w:rsidRPr="00C06923">
              <w:t xml:space="preserve">ДК «Магнезит» </w:t>
            </w:r>
          </w:p>
        </w:tc>
        <w:tc>
          <w:tcPr>
            <w:tcW w:w="2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 w:rsidP="00C06923">
            <w:pPr>
              <w:contextualSpacing/>
              <w:rPr>
                <w:bCs/>
              </w:rPr>
            </w:pPr>
            <w:r w:rsidRPr="00C06923">
              <w:rPr>
                <w:bCs/>
              </w:rPr>
              <w:t xml:space="preserve">Музыкальный </w:t>
            </w:r>
            <w:proofErr w:type="spellStart"/>
            <w:r w:rsidRPr="00C06923">
              <w:rPr>
                <w:bCs/>
              </w:rPr>
              <w:t>квиз</w:t>
            </w:r>
            <w:proofErr w:type="spellEnd"/>
            <w:r w:rsidRPr="00C06923">
              <w:rPr>
                <w:bCs/>
              </w:rPr>
              <w:t xml:space="preserve"> «Ход оперной королевы» Экскурсии по выставке «Театры. Роли. Зрители»</w:t>
            </w:r>
          </w:p>
          <w:p w:rsidR="00C06923" w:rsidRPr="00C06923" w:rsidRDefault="00C06923">
            <w:pPr>
              <w:contextualSpacing/>
              <w:rPr>
                <w:bCs/>
              </w:rPr>
            </w:pPr>
            <w:r w:rsidRPr="00C06923">
              <w:rPr>
                <w:bCs/>
              </w:rPr>
              <w:t>Музыкальная гостиная. «Романсы и свечи»</w:t>
            </w:r>
          </w:p>
        </w:tc>
      </w:tr>
      <w:tr w:rsidR="00C06923" w:rsidRPr="00C06923" w:rsidTr="00325E76">
        <w:trPr>
          <w:cantSplit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02/12</w:t>
            </w:r>
          </w:p>
          <w:p w:rsidR="00C06923" w:rsidRPr="00C06923" w:rsidRDefault="00C06923">
            <w:pPr>
              <w:rPr>
                <w:lang w:eastAsia="en-US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18.00 – 20.00</w:t>
            </w:r>
          </w:p>
        </w:tc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ДК «Магнезит»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>
            <w:pPr>
              <w:rPr>
                <w:lang w:eastAsia="en-US"/>
              </w:rPr>
            </w:pPr>
            <w:r w:rsidRPr="00C06923">
              <w:t>I отделение:</w:t>
            </w:r>
          </w:p>
          <w:p w:rsidR="00C06923" w:rsidRPr="00C06923" w:rsidRDefault="00C06923">
            <w:r w:rsidRPr="00C06923">
              <w:rPr>
                <w:b/>
                <w:bCs/>
              </w:rPr>
              <w:t>МОЦАРТ И САЛЬЕРИ</w:t>
            </w:r>
            <w:r w:rsidR="00325E76">
              <w:t xml:space="preserve">. </w:t>
            </w:r>
            <w:r w:rsidRPr="00C06923">
              <w:t>Н.Римский-Корсаков.</w:t>
            </w:r>
          </w:p>
          <w:p w:rsidR="00C06923" w:rsidRPr="00C06923" w:rsidRDefault="00C06923"/>
          <w:p w:rsidR="00C06923" w:rsidRPr="00C06923" w:rsidRDefault="00C06923">
            <w:r w:rsidRPr="00C06923">
              <w:t>Музыкальный руководитель – Евгений Волынский</w:t>
            </w:r>
          </w:p>
          <w:p w:rsidR="00C06923" w:rsidRPr="00C06923" w:rsidRDefault="00C06923">
            <w:r w:rsidRPr="00C06923">
              <w:t xml:space="preserve">Режиссер-постановщик – Вадим </w:t>
            </w:r>
            <w:proofErr w:type="spellStart"/>
            <w:r w:rsidRPr="00C06923">
              <w:t>Кейш</w:t>
            </w:r>
            <w:proofErr w:type="spellEnd"/>
          </w:p>
          <w:p w:rsidR="00C06923" w:rsidRPr="00C06923" w:rsidRDefault="00C06923">
            <w:r w:rsidRPr="00C06923">
              <w:t>Дирижер – А.М.Матушкин</w:t>
            </w:r>
          </w:p>
          <w:p w:rsidR="00C06923" w:rsidRPr="00C06923" w:rsidRDefault="00C06923">
            <w:r w:rsidRPr="00C06923">
              <w:t>Симфонический оркестр ЧГАТОБ</w:t>
            </w:r>
          </w:p>
          <w:p w:rsidR="00C06923" w:rsidRPr="00C06923" w:rsidRDefault="00C06923"/>
          <w:p w:rsidR="00C06923" w:rsidRPr="00C06923" w:rsidRDefault="00C06923">
            <w:r w:rsidRPr="00C06923">
              <w:t>Моцарт – Павел ЧИКАНОВСКИЙ</w:t>
            </w:r>
          </w:p>
          <w:p w:rsidR="00C06923" w:rsidRPr="00C06923" w:rsidRDefault="00C06923">
            <w:r w:rsidRPr="00C06923">
              <w:t>Сальери – Виктор КИРИЛЛОВ</w:t>
            </w:r>
          </w:p>
          <w:p w:rsidR="00C06923" w:rsidRPr="00C06923" w:rsidRDefault="00C06923">
            <w:pPr>
              <w:rPr>
                <w:lang w:eastAsia="en-US"/>
              </w:rPr>
            </w:pPr>
            <w:r w:rsidRPr="00C06923">
              <w:t>Черный человек – Борис ОНОШКО</w:t>
            </w:r>
          </w:p>
        </w:tc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3" w:rsidRPr="00C06923" w:rsidRDefault="00C06923">
            <w:pPr>
              <w:rPr>
                <w:lang w:eastAsia="en-US"/>
              </w:rPr>
            </w:pPr>
          </w:p>
        </w:tc>
      </w:tr>
      <w:tr w:rsidR="00325E76" w:rsidRPr="00C06923" w:rsidTr="00325E76">
        <w:trPr>
          <w:cantSplit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E76" w:rsidRPr="00C06923" w:rsidRDefault="00325E76">
            <w:pPr>
              <w:rPr>
                <w:lang w:eastAsia="en-US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E76" w:rsidRPr="00C06923" w:rsidRDefault="00325E76">
            <w:pPr>
              <w:rPr>
                <w:lang w:eastAsia="en-US"/>
              </w:rPr>
            </w:pPr>
          </w:p>
        </w:tc>
        <w:tc>
          <w:tcPr>
            <w:tcW w:w="1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E76" w:rsidRPr="00C06923" w:rsidRDefault="00325E76">
            <w:pPr>
              <w:rPr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76" w:rsidRPr="00C06923" w:rsidRDefault="00325E76">
            <w:pPr>
              <w:rPr>
                <w:lang w:eastAsia="en-US"/>
              </w:rPr>
            </w:pPr>
            <w:r w:rsidRPr="00C06923">
              <w:rPr>
                <w:lang w:val="en-US"/>
              </w:rPr>
              <w:t>II</w:t>
            </w:r>
            <w:r w:rsidRPr="00C06923">
              <w:t>отделение:</w:t>
            </w:r>
          </w:p>
          <w:p w:rsidR="00325E76" w:rsidRPr="00C06923" w:rsidRDefault="00325E76">
            <w:pPr>
              <w:rPr>
                <w:b/>
                <w:bCs/>
              </w:rPr>
            </w:pPr>
            <w:r w:rsidRPr="00C06923">
              <w:rPr>
                <w:b/>
                <w:bCs/>
              </w:rPr>
              <w:t>Концерт молодых солистов оперы</w:t>
            </w:r>
          </w:p>
          <w:p w:rsidR="00325E76" w:rsidRPr="00C06923" w:rsidRDefault="00325E76"/>
          <w:p w:rsidR="00325E76" w:rsidRPr="00C06923" w:rsidRDefault="00325E76">
            <w:r w:rsidRPr="00C06923">
              <w:t xml:space="preserve">Челябинский государственный академический театр оперы и балета им. М.И.Глинки </w:t>
            </w:r>
          </w:p>
          <w:p w:rsidR="00325E76" w:rsidRPr="00C06923" w:rsidRDefault="00325E76">
            <w:r w:rsidRPr="00C06923">
              <w:t>Дирижер – А.М.Матушкин</w:t>
            </w:r>
          </w:p>
          <w:p w:rsidR="00325E76" w:rsidRPr="00C06923" w:rsidRDefault="00325E76">
            <w:r w:rsidRPr="00C06923">
              <w:t>Симфонический оркестр ЧГАТОБ</w:t>
            </w:r>
          </w:p>
          <w:p w:rsidR="00325E76" w:rsidRPr="00C06923" w:rsidRDefault="00325E76">
            <w:pPr>
              <w:rPr>
                <w:lang w:eastAsia="en-US"/>
              </w:rPr>
            </w:pPr>
            <w:r w:rsidRPr="00C06923">
              <w:t>Солисты ЧГАТОБ</w:t>
            </w:r>
          </w:p>
        </w:tc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E76" w:rsidRPr="00C06923" w:rsidRDefault="00325E76">
            <w:pPr>
              <w:rPr>
                <w:lang w:eastAsia="en-US"/>
              </w:rPr>
            </w:pPr>
          </w:p>
        </w:tc>
      </w:tr>
      <w:tr w:rsidR="00325E76" w:rsidRPr="00C06923" w:rsidTr="00325E76">
        <w:trPr>
          <w:cantSplit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76" w:rsidRPr="00C06923" w:rsidRDefault="00325E76" w:rsidP="00C06923">
            <w:pPr>
              <w:rPr>
                <w:lang w:eastAsia="en-US"/>
              </w:rPr>
            </w:pPr>
            <w:r w:rsidRPr="00C06923">
              <w:t>03</w:t>
            </w:r>
            <w:r w:rsidRPr="00C06923">
              <w:rPr>
                <w:lang w:val="en-US"/>
              </w:rPr>
              <w:t>/</w:t>
            </w:r>
            <w:r w:rsidRPr="00C06923">
              <w:t>12</w:t>
            </w:r>
            <w:r w:rsidRPr="00C06923">
              <w:br/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76" w:rsidRPr="00C06923" w:rsidRDefault="00325E76">
            <w:pPr>
              <w:rPr>
                <w:lang w:eastAsia="en-US"/>
              </w:rPr>
            </w:pPr>
            <w:r w:rsidRPr="00C06923">
              <w:t>18.00 – 19.00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76" w:rsidRPr="00C06923" w:rsidRDefault="00325E76">
            <w:pPr>
              <w:rPr>
                <w:lang w:eastAsia="en-US"/>
              </w:rPr>
            </w:pPr>
            <w:r w:rsidRPr="00C06923">
              <w:t>ДК «Магнезит»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76" w:rsidRPr="00C06923" w:rsidRDefault="00325E76">
            <w:pPr>
              <w:rPr>
                <w:bCs/>
                <w:lang w:eastAsia="en-US"/>
              </w:rPr>
            </w:pPr>
            <w:r w:rsidRPr="00C06923">
              <w:rPr>
                <w:b/>
              </w:rPr>
              <w:t>Под пушкинской звездой</w:t>
            </w:r>
            <w:r w:rsidRPr="00C06923">
              <w:rPr>
                <w:b/>
              </w:rPr>
              <w:br/>
            </w:r>
            <w:r w:rsidRPr="00C06923">
              <w:rPr>
                <w:bCs/>
              </w:rPr>
              <w:t xml:space="preserve">Режиссер — Вячеслав </w:t>
            </w:r>
            <w:proofErr w:type="spellStart"/>
            <w:r w:rsidRPr="00C06923">
              <w:rPr>
                <w:bCs/>
              </w:rPr>
              <w:t>Харюшин</w:t>
            </w:r>
            <w:proofErr w:type="spellEnd"/>
          </w:p>
          <w:p w:rsidR="00325E76" w:rsidRPr="00C06923" w:rsidRDefault="00325E76">
            <w:r w:rsidRPr="00C06923">
              <w:rPr>
                <w:bCs/>
              </w:rPr>
              <w:t>художник — Андрей Бахирев</w:t>
            </w:r>
            <w:r w:rsidRPr="00C06923">
              <w:t xml:space="preserve"> </w:t>
            </w:r>
          </w:p>
          <w:p w:rsidR="00325E76" w:rsidRPr="00C06923" w:rsidRDefault="00325E76">
            <w:r w:rsidRPr="00C06923">
              <w:t>Стихотворения и хоровые сочинения на стихи А. С. Пушкина.</w:t>
            </w:r>
            <w:r>
              <w:t xml:space="preserve"> </w:t>
            </w:r>
            <w:r w:rsidRPr="00C06923">
              <w:t>Олег Барышев (художественное слово)</w:t>
            </w:r>
          </w:p>
          <w:p w:rsidR="00325E76" w:rsidRPr="00C06923" w:rsidRDefault="00325E76">
            <w:pPr>
              <w:rPr>
                <w:lang w:eastAsia="en-US"/>
              </w:rPr>
            </w:pPr>
            <w:r w:rsidRPr="00C06923">
              <w:t>Челябинский камерный хор им. В. Михальченко. Художественный руководитель и главный дирижер — лауреат международных конкурсов Ольга Селезнева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76" w:rsidRPr="00C06923" w:rsidRDefault="00325E76">
            <w:pPr>
              <w:rPr>
                <w:lang w:eastAsia="en-US"/>
              </w:rPr>
            </w:pPr>
          </w:p>
        </w:tc>
      </w:tr>
    </w:tbl>
    <w:p w:rsidR="00C06923" w:rsidRPr="00C06923" w:rsidRDefault="00C06923" w:rsidP="00C06923">
      <w:pPr>
        <w:rPr>
          <w:rFonts w:ascii="Calibri" w:hAnsi="Calibri"/>
          <w:sz w:val="22"/>
          <w:szCs w:val="22"/>
          <w:lang w:eastAsia="en-US"/>
        </w:rPr>
      </w:pPr>
    </w:p>
    <w:p w:rsidR="00A47BD6" w:rsidRPr="00C06923" w:rsidRDefault="00A47BD6" w:rsidP="00A47BD6">
      <w:pPr>
        <w:rPr>
          <w:rFonts w:ascii="Calibri" w:hAnsi="Calibri"/>
          <w:sz w:val="22"/>
          <w:szCs w:val="22"/>
          <w:lang w:eastAsia="en-US"/>
        </w:rPr>
      </w:pPr>
    </w:p>
    <w:p w:rsidR="00CA79BD" w:rsidRPr="00C06923" w:rsidRDefault="00CA79BD" w:rsidP="00CA79BD">
      <w:pPr>
        <w:jc w:val="right"/>
      </w:pPr>
    </w:p>
    <w:p w:rsidR="00CA79BD" w:rsidRPr="00C06923" w:rsidRDefault="00CA79BD" w:rsidP="00CA79BD">
      <w:pPr>
        <w:jc w:val="right"/>
      </w:pPr>
    </w:p>
    <w:p w:rsidR="009219C5" w:rsidRPr="00C06923" w:rsidRDefault="009219C5" w:rsidP="00CA79BD">
      <w:pPr>
        <w:ind w:right="660"/>
        <w:jc w:val="center"/>
        <w:rPr>
          <w:bCs/>
        </w:rPr>
      </w:pPr>
    </w:p>
    <w:sectPr w:rsidR="009219C5" w:rsidRPr="00C06923" w:rsidSect="000F379F">
      <w:headerReference w:type="default" r:id="rId9"/>
      <w:pgSz w:w="11906" w:h="16838" w:code="9"/>
      <w:pgMar w:top="28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2F" w:rsidRDefault="008A472F" w:rsidP="006A4059">
      <w:r>
        <w:separator/>
      </w:r>
    </w:p>
  </w:endnote>
  <w:endnote w:type="continuationSeparator" w:id="0">
    <w:p w:rsidR="008A472F" w:rsidRDefault="008A472F" w:rsidP="006A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2F" w:rsidRDefault="008A472F" w:rsidP="006A4059">
      <w:r>
        <w:separator/>
      </w:r>
    </w:p>
  </w:footnote>
  <w:footnote w:type="continuationSeparator" w:id="0">
    <w:p w:rsidR="008A472F" w:rsidRDefault="008A472F" w:rsidP="006A4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23" w:rsidRDefault="00C06923" w:rsidP="00720F25">
    <w:pPr>
      <w:pStyle w:val="a3"/>
    </w:pPr>
  </w:p>
  <w:p w:rsidR="00C06923" w:rsidRPr="00B416F1" w:rsidRDefault="00C069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7A3"/>
    <w:multiLevelType w:val="hybridMultilevel"/>
    <w:tmpl w:val="0BDC6E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0D2722"/>
    <w:multiLevelType w:val="multilevel"/>
    <w:tmpl w:val="F8F68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578D9"/>
    <w:multiLevelType w:val="hybridMultilevel"/>
    <w:tmpl w:val="DD361492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3E602762"/>
    <w:multiLevelType w:val="hybridMultilevel"/>
    <w:tmpl w:val="A97A580E"/>
    <w:lvl w:ilvl="0" w:tplc="7E9EE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6647"/>
    <w:multiLevelType w:val="multilevel"/>
    <w:tmpl w:val="0E341CA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E1066"/>
    <w:multiLevelType w:val="hybridMultilevel"/>
    <w:tmpl w:val="8D7C5454"/>
    <w:lvl w:ilvl="0" w:tplc="E6C6FC8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70549E"/>
    <w:multiLevelType w:val="multilevel"/>
    <w:tmpl w:val="14B23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E4D67"/>
    <w:multiLevelType w:val="hybridMultilevel"/>
    <w:tmpl w:val="38D471E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5A8C7AE0"/>
    <w:multiLevelType w:val="hybridMultilevel"/>
    <w:tmpl w:val="FB8C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678F5"/>
    <w:multiLevelType w:val="multilevel"/>
    <w:tmpl w:val="63120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0D5D14"/>
    <w:multiLevelType w:val="hybridMultilevel"/>
    <w:tmpl w:val="2272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A4A23"/>
    <w:multiLevelType w:val="hybridMultilevel"/>
    <w:tmpl w:val="FB8C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B4B3E"/>
    <w:multiLevelType w:val="multilevel"/>
    <w:tmpl w:val="90080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2E36AC"/>
    <w:multiLevelType w:val="multilevel"/>
    <w:tmpl w:val="376C919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C856BF"/>
    <w:multiLevelType w:val="hybridMultilevel"/>
    <w:tmpl w:val="74FC8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14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D2F"/>
    <w:rsid w:val="00054B37"/>
    <w:rsid w:val="00067067"/>
    <w:rsid w:val="00086EC7"/>
    <w:rsid w:val="0009648E"/>
    <w:rsid w:val="000D6D3A"/>
    <w:rsid w:val="000F379F"/>
    <w:rsid w:val="000F6309"/>
    <w:rsid w:val="00175F9C"/>
    <w:rsid w:val="00187563"/>
    <w:rsid w:val="001D1600"/>
    <w:rsid w:val="001D4AE6"/>
    <w:rsid w:val="001F5CBA"/>
    <w:rsid w:val="00245E57"/>
    <w:rsid w:val="002463D4"/>
    <w:rsid w:val="0027143C"/>
    <w:rsid w:val="00272A87"/>
    <w:rsid w:val="00284F52"/>
    <w:rsid w:val="002C53B8"/>
    <w:rsid w:val="002E1FD2"/>
    <w:rsid w:val="00313303"/>
    <w:rsid w:val="00325E76"/>
    <w:rsid w:val="0032771B"/>
    <w:rsid w:val="00376EFB"/>
    <w:rsid w:val="003A7A89"/>
    <w:rsid w:val="003B4F90"/>
    <w:rsid w:val="003C1DEA"/>
    <w:rsid w:val="003C70FE"/>
    <w:rsid w:val="00406263"/>
    <w:rsid w:val="00464DCE"/>
    <w:rsid w:val="00486302"/>
    <w:rsid w:val="004D4A3A"/>
    <w:rsid w:val="004F4543"/>
    <w:rsid w:val="00510121"/>
    <w:rsid w:val="00573E1C"/>
    <w:rsid w:val="0057609F"/>
    <w:rsid w:val="00590AF0"/>
    <w:rsid w:val="005C012B"/>
    <w:rsid w:val="005F286C"/>
    <w:rsid w:val="006040B4"/>
    <w:rsid w:val="0065604C"/>
    <w:rsid w:val="006A4059"/>
    <w:rsid w:val="006A4850"/>
    <w:rsid w:val="006D3A3C"/>
    <w:rsid w:val="00702709"/>
    <w:rsid w:val="00705B4E"/>
    <w:rsid w:val="00720F25"/>
    <w:rsid w:val="00755367"/>
    <w:rsid w:val="007725A9"/>
    <w:rsid w:val="007C0AA5"/>
    <w:rsid w:val="00850ED9"/>
    <w:rsid w:val="0089124C"/>
    <w:rsid w:val="008A472F"/>
    <w:rsid w:val="008B0CC9"/>
    <w:rsid w:val="008E331E"/>
    <w:rsid w:val="00903E57"/>
    <w:rsid w:val="009202E5"/>
    <w:rsid w:val="009219C5"/>
    <w:rsid w:val="0092450A"/>
    <w:rsid w:val="009313BF"/>
    <w:rsid w:val="00974F72"/>
    <w:rsid w:val="00996E7E"/>
    <w:rsid w:val="009A5CE6"/>
    <w:rsid w:val="009B3447"/>
    <w:rsid w:val="009C1B87"/>
    <w:rsid w:val="009C2EDF"/>
    <w:rsid w:val="00A00F9D"/>
    <w:rsid w:val="00A426AD"/>
    <w:rsid w:val="00A47BD6"/>
    <w:rsid w:val="00A76CF0"/>
    <w:rsid w:val="00A85B5E"/>
    <w:rsid w:val="00A93A05"/>
    <w:rsid w:val="00B27219"/>
    <w:rsid w:val="00B35261"/>
    <w:rsid w:val="00B44981"/>
    <w:rsid w:val="00B91E91"/>
    <w:rsid w:val="00C06923"/>
    <w:rsid w:val="00C563E6"/>
    <w:rsid w:val="00C6649B"/>
    <w:rsid w:val="00C95CD7"/>
    <w:rsid w:val="00C970A7"/>
    <w:rsid w:val="00CA79BD"/>
    <w:rsid w:val="00CC0E8F"/>
    <w:rsid w:val="00CD52CA"/>
    <w:rsid w:val="00CE52ED"/>
    <w:rsid w:val="00D029B3"/>
    <w:rsid w:val="00D02F9E"/>
    <w:rsid w:val="00D35CBF"/>
    <w:rsid w:val="00D41628"/>
    <w:rsid w:val="00D46D29"/>
    <w:rsid w:val="00D61B68"/>
    <w:rsid w:val="00D629AF"/>
    <w:rsid w:val="00DE32EE"/>
    <w:rsid w:val="00E0451F"/>
    <w:rsid w:val="00E05042"/>
    <w:rsid w:val="00E43E04"/>
    <w:rsid w:val="00E9652E"/>
    <w:rsid w:val="00EB0A25"/>
    <w:rsid w:val="00F24337"/>
    <w:rsid w:val="00F331B8"/>
    <w:rsid w:val="00F671B6"/>
    <w:rsid w:val="00F74D2F"/>
    <w:rsid w:val="00F82E72"/>
    <w:rsid w:val="00F85660"/>
    <w:rsid w:val="00FB30EB"/>
    <w:rsid w:val="00FF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D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D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4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2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CD52CA"/>
    <w:rPr>
      <w:color w:val="0066CC"/>
      <w:u w:val="single"/>
    </w:rPr>
  </w:style>
  <w:style w:type="character" w:customStyle="1" w:styleId="2">
    <w:name w:val="Основной текст (2)"/>
    <w:basedOn w:val="a0"/>
    <w:rsid w:val="00CD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D5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D5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D52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 + Не курсив"/>
    <w:basedOn w:val="a0"/>
    <w:rsid w:val="00CD52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CD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8">
    <w:name w:val="No Spacing"/>
    <w:uiPriority w:val="1"/>
    <w:qFormat/>
    <w:rsid w:val="00CD52C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D52C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styleId="aa">
    <w:name w:val="Strong"/>
    <w:basedOn w:val="a0"/>
    <w:uiPriority w:val="22"/>
    <w:qFormat/>
    <w:rsid w:val="00CD52CA"/>
    <w:rPr>
      <w:b/>
      <w:bCs/>
    </w:rPr>
  </w:style>
  <w:style w:type="table" w:styleId="ab">
    <w:name w:val="Table Grid"/>
    <w:basedOn w:val="a1"/>
    <w:uiPriority w:val="59"/>
    <w:rsid w:val="0092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376E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6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D362-17AB-425B-80E7-9E33C0C3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МСКЦ05</dc:creator>
  <cp:lastModifiedBy>marele</cp:lastModifiedBy>
  <cp:revision>22</cp:revision>
  <cp:lastPrinted>2024-11-18T08:29:00Z</cp:lastPrinted>
  <dcterms:created xsi:type="dcterms:W3CDTF">2024-06-07T10:10:00Z</dcterms:created>
  <dcterms:modified xsi:type="dcterms:W3CDTF">2024-11-20T11:57:00Z</dcterms:modified>
</cp:coreProperties>
</file>