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29" w:rsidRPr="005A438A" w:rsidRDefault="00643336" w:rsidP="009B457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29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29" w:rsidRPr="005A438A" w:rsidRDefault="00656629" w:rsidP="002B622D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656629" w:rsidRPr="005A438A" w:rsidRDefault="00656629" w:rsidP="00AC28DA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56629" w:rsidRPr="005A438A" w:rsidRDefault="00656629" w:rsidP="00AC28DA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656629" w:rsidRPr="005A438A" w:rsidRDefault="00656629" w:rsidP="00AC28DA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56629" w:rsidRDefault="00656629" w:rsidP="00397E30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_____</w:t>
      </w:r>
      <w:r w:rsidRPr="005A438A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мая </w:t>
      </w:r>
      <w:r w:rsidRPr="005A438A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4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____________</w:t>
      </w:r>
    </w:p>
    <w:p w:rsidR="00656629" w:rsidRDefault="00656629" w:rsidP="003F537F">
      <w:pPr>
        <w:shd w:val="clear" w:color="auto" w:fill="FFFFFF"/>
        <w:spacing w:after="0" w:line="360" w:lineRule="auto"/>
        <w:ind w:right="6237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656629" w:rsidRDefault="00656629" w:rsidP="003F537F">
      <w:pPr>
        <w:shd w:val="clear" w:color="auto" w:fill="FFFFFF"/>
        <w:tabs>
          <w:tab w:val="left" w:pos="3828"/>
        </w:tabs>
        <w:spacing w:after="0" w:line="360" w:lineRule="auto"/>
        <w:ind w:right="6237"/>
        <w:jc w:val="both"/>
        <w:rPr>
          <w:rFonts w:ascii="Times New Roman" w:hAnsi="Times New Roman" w:cs="Times New Roman"/>
          <w:color w:val="000000"/>
        </w:rPr>
      </w:pPr>
    </w:p>
    <w:p w:rsidR="00656629" w:rsidRPr="00EA6EFD" w:rsidRDefault="00656629" w:rsidP="001F3C59">
      <w:pPr>
        <w:spacing w:after="0" w:line="360" w:lineRule="auto"/>
        <w:ind w:right="5102"/>
        <w:jc w:val="both"/>
        <w:rPr>
          <w:rFonts w:ascii="Times New Roman" w:hAnsi="Times New Roman" w:cs="Times New Roman"/>
        </w:rPr>
      </w:pPr>
      <w:r w:rsidRPr="00EA6EFD">
        <w:rPr>
          <w:rFonts w:ascii="Times New Roman" w:hAnsi="Times New Roman" w:cs="Times New Roman"/>
          <w:spacing w:val="3"/>
        </w:rPr>
        <w:t>О</w:t>
      </w:r>
      <w:r>
        <w:rPr>
          <w:rFonts w:ascii="Times New Roman" w:hAnsi="Times New Roman" w:cs="Times New Roman"/>
          <w:spacing w:val="3"/>
        </w:rPr>
        <w:t>б установлении мер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Саткинского муниципального района</w:t>
      </w:r>
    </w:p>
    <w:p w:rsidR="00656629" w:rsidRPr="00B42B81" w:rsidRDefault="00656629" w:rsidP="001F3C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629" w:rsidRPr="0099528B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9" w:history="1">
        <w:r w:rsidRPr="0099528B">
          <w:rPr>
            <w:rFonts w:ascii="Times New Roman" w:hAnsi="Times New Roman" w:cs="Times New Roman"/>
            <w:color w:val="000000"/>
            <w:sz w:val="24"/>
            <w:szCs w:val="24"/>
          </w:rPr>
          <w:t>пунктом 7.1 статьи 16</w:t>
        </w:r>
      </w:hyperlink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</w:t>
      </w:r>
      <w:r w:rsidRPr="0083701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3701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Pr="00837018">
        <w:rPr>
          <w:rFonts w:ascii="Times New Roman" w:hAnsi="Times New Roman" w:cs="Times New Roman"/>
          <w:color w:val="000000"/>
          <w:sz w:val="24"/>
          <w:szCs w:val="24"/>
        </w:rPr>
        <w:t xml:space="preserve">2003 № 131-ФЗ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9528B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>йской Федерации»</w:t>
      </w:r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99528B">
          <w:rPr>
            <w:rFonts w:ascii="Times New Roman" w:hAnsi="Times New Roman" w:cs="Times New Roman"/>
            <w:color w:val="000000"/>
            <w:sz w:val="24"/>
            <w:szCs w:val="24"/>
          </w:rPr>
          <w:t>пунктом 3 статьи 5</w:t>
        </w:r>
      </w:hyperlink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01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3701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.03.</w:t>
      </w:r>
      <w:r w:rsidRPr="00837018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837018">
        <w:rPr>
          <w:rFonts w:ascii="Times New Roman" w:hAnsi="Times New Roman" w:cs="Times New Roman"/>
          <w:color w:val="000000"/>
          <w:sz w:val="24"/>
          <w:szCs w:val="24"/>
        </w:rPr>
        <w:t>35-ФЗ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9528B">
        <w:rPr>
          <w:rFonts w:ascii="Times New Roman" w:hAnsi="Times New Roman" w:cs="Times New Roman"/>
          <w:color w:val="000000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hyperlink r:id="rId11" w:history="1">
        <w:r w:rsidRPr="0099528B">
          <w:rPr>
            <w:rFonts w:ascii="Times New Roman" w:hAnsi="Times New Roman" w:cs="Times New Roman"/>
            <w:color w:val="000000"/>
            <w:sz w:val="24"/>
            <w:szCs w:val="24"/>
          </w:rPr>
          <w:t>статьями 4</w:t>
        </w:r>
      </w:hyperlink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 w:rsidRPr="0099528B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25.07.2002</w:t>
      </w:r>
      <w:r w:rsidRPr="00837018">
        <w:rPr>
          <w:rFonts w:ascii="Times New Roman" w:hAnsi="Times New Roman" w:cs="Times New Roman"/>
          <w:color w:val="000000"/>
          <w:sz w:val="24"/>
          <w:szCs w:val="24"/>
        </w:rPr>
        <w:t xml:space="preserve"> № 114-ФЗ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9528B">
        <w:rPr>
          <w:rFonts w:ascii="Times New Roman" w:hAnsi="Times New Roman" w:cs="Times New Roman"/>
          <w:color w:val="000000"/>
          <w:sz w:val="24"/>
          <w:szCs w:val="24"/>
        </w:rPr>
        <w:t>О противодейст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t>вии экстремистской деятельности»</w:t>
      </w:r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99528B">
          <w:rPr>
            <w:rFonts w:ascii="Times New Roman" w:hAnsi="Times New Roman" w:cs="Times New Roman"/>
            <w:color w:val="000000"/>
            <w:sz w:val="24"/>
            <w:szCs w:val="24"/>
          </w:rPr>
          <w:t>пунктами 7</w:t>
        </w:r>
      </w:hyperlink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4" w:history="1">
        <w:r w:rsidRPr="0099528B">
          <w:rPr>
            <w:rFonts w:ascii="Times New Roman" w:hAnsi="Times New Roman" w:cs="Times New Roman"/>
            <w:color w:val="000000"/>
            <w:sz w:val="24"/>
            <w:szCs w:val="24"/>
          </w:rPr>
          <w:t>15</w:t>
        </w:r>
      </w:hyperlink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Концепции противодействия терроризму в Российской Федерации, утвержденной Президентом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от0</w:t>
      </w:r>
      <w:r w:rsidRPr="0099528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2009, </w:t>
      </w:r>
      <w:hyperlink r:id="rId15" w:history="1">
        <w:r w:rsidRPr="0099528B">
          <w:rPr>
            <w:rFonts w:ascii="Times New Roman" w:hAnsi="Times New Roman" w:cs="Times New Roman"/>
            <w:color w:val="000000"/>
            <w:sz w:val="24"/>
            <w:szCs w:val="24"/>
          </w:rPr>
          <w:t>пунктом 5</w:t>
        </w:r>
      </w:hyperlink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Саткинского муниципального района</w:t>
      </w:r>
      <w:r w:rsidRPr="0099528B">
        <w:rPr>
          <w:rFonts w:ascii="Times New Roman" w:hAnsi="Times New Roman" w:cs="Times New Roman"/>
          <w:color w:val="000000"/>
          <w:sz w:val="24"/>
          <w:szCs w:val="24"/>
        </w:rPr>
        <w:t>, утвержденного 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ением</w:t>
      </w:r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28 марта 2014 года № 556/58</w:t>
      </w:r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hyperlink r:id="rId16" w:history="1">
        <w:r w:rsidRPr="0099528B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9952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56629" w:rsidRPr="008B58FC" w:rsidRDefault="00656629" w:rsidP="001F3C59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6629" w:rsidRDefault="00656629" w:rsidP="001F3C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B81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656629" w:rsidRDefault="00656629" w:rsidP="001F3C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629" w:rsidRPr="003770AF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Руководителям органов А</w:t>
      </w:r>
      <w:r w:rsidRPr="009952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Саткинского муниципального района</w:t>
      </w:r>
      <w:r w:rsidRPr="0099528B">
        <w:rPr>
          <w:rFonts w:ascii="Times New Roman" w:hAnsi="Times New Roman" w:cs="Times New Roman"/>
          <w:sz w:val="24"/>
          <w:szCs w:val="24"/>
        </w:rPr>
        <w:t xml:space="preserve">: </w:t>
      </w:r>
      <w:r w:rsidRPr="003770A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Муниципальному казенному учреждению «Управление гражданской защиты» Саткинского </w:t>
      </w:r>
      <w:r w:rsidRPr="003770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района (Калашников Б.И.), муниципальному казенному учреждению «Управление образования» Саткинского муниципального района (Баранова Е.Ю.), Управлению социальной защиты населения Администрации Са</w:t>
      </w:r>
      <w:r>
        <w:rPr>
          <w:rFonts w:ascii="Times New Roman" w:hAnsi="Times New Roman" w:cs="Times New Roman"/>
          <w:color w:val="000000"/>
          <w:sz w:val="24"/>
          <w:szCs w:val="24"/>
        </w:rPr>
        <w:t>ткинского муниципального района</w:t>
      </w:r>
      <w:r w:rsidRPr="003770AF">
        <w:rPr>
          <w:rFonts w:ascii="Times New Roman" w:hAnsi="Times New Roman" w:cs="Times New Roman"/>
          <w:color w:val="000000"/>
          <w:sz w:val="24"/>
          <w:szCs w:val="24"/>
        </w:rPr>
        <w:t xml:space="preserve"> (Харитонова Н.В.), муниципальному казенному учреждению «Управление культуры» Саткинского муниципального района (Князева С.В.), муниципальному казенному учреждению «Управление по физической культуре, спорту и туризму» Саткинского муниципального района (Сасовский С.П.)</w:t>
      </w:r>
      <w:r w:rsidRPr="003770AF">
        <w:rPr>
          <w:rFonts w:ascii="Times New Roman" w:hAnsi="Times New Roman" w:cs="Times New Roman"/>
          <w:sz w:val="24"/>
          <w:szCs w:val="24"/>
        </w:rPr>
        <w:t xml:space="preserve"> до </w:t>
      </w:r>
      <w:r w:rsidRPr="009C20D0">
        <w:rPr>
          <w:rFonts w:ascii="Times New Roman" w:hAnsi="Times New Roman" w:cs="Times New Roman"/>
          <w:color w:val="000000"/>
          <w:sz w:val="24"/>
          <w:szCs w:val="24"/>
        </w:rPr>
        <w:t>01.07.2014</w:t>
      </w:r>
      <w:r w:rsidRPr="003770AF">
        <w:rPr>
          <w:rFonts w:ascii="Times New Roman" w:hAnsi="Times New Roman" w:cs="Times New Roman"/>
          <w:sz w:val="24"/>
          <w:szCs w:val="24"/>
        </w:rPr>
        <w:t>:</w:t>
      </w:r>
    </w:p>
    <w:p w:rsidR="00656629" w:rsidRPr="0099528B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83701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главу «</w:t>
      </w:r>
      <w:r w:rsidRPr="0099528B">
        <w:rPr>
          <w:rFonts w:ascii="Times New Roman" w:hAnsi="Times New Roman" w:cs="Times New Roman"/>
          <w:sz w:val="24"/>
          <w:szCs w:val="24"/>
        </w:rPr>
        <w:t>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(отдела, службы)», </w:t>
      </w:r>
      <w:r w:rsidRPr="0099528B">
        <w:rPr>
          <w:rFonts w:ascii="Times New Roman" w:hAnsi="Times New Roman" w:cs="Times New Roman"/>
          <w:sz w:val="24"/>
          <w:szCs w:val="24"/>
        </w:rPr>
        <w:t xml:space="preserve">дополнить пунктом следующего содержания: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528B">
        <w:rPr>
          <w:rFonts w:ascii="Times New Roman" w:hAnsi="Times New Roman" w:cs="Times New Roman"/>
          <w:sz w:val="24"/>
          <w:szCs w:val="24"/>
        </w:rPr>
        <w:t>в пределах своих полномочий принимает меры по профилактике терроризма и экстремизма, а также в минимизации и (или) ликвидации последствий проявлений терроризма и экстремизма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Саткинского муниципального района»</w:t>
      </w:r>
      <w:r w:rsidRPr="0099528B">
        <w:rPr>
          <w:rFonts w:ascii="Times New Roman" w:hAnsi="Times New Roman" w:cs="Times New Roman"/>
          <w:sz w:val="24"/>
          <w:szCs w:val="24"/>
        </w:rPr>
        <w:t>;</w:t>
      </w:r>
    </w:p>
    <w:p w:rsidR="00656629" w:rsidRPr="0099528B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28B">
        <w:rPr>
          <w:rFonts w:ascii="Times New Roman" w:hAnsi="Times New Roman" w:cs="Times New Roman"/>
          <w:sz w:val="24"/>
          <w:szCs w:val="24"/>
        </w:rPr>
        <w:t>2</w:t>
      </w:r>
      <w:r w:rsidRPr="008272C5">
        <w:rPr>
          <w:rFonts w:ascii="Times New Roman" w:hAnsi="Times New Roman" w:cs="Times New Roman"/>
          <w:sz w:val="24"/>
          <w:szCs w:val="24"/>
        </w:rPr>
        <w:t>) назначить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2C5">
        <w:rPr>
          <w:rFonts w:ascii="Times New Roman" w:hAnsi="Times New Roman" w:cs="Times New Roman"/>
          <w:sz w:val="24"/>
          <w:szCs w:val="24"/>
        </w:rPr>
        <w:t>отраслевых (функциональных) 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2C5">
        <w:rPr>
          <w:rFonts w:ascii="Times New Roman" w:hAnsi="Times New Roman" w:cs="Times New Roman"/>
          <w:sz w:val="24"/>
          <w:szCs w:val="24"/>
        </w:rPr>
        <w:t>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учреждениях, осуществляющих функции управления А</w:t>
      </w:r>
      <w:r w:rsidRPr="009952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Саткинского муниципального района</w:t>
      </w:r>
      <w:r w:rsidRPr="0099528B">
        <w:rPr>
          <w:rFonts w:ascii="Times New Roman" w:hAnsi="Times New Roman" w:cs="Times New Roman"/>
          <w:sz w:val="24"/>
          <w:szCs w:val="24"/>
        </w:rPr>
        <w:t>, лиц, ответственных за организацию работы по профилактике терроризма и экстремизма, а также минимизации и (или) ликвидации последствий проявлений терроризма и экстремизма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Саткинского муниципального района</w:t>
      </w:r>
      <w:r w:rsidRPr="0099528B">
        <w:rPr>
          <w:rFonts w:ascii="Times New Roman" w:hAnsi="Times New Roman" w:cs="Times New Roman"/>
          <w:sz w:val="24"/>
          <w:szCs w:val="24"/>
        </w:rPr>
        <w:t>;</w:t>
      </w:r>
    </w:p>
    <w:p w:rsidR="00656629" w:rsidRPr="0099528B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28B">
        <w:rPr>
          <w:rFonts w:ascii="Times New Roman" w:hAnsi="Times New Roman" w:cs="Times New Roman"/>
          <w:sz w:val="24"/>
          <w:szCs w:val="24"/>
        </w:rPr>
        <w:t xml:space="preserve">3) 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99528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авовые акты Администрации Саткинского муниципального района</w:t>
      </w:r>
      <w:r w:rsidRPr="0099528B">
        <w:rPr>
          <w:rFonts w:ascii="Times New Roman" w:hAnsi="Times New Roman" w:cs="Times New Roman"/>
          <w:sz w:val="24"/>
          <w:szCs w:val="24"/>
        </w:rPr>
        <w:t>, регламентирующие деятельность по профилактике терроризма и экстремизма, а также в минимизации и (или) ликвидации последствий проявлений терроризма и экстремизма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Саткинского муниципального района</w:t>
      </w:r>
      <w:r w:rsidRPr="0099528B">
        <w:rPr>
          <w:rFonts w:ascii="Times New Roman" w:hAnsi="Times New Roman" w:cs="Times New Roman"/>
          <w:sz w:val="24"/>
          <w:szCs w:val="24"/>
        </w:rPr>
        <w:t>, по курируемым направлениям;</w:t>
      </w:r>
    </w:p>
    <w:p w:rsidR="00656629" w:rsidRPr="0099528B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28B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Pr="0099528B">
        <w:rPr>
          <w:rFonts w:ascii="Times New Roman" w:hAnsi="Times New Roman" w:cs="Times New Roman"/>
          <w:sz w:val="24"/>
          <w:szCs w:val="24"/>
        </w:rPr>
        <w:t xml:space="preserve"> должностные инструкции руководителей органов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2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Саткинского муниципального района</w:t>
      </w:r>
      <w:r w:rsidRPr="0099528B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16" w:history="1">
        <w:r w:rsidRPr="00017297">
          <w:rPr>
            <w:rFonts w:ascii="Times New Roman" w:hAnsi="Times New Roman" w:cs="Times New Roman"/>
            <w:color w:val="000000"/>
            <w:sz w:val="24"/>
            <w:szCs w:val="24"/>
          </w:rPr>
          <w:t>пункте 1</w:t>
        </w:r>
      </w:hyperlink>
      <w:r w:rsidRPr="00017297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99528B">
        <w:rPr>
          <w:rFonts w:ascii="Times New Roman" w:hAnsi="Times New Roman" w:cs="Times New Roman"/>
          <w:sz w:val="24"/>
          <w:szCs w:val="24"/>
        </w:rPr>
        <w:t>стоящего постановления, а т</w:t>
      </w:r>
      <w:r>
        <w:rPr>
          <w:rFonts w:ascii="Times New Roman" w:hAnsi="Times New Roman" w:cs="Times New Roman"/>
          <w:sz w:val="24"/>
          <w:szCs w:val="24"/>
        </w:rPr>
        <w:t>акже назначенных лиц в органах А</w:t>
      </w:r>
      <w:r w:rsidRPr="0099528B">
        <w:rPr>
          <w:rFonts w:ascii="Times New Roman" w:hAnsi="Times New Roman" w:cs="Times New Roman"/>
          <w:sz w:val="24"/>
          <w:szCs w:val="24"/>
        </w:rPr>
        <w:t>дминистрации, ответственных за организацию работы по профилактике терроризма и экстремизма, а также минимизации и (или) ликвидации последствий проявлений террориз</w:t>
      </w:r>
      <w:r>
        <w:rPr>
          <w:rFonts w:ascii="Times New Roman" w:hAnsi="Times New Roman" w:cs="Times New Roman"/>
          <w:sz w:val="24"/>
          <w:szCs w:val="24"/>
        </w:rPr>
        <w:t xml:space="preserve">ма и экстремизма на территории Саткинского муниципального района </w:t>
      </w:r>
      <w:r w:rsidRPr="0099528B">
        <w:rPr>
          <w:rFonts w:ascii="Times New Roman" w:hAnsi="Times New Roman" w:cs="Times New Roman"/>
          <w:sz w:val="24"/>
          <w:szCs w:val="24"/>
        </w:rPr>
        <w:t xml:space="preserve">пунктом следующего содержания: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528B">
        <w:rPr>
          <w:rFonts w:ascii="Times New Roman" w:hAnsi="Times New Roman" w:cs="Times New Roman"/>
          <w:sz w:val="24"/>
          <w:szCs w:val="24"/>
        </w:rPr>
        <w:t>в пределах своих полномочий принимает меры по профилактике терроризма и экстремизма, а также в минимизации и (или) ликвидации последствий проявлений терроризма и экстремизма на террит</w:t>
      </w:r>
      <w:r>
        <w:rPr>
          <w:rFonts w:ascii="Times New Roman" w:hAnsi="Times New Roman" w:cs="Times New Roman"/>
          <w:sz w:val="24"/>
          <w:szCs w:val="24"/>
        </w:rPr>
        <w:t>ории Саткинского муниципального района»</w:t>
      </w:r>
      <w:r w:rsidRPr="0099528B">
        <w:rPr>
          <w:rFonts w:ascii="Times New Roman" w:hAnsi="Times New Roman" w:cs="Times New Roman"/>
          <w:sz w:val="24"/>
          <w:szCs w:val="24"/>
        </w:rPr>
        <w:t>;</w:t>
      </w:r>
    </w:p>
    <w:p w:rsidR="00656629" w:rsidRPr="0099528B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28B">
        <w:rPr>
          <w:rFonts w:ascii="Times New Roman" w:hAnsi="Times New Roman" w:cs="Times New Roman"/>
          <w:sz w:val="24"/>
          <w:szCs w:val="24"/>
        </w:rPr>
        <w:t>5) внести предложения о необходимой потребности в повышении квалификации сотрудников, ответственных за указанное направление деятельности;</w:t>
      </w:r>
    </w:p>
    <w:p w:rsidR="00656629" w:rsidRPr="0099528B" w:rsidRDefault="00656629" w:rsidP="00EB59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28B">
        <w:rPr>
          <w:rFonts w:ascii="Times New Roman" w:hAnsi="Times New Roman" w:cs="Times New Roman"/>
          <w:sz w:val="24"/>
          <w:szCs w:val="24"/>
        </w:rPr>
        <w:t>6) при планировании основных направлений раб</w:t>
      </w:r>
      <w:r>
        <w:rPr>
          <w:rFonts w:ascii="Times New Roman" w:hAnsi="Times New Roman" w:cs="Times New Roman"/>
          <w:sz w:val="24"/>
          <w:szCs w:val="24"/>
        </w:rPr>
        <w:t>оты органов Администрации Саткинского муниципального района</w:t>
      </w:r>
      <w:r w:rsidRPr="0099528B">
        <w:rPr>
          <w:rFonts w:ascii="Times New Roman" w:hAnsi="Times New Roman" w:cs="Times New Roman"/>
          <w:sz w:val="24"/>
          <w:szCs w:val="24"/>
        </w:rPr>
        <w:t xml:space="preserve"> на предстоящий год, предусматривать проведение мероприятий по профилактике терроризма и экстремизма, а также в минимизации и (или) </w:t>
      </w:r>
      <w:r w:rsidRPr="0099528B">
        <w:rPr>
          <w:rFonts w:ascii="Times New Roman" w:hAnsi="Times New Roman" w:cs="Times New Roman"/>
          <w:sz w:val="24"/>
          <w:szCs w:val="24"/>
        </w:rPr>
        <w:lastRenderedPageBreak/>
        <w:t>ликвидации последствий проявлений терроризма и экстремизма, а также финансирование указанных мероприятий.</w:t>
      </w:r>
    </w:p>
    <w:p w:rsidR="00656629" w:rsidRPr="0099528B" w:rsidRDefault="00656629" w:rsidP="000E053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Муниципальным учреждениям, осуществляющим функции управления Администрации Саткинского муниципального района дополнить</w:t>
      </w:r>
      <w:r w:rsidRPr="0099528B">
        <w:rPr>
          <w:rFonts w:ascii="Times New Roman" w:hAnsi="Times New Roman" w:cs="Times New Roman"/>
          <w:sz w:val="24"/>
          <w:szCs w:val="24"/>
        </w:rPr>
        <w:t xml:space="preserve"> должностные инструкции и трудовые договоры с руководителями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предприятий (учреждений) </w:t>
      </w:r>
      <w:r w:rsidRPr="0099528B">
        <w:rPr>
          <w:rFonts w:ascii="Times New Roman" w:hAnsi="Times New Roman" w:cs="Times New Roman"/>
          <w:sz w:val="24"/>
          <w:szCs w:val="24"/>
        </w:rPr>
        <w:t>пунктом следующег</w:t>
      </w:r>
      <w:r>
        <w:rPr>
          <w:rFonts w:ascii="Times New Roman" w:hAnsi="Times New Roman" w:cs="Times New Roman"/>
          <w:sz w:val="24"/>
          <w:szCs w:val="24"/>
        </w:rPr>
        <w:t>о содержания: «</w:t>
      </w:r>
      <w:r w:rsidRPr="0099528B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принимает меры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района»</w:t>
      </w:r>
      <w:r w:rsidRPr="0099528B">
        <w:rPr>
          <w:rFonts w:ascii="Times New Roman" w:hAnsi="Times New Roman" w:cs="Times New Roman"/>
          <w:sz w:val="24"/>
          <w:szCs w:val="24"/>
        </w:rPr>
        <w:t>.</w:t>
      </w:r>
    </w:p>
    <w:p w:rsidR="00656629" w:rsidRPr="0099528B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28B">
        <w:rPr>
          <w:rFonts w:ascii="Times New Roman" w:hAnsi="Times New Roman" w:cs="Times New Roman"/>
          <w:sz w:val="24"/>
          <w:szCs w:val="24"/>
        </w:rPr>
        <w:t xml:space="preserve">3. Руководителям муниципальных предприятий (учреждений) </w:t>
      </w: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99528B">
        <w:rPr>
          <w:rFonts w:ascii="Times New Roman" w:hAnsi="Times New Roman" w:cs="Times New Roman"/>
          <w:sz w:val="24"/>
          <w:szCs w:val="24"/>
        </w:rPr>
        <w:t>:</w:t>
      </w:r>
    </w:p>
    <w:p w:rsidR="00656629" w:rsidRPr="0099528B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28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Pr="0099528B">
        <w:rPr>
          <w:rFonts w:ascii="Times New Roman" w:hAnsi="Times New Roman" w:cs="Times New Roman"/>
          <w:sz w:val="24"/>
          <w:szCs w:val="24"/>
        </w:rPr>
        <w:t xml:space="preserve"> уставы муниципальных предприятий (учреждений)дополнить пунктом следующего содержания: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9528B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принимает меры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района»</w:t>
      </w:r>
      <w:r w:rsidRPr="0099528B">
        <w:rPr>
          <w:rFonts w:ascii="Times New Roman" w:hAnsi="Times New Roman" w:cs="Times New Roman"/>
          <w:sz w:val="24"/>
          <w:szCs w:val="24"/>
        </w:rPr>
        <w:t>;</w:t>
      </w:r>
    </w:p>
    <w:p w:rsidR="00656629" w:rsidRPr="0099528B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28B">
        <w:rPr>
          <w:rFonts w:ascii="Times New Roman" w:hAnsi="Times New Roman" w:cs="Times New Roman"/>
          <w:sz w:val="24"/>
          <w:szCs w:val="24"/>
        </w:rPr>
        <w:t xml:space="preserve">2) назначить в муниципальных предприятиях (учреждениях) лиц, ответственных за организацию работы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99528B">
        <w:rPr>
          <w:rFonts w:ascii="Times New Roman" w:hAnsi="Times New Roman" w:cs="Times New Roman"/>
          <w:sz w:val="24"/>
          <w:szCs w:val="24"/>
        </w:rPr>
        <w:t>;</w:t>
      </w:r>
    </w:p>
    <w:p w:rsidR="00656629" w:rsidRPr="0099528B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9528B">
        <w:rPr>
          <w:rFonts w:ascii="Times New Roman" w:hAnsi="Times New Roman" w:cs="Times New Roman"/>
          <w:sz w:val="24"/>
          <w:szCs w:val="24"/>
        </w:rPr>
        <w:t xml:space="preserve">должностные инструкции лиц муниципальных предприятий (учреждений), ответственных за организацию работы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223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03B">
        <w:rPr>
          <w:rFonts w:ascii="Times New Roman" w:hAnsi="Times New Roman" w:cs="Times New Roman"/>
          <w:sz w:val="24"/>
          <w:szCs w:val="24"/>
        </w:rPr>
        <w:t>дополнить пунктом</w:t>
      </w:r>
      <w:r w:rsidRPr="0099528B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:«</w:t>
      </w:r>
      <w:r w:rsidRPr="0099528B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принимает меры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района»</w:t>
      </w:r>
      <w:r w:rsidRPr="0099528B">
        <w:rPr>
          <w:rFonts w:ascii="Times New Roman" w:hAnsi="Times New Roman" w:cs="Times New Roman"/>
          <w:sz w:val="24"/>
          <w:szCs w:val="24"/>
        </w:rPr>
        <w:t>;</w:t>
      </w:r>
    </w:p>
    <w:p w:rsidR="00656629" w:rsidRPr="0099528B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28B">
        <w:rPr>
          <w:rFonts w:ascii="Times New Roman" w:hAnsi="Times New Roman" w:cs="Times New Roman"/>
          <w:sz w:val="24"/>
          <w:szCs w:val="24"/>
        </w:rPr>
        <w:t>4) проанализировать потребность предприятия (учреждения) в повышении квалификации сотрудников, ответственных за указанное направление деятельности;</w:t>
      </w:r>
    </w:p>
    <w:p w:rsidR="00656629" w:rsidRPr="0099528B" w:rsidRDefault="00656629" w:rsidP="00EB59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28B">
        <w:rPr>
          <w:rFonts w:ascii="Times New Roman" w:hAnsi="Times New Roman" w:cs="Times New Roman"/>
          <w:sz w:val="24"/>
          <w:szCs w:val="24"/>
        </w:rPr>
        <w:t>5) при планировании основных направлений работы предприятий (учреждений) на предстоящий год, предусматривать проведение мероприятий по профилактике терроризма и экстремизма, а также в минимизации и (или) ликвидации последствий проявлений терроризма и экстремизма, повышению квалификации сотрудников, ответственных за указанное направление деятельности, а также финансирование указанных мероприятий.</w:t>
      </w:r>
    </w:p>
    <w:p w:rsidR="00656629" w:rsidRPr="00965DB7" w:rsidRDefault="00656629" w:rsidP="000E053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018">
        <w:rPr>
          <w:rFonts w:ascii="Times New Roman" w:hAnsi="Times New Roman" w:cs="Times New Roman"/>
          <w:sz w:val="24"/>
          <w:szCs w:val="24"/>
        </w:rPr>
        <w:t xml:space="preserve">4. Отделу организационной и контрольной работы Администрации Саткинского муниципального района (Корочкина Н.П.) обеспечить опубликование настоящего постановления в средствах массовой информации и на официальном сайте Администрации </w:t>
      </w:r>
      <w:r w:rsidRPr="00837018">
        <w:rPr>
          <w:rFonts w:ascii="Times New Roman" w:hAnsi="Times New Roman" w:cs="Times New Roman"/>
          <w:sz w:val="24"/>
          <w:szCs w:val="24"/>
        </w:rPr>
        <w:lastRenderedPageBreak/>
        <w:t>Саткинского муниципального района.</w:t>
      </w:r>
    </w:p>
    <w:p w:rsidR="00656629" w:rsidRPr="0099528B" w:rsidRDefault="00656629" w:rsidP="009952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528B">
        <w:rPr>
          <w:rFonts w:ascii="Times New Roman" w:hAnsi="Times New Roman" w:cs="Times New Roman"/>
          <w:sz w:val="24"/>
          <w:szCs w:val="24"/>
        </w:rPr>
        <w:t xml:space="preserve">. </w:t>
      </w:r>
      <w:r w:rsidRPr="000B0E7B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0B0E7B">
        <w:rPr>
          <w:rFonts w:ascii="Times New Roman" w:hAnsi="Times New Roman" w:cs="Times New Roman"/>
          <w:sz w:val="24"/>
          <w:szCs w:val="24"/>
        </w:rPr>
        <w:t>возложить на заместителя Главы Саткинского муниципального района по взаимодействию с правоохранительными органами Шевалдина В.А.</w:t>
      </w:r>
    </w:p>
    <w:p w:rsidR="00656629" w:rsidRDefault="00656629" w:rsidP="00AC28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629" w:rsidRPr="00B42B81" w:rsidRDefault="00656629" w:rsidP="00AC28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629" w:rsidRDefault="00656629" w:rsidP="00AC28DA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B81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B42B81">
        <w:rPr>
          <w:rFonts w:ascii="Times New Roman" w:hAnsi="Times New Roman" w:cs="Times New Roman"/>
          <w:color w:val="000000"/>
          <w:sz w:val="24"/>
          <w:szCs w:val="24"/>
        </w:rPr>
        <w:t>Саткинского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А.А. Глазков</w:t>
      </w:r>
    </w:p>
    <w:bookmarkEnd w:id="0"/>
    <w:p w:rsidR="00656629" w:rsidRDefault="00656629" w:rsidP="00AC28DA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56629" w:rsidSect="00356AD5">
      <w:headerReference w:type="default" r:id="rId17"/>
      <w:pgSz w:w="11906" w:h="16838"/>
      <w:pgMar w:top="567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29" w:rsidRDefault="00656629" w:rsidP="00571881">
      <w:pPr>
        <w:spacing w:after="0" w:line="240" w:lineRule="auto"/>
      </w:pPr>
      <w:r>
        <w:separator/>
      </w:r>
    </w:p>
  </w:endnote>
  <w:endnote w:type="continuationSeparator" w:id="0">
    <w:p w:rsidR="00656629" w:rsidRDefault="00656629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29" w:rsidRDefault="00656629" w:rsidP="00571881">
      <w:pPr>
        <w:spacing w:after="0" w:line="240" w:lineRule="auto"/>
      </w:pPr>
      <w:r>
        <w:separator/>
      </w:r>
    </w:p>
  </w:footnote>
  <w:footnote w:type="continuationSeparator" w:id="0">
    <w:p w:rsidR="00656629" w:rsidRDefault="00656629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29" w:rsidRPr="00571881" w:rsidRDefault="00656629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643336">
      <w:rPr>
        <w:rFonts w:ascii="Times New Roman" w:hAnsi="Times New Roman" w:cs="Times New Roman"/>
        <w:noProof/>
        <w:sz w:val="20"/>
        <w:szCs w:val="20"/>
      </w:rPr>
      <w:t>4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656629" w:rsidRDefault="006566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03D"/>
    <w:multiLevelType w:val="hybridMultilevel"/>
    <w:tmpl w:val="8928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7AC9"/>
    <w:multiLevelType w:val="hybridMultilevel"/>
    <w:tmpl w:val="AA5E57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797ABA"/>
    <w:multiLevelType w:val="hybridMultilevel"/>
    <w:tmpl w:val="2BACAC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B92"/>
    <w:multiLevelType w:val="hybridMultilevel"/>
    <w:tmpl w:val="575E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F62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41402"/>
    <w:multiLevelType w:val="hybridMultilevel"/>
    <w:tmpl w:val="8CE4847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74287"/>
    <w:multiLevelType w:val="hybridMultilevel"/>
    <w:tmpl w:val="FB8CCB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6547051"/>
    <w:multiLevelType w:val="hybridMultilevel"/>
    <w:tmpl w:val="4DE4956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9D25BE"/>
    <w:multiLevelType w:val="hybridMultilevel"/>
    <w:tmpl w:val="6114AD6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467BD3"/>
    <w:multiLevelType w:val="hybridMultilevel"/>
    <w:tmpl w:val="4D50643C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2880"/>
    <w:rsid w:val="00010119"/>
    <w:rsid w:val="000152D2"/>
    <w:rsid w:val="00017297"/>
    <w:rsid w:val="00030105"/>
    <w:rsid w:val="0003706C"/>
    <w:rsid w:val="00050D94"/>
    <w:rsid w:val="0005447B"/>
    <w:rsid w:val="000660EA"/>
    <w:rsid w:val="000677AE"/>
    <w:rsid w:val="000743D2"/>
    <w:rsid w:val="00080C8D"/>
    <w:rsid w:val="000918D7"/>
    <w:rsid w:val="0009283D"/>
    <w:rsid w:val="000940A5"/>
    <w:rsid w:val="000B0E7B"/>
    <w:rsid w:val="000C3EC8"/>
    <w:rsid w:val="000E0530"/>
    <w:rsid w:val="000F540F"/>
    <w:rsid w:val="000F7489"/>
    <w:rsid w:val="001270BE"/>
    <w:rsid w:val="00127940"/>
    <w:rsid w:val="001320EF"/>
    <w:rsid w:val="0013217E"/>
    <w:rsid w:val="001324D7"/>
    <w:rsid w:val="00134F3B"/>
    <w:rsid w:val="00145F4B"/>
    <w:rsid w:val="00147136"/>
    <w:rsid w:val="001500E6"/>
    <w:rsid w:val="00155294"/>
    <w:rsid w:val="00160F7A"/>
    <w:rsid w:val="00172F2E"/>
    <w:rsid w:val="0017565E"/>
    <w:rsid w:val="001B6F4E"/>
    <w:rsid w:val="001C7976"/>
    <w:rsid w:val="001F3BA8"/>
    <w:rsid w:val="001F3C59"/>
    <w:rsid w:val="00220091"/>
    <w:rsid w:val="0022303B"/>
    <w:rsid w:val="00232EE6"/>
    <w:rsid w:val="002508CD"/>
    <w:rsid w:val="002537A3"/>
    <w:rsid w:val="0026112F"/>
    <w:rsid w:val="00275389"/>
    <w:rsid w:val="00283FA2"/>
    <w:rsid w:val="002913B5"/>
    <w:rsid w:val="002B622D"/>
    <w:rsid w:val="002B7CCE"/>
    <w:rsid w:val="002D5731"/>
    <w:rsid w:val="002E1E71"/>
    <w:rsid w:val="002E4B1F"/>
    <w:rsid w:val="002F6396"/>
    <w:rsid w:val="00304733"/>
    <w:rsid w:val="00312211"/>
    <w:rsid w:val="00317231"/>
    <w:rsid w:val="00323D20"/>
    <w:rsid w:val="00324324"/>
    <w:rsid w:val="00353FBC"/>
    <w:rsid w:val="00354CFC"/>
    <w:rsid w:val="00356AD5"/>
    <w:rsid w:val="00360883"/>
    <w:rsid w:val="00367C09"/>
    <w:rsid w:val="003770AF"/>
    <w:rsid w:val="00397E30"/>
    <w:rsid w:val="003A637B"/>
    <w:rsid w:val="003B0D42"/>
    <w:rsid w:val="003B1A98"/>
    <w:rsid w:val="003B36EF"/>
    <w:rsid w:val="003B5EBC"/>
    <w:rsid w:val="003E4450"/>
    <w:rsid w:val="003E785D"/>
    <w:rsid w:val="003F3755"/>
    <w:rsid w:val="003F537F"/>
    <w:rsid w:val="00400FFB"/>
    <w:rsid w:val="00406ED2"/>
    <w:rsid w:val="0041061B"/>
    <w:rsid w:val="00410893"/>
    <w:rsid w:val="00415503"/>
    <w:rsid w:val="00422DB3"/>
    <w:rsid w:val="00426CFF"/>
    <w:rsid w:val="00444221"/>
    <w:rsid w:val="00453552"/>
    <w:rsid w:val="004535C0"/>
    <w:rsid w:val="00465D6A"/>
    <w:rsid w:val="00473DF5"/>
    <w:rsid w:val="00475D87"/>
    <w:rsid w:val="004808F8"/>
    <w:rsid w:val="00480B5A"/>
    <w:rsid w:val="00486E69"/>
    <w:rsid w:val="00497FE3"/>
    <w:rsid w:val="004A1F3F"/>
    <w:rsid w:val="004C6DCA"/>
    <w:rsid w:val="004D0745"/>
    <w:rsid w:val="004D62F1"/>
    <w:rsid w:val="004D702F"/>
    <w:rsid w:val="004E51E2"/>
    <w:rsid w:val="004E6141"/>
    <w:rsid w:val="004F5EBA"/>
    <w:rsid w:val="004F78C1"/>
    <w:rsid w:val="00503C62"/>
    <w:rsid w:val="00505432"/>
    <w:rsid w:val="00522E30"/>
    <w:rsid w:val="0054261A"/>
    <w:rsid w:val="005459C0"/>
    <w:rsid w:val="00561754"/>
    <w:rsid w:val="00562B1F"/>
    <w:rsid w:val="00571881"/>
    <w:rsid w:val="00571E90"/>
    <w:rsid w:val="005721D2"/>
    <w:rsid w:val="005736AF"/>
    <w:rsid w:val="00584731"/>
    <w:rsid w:val="00597C99"/>
    <w:rsid w:val="005A438A"/>
    <w:rsid w:val="005E629A"/>
    <w:rsid w:val="005F709A"/>
    <w:rsid w:val="00616C4C"/>
    <w:rsid w:val="006302E1"/>
    <w:rsid w:val="006342BE"/>
    <w:rsid w:val="006357B5"/>
    <w:rsid w:val="0064102E"/>
    <w:rsid w:val="00643336"/>
    <w:rsid w:val="006469F8"/>
    <w:rsid w:val="0064778C"/>
    <w:rsid w:val="00656629"/>
    <w:rsid w:val="00681287"/>
    <w:rsid w:val="006852BE"/>
    <w:rsid w:val="0069205B"/>
    <w:rsid w:val="006A2174"/>
    <w:rsid w:val="006B4834"/>
    <w:rsid w:val="006C11C1"/>
    <w:rsid w:val="006C45BE"/>
    <w:rsid w:val="006C48FD"/>
    <w:rsid w:val="006C721B"/>
    <w:rsid w:val="006D319D"/>
    <w:rsid w:val="006D5067"/>
    <w:rsid w:val="006E615B"/>
    <w:rsid w:val="006F1925"/>
    <w:rsid w:val="00707EBA"/>
    <w:rsid w:val="00713689"/>
    <w:rsid w:val="00715AEF"/>
    <w:rsid w:val="00724720"/>
    <w:rsid w:val="00724878"/>
    <w:rsid w:val="00736D01"/>
    <w:rsid w:val="0074040C"/>
    <w:rsid w:val="0074164A"/>
    <w:rsid w:val="007645F4"/>
    <w:rsid w:val="00766539"/>
    <w:rsid w:val="00772A08"/>
    <w:rsid w:val="00786520"/>
    <w:rsid w:val="007949E2"/>
    <w:rsid w:val="007C5F94"/>
    <w:rsid w:val="007D7852"/>
    <w:rsid w:val="007F0098"/>
    <w:rsid w:val="008118F1"/>
    <w:rsid w:val="00813571"/>
    <w:rsid w:val="008155C2"/>
    <w:rsid w:val="00817468"/>
    <w:rsid w:val="008272C5"/>
    <w:rsid w:val="00835B5F"/>
    <w:rsid w:val="00837018"/>
    <w:rsid w:val="00840E50"/>
    <w:rsid w:val="008746D9"/>
    <w:rsid w:val="00882F59"/>
    <w:rsid w:val="00885189"/>
    <w:rsid w:val="00895F6F"/>
    <w:rsid w:val="008B58FC"/>
    <w:rsid w:val="008B597F"/>
    <w:rsid w:val="008D052A"/>
    <w:rsid w:val="008D112E"/>
    <w:rsid w:val="008D1837"/>
    <w:rsid w:val="008D2CFD"/>
    <w:rsid w:val="008D7EAD"/>
    <w:rsid w:val="009219F0"/>
    <w:rsid w:val="00927C9B"/>
    <w:rsid w:val="00932358"/>
    <w:rsid w:val="009460BD"/>
    <w:rsid w:val="0095218C"/>
    <w:rsid w:val="00965DB7"/>
    <w:rsid w:val="0096729B"/>
    <w:rsid w:val="0099528B"/>
    <w:rsid w:val="009A17C1"/>
    <w:rsid w:val="009A74AE"/>
    <w:rsid w:val="009B019F"/>
    <w:rsid w:val="009B0DFC"/>
    <w:rsid w:val="009B4571"/>
    <w:rsid w:val="009B63C8"/>
    <w:rsid w:val="009C192A"/>
    <w:rsid w:val="009C20D0"/>
    <w:rsid w:val="009C7AC9"/>
    <w:rsid w:val="009D0F02"/>
    <w:rsid w:val="009E360F"/>
    <w:rsid w:val="009F44F7"/>
    <w:rsid w:val="00A03E36"/>
    <w:rsid w:val="00A12A0A"/>
    <w:rsid w:val="00A27C47"/>
    <w:rsid w:val="00A417E9"/>
    <w:rsid w:val="00A442CA"/>
    <w:rsid w:val="00A52552"/>
    <w:rsid w:val="00A537E8"/>
    <w:rsid w:val="00A565F4"/>
    <w:rsid w:val="00A76A51"/>
    <w:rsid w:val="00A87AF1"/>
    <w:rsid w:val="00AB050D"/>
    <w:rsid w:val="00AB5D71"/>
    <w:rsid w:val="00AB62FB"/>
    <w:rsid w:val="00AC28DA"/>
    <w:rsid w:val="00AC2956"/>
    <w:rsid w:val="00AC2CF8"/>
    <w:rsid w:val="00AC31F3"/>
    <w:rsid w:val="00AE04D4"/>
    <w:rsid w:val="00AE1FD2"/>
    <w:rsid w:val="00AE3644"/>
    <w:rsid w:val="00AE5B66"/>
    <w:rsid w:val="00B068D8"/>
    <w:rsid w:val="00B0747D"/>
    <w:rsid w:val="00B13851"/>
    <w:rsid w:val="00B26288"/>
    <w:rsid w:val="00B31A2A"/>
    <w:rsid w:val="00B34E0E"/>
    <w:rsid w:val="00B425C6"/>
    <w:rsid w:val="00B42B81"/>
    <w:rsid w:val="00B43FF8"/>
    <w:rsid w:val="00B50B6A"/>
    <w:rsid w:val="00B53C0F"/>
    <w:rsid w:val="00B55BD3"/>
    <w:rsid w:val="00B7003C"/>
    <w:rsid w:val="00B83017"/>
    <w:rsid w:val="00B84B58"/>
    <w:rsid w:val="00B906D0"/>
    <w:rsid w:val="00B96247"/>
    <w:rsid w:val="00BA35C3"/>
    <w:rsid w:val="00BA7143"/>
    <w:rsid w:val="00BC1B7D"/>
    <w:rsid w:val="00BD6C62"/>
    <w:rsid w:val="00BF3713"/>
    <w:rsid w:val="00BF3F60"/>
    <w:rsid w:val="00BF6069"/>
    <w:rsid w:val="00BF6CEE"/>
    <w:rsid w:val="00C244EC"/>
    <w:rsid w:val="00C26668"/>
    <w:rsid w:val="00C369D5"/>
    <w:rsid w:val="00C42EEC"/>
    <w:rsid w:val="00C472E3"/>
    <w:rsid w:val="00C558D1"/>
    <w:rsid w:val="00C70A53"/>
    <w:rsid w:val="00C70B7D"/>
    <w:rsid w:val="00C72328"/>
    <w:rsid w:val="00C77850"/>
    <w:rsid w:val="00C94819"/>
    <w:rsid w:val="00C95049"/>
    <w:rsid w:val="00C97E0B"/>
    <w:rsid w:val="00CD057A"/>
    <w:rsid w:val="00CD17BB"/>
    <w:rsid w:val="00CD5D48"/>
    <w:rsid w:val="00CD5ECE"/>
    <w:rsid w:val="00CD7CCF"/>
    <w:rsid w:val="00D105C0"/>
    <w:rsid w:val="00D35EEC"/>
    <w:rsid w:val="00D52232"/>
    <w:rsid w:val="00D603E6"/>
    <w:rsid w:val="00D61806"/>
    <w:rsid w:val="00D70AFD"/>
    <w:rsid w:val="00D806FA"/>
    <w:rsid w:val="00D87F6F"/>
    <w:rsid w:val="00DB69EF"/>
    <w:rsid w:val="00DD6CE8"/>
    <w:rsid w:val="00DE3E0D"/>
    <w:rsid w:val="00DF5E34"/>
    <w:rsid w:val="00E010DB"/>
    <w:rsid w:val="00E139E5"/>
    <w:rsid w:val="00E23BCA"/>
    <w:rsid w:val="00E40EC4"/>
    <w:rsid w:val="00E4104D"/>
    <w:rsid w:val="00E448C9"/>
    <w:rsid w:val="00E46405"/>
    <w:rsid w:val="00E51D44"/>
    <w:rsid w:val="00E865A2"/>
    <w:rsid w:val="00EA507A"/>
    <w:rsid w:val="00EA6EFD"/>
    <w:rsid w:val="00EB59FB"/>
    <w:rsid w:val="00EE6713"/>
    <w:rsid w:val="00EF1E1F"/>
    <w:rsid w:val="00F15238"/>
    <w:rsid w:val="00F371A5"/>
    <w:rsid w:val="00F5507D"/>
    <w:rsid w:val="00F748D6"/>
    <w:rsid w:val="00F86627"/>
    <w:rsid w:val="00F947EF"/>
    <w:rsid w:val="00FA44D8"/>
    <w:rsid w:val="00FD439B"/>
    <w:rsid w:val="00FD46F6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  <w:style w:type="table" w:styleId="ac">
    <w:name w:val="Table Grid"/>
    <w:basedOn w:val="a1"/>
    <w:uiPriority w:val="99"/>
    <w:rsid w:val="00AC28D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  <w:style w:type="table" w:styleId="ac">
    <w:name w:val="Table Grid"/>
    <w:basedOn w:val="a1"/>
    <w:uiPriority w:val="99"/>
    <w:rsid w:val="00AC28D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BF740511BC9F4DEDAF4C8FB3E0C6AB2928A2455EF6D8ECA5F621FF64135BD91C827A79A03ADB3sDWA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F740511BC9F4DEDAF4C8FB3E0C6AB29A8C2B5BE164D3C0573B13F4463AE286CF6EAB9B03ADB0DBs4WA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F740511BC9F4DEDAF4D6F6286035B992837D5FEF65DA910E6448A91133E8D1s8W8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F740511BC9F4DEDAF4C8FB3E0C6AB29A8C2B5BE164D3C0573B13F4463AE286CF6EAB9B03ADB0DBs4W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F740511BC9F4DEDAF4D6F6286035B992837D5FEE61D9910C6448A91133E8D18821F2D947A0B1DF4858A4s8W7D" TargetMode="External"/><Relationship Id="rId10" Type="http://schemas.openxmlformats.org/officeDocument/2006/relationships/hyperlink" Target="consultantplus://offline/ref=0BF740511BC9F4DEDAF4C8FB3E0C6AB29A8D2752E464D3C0573B13F4463AE286CF6EAB9B03ADB0DAs4W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740511BC9F4DEDAF4C8FB3E0C6AB29A8D255BE660D3C0573B13F4463AE286CF6EAB9Fs0W5D" TargetMode="External"/><Relationship Id="rId14" Type="http://schemas.openxmlformats.org/officeDocument/2006/relationships/hyperlink" Target="consultantplus://offline/ref=0BF740511BC9F4DEDAF4C8FB3E0C6AB2928A2455EF6D8ECA5F621FF64135BD91C827A79A03ADB5sDW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Саткинского района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Панарин</cp:lastModifiedBy>
  <cp:revision>2</cp:revision>
  <cp:lastPrinted>2014-02-10T05:43:00Z</cp:lastPrinted>
  <dcterms:created xsi:type="dcterms:W3CDTF">2014-05-15T09:46:00Z</dcterms:created>
  <dcterms:modified xsi:type="dcterms:W3CDTF">2014-05-15T09:46:00Z</dcterms:modified>
</cp:coreProperties>
</file>