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FE" w:rsidRPr="005A438A" w:rsidRDefault="009F7004" w:rsidP="00E75458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74295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7BFE" w:rsidRPr="005A438A" w:rsidRDefault="006B7BFE" w:rsidP="00E75458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6B7BFE" w:rsidRPr="005A438A" w:rsidRDefault="006B7BFE" w:rsidP="00E75458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6B7BFE" w:rsidRPr="005A438A" w:rsidRDefault="006B7BFE" w:rsidP="00E75458">
      <w:pPr>
        <w:pBdr>
          <w:bottom w:val="single" w:sz="12" w:space="0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6B7BFE" w:rsidRPr="005A438A" w:rsidRDefault="006B7BFE" w:rsidP="00E75458">
      <w:pPr>
        <w:pBdr>
          <w:bottom w:val="single" w:sz="12" w:space="0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6B7BFE" w:rsidRPr="00AC0A55" w:rsidRDefault="0033789F" w:rsidP="00836951">
      <w:pPr>
        <w:shd w:val="clear" w:color="auto" w:fill="FFFFFF"/>
        <w:spacing w:after="0" w:line="360" w:lineRule="auto"/>
        <w:ind w:right="5384"/>
        <w:jc w:val="both"/>
        <w:rPr>
          <w:rFonts w:ascii="Times New Roman" w:hAnsi="Times New Roman" w:cs="Times New Roman"/>
          <w:color w:val="000000"/>
          <w:u w:val="single"/>
        </w:rPr>
      </w:pPr>
      <w:r>
        <w:rPr>
          <w:rFonts w:ascii="Times New Roman" w:hAnsi="Times New Roman" w:cs="Times New Roman"/>
          <w:color w:val="000000"/>
        </w:rPr>
        <w:t>От «</w:t>
      </w:r>
      <w:r w:rsidR="00EF4BF4">
        <w:rPr>
          <w:rFonts w:ascii="Times New Roman" w:hAnsi="Times New Roman" w:cs="Times New Roman"/>
          <w:color w:val="000000"/>
          <w:u w:val="single"/>
        </w:rPr>
        <w:t>01</w:t>
      </w:r>
      <w:r>
        <w:rPr>
          <w:rFonts w:ascii="Times New Roman" w:hAnsi="Times New Roman" w:cs="Times New Roman"/>
          <w:color w:val="000000"/>
        </w:rPr>
        <w:t xml:space="preserve">» </w:t>
      </w:r>
      <w:r w:rsidR="00617DB9">
        <w:rPr>
          <w:rFonts w:ascii="Times New Roman" w:hAnsi="Times New Roman" w:cs="Times New Roman"/>
          <w:color w:val="000000"/>
        </w:rPr>
        <w:t>сентября</w:t>
      </w:r>
      <w:r>
        <w:rPr>
          <w:rFonts w:ascii="Times New Roman" w:hAnsi="Times New Roman" w:cs="Times New Roman"/>
          <w:color w:val="000000"/>
        </w:rPr>
        <w:t xml:space="preserve"> 20</w:t>
      </w:r>
      <w:r w:rsidR="005B59B9"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>1</w:t>
      </w:r>
      <w:r w:rsidR="006B7BFE" w:rsidRPr="00836951">
        <w:rPr>
          <w:rFonts w:ascii="Times New Roman" w:hAnsi="Times New Roman" w:cs="Times New Roman"/>
          <w:color w:val="000000"/>
        </w:rPr>
        <w:t xml:space="preserve"> года № </w:t>
      </w:r>
      <w:r w:rsidR="00EF4BF4">
        <w:rPr>
          <w:rFonts w:ascii="Times New Roman" w:hAnsi="Times New Roman" w:cs="Times New Roman"/>
          <w:color w:val="000000"/>
          <w:u w:val="single"/>
        </w:rPr>
        <w:t>686</w:t>
      </w:r>
    </w:p>
    <w:p w:rsidR="006B7BFE" w:rsidRPr="00836951" w:rsidRDefault="006B7BFE" w:rsidP="00836951">
      <w:pPr>
        <w:shd w:val="clear" w:color="auto" w:fill="FFFFFF"/>
        <w:spacing w:after="0" w:line="360" w:lineRule="auto"/>
        <w:ind w:right="5384"/>
        <w:jc w:val="center"/>
        <w:rPr>
          <w:rFonts w:ascii="Times New Roman" w:hAnsi="Times New Roman" w:cs="Times New Roman"/>
          <w:color w:val="000000"/>
        </w:rPr>
      </w:pPr>
      <w:r w:rsidRPr="00836951">
        <w:rPr>
          <w:rFonts w:ascii="Times New Roman" w:hAnsi="Times New Roman" w:cs="Times New Roman"/>
          <w:color w:val="000000"/>
        </w:rPr>
        <w:t>г. Сатка</w:t>
      </w:r>
    </w:p>
    <w:p w:rsidR="006B7BFE" w:rsidRPr="003731FE" w:rsidRDefault="006B7BFE" w:rsidP="00836951">
      <w:pPr>
        <w:pStyle w:val="a5"/>
        <w:ind w:left="0" w:right="5384" w:firstLine="540"/>
        <w:jc w:val="center"/>
        <w:outlineLvl w:val="0"/>
        <w:rPr>
          <w:sz w:val="25"/>
          <w:szCs w:val="25"/>
        </w:rPr>
      </w:pPr>
    </w:p>
    <w:p w:rsidR="006B7BFE" w:rsidRPr="006425FD" w:rsidRDefault="006B7BFE" w:rsidP="00836951">
      <w:pPr>
        <w:pStyle w:val="a5"/>
        <w:spacing w:line="360" w:lineRule="auto"/>
        <w:ind w:left="0" w:right="5384"/>
        <w:outlineLvl w:val="0"/>
        <w:rPr>
          <w:sz w:val="22"/>
          <w:szCs w:val="22"/>
        </w:rPr>
      </w:pPr>
      <w:r w:rsidRPr="006425FD">
        <w:rPr>
          <w:sz w:val="22"/>
          <w:szCs w:val="22"/>
        </w:rPr>
        <w:t>Об утвер</w:t>
      </w:r>
      <w:r>
        <w:rPr>
          <w:sz w:val="22"/>
          <w:szCs w:val="22"/>
        </w:rPr>
        <w:t xml:space="preserve">ждении плана </w:t>
      </w:r>
      <w:r w:rsidRPr="006425FD">
        <w:rPr>
          <w:sz w:val="22"/>
          <w:szCs w:val="22"/>
        </w:rPr>
        <w:t>противодействи</w:t>
      </w:r>
      <w:r w:rsidR="004F03F9">
        <w:rPr>
          <w:sz w:val="22"/>
          <w:szCs w:val="22"/>
        </w:rPr>
        <w:t>я</w:t>
      </w:r>
      <w:r w:rsidRPr="006425FD">
        <w:rPr>
          <w:sz w:val="22"/>
          <w:szCs w:val="22"/>
        </w:rPr>
        <w:t xml:space="preserve"> коррупции</w:t>
      </w:r>
    </w:p>
    <w:p w:rsidR="006B7BFE" w:rsidRDefault="006B7BFE" w:rsidP="00AF3D8A">
      <w:pPr>
        <w:pStyle w:val="a5"/>
        <w:spacing w:line="360" w:lineRule="auto"/>
        <w:ind w:left="0" w:right="-284"/>
        <w:outlineLvl w:val="0"/>
        <w:rPr>
          <w:sz w:val="24"/>
          <w:szCs w:val="24"/>
        </w:rPr>
      </w:pPr>
    </w:p>
    <w:p w:rsidR="006B7BFE" w:rsidRDefault="006B7BFE" w:rsidP="00836951">
      <w:pPr>
        <w:pStyle w:val="a5"/>
        <w:spacing w:line="360" w:lineRule="auto"/>
        <w:ind w:left="0" w:right="-284" w:firstLine="567"/>
        <w:outlineLvl w:val="0"/>
        <w:rPr>
          <w:sz w:val="24"/>
          <w:szCs w:val="24"/>
        </w:rPr>
      </w:pPr>
      <w:r w:rsidRPr="00E10AF6">
        <w:rPr>
          <w:sz w:val="24"/>
          <w:szCs w:val="24"/>
        </w:rPr>
        <w:t xml:space="preserve">В соответствии с </w:t>
      </w:r>
      <w:r>
        <w:rPr>
          <w:sz w:val="24"/>
          <w:szCs w:val="24"/>
        </w:rPr>
        <w:t xml:space="preserve">требованиями </w:t>
      </w:r>
      <w:r w:rsidRPr="00E10AF6">
        <w:rPr>
          <w:sz w:val="24"/>
          <w:szCs w:val="24"/>
        </w:rPr>
        <w:t>Федерального закона от 25</w:t>
      </w:r>
      <w:r>
        <w:rPr>
          <w:sz w:val="24"/>
          <w:szCs w:val="24"/>
        </w:rPr>
        <w:t>.12.</w:t>
      </w:r>
      <w:r w:rsidRPr="00E10AF6">
        <w:rPr>
          <w:sz w:val="24"/>
          <w:szCs w:val="24"/>
        </w:rPr>
        <w:t>2008 № 273-ФЗ</w:t>
      </w:r>
      <w:r>
        <w:rPr>
          <w:sz w:val="24"/>
          <w:szCs w:val="24"/>
        </w:rPr>
        <w:t xml:space="preserve"> «О противодействии коррупции»</w:t>
      </w:r>
      <w:r w:rsidR="004F03F9">
        <w:rPr>
          <w:sz w:val="24"/>
          <w:szCs w:val="24"/>
        </w:rPr>
        <w:t xml:space="preserve">, Указа Президента </w:t>
      </w:r>
      <w:r w:rsidR="00EF4BF4">
        <w:rPr>
          <w:sz w:val="24"/>
          <w:szCs w:val="24"/>
        </w:rPr>
        <w:t>Российской Федерации от 16.08.2021 г. № 478 «О Национальном плане противодействия коррупции на 2021-2024 годы»,</w:t>
      </w:r>
    </w:p>
    <w:p w:rsidR="006B7BFE" w:rsidRDefault="006B7BFE" w:rsidP="00836951">
      <w:pPr>
        <w:pStyle w:val="a5"/>
        <w:spacing w:line="360" w:lineRule="auto"/>
        <w:ind w:left="0" w:right="-284" w:firstLine="567"/>
        <w:outlineLvl w:val="0"/>
        <w:rPr>
          <w:sz w:val="24"/>
          <w:szCs w:val="24"/>
        </w:rPr>
      </w:pPr>
    </w:p>
    <w:p w:rsidR="006B7BFE" w:rsidRDefault="006B7BFE" w:rsidP="00836951">
      <w:pPr>
        <w:pStyle w:val="a5"/>
        <w:spacing w:line="360" w:lineRule="auto"/>
        <w:ind w:left="0" w:right="-284" w:firstLine="567"/>
        <w:outlineLvl w:val="0"/>
        <w:rPr>
          <w:sz w:val="25"/>
          <w:szCs w:val="25"/>
        </w:rPr>
      </w:pPr>
      <w:r>
        <w:rPr>
          <w:sz w:val="25"/>
          <w:szCs w:val="25"/>
        </w:rPr>
        <w:t>ПОСТАНОВЛЯЮ:</w:t>
      </w:r>
    </w:p>
    <w:p w:rsidR="006B7BFE" w:rsidRDefault="006B7BFE" w:rsidP="00836951">
      <w:pPr>
        <w:pStyle w:val="a5"/>
        <w:spacing w:line="360" w:lineRule="auto"/>
        <w:ind w:left="0" w:right="-284" w:firstLine="567"/>
        <w:outlineLvl w:val="0"/>
        <w:rPr>
          <w:sz w:val="25"/>
          <w:szCs w:val="25"/>
        </w:rPr>
      </w:pPr>
    </w:p>
    <w:p w:rsidR="006B7BFE" w:rsidRDefault="006B7BFE" w:rsidP="00836951">
      <w:pPr>
        <w:pStyle w:val="a5"/>
        <w:spacing w:line="360" w:lineRule="auto"/>
        <w:ind w:left="0" w:right="-284" w:firstLine="567"/>
        <w:outlineLvl w:val="0"/>
        <w:rPr>
          <w:sz w:val="24"/>
          <w:szCs w:val="24"/>
        </w:rPr>
      </w:pPr>
      <w:r>
        <w:rPr>
          <w:sz w:val="24"/>
          <w:szCs w:val="24"/>
        </w:rPr>
        <w:t>1. Утвердить план противодействи</w:t>
      </w:r>
      <w:r w:rsidR="004F03F9">
        <w:rPr>
          <w:sz w:val="24"/>
          <w:szCs w:val="24"/>
        </w:rPr>
        <w:t>я</w:t>
      </w:r>
      <w:r>
        <w:rPr>
          <w:sz w:val="24"/>
          <w:szCs w:val="24"/>
        </w:rPr>
        <w:t xml:space="preserve"> коррупции в Саткинском </w:t>
      </w:r>
      <w:r w:rsidR="00D87109">
        <w:rPr>
          <w:sz w:val="24"/>
          <w:szCs w:val="24"/>
        </w:rPr>
        <w:t>муниципальном районе на 20</w:t>
      </w:r>
      <w:r w:rsidR="009F7004">
        <w:rPr>
          <w:sz w:val="24"/>
          <w:szCs w:val="24"/>
        </w:rPr>
        <w:t>2</w:t>
      </w:r>
      <w:r w:rsidR="005B59B9">
        <w:rPr>
          <w:sz w:val="24"/>
          <w:szCs w:val="24"/>
        </w:rPr>
        <w:t>1</w:t>
      </w:r>
      <w:r w:rsidR="009F7004">
        <w:rPr>
          <w:sz w:val="24"/>
          <w:szCs w:val="24"/>
        </w:rPr>
        <w:t>-202</w:t>
      </w:r>
      <w:r w:rsidR="00617DB9">
        <w:rPr>
          <w:sz w:val="24"/>
          <w:szCs w:val="24"/>
        </w:rPr>
        <w:t>4</w:t>
      </w:r>
      <w:r>
        <w:rPr>
          <w:sz w:val="24"/>
          <w:szCs w:val="24"/>
        </w:rPr>
        <w:t xml:space="preserve"> год</w:t>
      </w:r>
      <w:r w:rsidR="009F7004">
        <w:rPr>
          <w:sz w:val="24"/>
          <w:szCs w:val="24"/>
        </w:rPr>
        <w:t>ы</w:t>
      </w:r>
      <w:r>
        <w:rPr>
          <w:sz w:val="24"/>
          <w:szCs w:val="24"/>
        </w:rPr>
        <w:t xml:space="preserve"> (приложение).</w:t>
      </w:r>
    </w:p>
    <w:p w:rsidR="006B7BFE" w:rsidRPr="00AF3D8A" w:rsidRDefault="00AF3D8A" w:rsidP="00AF3D8A">
      <w:pPr>
        <w:tabs>
          <w:tab w:val="left" w:pos="851"/>
        </w:tabs>
        <w:suppressAutoHyphens/>
        <w:spacing w:after="0" w:line="360" w:lineRule="auto"/>
        <w:ind w:right="-284" w:firstLine="567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2. </w:t>
      </w:r>
      <w:r w:rsidRPr="00AF3D8A">
        <w:rPr>
          <w:rFonts w:ascii="Times New Roman" w:hAnsi="Times New Roman" w:cs="Times New Roman"/>
          <w:sz w:val="24"/>
          <w:szCs w:val="24"/>
        </w:rPr>
        <w:t>Рекомендовать Главам городских и сельских поселений Саткинского муниципального района принять участие в реализации Плана противодействи</w:t>
      </w:r>
      <w:r w:rsidR="004F03F9">
        <w:rPr>
          <w:rFonts w:ascii="Times New Roman" w:hAnsi="Times New Roman" w:cs="Times New Roman"/>
          <w:sz w:val="24"/>
          <w:szCs w:val="24"/>
        </w:rPr>
        <w:t>я</w:t>
      </w:r>
      <w:r w:rsidRPr="00AF3D8A">
        <w:rPr>
          <w:rFonts w:ascii="Times New Roman" w:hAnsi="Times New Roman" w:cs="Times New Roman"/>
          <w:sz w:val="24"/>
          <w:szCs w:val="24"/>
        </w:rPr>
        <w:t xml:space="preserve"> коррупции в Саткинс</w:t>
      </w:r>
      <w:r>
        <w:rPr>
          <w:rFonts w:ascii="Times New Roman" w:hAnsi="Times New Roman" w:cs="Times New Roman"/>
          <w:sz w:val="24"/>
          <w:szCs w:val="24"/>
        </w:rPr>
        <w:t>ком муниципальном районе на 20</w:t>
      </w:r>
      <w:r w:rsidR="009F7004">
        <w:rPr>
          <w:rFonts w:ascii="Times New Roman" w:hAnsi="Times New Roman" w:cs="Times New Roman"/>
          <w:sz w:val="24"/>
          <w:szCs w:val="24"/>
        </w:rPr>
        <w:t>2</w:t>
      </w:r>
      <w:r w:rsidR="0010568E">
        <w:rPr>
          <w:rFonts w:ascii="Times New Roman" w:hAnsi="Times New Roman" w:cs="Times New Roman"/>
          <w:sz w:val="24"/>
          <w:szCs w:val="24"/>
        </w:rPr>
        <w:t>1</w:t>
      </w:r>
      <w:r w:rsidR="009F7004">
        <w:rPr>
          <w:rFonts w:ascii="Times New Roman" w:hAnsi="Times New Roman" w:cs="Times New Roman"/>
          <w:sz w:val="24"/>
          <w:szCs w:val="24"/>
        </w:rPr>
        <w:t>-202</w:t>
      </w:r>
      <w:r w:rsidR="00617DB9">
        <w:rPr>
          <w:rFonts w:ascii="Times New Roman" w:hAnsi="Times New Roman" w:cs="Times New Roman"/>
          <w:sz w:val="24"/>
          <w:szCs w:val="24"/>
        </w:rPr>
        <w:t>4</w:t>
      </w:r>
      <w:r w:rsidRPr="00AF3D8A">
        <w:rPr>
          <w:rFonts w:ascii="Times New Roman" w:hAnsi="Times New Roman" w:cs="Times New Roman"/>
          <w:sz w:val="24"/>
          <w:szCs w:val="24"/>
        </w:rPr>
        <w:t xml:space="preserve"> год</w:t>
      </w:r>
      <w:r w:rsidR="009F7004"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Pr="00AF3D8A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6B7BFE" w:rsidRDefault="006B7BFE" w:rsidP="00836951">
      <w:pPr>
        <w:suppressAutoHyphens/>
        <w:spacing w:after="0" w:line="360" w:lineRule="auto"/>
        <w:ind w:right="-284" w:firstLine="567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3. Отделу организационной и контрольной работы Администрации Саткинского муниципального района (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Корочкина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Н.П.) опубликовать настоящее постановление в газете «Саткинский рабочий» и разместить на официальном сайте Администрации Саткинского муниципального района.</w:t>
      </w:r>
    </w:p>
    <w:p w:rsidR="006B7BFE" w:rsidRDefault="006B7BFE" w:rsidP="00836951">
      <w:pPr>
        <w:suppressAutoHyphens/>
        <w:spacing w:after="0" w:line="360" w:lineRule="auto"/>
        <w:ind w:right="-284" w:firstLine="567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4. Организацию выполнения настоящего постановления возложить на заместителя Главы по межведомственному взаимодействию и безопасности </w:t>
      </w:r>
      <w:proofErr w:type="spellStart"/>
      <w:r>
        <w:rPr>
          <w:rFonts w:ascii="Times New Roman" w:hAnsi="Times New Roman" w:cs="Times New Roman"/>
          <w:sz w:val="24"/>
          <w:szCs w:val="24"/>
          <w:lang w:eastAsia="ar-SA"/>
        </w:rPr>
        <w:t>Шевалдина</w:t>
      </w:r>
      <w:proofErr w:type="spellEnd"/>
      <w:r>
        <w:rPr>
          <w:rFonts w:ascii="Times New Roman" w:hAnsi="Times New Roman" w:cs="Times New Roman"/>
          <w:sz w:val="24"/>
          <w:szCs w:val="24"/>
          <w:lang w:eastAsia="ar-SA"/>
        </w:rPr>
        <w:t xml:space="preserve"> В.А.</w:t>
      </w:r>
    </w:p>
    <w:p w:rsidR="006B7BFE" w:rsidRDefault="006B7BFE" w:rsidP="00836951">
      <w:pPr>
        <w:suppressAutoHyphens/>
        <w:spacing w:after="0" w:line="360" w:lineRule="auto"/>
        <w:ind w:right="-284" w:firstLine="567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5. Настоящее постановление вступает в силу с момента подписания.</w:t>
      </w:r>
    </w:p>
    <w:p w:rsidR="006B7BFE" w:rsidRDefault="006B7BFE" w:rsidP="00D55B3D">
      <w:pPr>
        <w:suppressAutoHyphens/>
        <w:spacing w:after="0" w:line="360" w:lineRule="auto"/>
        <w:ind w:right="-284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5E7A2D" w:rsidRDefault="005E7A2D" w:rsidP="00D55B3D">
      <w:pPr>
        <w:suppressAutoHyphens/>
        <w:spacing w:after="0" w:line="360" w:lineRule="auto"/>
        <w:ind w:right="-284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D55B3D" w:rsidRDefault="0033789F" w:rsidP="0033789F">
      <w:pPr>
        <w:suppressAutoHyphens/>
        <w:spacing w:after="0" w:line="360" w:lineRule="auto"/>
        <w:ind w:right="-284" w:firstLine="567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Глава </w:t>
      </w:r>
      <w:r w:rsidR="00D55B3D">
        <w:rPr>
          <w:rFonts w:ascii="Times New Roman" w:hAnsi="Times New Roman" w:cs="Times New Roman"/>
          <w:sz w:val="24"/>
          <w:szCs w:val="24"/>
          <w:lang w:eastAsia="ar-SA"/>
        </w:rPr>
        <w:t xml:space="preserve">Саткинского муниципального района                           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                       А.А. Глазков</w:t>
      </w:r>
    </w:p>
    <w:p w:rsidR="00CA7391" w:rsidRDefault="00CA7391" w:rsidP="0033789F">
      <w:pPr>
        <w:suppressAutoHyphens/>
        <w:spacing w:after="0" w:line="360" w:lineRule="auto"/>
        <w:ind w:right="-284" w:firstLine="567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:rsidR="00CA7391" w:rsidRDefault="00CA7391" w:rsidP="0033789F">
      <w:pPr>
        <w:suppressAutoHyphens/>
        <w:spacing w:after="0" w:line="360" w:lineRule="auto"/>
        <w:ind w:right="-284" w:firstLine="567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  <w:sectPr w:rsidR="00CA7391" w:rsidSect="00AF3D8A">
          <w:headerReference w:type="default" r:id="rId8"/>
          <w:pgSz w:w="11906" w:h="16838"/>
          <w:pgMar w:top="567" w:right="851" w:bottom="567" w:left="1701" w:header="709" w:footer="709" w:gutter="0"/>
          <w:pgNumType w:start="2"/>
          <w:cols w:space="708"/>
          <w:titlePg/>
          <w:docGrid w:linePitch="360"/>
        </w:sectPr>
      </w:pPr>
    </w:p>
    <w:p w:rsidR="00CA7391" w:rsidRPr="006425FD" w:rsidRDefault="00CA7391" w:rsidP="00EF4BF4">
      <w:pPr>
        <w:suppressAutoHyphens/>
        <w:spacing w:after="0" w:line="360" w:lineRule="auto"/>
        <w:ind w:right="-284"/>
        <w:jc w:val="both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sectPr w:rsidR="00CA7391" w:rsidRPr="006425FD" w:rsidSect="00AF3D8A">
      <w:pgSz w:w="11906" w:h="16838"/>
      <w:pgMar w:top="567" w:right="851" w:bottom="567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2919" w:rsidRDefault="007D2919" w:rsidP="007E28EE">
      <w:pPr>
        <w:spacing w:after="0" w:line="240" w:lineRule="auto"/>
      </w:pPr>
      <w:r>
        <w:separator/>
      </w:r>
    </w:p>
  </w:endnote>
  <w:endnote w:type="continuationSeparator" w:id="0">
    <w:p w:rsidR="007D2919" w:rsidRDefault="007D2919" w:rsidP="007E2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2919" w:rsidRDefault="007D2919" w:rsidP="007E28EE">
      <w:pPr>
        <w:spacing w:after="0" w:line="240" w:lineRule="auto"/>
      </w:pPr>
      <w:r>
        <w:separator/>
      </w:r>
    </w:p>
  </w:footnote>
  <w:footnote w:type="continuationSeparator" w:id="0">
    <w:p w:rsidR="007D2919" w:rsidRDefault="007D2919" w:rsidP="007E2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7BFE" w:rsidRPr="00836951" w:rsidRDefault="006B7BFE">
    <w:pPr>
      <w:pStyle w:val="a7"/>
      <w:jc w:val="center"/>
      <w:rPr>
        <w:rFonts w:ascii="Times New Roman" w:hAnsi="Times New Roman" w:cs="Times New Roman"/>
      </w:rPr>
    </w:pPr>
    <w:r w:rsidRPr="00836951">
      <w:rPr>
        <w:rFonts w:ascii="Times New Roman" w:hAnsi="Times New Roman" w:cs="Times New Roman"/>
      </w:rPr>
      <w:t>2</w:t>
    </w:r>
  </w:p>
  <w:p w:rsidR="006B7BFE" w:rsidRDefault="006B7B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65EEC"/>
    <w:multiLevelType w:val="hybridMultilevel"/>
    <w:tmpl w:val="C12AFA48"/>
    <w:lvl w:ilvl="0" w:tplc="6A0E31DA">
      <w:start w:val="1"/>
      <w:numFmt w:val="decimal"/>
      <w:lvlText w:val="%1."/>
      <w:lvlJc w:val="left"/>
      <w:pPr>
        <w:ind w:left="901" w:hanging="360"/>
      </w:pPr>
    </w:lvl>
    <w:lvl w:ilvl="1" w:tplc="04190019">
      <w:start w:val="1"/>
      <w:numFmt w:val="lowerLetter"/>
      <w:lvlText w:val="%2."/>
      <w:lvlJc w:val="left"/>
      <w:pPr>
        <w:ind w:left="1621" w:hanging="360"/>
      </w:pPr>
    </w:lvl>
    <w:lvl w:ilvl="2" w:tplc="0419001B">
      <w:start w:val="1"/>
      <w:numFmt w:val="lowerRoman"/>
      <w:lvlText w:val="%3."/>
      <w:lvlJc w:val="right"/>
      <w:pPr>
        <w:ind w:left="2341" w:hanging="180"/>
      </w:pPr>
    </w:lvl>
    <w:lvl w:ilvl="3" w:tplc="0419000F">
      <w:start w:val="1"/>
      <w:numFmt w:val="decimal"/>
      <w:lvlText w:val="%4."/>
      <w:lvlJc w:val="left"/>
      <w:pPr>
        <w:ind w:left="3061" w:hanging="360"/>
      </w:pPr>
    </w:lvl>
    <w:lvl w:ilvl="4" w:tplc="04190019">
      <w:start w:val="1"/>
      <w:numFmt w:val="lowerLetter"/>
      <w:lvlText w:val="%5."/>
      <w:lvlJc w:val="left"/>
      <w:pPr>
        <w:ind w:left="3781" w:hanging="360"/>
      </w:pPr>
    </w:lvl>
    <w:lvl w:ilvl="5" w:tplc="0419001B">
      <w:start w:val="1"/>
      <w:numFmt w:val="lowerRoman"/>
      <w:lvlText w:val="%6."/>
      <w:lvlJc w:val="right"/>
      <w:pPr>
        <w:ind w:left="4501" w:hanging="180"/>
      </w:pPr>
    </w:lvl>
    <w:lvl w:ilvl="6" w:tplc="0419000F">
      <w:start w:val="1"/>
      <w:numFmt w:val="decimal"/>
      <w:lvlText w:val="%7."/>
      <w:lvlJc w:val="left"/>
      <w:pPr>
        <w:ind w:left="5221" w:hanging="360"/>
      </w:pPr>
    </w:lvl>
    <w:lvl w:ilvl="7" w:tplc="04190019">
      <w:start w:val="1"/>
      <w:numFmt w:val="lowerLetter"/>
      <w:lvlText w:val="%8."/>
      <w:lvlJc w:val="left"/>
      <w:pPr>
        <w:ind w:left="5941" w:hanging="360"/>
      </w:pPr>
    </w:lvl>
    <w:lvl w:ilvl="8" w:tplc="0419001B">
      <w:start w:val="1"/>
      <w:numFmt w:val="lowerRoman"/>
      <w:lvlText w:val="%9."/>
      <w:lvlJc w:val="right"/>
      <w:pPr>
        <w:ind w:left="6661" w:hanging="180"/>
      </w:pPr>
    </w:lvl>
  </w:abstractNum>
  <w:abstractNum w:abstractNumId="1">
    <w:nsid w:val="67A26FAD"/>
    <w:multiLevelType w:val="hybridMultilevel"/>
    <w:tmpl w:val="095C64F2"/>
    <w:lvl w:ilvl="0" w:tplc="3B3E06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75458"/>
    <w:rsid w:val="00041BC6"/>
    <w:rsid w:val="00060FB8"/>
    <w:rsid w:val="00082615"/>
    <w:rsid w:val="000856E7"/>
    <w:rsid w:val="000A6655"/>
    <w:rsid w:val="000D5ABA"/>
    <w:rsid w:val="0010568E"/>
    <w:rsid w:val="00120F42"/>
    <w:rsid w:val="0012332C"/>
    <w:rsid w:val="00126DCB"/>
    <w:rsid w:val="00131578"/>
    <w:rsid w:val="001409AE"/>
    <w:rsid w:val="00143FD7"/>
    <w:rsid w:val="001452E4"/>
    <w:rsid w:val="0017247D"/>
    <w:rsid w:val="00181B29"/>
    <w:rsid w:val="00191132"/>
    <w:rsid w:val="00191DC5"/>
    <w:rsid w:val="001B69A7"/>
    <w:rsid w:val="001E2A67"/>
    <w:rsid w:val="001F2963"/>
    <w:rsid w:val="00202EE7"/>
    <w:rsid w:val="002110C8"/>
    <w:rsid w:val="002257F5"/>
    <w:rsid w:val="00235A59"/>
    <w:rsid w:val="002914C9"/>
    <w:rsid w:val="002A09F6"/>
    <w:rsid w:val="002A330A"/>
    <w:rsid w:val="002D4799"/>
    <w:rsid w:val="002F395B"/>
    <w:rsid w:val="003026AB"/>
    <w:rsid w:val="0033789F"/>
    <w:rsid w:val="00345114"/>
    <w:rsid w:val="00350273"/>
    <w:rsid w:val="003731FE"/>
    <w:rsid w:val="00391179"/>
    <w:rsid w:val="003A39F4"/>
    <w:rsid w:val="003E0B79"/>
    <w:rsid w:val="003E7836"/>
    <w:rsid w:val="004053D9"/>
    <w:rsid w:val="00470755"/>
    <w:rsid w:val="00477F75"/>
    <w:rsid w:val="004A7543"/>
    <w:rsid w:val="004B468A"/>
    <w:rsid w:val="004F03F9"/>
    <w:rsid w:val="004F67D3"/>
    <w:rsid w:val="0050037F"/>
    <w:rsid w:val="00561EF5"/>
    <w:rsid w:val="00570970"/>
    <w:rsid w:val="00580358"/>
    <w:rsid w:val="00582527"/>
    <w:rsid w:val="005A438A"/>
    <w:rsid w:val="005B59B9"/>
    <w:rsid w:val="005D76F5"/>
    <w:rsid w:val="005E7A2D"/>
    <w:rsid w:val="006115D4"/>
    <w:rsid w:val="00612B96"/>
    <w:rsid w:val="00617DB9"/>
    <w:rsid w:val="006425FD"/>
    <w:rsid w:val="00654BA2"/>
    <w:rsid w:val="0065588D"/>
    <w:rsid w:val="006640EF"/>
    <w:rsid w:val="006B7BFE"/>
    <w:rsid w:val="00724F72"/>
    <w:rsid w:val="00740257"/>
    <w:rsid w:val="007461D6"/>
    <w:rsid w:val="00777FF5"/>
    <w:rsid w:val="007B6CA6"/>
    <w:rsid w:val="007B74CB"/>
    <w:rsid w:val="007D2919"/>
    <w:rsid w:val="007E28EE"/>
    <w:rsid w:val="007E43DD"/>
    <w:rsid w:val="008023FB"/>
    <w:rsid w:val="00810783"/>
    <w:rsid w:val="008133C3"/>
    <w:rsid w:val="0082272C"/>
    <w:rsid w:val="00836951"/>
    <w:rsid w:val="0086080D"/>
    <w:rsid w:val="00875EA6"/>
    <w:rsid w:val="008862A2"/>
    <w:rsid w:val="008D5373"/>
    <w:rsid w:val="00905943"/>
    <w:rsid w:val="009206EE"/>
    <w:rsid w:val="009325FE"/>
    <w:rsid w:val="00984740"/>
    <w:rsid w:val="009D1D4C"/>
    <w:rsid w:val="009F4543"/>
    <w:rsid w:val="009F64CF"/>
    <w:rsid w:val="009F7004"/>
    <w:rsid w:val="00A039BD"/>
    <w:rsid w:val="00A054A1"/>
    <w:rsid w:val="00A16CB6"/>
    <w:rsid w:val="00A318FD"/>
    <w:rsid w:val="00A51158"/>
    <w:rsid w:val="00A61293"/>
    <w:rsid w:val="00A73C78"/>
    <w:rsid w:val="00AA7998"/>
    <w:rsid w:val="00AB0BCF"/>
    <w:rsid w:val="00AC0A55"/>
    <w:rsid w:val="00AD23E9"/>
    <w:rsid w:val="00AF0B68"/>
    <w:rsid w:val="00AF3D8A"/>
    <w:rsid w:val="00B003A9"/>
    <w:rsid w:val="00B10D06"/>
    <w:rsid w:val="00B264FC"/>
    <w:rsid w:val="00B508D7"/>
    <w:rsid w:val="00B50FAB"/>
    <w:rsid w:val="00B52AF6"/>
    <w:rsid w:val="00B674FD"/>
    <w:rsid w:val="00B804A5"/>
    <w:rsid w:val="00B92286"/>
    <w:rsid w:val="00B95D2F"/>
    <w:rsid w:val="00BA32AE"/>
    <w:rsid w:val="00C10BDA"/>
    <w:rsid w:val="00C362B0"/>
    <w:rsid w:val="00C5535A"/>
    <w:rsid w:val="00C85802"/>
    <w:rsid w:val="00C87A9F"/>
    <w:rsid w:val="00C93F5D"/>
    <w:rsid w:val="00CA1CDC"/>
    <w:rsid w:val="00CA7391"/>
    <w:rsid w:val="00CD0056"/>
    <w:rsid w:val="00CE4CDF"/>
    <w:rsid w:val="00CF3CAB"/>
    <w:rsid w:val="00D4156B"/>
    <w:rsid w:val="00D45A89"/>
    <w:rsid w:val="00D51A8E"/>
    <w:rsid w:val="00D55B3D"/>
    <w:rsid w:val="00D57752"/>
    <w:rsid w:val="00D6252E"/>
    <w:rsid w:val="00D70A16"/>
    <w:rsid w:val="00D87109"/>
    <w:rsid w:val="00DD7FAE"/>
    <w:rsid w:val="00DF70B4"/>
    <w:rsid w:val="00E10AF6"/>
    <w:rsid w:val="00E27C1F"/>
    <w:rsid w:val="00E5244C"/>
    <w:rsid w:val="00E604FE"/>
    <w:rsid w:val="00E75458"/>
    <w:rsid w:val="00E83EAC"/>
    <w:rsid w:val="00E930E0"/>
    <w:rsid w:val="00EC12FC"/>
    <w:rsid w:val="00EF4BF4"/>
    <w:rsid w:val="00F00A6D"/>
    <w:rsid w:val="00F67247"/>
    <w:rsid w:val="00F949B6"/>
    <w:rsid w:val="00FA7EAA"/>
    <w:rsid w:val="00FC58F2"/>
    <w:rsid w:val="00FD500C"/>
    <w:rsid w:val="00FE5EBB"/>
    <w:rsid w:val="00FF60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8D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754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75458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E75458"/>
    <w:pPr>
      <w:suppressAutoHyphens/>
      <w:spacing w:after="0" w:line="240" w:lineRule="auto"/>
      <w:ind w:left="-72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6">
    <w:name w:val="Основной текст с отступом Знак"/>
    <w:link w:val="a5"/>
    <w:uiPriority w:val="99"/>
    <w:locked/>
    <w:rsid w:val="00E75458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31">
    <w:name w:val="Основной текст 31"/>
    <w:basedOn w:val="a"/>
    <w:uiPriority w:val="99"/>
    <w:rsid w:val="00E7545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7">
    <w:name w:val="header"/>
    <w:basedOn w:val="a"/>
    <w:link w:val="a8"/>
    <w:uiPriority w:val="99"/>
    <w:rsid w:val="007E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7E28EE"/>
  </w:style>
  <w:style w:type="paragraph" w:styleId="a9">
    <w:name w:val="footer"/>
    <w:basedOn w:val="a"/>
    <w:link w:val="aa"/>
    <w:uiPriority w:val="99"/>
    <w:rsid w:val="007E28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7E28EE"/>
  </w:style>
  <w:style w:type="character" w:styleId="ab">
    <w:name w:val="Hyperlink"/>
    <w:basedOn w:val="a0"/>
    <w:uiPriority w:val="99"/>
    <w:semiHidden/>
    <w:unhideWhenUsed/>
    <w:rsid w:val="00B804A5"/>
    <w:rPr>
      <w:color w:val="0000FF" w:themeColor="hyperlink"/>
      <w:u w:val="single"/>
    </w:rPr>
  </w:style>
  <w:style w:type="paragraph" w:customStyle="1" w:styleId="ConsPlusNormal">
    <w:name w:val="ConsPlusNormal"/>
    <w:rsid w:val="00B804A5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ac">
    <w:name w:val="Основной текст_"/>
    <w:basedOn w:val="a0"/>
    <w:link w:val="1"/>
    <w:locked/>
    <w:rsid w:val="00B804A5"/>
    <w:rPr>
      <w:rFonts w:ascii="Times New Roman" w:eastAsia="Times New Roman" w:hAnsi="Times New Roman"/>
      <w:sz w:val="29"/>
      <w:szCs w:val="29"/>
      <w:shd w:val="clear" w:color="auto" w:fill="FFFFFF"/>
    </w:rPr>
  </w:style>
  <w:style w:type="paragraph" w:customStyle="1" w:styleId="1">
    <w:name w:val="Основной текст1"/>
    <w:basedOn w:val="a"/>
    <w:link w:val="ac"/>
    <w:rsid w:val="00B804A5"/>
    <w:pPr>
      <w:shd w:val="clear" w:color="auto" w:fill="FFFFFF"/>
      <w:spacing w:before="540" w:after="0" w:line="360" w:lineRule="exact"/>
      <w:jc w:val="both"/>
    </w:pPr>
    <w:rPr>
      <w:rFonts w:ascii="Times New Roman" w:eastAsia="Times New Roman" w:hAnsi="Times New Roman" w:cs="Times New Roman"/>
      <w:sz w:val="29"/>
      <w:szCs w:val="29"/>
      <w:lang w:eastAsia="ru-RU"/>
    </w:rPr>
  </w:style>
  <w:style w:type="paragraph" w:styleId="ad">
    <w:name w:val="No Spacing"/>
    <w:uiPriority w:val="1"/>
    <w:qFormat/>
    <w:rsid w:val="00B804A5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9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3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Шайхутдинов</dc:creator>
  <cp:lastModifiedBy>marele</cp:lastModifiedBy>
  <cp:revision>2</cp:revision>
  <cp:lastPrinted>2015-12-29T09:40:00Z</cp:lastPrinted>
  <dcterms:created xsi:type="dcterms:W3CDTF">2021-09-01T13:16:00Z</dcterms:created>
  <dcterms:modified xsi:type="dcterms:W3CDTF">2021-09-01T13:16:00Z</dcterms:modified>
</cp:coreProperties>
</file>