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7B" w:rsidRPr="004C48AC" w:rsidRDefault="004B5F7B" w:rsidP="004B5F7B">
      <w:pPr>
        <w:spacing w:after="0" w:line="360" w:lineRule="auto"/>
        <w:ind w:right="96"/>
        <w:jc w:val="center"/>
        <w:rPr>
          <w:rFonts w:ascii="Times New Roman" w:hAnsi="Times New Roman"/>
        </w:rPr>
      </w:pPr>
      <w:r w:rsidRPr="004C48AC">
        <w:rPr>
          <w:rFonts w:ascii="Times New Roman" w:hAnsi="Times New Roman"/>
          <w:noProof/>
        </w:rPr>
        <w:drawing>
          <wp:inline distT="0" distB="0" distL="0" distR="0">
            <wp:extent cx="7524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7B" w:rsidRPr="004C48AC" w:rsidRDefault="004B5F7B" w:rsidP="004B5F7B">
      <w:pPr>
        <w:spacing w:after="0" w:line="360" w:lineRule="auto"/>
        <w:ind w:right="96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4B5F7B" w:rsidRPr="004C48AC" w:rsidRDefault="004B5F7B" w:rsidP="004B5F7B">
      <w:pPr>
        <w:spacing w:after="0" w:line="360" w:lineRule="auto"/>
        <w:ind w:right="96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4C48AC">
        <w:rPr>
          <w:rFonts w:ascii="Times New Roman" w:hAnsi="Times New Roman"/>
          <w:b/>
          <w:spacing w:val="20"/>
          <w:sz w:val="32"/>
          <w:szCs w:val="32"/>
        </w:rPr>
        <w:t>МУНИЦИПАЛЬНОГО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4C48AC">
        <w:rPr>
          <w:rFonts w:ascii="Times New Roman" w:hAnsi="Times New Roman"/>
          <w:b/>
          <w:spacing w:val="20"/>
          <w:sz w:val="32"/>
          <w:szCs w:val="32"/>
        </w:rPr>
        <w:t>РАЙОНА</w:t>
      </w:r>
    </w:p>
    <w:p w:rsidR="004B5F7B" w:rsidRPr="004C48AC" w:rsidRDefault="004B5F7B" w:rsidP="004B5F7B">
      <w:pPr>
        <w:pBdr>
          <w:bottom w:val="single" w:sz="12" w:space="1" w:color="auto"/>
        </w:pBdr>
        <w:spacing w:after="0" w:line="360" w:lineRule="auto"/>
        <w:ind w:right="96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4C48AC">
        <w:rPr>
          <w:rFonts w:ascii="Times New Roman" w:hAnsi="Times New Roman"/>
          <w:b/>
          <w:spacing w:val="20"/>
          <w:sz w:val="32"/>
          <w:szCs w:val="32"/>
        </w:rPr>
        <w:t>ОБЛАСТИ</w:t>
      </w:r>
    </w:p>
    <w:p w:rsidR="004B5F7B" w:rsidRPr="004C48AC" w:rsidRDefault="004B5F7B" w:rsidP="004B5F7B">
      <w:pPr>
        <w:pBdr>
          <w:bottom w:val="single" w:sz="12" w:space="1" w:color="auto"/>
        </w:pBdr>
        <w:spacing w:after="0" w:line="360" w:lineRule="auto"/>
        <w:ind w:right="96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4B5F7B" w:rsidRPr="004B5F7B" w:rsidRDefault="004B5F7B" w:rsidP="004B5F7B">
      <w:pPr>
        <w:spacing w:after="0" w:line="360" w:lineRule="auto"/>
        <w:ind w:right="53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B5F7B" w:rsidRPr="004A0B70" w:rsidRDefault="004B5F7B" w:rsidP="00846937">
      <w:pPr>
        <w:tabs>
          <w:tab w:val="left" w:pos="3544"/>
        </w:tabs>
        <w:spacing w:after="0" w:line="360" w:lineRule="auto"/>
        <w:ind w:right="60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5F7B">
        <w:rPr>
          <w:rFonts w:ascii="Times New Roman" w:hAnsi="Times New Roman" w:cs="Times New Roman"/>
          <w:color w:val="auto"/>
          <w:sz w:val="24"/>
          <w:szCs w:val="24"/>
        </w:rPr>
        <w:t>От «</w:t>
      </w:r>
      <w:r w:rsidR="00F7378B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4B5F7B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F7378B">
        <w:rPr>
          <w:rFonts w:ascii="Times New Roman" w:hAnsi="Times New Roman" w:cs="Times New Roman"/>
          <w:color w:val="auto"/>
          <w:sz w:val="24"/>
          <w:szCs w:val="24"/>
        </w:rPr>
        <w:t>декабря</w:t>
      </w:r>
      <w:r w:rsidRPr="004B5F7B">
        <w:rPr>
          <w:rFonts w:ascii="Times New Roman" w:hAnsi="Times New Roman" w:cs="Times New Roman"/>
          <w:color w:val="auto"/>
          <w:sz w:val="24"/>
          <w:szCs w:val="24"/>
        </w:rPr>
        <w:t xml:space="preserve"> 2020 года № </w:t>
      </w:r>
      <w:r w:rsidR="00F7378B">
        <w:rPr>
          <w:rFonts w:ascii="Times New Roman" w:hAnsi="Times New Roman" w:cs="Times New Roman"/>
          <w:color w:val="auto"/>
          <w:sz w:val="24"/>
          <w:szCs w:val="24"/>
        </w:rPr>
        <w:t>769</w:t>
      </w:r>
    </w:p>
    <w:p w:rsidR="004B5F7B" w:rsidRPr="004B5F7B" w:rsidRDefault="004B5F7B" w:rsidP="004B5F7B">
      <w:pPr>
        <w:spacing w:after="0" w:line="360" w:lineRule="auto"/>
        <w:ind w:right="621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B5F7B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proofErr w:type="spellStart"/>
      <w:r w:rsidRPr="004B5F7B">
        <w:rPr>
          <w:rFonts w:ascii="Times New Roman" w:hAnsi="Times New Roman" w:cs="Times New Roman"/>
          <w:color w:val="auto"/>
          <w:sz w:val="24"/>
          <w:szCs w:val="24"/>
        </w:rPr>
        <w:t>Сатка</w:t>
      </w:r>
      <w:proofErr w:type="spellEnd"/>
    </w:p>
    <w:p w:rsidR="004B5F7B" w:rsidRPr="004B5F7B" w:rsidRDefault="004B5F7B" w:rsidP="004B5F7B">
      <w:pPr>
        <w:spacing w:after="0" w:line="360" w:lineRule="auto"/>
        <w:ind w:right="621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D4B0C" w:rsidRPr="00846937" w:rsidRDefault="00AD4B0C" w:rsidP="00846937">
      <w:pPr>
        <w:pStyle w:val="3"/>
        <w:tabs>
          <w:tab w:val="left" w:pos="0"/>
          <w:tab w:val="left" w:pos="3544"/>
        </w:tabs>
        <w:spacing w:before="0" w:line="360" w:lineRule="auto"/>
        <w:ind w:right="609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4B0C">
        <w:rPr>
          <w:rFonts w:ascii="Times New Roman" w:hAnsi="Times New Roman" w:cs="Times New Roman"/>
          <w:color w:val="auto"/>
          <w:sz w:val="22"/>
          <w:szCs w:val="22"/>
        </w:rPr>
        <w:t>О создании Комиссии по подготовке</w:t>
      </w:r>
      <w:r w:rsidR="008469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46937">
        <w:rPr>
          <w:rFonts w:ascii="Times New Roman" w:hAnsi="Times New Roman" w:cs="Times New Roman"/>
          <w:color w:val="auto"/>
          <w:sz w:val="22"/>
          <w:szCs w:val="22"/>
        </w:rPr>
        <w:t xml:space="preserve">Проекта Правил землепользования и застройки </w:t>
      </w:r>
      <w:r w:rsidR="00846937" w:rsidRPr="00846937">
        <w:rPr>
          <w:rFonts w:ascii="Times New Roman" w:hAnsi="Times New Roman" w:cs="Times New Roman"/>
          <w:color w:val="auto"/>
          <w:sz w:val="22"/>
          <w:szCs w:val="22"/>
        </w:rPr>
        <w:t xml:space="preserve">на территории </w:t>
      </w:r>
      <w:r w:rsidR="00F77E9A" w:rsidRPr="00846937">
        <w:rPr>
          <w:rFonts w:ascii="Times New Roman" w:hAnsi="Times New Roman" w:cs="Times New Roman"/>
          <w:color w:val="auto"/>
          <w:sz w:val="22"/>
          <w:szCs w:val="22"/>
        </w:rPr>
        <w:t>поселений Саткинского муниципального района</w:t>
      </w:r>
      <w:r w:rsidR="008469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46937">
        <w:rPr>
          <w:rFonts w:ascii="Times New Roman" w:hAnsi="Times New Roman" w:cs="Times New Roman"/>
          <w:color w:val="auto"/>
          <w:sz w:val="22"/>
          <w:szCs w:val="22"/>
        </w:rPr>
        <w:t>в новой редакции</w:t>
      </w:r>
    </w:p>
    <w:p w:rsidR="00D011D9" w:rsidRDefault="002E4A5A">
      <w:pPr>
        <w:spacing w:after="123"/>
      </w:pPr>
      <w:r>
        <w:rPr>
          <w:sz w:val="24"/>
        </w:rPr>
        <w:t xml:space="preserve"> </w:t>
      </w:r>
    </w:p>
    <w:p w:rsidR="00D011D9" w:rsidRDefault="002E4A5A">
      <w:pPr>
        <w:spacing w:after="188"/>
      </w:pPr>
      <w:r>
        <w:rPr>
          <w:sz w:val="24"/>
        </w:rPr>
        <w:t xml:space="preserve"> </w:t>
      </w:r>
    </w:p>
    <w:p w:rsidR="00D011D9" w:rsidRDefault="002E4A5A">
      <w:pPr>
        <w:spacing w:after="3" w:line="420" w:lineRule="auto"/>
        <w:ind w:left="-15" w:right="42" w:firstLine="540"/>
        <w:jc w:val="both"/>
      </w:pPr>
      <w:r>
        <w:rPr>
          <w:rFonts w:ascii="Times New Roman" w:eastAsia="Times New Roman" w:hAnsi="Times New Roman" w:cs="Times New Roman"/>
          <w:sz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</w:t>
      </w: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Законом Челябинской области от 29.04.2010 </w:t>
      </w:r>
      <w:r w:rsidR="00F77E9A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569-ЗО «О составе и порядке деятельности комиссий по подготовке проектов правил землепользования и застройки в муниципальных образованиях Челябинской области», в целях выполнения задач градостроительного зонирования и обеспечения при осуществлении градостроительной деятельности благоприятных условий жизнедеят</w:t>
      </w:r>
      <w:r w:rsidR="004B5F7B">
        <w:rPr>
          <w:rFonts w:ascii="Times New Roman" w:eastAsia="Times New Roman" w:hAnsi="Times New Roman" w:cs="Times New Roman"/>
          <w:sz w:val="24"/>
        </w:rPr>
        <w:t xml:space="preserve">ельности, для обеспечения прав и законных интересов физических и юридических </w:t>
      </w:r>
      <w:r>
        <w:rPr>
          <w:rFonts w:ascii="Times New Roman" w:eastAsia="Times New Roman" w:hAnsi="Times New Roman" w:cs="Times New Roman"/>
          <w:sz w:val="24"/>
        </w:rPr>
        <w:t xml:space="preserve">лиц, </w:t>
      </w:r>
    </w:p>
    <w:p w:rsidR="00D011D9" w:rsidRDefault="00D011D9">
      <w:pPr>
        <w:spacing w:after="215"/>
        <w:ind w:left="540"/>
      </w:pPr>
      <w:bookmarkStart w:id="0" w:name="_GoBack"/>
      <w:bookmarkEnd w:id="0"/>
    </w:p>
    <w:p w:rsidR="00D011D9" w:rsidRDefault="002E4A5A" w:rsidP="00F77E9A">
      <w:pPr>
        <w:spacing w:after="62"/>
        <w:ind w:left="550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ПОСТАНОВЛЯЮ: </w:t>
      </w:r>
    </w:p>
    <w:p w:rsidR="00F77E9A" w:rsidRDefault="00F77E9A" w:rsidP="00F77E9A">
      <w:pPr>
        <w:spacing w:after="62"/>
        <w:ind w:left="550" w:right="42" w:hanging="10"/>
        <w:jc w:val="both"/>
      </w:pPr>
    </w:p>
    <w:p w:rsidR="00F77E9A" w:rsidRPr="00F77E9A" w:rsidRDefault="00F77E9A" w:rsidP="0031413A">
      <w:pPr>
        <w:numPr>
          <w:ilvl w:val="0"/>
          <w:numId w:val="1"/>
        </w:numPr>
        <w:spacing w:after="0" w:line="360" w:lineRule="auto"/>
        <w:ind w:left="0" w:right="40" w:firstLine="567"/>
        <w:jc w:val="both"/>
        <w:rPr>
          <w:sz w:val="24"/>
          <w:szCs w:val="24"/>
        </w:rPr>
      </w:pPr>
      <w:r w:rsidRPr="00F77E9A">
        <w:rPr>
          <w:rFonts w:ascii="Times New Roman" w:hAnsi="Times New Roman" w:cs="Times New Roman"/>
          <w:sz w:val="24"/>
          <w:szCs w:val="24"/>
        </w:rPr>
        <w:lastRenderedPageBreak/>
        <w:t xml:space="preserve">Признать утратившим силу Постановление Администрации Саткинского муниципального района Челябинской области </w:t>
      </w:r>
      <w:r>
        <w:rPr>
          <w:rFonts w:ascii="Times New Roman" w:hAnsi="Times New Roman" w:cs="Times New Roman"/>
          <w:sz w:val="24"/>
          <w:szCs w:val="24"/>
        </w:rPr>
        <w:t>от 23.09.2016 № 666 «О создании комиссии по подготовке проекта Правил землепользования и застройки».</w:t>
      </w:r>
    </w:p>
    <w:p w:rsidR="00D011D9" w:rsidRDefault="002E4A5A" w:rsidP="0031413A">
      <w:pPr>
        <w:numPr>
          <w:ilvl w:val="0"/>
          <w:numId w:val="1"/>
        </w:numPr>
        <w:spacing w:after="0" w:line="360" w:lineRule="auto"/>
        <w:ind w:left="0" w:right="40" w:firstLine="567"/>
        <w:jc w:val="both"/>
      </w:pPr>
      <w:r>
        <w:rPr>
          <w:rFonts w:ascii="Times New Roman" w:eastAsia="Times New Roman" w:hAnsi="Times New Roman" w:cs="Times New Roman"/>
          <w:sz w:val="24"/>
        </w:rPr>
        <w:t>Создать комиссию по подготовке проекта Правил землепользования и застройки на территории поселений Саткинского муницип</w:t>
      </w:r>
      <w:r w:rsidR="00F77E9A">
        <w:rPr>
          <w:rFonts w:ascii="Times New Roman" w:eastAsia="Times New Roman" w:hAnsi="Times New Roman" w:cs="Times New Roman"/>
          <w:sz w:val="24"/>
        </w:rPr>
        <w:t>ального района.</w:t>
      </w:r>
    </w:p>
    <w:p w:rsidR="00D011D9" w:rsidRDefault="002E4A5A" w:rsidP="0031413A">
      <w:pPr>
        <w:numPr>
          <w:ilvl w:val="0"/>
          <w:numId w:val="1"/>
        </w:numPr>
        <w:spacing w:after="0" w:line="360" w:lineRule="auto"/>
        <w:ind w:left="0" w:right="40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Утвердить прилагаемые: </w:t>
      </w:r>
    </w:p>
    <w:p w:rsidR="00D011D9" w:rsidRDefault="002E4A5A" w:rsidP="00F77E9A">
      <w:pPr>
        <w:numPr>
          <w:ilvl w:val="0"/>
          <w:numId w:val="2"/>
        </w:numPr>
        <w:spacing w:after="0" w:line="360" w:lineRule="auto"/>
        <w:ind w:right="40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положение о деятельности комиссии по подготовке проекта Правил землепользования и застройки </w:t>
      </w:r>
      <w:r w:rsidR="00F77E9A">
        <w:rPr>
          <w:rFonts w:ascii="Times New Roman" w:eastAsia="Times New Roman" w:hAnsi="Times New Roman" w:cs="Times New Roman"/>
          <w:sz w:val="24"/>
        </w:rPr>
        <w:t xml:space="preserve">на территории поселений Саткинского муниципального района </w:t>
      </w:r>
      <w:r>
        <w:rPr>
          <w:rFonts w:ascii="Times New Roman" w:eastAsia="Times New Roman" w:hAnsi="Times New Roman" w:cs="Times New Roman"/>
          <w:sz w:val="24"/>
        </w:rPr>
        <w:t xml:space="preserve">(Приложение 1). </w:t>
      </w:r>
    </w:p>
    <w:p w:rsidR="00D011D9" w:rsidRDefault="002E4A5A" w:rsidP="00F77E9A">
      <w:pPr>
        <w:numPr>
          <w:ilvl w:val="0"/>
          <w:numId w:val="2"/>
        </w:numPr>
        <w:spacing w:after="0" w:line="360" w:lineRule="auto"/>
        <w:ind w:right="40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состав комиссии по подготовке проекта Правил землепользования и застройки </w:t>
      </w:r>
      <w:r w:rsidR="00F77E9A">
        <w:rPr>
          <w:rFonts w:ascii="Times New Roman" w:eastAsia="Times New Roman" w:hAnsi="Times New Roman" w:cs="Times New Roman"/>
          <w:sz w:val="24"/>
        </w:rPr>
        <w:t>на территории поселений Саткинского муниципального района</w:t>
      </w:r>
      <w:r w:rsidR="00F77E9A">
        <w:t xml:space="preserve"> </w:t>
      </w:r>
      <w:r w:rsidRPr="00F77E9A">
        <w:rPr>
          <w:rFonts w:ascii="Times New Roman" w:eastAsia="Times New Roman" w:hAnsi="Times New Roman" w:cs="Times New Roman"/>
          <w:sz w:val="24"/>
        </w:rPr>
        <w:t xml:space="preserve">(Приложение 2). </w:t>
      </w:r>
    </w:p>
    <w:p w:rsidR="00D011D9" w:rsidRDefault="002E4A5A" w:rsidP="00F77E9A">
      <w:pPr>
        <w:numPr>
          <w:ilvl w:val="0"/>
          <w:numId w:val="2"/>
        </w:numPr>
        <w:spacing w:after="0" w:line="360" w:lineRule="auto"/>
        <w:ind w:right="40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порядок направления предложений в комиссию по подготовке проекта Правил землепользования и застройки </w:t>
      </w:r>
      <w:r w:rsidR="00F77E9A">
        <w:rPr>
          <w:rFonts w:ascii="Times New Roman" w:eastAsia="Times New Roman" w:hAnsi="Times New Roman" w:cs="Times New Roman"/>
          <w:sz w:val="24"/>
        </w:rPr>
        <w:t xml:space="preserve">на территории поселений Саткинского муниципального района </w:t>
      </w:r>
      <w:r>
        <w:rPr>
          <w:rFonts w:ascii="Times New Roman" w:eastAsia="Times New Roman" w:hAnsi="Times New Roman" w:cs="Times New Roman"/>
          <w:sz w:val="24"/>
        </w:rPr>
        <w:t xml:space="preserve">(Приложение 3). </w:t>
      </w:r>
    </w:p>
    <w:p w:rsidR="00D011D9" w:rsidRDefault="00F77E9A" w:rsidP="0031413A">
      <w:pPr>
        <w:pStyle w:val="a7"/>
        <w:numPr>
          <w:ilvl w:val="0"/>
          <w:numId w:val="1"/>
        </w:numPr>
        <w:spacing w:after="0" w:line="360" w:lineRule="auto"/>
        <w:ind w:left="0" w:right="40" w:firstLine="567"/>
        <w:jc w:val="both"/>
      </w:pPr>
      <w:r w:rsidRPr="0031413A">
        <w:rPr>
          <w:rFonts w:ascii="Times New Roman" w:hAnsi="Times New Roman"/>
          <w:sz w:val="24"/>
          <w:szCs w:val="24"/>
        </w:rPr>
        <w:t xml:space="preserve">Начальнику отдела организационной и контрольной работы Управления делами и организационной работы Администрации Саткинского муниципального района                </w:t>
      </w:r>
      <w:proofErr w:type="spellStart"/>
      <w:r w:rsidRPr="0031413A">
        <w:rPr>
          <w:rFonts w:ascii="Times New Roman" w:hAnsi="Times New Roman"/>
          <w:sz w:val="24"/>
          <w:szCs w:val="24"/>
        </w:rPr>
        <w:t>Корочкиной</w:t>
      </w:r>
      <w:proofErr w:type="spellEnd"/>
      <w:r w:rsidRPr="0031413A">
        <w:rPr>
          <w:rFonts w:ascii="Times New Roman" w:hAnsi="Times New Roman"/>
          <w:sz w:val="24"/>
          <w:szCs w:val="24"/>
        </w:rPr>
        <w:t xml:space="preserve"> Н.П. опубликовать настоящее постановление в газете «</w:t>
      </w:r>
      <w:proofErr w:type="spellStart"/>
      <w:r w:rsidRPr="0031413A">
        <w:rPr>
          <w:rFonts w:ascii="Times New Roman" w:hAnsi="Times New Roman"/>
          <w:sz w:val="24"/>
          <w:szCs w:val="24"/>
        </w:rPr>
        <w:t>Саткинский</w:t>
      </w:r>
      <w:proofErr w:type="spellEnd"/>
      <w:r w:rsidRPr="0031413A">
        <w:rPr>
          <w:rFonts w:ascii="Times New Roman" w:hAnsi="Times New Roman"/>
          <w:sz w:val="24"/>
          <w:szCs w:val="24"/>
        </w:rPr>
        <w:t xml:space="preserve"> рабочий» и на официальном сайте администрации Саткинского муниципального района в сети «Интернет»</w:t>
      </w:r>
      <w:r w:rsidR="002E4A5A" w:rsidRPr="0031413A">
        <w:rPr>
          <w:rFonts w:ascii="Times New Roman" w:eastAsia="Times New Roman" w:hAnsi="Times New Roman" w:cs="Times New Roman"/>
          <w:sz w:val="24"/>
        </w:rPr>
        <w:t xml:space="preserve">. </w:t>
      </w:r>
    </w:p>
    <w:p w:rsidR="00D011D9" w:rsidRDefault="002E4A5A" w:rsidP="0031413A">
      <w:pPr>
        <w:numPr>
          <w:ilvl w:val="0"/>
          <w:numId w:val="1"/>
        </w:numPr>
        <w:spacing w:after="0" w:line="360" w:lineRule="auto"/>
        <w:ind w:left="0" w:right="40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Кон</w:t>
      </w:r>
      <w:r w:rsidR="00F77E9A">
        <w:rPr>
          <w:rFonts w:ascii="Times New Roman" w:eastAsia="Times New Roman" w:hAnsi="Times New Roman" w:cs="Times New Roman"/>
          <w:sz w:val="24"/>
        </w:rPr>
        <w:t xml:space="preserve">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</w:rPr>
        <w:t xml:space="preserve">первого заместителя Главы Саткинского муниципального района Баранова П.А. </w:t>
      </w:r>
    </w:p>
    <w:p w:rsidR="00D011D9" w:rsidRDefault="002E4A5A" w:rsidP="0031413A">
      <w:pPr>
        <w:numPr>
          <w:ilvl w:val="0"/>
          <w:numId w:val="1"/>
        </w:numPr>
        <w:spacing w:after="0" w:line="360" w:lineRule="auto"/>
        <w:ind w:left="0" w:right="40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Настоящее постан</w:t>
      </w:r>
      <w:r w:rsidR="00F77E9A">
        <w:rPr>
          <w:rFonts w:ascii="Times New Roman" w:eastAsia="Times New Roman" w:hAnsi="Times New Roman" w:cs="Times New Roman"/>
          <w:sz w:val="24"/>
        </w:rPr>
        <w:t xml:space="preserve">овление вступает в силу со дня </w:t>
      </w:r>
      <w:r>
        <w:rPr>
          <w:rFonts w:ascii="Times New Roman" w:eastAsia="Times New Roman" w:hAnsi="Times New Roman" w:cs="Times New Roman"/>
          <w:sz w:val="24"/>
        </w:rPr>
        <w:t xml:space="preserve">его подписания. </w:t>
      </w:r>
    </w:p>
    <w:p w:rsidR="00D011D9" w:rsidRDefault="002E4A5A">
      <w:pPr>
        <w:spacing w:after="11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011D9" w:rsidRDefault="002E4A5A">
      <w:pPr>
        <w:spacing w:after="16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6283" w:rsidRDefault="002E4A5A" w:rsidP="00B15A2D">
      <w:pPr>
        <w:tabs>
          <w:tab w:val="left" w:pos="9498"/>
        </w:tabs>
        <w:spacing w:after="216"/>
        <w:ind w:right="72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Саткинского муниципального района                                              </w:t>
      </w:r>
      <w:r w:rsidR="00B15A2D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А.А. Глазков </w:t>
      </w:r>
    </w:p>
    <w:p w:rsidR="00356283" w:rsidRDefault="00356283">
      <w:pPr>
        <w:spacing w:after="216"/>
        <w:ind w:right="72"/>
        <w:jc w:val="right"/>
        <w:rPr>
          <w:rFonts w:ascii="Times New Roman" w:eastAsia="Times New Roman" w:hAnsi="Times New Roman" w:cs="Times New Roman"/>
          <w:sz w:val="24"/>
        </w:rPr>
      </w:pPr>
    </w:p>
    <w:p w:rsidR="00356283" w:rsidRDefault="00356283">
      <w:pPr>
        <w:spacing w:after="216"/>
        <w:ind w:right="72"/>
        <w:jc w:val="right"/>
        <w:rPr>
          <w:rFonts w:ascii="Times New Roman" w:eastAsia="Times New Roman" w:hAnsi="Times New Roman" w:cs="Times New Roman"/>
          <w:sz w:val="24"/>
        </w:rPr>
      </w:pPr>
    </w:p>
    <w:p w:rsidR="00356283" w:rsidRDefault="00356283">
      <w:pPr>
        <w:spacing w:after="216"/>
        <w:ind w:right="72"/>
        <w:jc w:val="right"/>
        <w:rPr>
          <w:rFonts w:ascii="Times New Roman" w:eastAsia="Times New Roman" w:hAnsi="Times New Roman" w:cs="Times New Roman"/>
          <w:sz w:val="24"/>
        </w:rPr>
      </w:pPr>
    </w:p>
    <w:p w:rsidR="00356283" w:rsidRDefault="00356283">
      <w:pPr>
        <w:spacing w:after="216"/>
        <w:ind w:right="72"/>
        <w:jc w:val="right"/>
        <w:rPr>
          <w:rFonts w:ascii="Times New Roman" w:eastAsia="Times New Roman" w:hAnsi="Times New Roman" w:cs="Times New Roman"/>
          <w:sz w:val="24"/>
        </w:rPr>
      </w:pPr>
    </w:p>
    <w:p w:rsidR="00356283" w:rsidRDefault="00356283">
      <w:pPr>
        <w:spacing w:after="216"/>
        <w:ind w:right="72"/>
        <w:jc w:val="right"/>
        <w:rPr>
          <w:rFonts w:ascii="Times New Roman" w:eastAsia="Times New Roman" w:hAnsi="Times New Roman" w:cs="Times New Roman"/>
          <w:sz w:val="24"/>
        </w:rPr>
      </w:pPr>
    </w:p>
    <w:p w:rsidR="00356283" w:rsidRDefault="00356283">
      <w:pPr>
        <w:spacing w:after="216"/>
        <w:ind w:right="72"/>
        <w:jc w:val="right"/>
        <w:rPr>
          <w:rFonts w:ascii="Times New Roman" w:eastAsia="Times New Roman" w:hAnsi="Times New Roman" w:cs="Times New Roman"/>
          <w:sz w:val="24"/>
        </w:rPr>
      </w:pPr>
    </w:p>
    <w:p w:rsidR="00356283" w:rsidRDefault="00356283">
      <w:pPr>
        <w:spacing w:after="216"/>
        <w:ind w:right="72"/>
        <w:jc w:val="right"/>
        <w:rPr>
          <w:rFonts w:ascii="Times New Roman" w:eastAsia="Times New Roman" w:hAnsi="Times New Roman" w:cs="Times New Roman"/>
          <w:sz w:val="24"/>
        </w:rPr>
      </w:pPr>
    </w:p>
    <w:p w:rsidR="00D011D9" w:rsidRDefault="00B15A2D" w:rsidP="00356283">
      <w:pPr>
        <w:spacing w:after="0" w:line="240" w:lineRule="auto"/>
        <w:ind w:right="59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</w:t>
      </w:r>
      <w:r w:rsidR="00F77E9A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2E4A5A">
        <w:rPr>
          <w:rFonts w:ascii="Times New Roman" w:eastAsia="Times New Roman" w:hAnsi="Times New Roman" w:cs="Times New Roman"/>
          <w:sz w:val="24"/>
        </w:rPr>
        <w:t>ПРИЛОЖЕНИЕ 1</w:t>
      </w:r>
    </w:p>
    <w:p w:rsidR="00D011D9" w:rsidRDefault="00356283" w:rsidP="00356283">
      <w:pPr>
        <w:tabs>
          <w:tab w:val="left" w:pos="0"/>
          <w:tab w:val="left" w:pos="9356"/>
        </w:tabs>
        <w:spacing w:after="0" w:line="240" w:lineRule="auto"/>
        <w:ind w:right="301"/>
        <w:jc w:val="right"/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D011D9" w:rsidRDefault="002E4A5A" w:rsidP="00356283">
      <w:pPr>
        <w:spacing w:after="0" w:line="240" w:lineRule="auto"/>
        <w:ind w:left="5670"/>
        <w:jc w:val="right"/>
      </w:pPr>
      <w:r>
        <w:rPr>
          <w:rFonts w:ascii="Times New Roman" w:eastAsia="Times New Roman" w:hAnsi="Times New Roman" w:cs="Times New Roman"/>
          <w:sz w:val="24"/>
        </w:rPr>
        <w:t>Са</w:t>
      </w:r>
      <w:r w:rsidR="00356283">
        <w:rPr>
          <w:rFonts w:ascii="Times New Roman" w:eastAsia="Times New Roman" w:hAnsi="Times New Roman" w:cs="Times New Roman"/>
          <w:sz w:val="24"/>
        </w:rPr>
        <w:t xml:space="preserve">ткинского муниципального района </w:t>
      </w:r>
      <w:r>
        <w:rPr>
          <w:rFonts w:ascii="Times New Roman" w:eastAsia="Times New Roman" w:hAnsi="Times New Roman" w:cs="Times New Roman"/>
          <w:sz w:val="24"/>
        </w:rPr>
        <w:t>от «</w:t>
      </w:r>
      <w:r w:rsidR="00F7378B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>»</w:t>
      </w:r>
      <w:r w:rsidR="00356283">
        <w:rPr>
          <w:rFonts w:ascii="Times New Roman" w:eastAsia="Times New Roman" w:hAnsi="Times New Roman" w:cs="Times New Roman"/>
          <w:sz w:val="24"/>
        </w:rPr>
        <w:t xml:space="preserve"> </w:t>
      </w:r>
      <w:r w:rsidR="00F7378B">
        <w:rPr>
          <w:rFonts w:ascii="Times New Roman" w:eastAsia="Times New Roman" w:hAnsi="Times New Roman" w:cs="Times New Roman"/>
          <w:sz w:val="24"/>
        </w:rPr>
        <w:t>декабря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356283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7378B">
        <w:rPr>
          <w:rFonts w:ascii="Times New Roman" w:eastAsia="Times New Roman" w:hAnsi="Times New Roman" w:cs="Times New Roman"/>
          <w:sz w:val="24"/>
        </w:rPr>
        <w:t>769</w:t>
      </w:r>
    </w:p>
    <w:p w:rsidR="00356283" w:rsidRDefault="00356283" w:rsidP="00356283">
      <w:pPr>
        <w:spacing w:after="223" w:line="255" w:lineRule="auto"/>
        <w:ind w:left="12" w:right="67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D011D9" w:rsidRDefault="002E4A5A">
      <w:pPr>
        <w:spacing w:after="223" w:line="255" w:lineRule="auto"/>
        <w:ind w:left="12" w:right="6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ПОЛОЖЕНИЕ </w:t>
      </w:r>
    </w:p>
    <w:p w:rsidR="00D011D9" w:rsidRDefault="00356283" w:rsidP="00B15A2D">
      <w:pPr>
        <w:spacing w:after="138" w:line="255" w:lineRule="auto"/>
        <w:ind w:left="12" w:right="6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о деятельности комиссии по </w:t>
      </w:r>
      <w:r w:rsidR="002E4A5A">
        <w:rPr>
          <w:rFonts w:ascii="Times New Roman" w:eastAsia="Times New Roman" w:hAnsi="Times New Roman" w:cs="Times New Roman"/>
          <w:sz w:val="24"/>
        </w:rPr>
        <w:t>подготовке проекта Прави</w:t>
      </w:r>
      <w:r>
        <w:rPr>
          <w:rFonts w:ascii="Times New Roman" w:eastAsia="Times New Roman" w:hAnsi="Times New Roman" w:cs="Times New Roman"/>
          <w:sz w:val="24"/>
        </w:rPr>
        <w:t>л землепользования и застройки</w:t>
      </w:r>
      <w:r w:rsidR="00B15A2D">
        <w:rPr>
          <w:rFonts w:ascii="Times New Roman" w:eastAsia="Times New Roman" w:hAnsi="Times New Roman" w:cs="Times New Roman"/>
          <w:sz w:val="24"/>
        </w:rPr>
        <w:t xml:space="preserve"> на территории поселений Саткинского муниципального района</w:t>
      </w:r>
    </w:p>
    <w:p w:rsidR="00B15A2D" w:rsidRPr="00EA4449" w:rsidRDefault="00B15A2D" w:rsidP="00B15A2D">
      <w:pPr>
        <w:spacing w:after="138" w:line="255" w:lineRule="auto"/>
        <w:ind w:left="12" w:right="64" w:hanging="10"/>
        <w:jc w:val="center"/>
        <w:rPr>
          <w:b/>
        </w:rPr>
      </w:pPr>
    </w:p>
    <w:p w:rsidR="00D011D9" w:rsidRPr="00EA4449" w:rsidRDefault="002E4A5A" w:rsidP="00EA4449">
      <w:pPr>
        <w:pStyle w:val="a7"/>
        <w:numPr>
          <w:ilvl w:val="0"/>
          <w:numId w:val="22"/>
        </w:numPr>
        <w:spacing w:after="2" w:line="255" w:lineRule="auto"/>
        <w:ind w:right="60"/>
        <w:jc w:val="both"/>
        <w:rPr>
          <w:rFonts w:ascii="Times New Roman" w:eastAsia="Times New Roman" w:hAnsi="Times New Roman" w:cs="Times New Roman"/>
          <w:b/>
          <w:sz w:val="24"/>
        </w:rPr>
      </w:pPr>
      <w:r w:rsidRPr="00EA4449">
        <w:rPr>
          <w:rFonts w:ascii="Times New Roman" w:eastAsia="Times New Roman" w:hAnsi="Times New Roman" w:cs="Times New Roman"/>
          <w:b/>
          <w:sz w:val="24"/>
        </w:rPr>
        <w:t xml:space="preserve">Общие положения </w:t>
      </w:r>
    </w:p>
    <w:p w:rsidR="00356283" w:rsidRPr="00356283" w:rsidRDefault="00356283" w:rsidP="00356283">
      <w:pPr>
        <w:pStyle w:val="a7"/>
        <w:spacing w:after="2" w:line="255" w:lineRule="auto"/>
        <w:ind w:left="722" w:right="60"/>
        <w:rPr>
          <w:rFonts w:ascii="Times New Roman" w:eastAsia="Times New Roman" w:hAnsi="Times New Roman" w:cs="Times New Roman"/>
          <w:sz w:val="24"/>
        </w:rPr>
      </w:pPr>
    </w:p>
    <w:p w:rsidR="00B15A2D" w:rsidRPr="00B15A2D" w:rsidRDefault="00B15A2D" w:rsidP="00F636E7">
      <w:pPr>
        <w:pStyle w:val="a7"/>
        <w:numPr>
          <w:ilvl w:val="0"/>
          <w:numId w:val="23"/>
        </w:numPr>
        <w:spacing w:after="0" w:line="360" w:lineRule="auto"/>
        <w:ind w:left="0" w:right="27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5A2D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Положение о порядке деятельности Комиссии </w:t>
      </w:r>
      <w:r w:rsidRPr="00B15A2D">
        <w:rPr>
          <w:rFonts w:ascii="Times New Roman" w:eastAsia="Times New Roman" w:hAnsi="Times New Roman" w:cs="Times New Roman"/>
          <w:sz w:val="24"/>
          <w:szCs w:val="24"/>
        </w:rPr>
        <w:t>по подготовке проекта Правил землепользования и застройки на территории поселений Саткинского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Положение) определяет задачи, функции, порядок работы и права Комиссии по подготовке проекта Правил землепользования и застройки </w:t>
      </w:r>
      <w:r w:rsidRPr="00B15A2D">
        <w:rPr>
          <w:rFonts w:ascii="Times New Roman" w:eastAsia="Times New Roman" w:hAnsi="Times New Roman" w:cs="Times New Roman"/>
          <w:sz w:val="24"/>
          <w:szCs w:val="24"/>
        </w:rPr>
        <w:t>на территории поселений Саткинского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Комиссия).</w:t>
      </w:r>
    </w:p>
    <w:p w:rsidR="00F636E7" w:rsidRPr="00B15A2D" w:rsidRDefault="00356283" w:rsidP="00F636E7">
      <w:pPr>
        <w:pStyle w:val="a7"/>
        <w:numPr>
          <w:ilvl w:val="0"/>
          <w:numId w:val="23"/>
        </w:numPr>
        <w:spacing w:after="0" w:line="360" w:lineRule="auto"/>
        <w:ind w:left="0" w:right="27" w:firstLine="567"/>
        <w:jc w:val="both"/>
        <w:rPr>
          <w:color w:val="auto"/>
        </w:rPr>
      </w:pPr>
      <w:r w:rsidRPr="00B15A2D">
        <w:rPr>
          <w:rFonts w:ascii="Times New Roman" w:eastAsia="Times New Roman" w:hAnsi="Times New Roman" w:cs="Times New Roman"/>
          <w:color w:val="auto"/>
          <w:sz w:val="24"/>
        </w:rPr>
        <w:t>Комиссия является коллегиальным постоянно действующим органом при главе Сат</w:t>
      </w:r>
      <w:r w:rsidR="00B15A2D">
        <w:rPr>
          <w:rFonts w:ascii="Times New Roman" w:eastAsia="Times New Roman" w:hAnsi="Times New Roman" w:cs="Times New Roman"/>
          <w:color w:val="auto"/>
          <w:sz w:val="24"/>
        </w:rPr>
        <w:t>кинского муниципального района.</w:t>
      </w:r>
    </w:p>
    <w:p w:rsidR="00EA4449" w:rsidRPr="00EA4449" w:rsidRDefault="00B15A2D" w:rsidP="00EA4449">
      <w:pPr>
        <w:pStyle w:val="a7"/>
        <w:numPr>
          <w:ilvl w:val="0"/>
          <w:numId w:val="23"/>
        </w:numPr>
        <w:spacing w:after="0" w:line="360" w:lineRule="auto"/>
        <w:ind w:left="0" w:right="27"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Комиссия </w:t>
      </w:r>
      <w:r w:rsidR="00121207">
        <w:rPr>
          <w:rFonts w:ascii="Times New Roman" w:eastAsia="Times New Roman" w:hAnsi="Times New Roman" w:cs="Times New Roman"/>
          <w:color w:val="auto"/>
          <w:sz w:val="24"/>
        </w:rPr>
        <w:t>в своей деятельности руководствуется</w:t>
      </w:r>
      <w:r w:rsidRPr="00B15A2D">
        <w:rPr>
          <w:rFonts w:ascii="Times New Roman" w:eastAsia="Times New Roman" w:hAnsi="Times New Roman" w:cs="Times New Roman"/>
          <w:color w:val="auto"/>
          <w:sz w:val="24"/>
        </w:rPr>
        <w:t xml:space="preserve"> Градостроительн</w:t>
      </w:r>
      <w:r w:rsidR="00121207">
        <w:rPr>
          <w:rFonts w:ascii="Times New Roman" w:eastAsia="Times New Roman" w:hAnsi="Times New Roman" w:cs="Times New Roman"/>
          <w:color w:val="auto"/>
          <w:sz w:val="24"/>
        </w:rPr>
        <w:t>ым</w:t>
      </w:r>
      <w:r w:rsidRPr="00B15A2D">
        <w:rPr>
          <w:rFonts w:ascii="Times New Roman" w:eastAsia="Times New Roman" w:hAnsi="Times New Roman" w:cs="Times New Roman"/>
          <w:color w:val="auto"/>
          <w:sz w:val="24"/>
        </w:rPr>
        <w:t xml:space="preserve"> кодекс</w:t>
      </w:r>
      <w:r w:rsidR="00121207">
        <w:rPr>
          <w:rFonts w:ascii="Times New Roman" w:eastAsia="Times New Roman" w:hAnsi="Times New Roman" w:cs="Times New Roman"/>
          <w:color w:val="auto"/>
          <w:sz w:val="24"/>
        </w:rPr>
        <w:t>ом</w:t>
      </w:r>
      <w:r w:rsidRPr="00B15A2D">
        <w:rPr>
          <w:rFonts w:ascii="Times New Roman" w:eastAsia="Times New Roman" w:hAnsi="Times New Roman" w:cs="Times New Roman"/>
          <w:color w:val="auto"/>
          <w:sz w:val="24"/>
        </w:rPr>
        <w:t xml:space="preserve"> Российской Федерации, </w:t>
      </w:r>
      <w:r w:rsidR="000C71D6">
        <w:rPr>
          <w:rFonts w:ascii="Times New Roman" w:eastAsia="Times New Roman" w:hAnsi="Times New Roman" w:cs="Times New Roman"/>
          <w:sz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15A2D">
        <w:rPr>
          <w:rFonts w:ascii="Times New Roman" w:eastAsia="Times New Roman" w:hAnsi="Times New Roman" w:cs="Times New Roman"/>
          <w:color w:val="auto"/>
          <w:sz w:val="24"/>
        </w:rPr>
        <w:t>Закон</w:t>
      </w:r>
      <w:r w:rsidR="00121207">
        <w:rPr>
          <w:rFonts w:ascii="Times New Roman" w:eastAsia="Times New Roman" w:hAnsi="Times New Roman" w:cs="Times New Roman"/>
          <w:color w:val="auto"/>
          <w:sz w:val="24"/>
        </w:rPr>
        <w:t>ом</w:t>
      </w:r>
      <w:r w:rsidRPr="00B15A2D">
        <w:rPr>
          <w:rFonts w:ascii="Times New Roman" w:eastAsia="Times New Roman" w:hAnsi="Times New Roman" w:cs="Times New Roman"/>
          <w:color w:val="auto"/>
          <w:sz w:val="24"/>
        </w:rPr>
        <w:t xml:space="preserve"> Челябинской области от 29.04.2010 </w:t>
      </w:r>
      <w:r w:rsidR="00121207">
        <w:rPr>
          <w:rFonts w:ascii="Times New Roman" w:eastAsia="Times New Roman" w:hAnsi="Times New Roman" w:cs="Times New Roman"/>
          <w:color w:val="auto"/>
          <w:sz w:val="24"/>
        </w:rPr>
        <w:t>№</w:t>
      </w:r>
      <w:r w:rsidRPr="00B15A2D">
        <w:rPr>
          <w:rFonts w:ascii="Times New Roman" w:eastAsia="Times New Roman" w:hAnsi="Times New Roman" w:cs="Times New Roman"/>
          <w:color w:val="auto"/>
          <w:sz w:val="24"/>
        </w:rPr>
        <w:t xml:space="preserve"> 569-ЗО «О составе и порядке деятельности комиссий по подготовке проектов правил землепользования и застройки в муниципальных обр</w:t>
      </w:r>
      <w:r w:rsidR="00121207">
        <w:rPr>
          <w:rFonts w:ascii="Times New Roman" w:eastAsia="Times New Roman" w:hAnsi="Times New Roman" w:cs="Times New Roman"/>
          <w:color w:val="auto"/>
          <w:sz w:val="24"/>
        </w:rPr>
        <w:t>азованиях Челябинской области», настоящим Положением.</w:t>
      </w:r>
    </w:p>
    <w:p w:rsidR="00EA4449" w:rsidRPr="00C67040" w:rsidRDefault="00EA4449" w:rsidP="00356DBD">
      <w:pPr>
        <w:spacing w:after="0" w:line="360" w:lineRule="auto"/>
        <w:jc w:val="both"/>
        <w:rPr>
          <w:color w:val="auto"/>
        </w:rPr>
      </w:pPr>
    </w:p>
    <w:p w:rsidR="00C67040" w:rsidRDefault="00356DBD" w:rsidP="00EA4449">
      <w:pPr>
        <w:pStyle w:val="a7"/>
        <w:numPr>
          <w:ilvl w:val="0"/>
          <w:numId w:val="22"/>
        </w:numPr>
        <w:spacing w:after="209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Задачи и функции Комиссии</w:t>
      </w:r>
      <w:r w:rsidR="00C67040" w:rsidRPr="00EA4449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EA4449" w:rsidRPr="00EA4449" w:rsidRDefault="00EA4449" w:rsidP="00EA4449">
      <w:pPr>
        <w:pStyle w:val="a7"/>
        <w:spacing w:after="209"/>
        <w:ind w:left="72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EA4449" w:rsidRPr="00EA4449" w:rsidRDefault="00EA4449" w:rsidP="00EA4449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4449">
        <w:rPr>
          <w:rFonts w:ascii="Times New Roman" w:hAnsi="Times New Roman" w:cs="Times New Roman"/>
          <w:color w:val="auto"/>
          <w:sz w:val="24"/>
          <w:szCs w:val="24"/>
        </w:rPr>
        <w:t>Комиссия осуществляет подготовку Проектов Правил землепользования и застройки поселений Саткинского муниципального района, проектов по внесению изменений в Правила землепользования и застройки.</w:t>
      </w:r>
    </w:p>
    <w:p w:rsidR="00EA4449" w:rsidRDefault="00EA4449" w:rsidP="00EA4449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4449">
        <w:rPr>
          <w:rFonts w:ascii="Times New Roman" w:hAnsi="Times New Roman" w:cs="Times New Roman"/>
          <w:color w:val="auto"/>
          <w:sz w:val="24"/>
          <w:szCs w:val="24"/>
        </w:rPr>
        <w:t>Комиссия осуществляет прием и рассмотрение предложений заинтересованных лиц о внесении изменений в Правила землепользования и застройки поселений Саткинского муниципального района.</w:t>
      </w:r>
    </w:p>
    <w:p w:rsidR="009432FB" w:rsidRDefault="009432FB" w:rsidP="00EA4449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Комиссия осуществляет подготовку и направл</w:t>
      </w:r>
      <w:r w:rsidR="00754BCA">
        <w:rPr>
          <w:rFonts w:ascii="Times New Roman" w:hAnsi="Times New Roman" w:cs="Times New Roman"/>
          <w:color w:val="auto"/>
          <w:sz w:val="24"/>
          <w:szCs w:val="24"/>
        </w:rPr>
        <w:t>яет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Главе Саткинского муниципального района заключение, в котором содержатся рекомендации о внесении в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соответствии с поступившим предложением изменений в Правила землепользования и застройки поселений Саткинского муниципального района или об отклонении такого предложения с указанием причин отклонения.</w:t>
      </w:r>
    </w:p>
    <w:p w:rsidR="009432FB" w:rsidRDefault="001B507F" w:rsidP="00EA4449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Комиссия с учетом результатов общественных обсуждений или публичных слушаний обеспечивает внесение изменений в проект Правил</w:t>
      </w:r>
      <w:r w:rsidR="009432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землепользования и застройки поселений Саткинского муниципального района.</w:t>
      </w:r>
    </w:p>
    <w:p w:rsidR="001B507F" w:rsidRDefault="001B507F" w:rsidP="00EA4449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Комиссия организует и проводит общественные обсуждения или публичные слушания в соответствии с Решением Собрания депутатов Саткинского муниципального района от 26.06.2019 № 492/60 «О принятии Положения о порядке организации, проведения публичных слушаний в Саткинском муниципальном районе в новой редакции», настоящим Положением и положениями законодательства о градостроительной деятельности по следующим вопросам:</w:t>
      </w:r>
    </w:p>
    <w:p w:rsidR="001B507F" w:rsidRDefault="001B507F" w:rsidP="001B507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по проектам Правил землепользования и застройки поселений Саткинского муниципального района, а также проектам, предусматривающим внесение в них изменений;</w:t>
      </w:r>
    </w:p>
    <w:p w:rsidR="001B507F" w:rsidRDefault="001B507F" w:rsidP="001B507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B507F" w:rsidRPr="001B507F" w:rsidRDefault="001B507F" w:rsidP="001B507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B507F" w:rsidRDefault="001B507F" w:rsidP="004A0B70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07F">
        <w:rPr>
          <w:rFonts w:ascii="Times New Roman" w:hAnsi="Times New Roman" w:cs="Times New Roman"/>
          <w:color w:val="auto"/>
          <w:sz w:val="24"/>
          <w:szCs w:val="24"/>
        </w:rPr>
        <w:t xml:space="preserve">Комиссия осуществляет подготовку протоколов и заключений о результатах общественных обсуждений, публичных слушаний по вопросам, указанным в пункте 11 раздела </w:t>
      </w:r>
      <w:r w:rsidRPr="001B507F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1B507F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Положения, а также рекомендаций в соответствии с действующим законодательством Российской Федерации.</w:t>
      </w:r>
    </w:p>
    <w:p w:rsidR="00356DBD" w:rsidRDefault="00356DBD" w:rsidP="004A0B70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Комиссия осуществляет прием и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C71D6" w:rsidRPr="00754BCA" w:rsidRDefault="00356DBD" w:rsidP="00754BCA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решения,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 </w:t>
      </w:r>
    </w:p>
    <w:p w:rsidR="00356DBD" w:rsidRDefault="00356DBD" w:rsidP="000C71D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6DB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Порядок работы Комиссии</w:t>
      </w:r>
    </w:p>
    <w:p w:rsidR="00356DBD" w:rsidRDefault="00356DBD" w:rsidP="00356DBD">
      <w:pPr>
        <w:spacing w:after="2" w:line="255" w:lineRule="auto"/>
        <w:ind w:left="2" w:right="60"/>
      </w:pPr>
    </w:p>
    <w:p w:rsidR="00356DBD" w:rsidRPr="00F636E7" w:rsidRDefault="00356DBD" w:rsidP="00356DBD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</w:pPr>
      <w:r w:rsidRPr="004A0B70">
        <w:rPr>
          <w:rFonts w:ascii="Times New Roman" w:eastAsia="Times New Roman" w:hAnsi="Times New Roman" w:cs="Times New Roman"/>
          <w:sz w:val="24"/>
        </w:rPr>
        <w:t xml:space="preserve">Комиссия формируется в составе председателя комиссии, заместителя председателя комиссии, секретаря и членов комиссии. </w:t>
      </w:r>
    </w:p>
    <w:p w:rsidR="00356DBD" w:rsidRPr="00356DBD" w:rsidRDefault="00356DBD" w:rsidP="00356DBD">
      <w:pPr>
        <w:numPr>
          <w:ilvl w:val="0"/>
          <w:numId w:val="23"/>
        </w:numPr>
        <w:spacing w:after="0" w:line="360" w:lineRule="auto"/>
        <w:ind w:left="0"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>Состав Комиссии утверждается постановлением Администрации Саткинского муниципального района.</w:t>
      </w:r>
    </w:p>
    <w:p w:rsidR="00356DBD" w:rsidRPr="00356DBD" w:rsidRDefault="00356DBD" w:rsidP="00356DBD">
      <w:pPr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6DBD">
        <w:rPr>
          <w:rFonts w:ascii="Times New Roman" w:eastAsia="Times New Roman" w:hAnsi="Times New Roman" w:cs="Times New Roman"/>
          <w:sz w:val="24"/>
          <w:szCs w:val="24"/>
        </w:rPr>
        <w:t>Комиссия осуществляет свою деятельность в форме заседаний.</w:t>
      </w:r>
    </w:p>
    <w:p w:rsidR="00356DBD" w:rsidRPr="00754BCA" w:rsidRDefault="00356DBD" w:rsidP="00356D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4BCA">
        <w:rPr>
          <w:rFonts w:ascii="Times New Roman" w:hAnsi="Times New Roman" w:cs="Times New Roman"/>
          <w:color w:val="auto"/>
          <w:sz w:val="24"/>
          <w:szCs w:val="24"/>
        </w:rPr>
        <w:t>Техническое обеспечение деятельности Комиссии возлагается на Управление строительства и архитектуры Администрации Саткинского муниципального района.</w:t>
      </w:r>
    </w:p>
    <w:p w:rsidR="004A0B70" w:rsidRPr="006D7D95" w:rsidRDefault="004A0B70" w:rsidP="004A0B70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color w:val="auto"/>
        </w:rPr>
      </w:pPr>
      <w:r w:rsidRPr="006D7D95">
        <w:rPr>
          <w:rFonts w:ascii="Times New Roman" w:eastAsia="Times New Roman" w:hAnsi="Times New Roman" w:cs="Times New Roman"/>
          <w:color w:val="auto"/>
          <w:sz w:val="24"/>
        </w:rPr>
        <w:t xml:space="preserve">Председатель Комиссии, а в его отсутствие – заместитель председателя Комиссии руководит деятельностью Комиссии, председательствует на заседаниях, организует работу комиссии. </w:t>
      </w:r>
    </w:p>
    <w:p w:rsidR="00E209F0" w:rsidRPr="006D7D95" w:rsidRDefault="00E209F0" w:rsidP="004A0B70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color w:val="auto"/>
        </w:rPr>
      </w:pPr>
      <w:r w:rsidRPr="006D7D95">
        <w:rPr>
          <w:rFonts w:ascii="Times New Roman" w:eastAsia="Times New Roman" w:hAnsi="Times New Roman" w:cs="Times New Roman"/>
          <w:color w:val="auto"/>
          <w:sz w:val="24"/>
        </w:rPr>
        <w:t>Секретарь Комиссии:</w:t>
      </w:r>
    </w:p>
    <w:p w:rsidR="00E209F0" w:rsidRPr="006D7D95" w:rsidRDefault="00E209F0" w:rsidP="00D27324">
      <w:pPr>
        <w:pStyle w:val="a7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6D7D95">
        <w:rPr>
          <w:rFonts w:ascii="Times New Roman" w:eastAsia="Times New Roman" w:hAnsi="Times New Roman" w:cs="Times New Roman"/>
          <w:color w:val="auto"/>
          <w:sz w:val="24"/>
        </w:rPr>
        <w:t>- по поручению председателя Комиссии и (или) заместителя председателя Комиссии формирует повестку дня заседания Комиссии;</w:t>
      </w:r>
    </w:p>
    <w:p w:rsidR="00E209F0" w:rsidRPr="006D7D95" w:rsidRDefault="00E209F0" w:rsidP="00E209F0">
      <w:pPr>
        <w:pStyle w:val="a7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6D7D95">
        <w:rPr>
          <w:rFonts w:ascii="Times New Roman" w:eastAsia="Times New Roman" w:hAnsi="Times New Roman" w:cs="Times New Roman"/>
          <w:color w:val="auto"/>
          <w:sz w:val="24"/>
        </w:rPr>
        <w:t>- уведомляет членов Комиссии о созыве очередного заседания;</w:t>
      </w:r>
    </w:p>
    <w:p w:rsidR="00E209F0" w:rsidRPr="006D7D95" w:rsidRDefault="00D27324" w:rsidP="00E209F0">
      <w:pPr>
        <w:pStyle w:val="a7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6D7D95">
        <w:rPr>
          <w:rFonts w:ascii="Times New Roman" w:eastAsia="Times New Roman" w:hAnsi="Times New Roman" w:cs="Times New Roman"/>
          <w:color w:val="auto"/>
          <w:sz w:val="24"/>
        </w:rPr>
        <w:t>- информирует членов Комиссии</w:t>
      </w:r>
      <w:r w:rsidR="00E209F0" w:rsidRPr="006D7D95">
        <w:rPr>
          <w:rFonts w:ascii="Times New Roman" w:eastAsia="Times New Roman" w:hAnsi="Times New Roman" w:cs="Times New Roman"/>
          <w:color w:val="auto"/>
          <w:sz w:val="24"/>
        </w:rPr>
        <w:t xml:space="preserve"> о повестке заседания </w:t>
      </w:r>
      <w:r w:rsidRPr="006D7D95">
        <w:rPr>
          <w:rFonts w:ascii="Times New Roman" w:eastAsia="Times New Roman" w:hAnsi="Times New Roman" w:cs="Times New Roman"/>
          <w:color w:val="auto"/>
          <w:sz w:val="24"/>
        </w:rPr>
        <w:t>К</w:t>
      </w:r>
      <w:r w:rsidR="00E209F0" w:rsidRPr="006D7D95">
        <w:rPr>
          <w:rFonts w:ascii="Times New Roman" w:eastAsia="Times New Roman" w:hAnsi="Times New Roman" w:cs="Times New Roman"/>
          <w:color w:val="auto"/>
          <w:sz w:val="24"/>
        </w:rPr>
        <w:t>омиссии</w:t>
      </w:r>
      <w:r w:rsidRPr="006D7D95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D27324" w:rsidRPr="006D7D95" w:rsidRDefault="00D27324" w:rsidP="00D27324">
      <w:pPr>
        <w:pStyle w:val="a7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6D7D95">
        <w:rPr>
          <w:rFonts w:ascii="Times New Roman" w:eastAsia="Times New Roman" w:hAnsi="Times New Roman" w:cs="Times New Roman"/>
          <w:color w:val="auto"/>
          <w:sz w:val="24"/>
        </w:rPr>
        <w:t>Ведет и оформляет протоколы заседаний комиссии, оформляет заключения и рекомендации Комиссии.</w:t>
      </w:r>
    </w:p>
    <w:p w:rsidR="00D27324" w:rsidRPr="00356DBD" w:rsidRDefault="00D27324" w:rsidP="00D27324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6DBD">
        <w:rPr>
          <w:rFonts w:ascii="Times New Roman" w:hAnsi="Times New Roman" w:cs="Times New Roman"/>
          <w:color w:val="auto"/>
          <w:sz w:val="24"/>
          <w:szCs w:val="24"/>
        </w:rPr>
        <w:t>В отсутствие секретаря Комиссии его обязанности исполняет лицо, уполномоченное председателем Комиссии либо его заместителем (в отсутствие председателя Комиссии).</w:t>
      </w:r>
    </w:p>
    <w:p w:rsidR="00D27324" w:rsidRPr="006D7D95" w:rsidRDefault="00D27324" w:rsidP="00D2732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D95">
        <w:rPr>
          <w:rFonts w:ascii="Times New Roman" w:hAnsi="Times New Roman" w:cs="Times New Roman"/>
          <w:color w:val="auto"/>
          <w:sz w:val="24"/>
          <w:szCs w:val="24"/>
        </w:rPr>
        <w:t>Заседания Комиссии проводятся по мере необходимости.</w:t>
      </w:r>
    </w:p>
    <w:p w:rsidR="00D27324" w:rsidRPr="006D7D95" w:rsidRDefault="00D27324" w:rsidP="00D2732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D95">
        <w:rPr>
          <w:rFonts w:ascii="Times New Roman" w:hAnsi="Times New Roman" w:cs="Times New Roman"/>
          <w:color w:val="auto"/>
          <w:sz w:val="24"/>
          <w:szCs w:val="24"/>
        </w:rPr>
        <w:t>Члены Комиссии участвуют в заседаниях Комиссии лично.</w:t>
      </w:r>
    </w:p>
    <w:p w:rsidR="00D27324" w:rsidRDefault="00D27324" w:rsidP="00D27324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D95">
        <w:rPr>
          <w:rFonts w:ascii="Times New Roman" w:hAnsi="Times New Roman" w:cs="Times New Roman"/>
          <w:color w:val="auto"/>
          <w:sz w:val="24"/>
          <w:szCs w:val="24"/>
        </w:rPr>
        <w:t>Заседание Комиссии является правомочным, если на нем присутствуют не менее 2/3 от установленного числа ее членов.</w:t>
      </w:r>
    </w:p>
    <w:p w:rsidR="006D7D95" w:rsidRDefault="006D7D95" w:rsidP="006D7D95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Заседание Комиссии ведет председатель Комиссии, а в его отсутствие – заместитель председателя Комиссии.</w:t>
      </w:r>
    </w:p>
    <w:p w:rsidR="006D7D95" w:rsidRDefault="006D7D95" w:rsidP="006D7D95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Решения Комиссии принимаются простым большинством голосов от числа членов Комиссии, присутствующих на заседании, путем открытого голосования. При равенстве голосов голос председательствующего на заседании Комиссии является решающим.</w:t>
      </w:r>
    </w:p>
    <w:p w:rsidR="006D7D95" w:rsidRDefault="006D7D95" w:rsidP="006D7D95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Член Комиссии, не согласившийся с принятым решением, имеет право в письменном виде изложить свое особое мнение.</w:t>
      </w:r>
    </w:p>
    <w:p w:rsidR="006D7D95" w:rsidRDefault="006D7D95" w:rsidP="006D7D95">
      <w:pPr>
        <w:pStyle w:val="a7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 итогам заседания Комиссии секретарь Комиссии в течение </w:t>
      </w:r>
      <w:r w:rsidR="00754BCA">
        <w:rPr>
          <w:rFonts w:ascii="Times New Roman" w:hAnsi="Times New Roman" w:cs="Times New Roman"/>
          <w:color w:val="auto"/>
          <w:sz w:val="24"/>
          <w:szCs w:val="24"/>
        </w:rPr>
        <w:t>14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дней оформляет протокол и заключение о результатах общественных обсуждений или публичных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слушаний по форме, установленной Решением Собрания депутатов Саткинского муниципального района от 26.06.2019 № 492/60 «О принятии Положения о порядке организации, проведения публичных слушаний в Саткинском муниципальном районе в новой редакции».</w:t>
      </w:r>
    </w:p>
    <w:p w:rsidR="006D7D95" w:rsidRDefault="006D7D95" w:rsidP="006D7D95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протоколе и заключении отражаются вопросы, внесенные на рассмотрении Комиссии, а также принятые по ним решения.</w:t>
      </w:r>
    </w:p>
    <w:p w:rsidR="004A0B70" w:rsidRDefault="000C71D6" w:rsidP="001E78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23</w:t>
      </w:r>
      <w:r w:rsidR="001E782A">
        <w:rPr>
          <w:rFonts w:ascii="Times New Roman" w:eastAsia="Times New Roman" w:hAnsi="Times New Roman" w:cs="Times New Roman"/>
          <w:color w:val="auto"/>
          <w:sz w:val="24"/>
        </w:rPr>
        <w:t>. В заявительном порядке секретарем Комиссии предоставляются выписки из протоколов общественных обсуждений или публичных слушаний участникам общественных обсуждений или публичных слушаний, внесшим предложения и замечания, касающиеся проекта, рассмотренного на общественных обсуждениях или публичных слушаниях, содержащие внесенные этим участником предложения и замечания, в течение пяти рабочих дней.</w:t>
      </w:r>
    </w:p>
    <w:p w:rsidR="001E782A" w:rsidRDefault="000C71D6" w:rsidP="001E78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24</w:t>
      </w:r>
      <w:r w:rsidR="001E782A">
        <w:rPr>
          <w:rFonts w:ascii="Times New Roman" w:eastAsia="Times New Roman" w:hAnsi="Times New Roman" w:cs="Times New Roman"/>
          <w:color w:val="auto"/>
          <w:sz w:val="24"/>
        </w:rPr>
        <w:t>. На заседания Комиссии могут приглашаться представители органов государственной власти, органов местного самоуправления Саткинского муниципального района, общественных объединений, иных организаций, физические и юридические лица и их представители.</w:t>
      </w:r>
    </w:p>
    <w:p w:rsidR="00282112" w:rsidRDefault="000C71D6" w:rsidP="001E78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25</w:t>
      </w:r>
      <w:r w:rsidR="00282112">
        <w:rPr>
          <w:rFonts w:ascii="Times New Roman" w:eastAsia="Times New Roman" w:hAnsi="Times New Roman" w:cs="Times New Roman"/>
          <w:color w:val="auto"/>
          <w:sz w:val="24"/>
        </w:rPr>
        <w:t>. Участники общественных обсуждений или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 в адрес Комиссии:</w:t>
      </w:r>
    </w:p>
    <w:p w:rsidR="00282112" w:rsidRDefault="00282112" w:rsidP="001E78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282112" w:rsidRDefault="00282112" w:rsidP="001E78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2) в письменной форме в адрес Комиссии;</w:t>
      </w:r>
    </w:p>
    <w:p w:rsidR="00282112" w:rsidRDefault="00282112" w:rsidP="0028211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</w:rPr>
      </w:pPr>
    </w:p>
    <w:p w:rsidR="00282112" w:rsidRPr="000C71D6" w:rsidRDefault="00282112" w:rsidP="000C71D6">
      <w:pPr>
        <w:pStyle w:val="a7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0C71D6">
        <w:rPr>
          <w:rFonts w:ascii="Times New Roman" w:eastAsia="Times New Roman" w:hAnsi="Times New Roman" w:cs="Times New Roman"/>
          <w:b/>
          <w:color w:val="auto"/>
          <w:sz w:val="24"/>
        </w:rPr>
        <w:t>Права Комиссии</w:t>
      </w:r>
    </w:p>
    <w:p w:rsidR="00282112" w:rsidRDefault="00282112" w:rsidP="002821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Для выполнения возложенных функций Комиссия имеет право:</w:t>
      </w:r>
    </w:p>
    <w:p w:rsidR="00282112" w:rsidRDefault="00282112" w:rsidP="002821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17. Запрашивать у юридических и физических лиц, а также отраслевых (функциональных) и территориальных структурных подразделений администрации Саткинского муниципального района документы, материалы, необходимые для осуществления работы Комиссии.</w:t>
      </w:r>
    </w:p>
    <w:p w:rsidR="00282112" w:rsidRDefault="00282112" w:rsidP="002821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18. Осуществлять подготовку предложений Главе Саткинского муниципального района по иным вопросам, связанным с деятельностью Комиссии.</w:t>
      </w:r>
    </w:p>
    <w:p w:rsidR="00282112" w:rsidRDefault="00282112" w:rsidP="002821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19. Осуществлять иные права, связанные с деятельностью Комиссии, в соответствии с действующим законодательством Российской Федерации.</w:t>
      </w:r>
    </w:p>
    <w:p w:rsidR="00EA4449" w:rsidRDefault="00EA4449" w:rsidP="002821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E782A" w:rsidRPr="000C71D6" w:rsidRDefault="000C71D6" w:rsidP="000C71D6">
      <w:pPr>
        <w:spacing w:after="216"/>
        <w:ind w:left="567" w:hanging="567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en-US"/>
        </w:rPr>
        <w:lastRenderedPageBreak/>
        <w:t>V</w:t>
      </w:r>
      <w:r w:rsidRPr="000C71D6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="00EA4449" w:rsidRPr="000C71D6">
        <w:rPr>
          <w:rFonts w:ascii="Times New Roman" w:eastAsia="Times New Roman" w:hAnsi="Times New Roman" w:cs="Times New Roman"/>
          <w:b/>
          <w:color w:val="auto"/>
          <w:sz w:val="24"/>
        </w:rPr>
        <w:t>Ответственность Комиссии</w:t>
      </w:r>
    </w:p>
    <w:p w:rsidR="00EA4449" w:rsidRDefault="00EA4449" w:rsidP="00EA44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20. За неисполнение или ненадлежащее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1E782A" w:rsidRDefault="001E782A" w:rsidP="00C67040">
      <w:pPr>
        <w:spacing w:after="216"/>
        <w:ind w:left="566"/>
        <w:rPr>
          <w:rFonts w:ascii="Times New Roman" w:eastAsia="Times New Roman" w:hAnsi="Times New Roman" w:cs="Times New Roman"/>
          <w:color w:val="auto"/>
          <w:sz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1D6" w:rsidRDefault="000C71D6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BCA" w:rsidRDefault="00754BCA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BCA" w:rsidRDefault="00754BCA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BCA" w:rsidRDefault="00754BCA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BCA" w:rsidRDefault="00754BCA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BCA" w:rsidRDefault="00754BCA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BCA" w:rsidRDefault="00754BCA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BCA" w:rsidRDefault="00754BCA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BCA" w:rsidRDefault="00754BCA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BCA" w:rsidRDefault="00754BCA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BCA" w:rsidRDefault="00754BCA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2A2F" w:rsidRDefault="00242A2F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2A2F" w:rsidRDefault="00242A2F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2A2F" w:rsidRDefault="00242A2F" w:rsidP="004516C6">
      <w:pPr>
        <w:spacing w:after="0" w:line="276" w:lineRule="auto"/>
        <w:ind w:left="10" w:right="106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11D9" w:rsidRPr="004516C6" w:rsidRDefault="002E4A5A" w:rsidP="004516C6">
      <w:pPr>
        <w:spacing w:after="0" w:line="276" w:lineRule="auto"/>
        <w:ind w:left="10" w:right="1063" w:hanging="10"/>
        <w:jc w:val="right"/>
        <w:rPr>
          <w:sz w:val="24"/>
          <w:szCs w:val="24"/>
        </w:rPr>
      </w:pPr>
      <w:r w:rsidRPr="004516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D011D9" w:rsidRPr="004516C6" w:rsidRDefault="004516C6" w:rsidP="004516C6">
      <w:pPr>
        <w:spacing w:after="0" w:line="276" w:lineRule="auto"/>
        <w:ind w:left="10" w:right="142" w:hanging="10"/>
        <w:jc w:val="right"/>
        <w:rPr>
          <w:sz w:val="24"/>
          <w:szCs w:val="24"/>
        </w:rPr>
      </w:pPr>
      <w:r w:rsidRPr="004516C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E4A5A" w:rsidRPr="004516C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D011D9" w:rsidRPr="004516C6" w:rsidRDefault="002E4A5A" w:rsidP="004516C6">
      <w:pPr>
        <w:spacing w:after="0" w:line="276" w:lineRule="auto"/>
        <w:ind w:left="5875" w:hanging="149"/>
        <w:rPr>
          <w:sz w:val="24"/>
          <w:szCs w:val="24"/>
        </w:rPr>
      </w:pPr>
      <w:r w:rsidRPr="004516C6">
        <w:rPr>
          <w:rFonts w:ascii="Times New Roman" w:eastAsia="Times New Roman" w:hAnsi="Times New Roman" w:cs="Times New Roman"/>
          <w:sz w:val="24"/>
          <w:szCs w:val="24"/>
        </w:rPr>
        <w:t>Саткинского муниципального района от «</w:t>
      </w:r>
      <w:r w:rsidR="00F7378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4516C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7378B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4516C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516C6" w:rsidRPr="004516C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448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451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78B">
        <w:rPr>
          <w:rFonts w:ascii="Times New Roman" w:eastAsia="Times New Roman" w:hAnsi="Times New Roman" w:cs="Times New Roman"/>
          <w:sz w:val="24"/>
          <w:szCs w:val="24"/>
        </w:rPr>
        <w:t>769</w:t>
      </w:r>
      <w:r w:rsidRPr="00451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48D" w:rsidRDefault="007A448D">
      <w:pPr>
        <w:pStyle w:val="1"/>
        <w:spacing w:after="218"/>
        <w:ind w:left="561" w:right="0"/>
      </w:pPr>
    </w:p>
    <w:p w:rsidR="00D011D9" w:rsidRDefault="007A448D" w:rsidP="007A448D">
      <w:pPr>
        <w:pStyle w:val="1"/>
        <w:spacing w:after="218"/>
        <w:ind w:left="561" w:right="0"/>
      </w:pPr>
      <w:r>
        <w:t>Состав</w:t>
      </w:r>
      <w:r w:rsidR="002E4A5A">
        <w:t xml:space="preserve"> </w:t>
      </w:r>
      <w:r w:rsidR="004516C6">
        <w:t xml:space="preserve">комиссии </w:t>
      </w:r>
      <w:r w:rsidR="002E4A5A">
        <w:t>по подготовке проекта Прави</w:t>
      </w:r>
      <w:r w:rsidR="00646196">
        <w:t xml:space="preserve">л землепользования и застройки </w:t>
      </w:r>
      <w:r w:rsidR="00B15A2D">
        <w:t>на территории поселений Саткинского муниципального района</w:t>
      </w:r>
    </w:p>
    <w:p w:rsidR="00D011D9" w:rsidRPr="00AD4B0C" w:rsidRDefault="00646196" w:rsidP="007A448D">
      <w:pPr>
        <w:spacing w:after="138" w:line="255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</w:rPr>
        <w:t>П</w:t>
      </w:r>
      <w:r w:rsidR="004516C6" w:rsidRPr="004516C6">
        <w:rPr>
          <w:rFonts w:ascii="Times New Roman" w:eastAsia="Times New Roman" w:hAnsi="Times New Roman" w:cs="Times New Roman"/>
          <w:sz w:val="24"/>
        </w:rPr>
        <w:t>ервый заместитель Главы Са</w:t>
      </w:r>
      <w:r>
        <w:rPr>
          <w:rFonts w:ascii="Times New Roman" w:eastAsia="Times New Roman" w:hAnsi="Times New Roman" w:cs="Times New Roman"/>
          <w:sz w:val="24"/>
        </w:rPr>
        <w:t>ткинского муниципального района</w:t>
      </w:r>
      <w:r w:rsidR="00AD4B0C">
        <w:rPr>
          <w:rFonts w:ascii="Times New Roman" w:eastAsia="Times New Roman" w:hAnsi="Times New Roman" w:cs="Times New Roman"/>
          <w:sz w:val="24"/>
        </w:rPr>
        <w:t>, п</w:t>
      </w:r>
      <w:r w:rsidR="00AD4B0C" w:rsidRPr="004516C6">
        <w:rPr>
          <w:rFonts w:ascii="Times New Roman" w:eastAsia="Times New Roman" w:hAnsi="Times New Roman" w:cs="Times New Roman"/>
          <w:sz w:val="24"/>
        </w:rPr>
        <w:t>редседатель комиссии</w:t>
      </w:r>
      <w:r w:rsidR="00AD4B0C">
        <w:rPr>
          <w:rFonts w:ascii="Times New Roman" w:eastAsia="Times New Roman" w:hAnsi="Times New Roman" w:cs="Times New Roman"/>
          <w:sz w:val="24"/>
        </w:rPr>
        <w:t>;</w:t>
      </w:r>
    </w:p>
    <w:p w:rsidR="002707F3" w:rsidRPr="002707F3" w:rsidRDefault="00646196" w:rsidP="007A448D">
      <w:pPr>
        <w:pStyle w:val="a7"/>
        <w:spacing w:after="0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З</w:t>
      </w:r>
      <w:r w:rsidR="004516C6" w:rsidRPr="004516C6">
        <w:rPr>
          <w:rFonts w:ascii="Times New Roman" w:eastAsia="Times New Roman" w:hAnsi="Times New Roman" w:cs="Times New Roman"/>
          <w:sz w:val="24"/>
        </w:rPr>
        <w:t xml:space="preserve">аместитель начальника Управления строительства и архитектуры, главный архитектор Саткинского </w:t>
      </w:r>
      <w:r>
        <w:rPr>
          <w:rFonts w:ascii="Times New Roman" w:eastAsia="Times New Roman" w:hAnsi="Times New Roman" w:cs="Times New Roman"/>
          <w:sz w:val="24"/>
        </w:rPr>
        <w:t>муниципального района</w:t>
      </w:r>
      <w:r w:rsidR="007A448D">
        <w:rPr>
          <w:rFonts w:ascii="Times New Roman" w:eastAsia="Times New Roman" w:hAnsi="Times New Roman" w:cs="Times New Roman"/>
          <w:sz w:val="24"/>
        </w:rPr>
        <w:t>, заместитель председателя</w:t>
      </w:r>
      <w:r w:rsidR="004516C6">
        <w:rPr>
          <w:rFonts w:ascii="Times New Roman" w:eastAsia="Times New Roman" w:hAnsi="Times New Roman" w:cs="Times New Roman"/>
          <w:sz w:val="24"/>
        </w:rPr>
        <w:t>;</w:t>
      </w:r>
    </w:p>
    <w:p w:rsidR="007A448D" w:rsidRPr="004516C6" w:rsidRDefault="002707F3" w:rsidP="007A448D">
      <w:pPr>
        <w:pStyle w:val="a7"/>
        <w:spacing w:after="0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Н</w:t>
      </w:r>
      <w:r w:rsidR="004516C6">
        <w:rPr>
          <w:rFonts w:ascii="Times New Roman" w:eastAsia="Times New Roman" w:hAnsi="Times New Roman" w:cs="Times New Roman"/>
          <w:sz w:val="24"/>
        </w:rPr>
        <w:t>ачальник отдела градостроительства Муниципального казенного учреждения «</w:t>
      </w:r>
      <w:proofErr w:type="spellStart"/>
      <w:r w:rsidR="004516C6">
        <w:rPr>
          <w:rFonts w:ascii="Times New Roman" w:eastAsia="Times New Roman" w:hAnsi="Times New Roman" w:cs="Times New Roman"/>
          <w:sz w:val="24"/>
        </w:rPr>
        <w:t>Саткинское</w:t>
      </w:r>
      <w:proofErr w:type="spellEnd"/>
      <w:r w:rsidR="004516C6">
        <w:rPr>
          <w:rFonts w:ascii="Times New Roman" w:eastAsia="Times New Roman" w:hAnsi="Times New Roman" w:cs="Times New Roman"/>
          <w:sz w:val="24"/>
        </w:rPr>
        <w:t xml:space="preserve"> архитектурно-</w:t>
      </w:r>
      <w:r w:rsidR="007A448D">
        <w:rPr>
          <w:rFonts w:ascii="Times New Roman" w:eastAsia="Times New Roman" w:hAnsi="Times New Roman" w:cs="Times New Roman"/>
          <w:sz w:val="24"/>
        </w:rPr>
        <w:t>градостроительное управление», секретарь комиссии.</w:t>
      </w:r>
    </w:p>
    <w:p w:rsidR="004516C6" w:rsidRPr="007A448D" w:rsidRDefault="004516C6" w:rsidP="007A44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16C6" w:rsidRDefault="004516C6" w:rsidP="004516C6">
      <w:pPr>
        <w:pStyle w:val="a7"/>
        <w:spacing w:after="115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комиссии:</w:t>
      </w:r>
    </w:p>
    <w:p w:rsidR="007E3967" w:rsidRDefault="007E3967" w:rsidP="004516C6">
      <w:pPr>
        <w:pStyle w:val="a7"/>
        <w:spacing w:after="115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7A448D" w:rsidRPr="007A448D" w:rsidRDefault="007A448D" w:rsidP="0016358B">
      <w:pPr>
        <w:pStyle w:val="a7"/>
        <w:numPr>
          <w:ilvl w:val="0"/>
          <w:numId w:val="29"/>
        </w:numPr>
        <w:spacing w:after="115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начальник Управления строительства и архитектуры администрации Саткинского муниципального района;</w:t>
      </w:r>
    </w:p>
    <w:p w:rsidR="00D011D9" w:rsidRPr="007E3967" w:rsidRDefault="0016358B" w:rsidP="0016358B">
      <w:pPr>
        <w:pStyle w:val="a7"/>
        <w:numPr>
          <w:ilvl w:val="0"/>
          <w:numId w:val="29"/>
        </w:numPr>
        <w:spacing w:after="115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начальник Управления земельными и имущественными отношениями администрации Саткинского муниципального района;</w:t>
      </w:r>
    </w:p>
    <w:p w:rsidR="007E3967" w:rsidRPr="00646196" w:rsidRDefault="007E3967" w:rsidP="007E3967">
      <w:pPr>
        <w:pStyle w:val="a7"/>
        <w:numPr>
          <w:ilvl w:val="0"/>
          <w:numId w:val="29"/>
        </w:numPr>
        <w:spacing w:after="115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начальник отдела по охране окружающей среды </w:t>
      </w:r>
      <w:r w:rsidRPr="007E3967">
        <w:rPr>
          <w:rFonts w:ascii="Times New Roman" w:eastAsia="Times New Roman" w:hAnsi="Times New Roman" w:cs="Times New Roman"/>
          <w:sz w:val="24"/>
        </w:rPr>
        <w:t xml:space="preserve">Управления </w:t>
      </w:r>
      <w:r>
        <w:rPr>
          <w:rFonts w:ascii="Times New Roman" w:eastAsia="Times New Roman" w:hAnsi="Times New Roman" w:cs="Times New Roman"/>
          <w:sz w:val="24"/>
        </w:rPr>
        <w:t xml:space="preserve">строительства и архитектуры администрации Саткинского муниципального </w:t>
      </w:r>
      <w:r w:rsidRPr="007E3967">
        <w:rPr>
          <w:rFonts w:ascii="Times New Roman" w:eastAsia="Times New Roman" w:hAnsi="Times New Roman" w:cs="Times New Roman"/>
          <w:sz w:val="24"/>
        </w:rPr>
        <w:t>района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646196" w:rsidRPr="00646196" w:rsidRDefault="00646196" w:rsidP="00646196">
      <w:pPr>
        <w:pStyle w:val="a7"/>
        <w:numPr>
          <w:ilvl w:val="0"/>
          <w:numId w:val="29"/>
        </w:numPr>
        <w:spacing w:after="115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директор Муниципального казенного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Саткинское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46196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 xml:space="preserve">хитектурно – градостроительное </w:t>
      </w:r>
      <w:r w:rsidRPr="00646196">
        <w:rPr>
          <w:rFonts w:ascii="Times New Roman" w:eastAsia="Times New Roman" w:hAnsi="Times New Roman" w:cs="Times New Roman"/>
          <w:sz w:val="24"/>
        </w:rPr>
        <w:t>управление</w:t>
      </w:r>
      <w:r>
        <w:rPr>
          <w:rFonts w:ascii="Times New Roman" w:eastAsia="Times New Roman" w:hAnsi="Times New Roman" w:cs="Times New Roman"/>
          <w:sz w:val="24"/>
        </w:rPr>
        <w:t>»;</w:t>
      </w:r>
    </w:p>
    <w:p w:rsidR="00646196" w:rsidRPr="0053427A" w:rsidRDefault="00646196" w:rsidP="00646196">
      <w:pPr>
        <w:pStyle w:val="a7"/>
        <w:numPr>
          <w:ilvl w:val="0"/>
          <w:numId w:val="29"/>
        </w:numPr>
        <w:spacing w:after="115" w:line="360" w:lineRule="auto"/>
        <w:ind w:left="0" w:firstLine="567"/>
        <w:jc w:val="both"/>
      </w:pPr>
      <w:r w:rsidRPr="00646196">
        <w:rPr>
          <w:rFonts w:ascii="Times New Roman" w:eastAsia="Times New Roman" w:hAnsi="Times New Roman" w:cs="Times New Roman"/>
          <w:sz w:val="24"/>
        </w:rPr>
        <w:t>Глав</w:t>
      </w:r>
      <w:r>
        <w:rPr>
          <w:rFonts w:ascii="Times New Roman" w:eastAsia="Times New Roman" w:hAnsi="Times New Roman" w:cs="Times New Roman"/>
          <w:sz w:val="24"/>
        </w:rPr>
        <w:t>ы</w:t>
      </w:r>
      <w:r w:rsidRPr="006461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поселений Саткинского муниципального района</w:t>
      </w:r>
      <w:r w:rsidRPr="00646196">
        <w:rPr>
          <w:rFonts w:ascii="Times New Roman" w:eastAsia="Times New Roman" w:hAnsi="Times New Roman" w:cs="Times New Roman"/>
          <w:sz w:val="24"/>
        </w:rPr>
        <w:t xml:space="preserve"> (по согласованию);</w:t>
      </w:r>
    </w:p>
    <w:p w:rsidR="0053427A" w:rsidRPr="00646196" w:rsidRDefault="0053427A" w:rsidP="00646196">
      <w:pPr>
        <w:pStyle w:val="a7"/>
        <w:numPr>
          <w:ilvl w:val="0"/>
          <w:numId w:val="29"/>
        </w:numPr>
        <w:spacing w:after="115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Депутаты представительных органов муниципальных образований Саткинского муниципального района (по согласованию).</w:t>
      </w:r>
    </w:p>
    <w:p w:rsidR="00D011D9" w:rsidRDefault="00D011D9" w:rsidP="007E3967">
      <w:pPr>
        <w:spacing w:after="0"/>
        <w:ind w:right="5"/>
      </w:pPr>
    </w:p>
    <w:p w:rsidR="00D011D9" w:rsidRDefault="002E4A5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6196" w:rsidRDefault="00646196">
      <w:pPr>
        <w:spacing w:after="216"/>
        <w:ind w:left="10" w:right="106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646196" w:rsidRDefault="00646196">
      <w:pPr>
        <w:spacing w:after="216"/>
        <w:ind w:left="10" w:right="106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646196" w:rsidRDefault="00646196">
      <w:pPr>
        <w:spacing w:after="216"/>
        <w:ind w:left="10" w:right="106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646196" w:rsidRDefault="00646196">
      <w:pPr>
        <w:spacing w:after="216"/>
        <w:ind w:left="10" w:right="106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A448D" w:rsidRDefault="007A448D" w:rsidP="0053427A">
      <w:pPr>
        <w:spacing w:after="0" w:line="240" w:lineRule="auto"/>
        <w:ind w:right="1063"/>
        <w:rPr>
          <w:rFonts w:ascii="Times New Roman" w:eastAsia="Times New Roman" w:hAnsi="Times New Roman" w:cs="Times New Roman"/>
          <w:sz w:val="24"/>
        </w:rPr>
      </w:pPr>
    </w:p>
    <w:p w:rsidR="0053427A" w:rsidRDefault="0053427A" w:rsidP="00646196">
      <w:pPr>
        <w:spacing w:after="0" w:line="240" w:lineRule="auto"/>
        <w:ind w:left="10" w:right="1063" w:hanging="11"/>
        <w:jc w:val="right"/>
        <w:rPr>
          <w:rFonts w:ascii="Times New Roman" w:eastAsia="Times New Roman" w:hAnsi="Times New Roman" w:cs="Times New Roman"/>
          <w:sz w:val="24"/>
        </w:rPr>
      </w:pPr>
    </w:p>
    <w:p w:rsidR="00D011D9" w:rsidRDefault="002E4A5A" w:rsidP="00646196">
      <w:pPr>
        <w:spacing w:after="0" w:line="240" w:lineRule="auto"/>
        <w:ind w:left="10" w:right="1063" w:hanging="11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3 </w:t>
      </w:r>
    </w:p>
    <w:p w:rsidR="00D011D9" w:rsidRDefault="00646196" w:rsidP="00646196">
      <w:pPr>
        <w:spacing w:after="0" w:line="240" w:lineRule="auto"/>
        <w:ind w:left="10" w:right="200" w:hanging="1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 </w:t>
      </w:r>
      <w:r w:rsidR="002E4A5A">
        <w:rPr>
          <w:rFonts w:ascii="Times New Roman" w:eastAsia="Times New Roman" w:hAnsi="Times New Roman" w:cs="Times New Roman"/>
          <w:sz w:val="24"/>
        </w:rPr>
        <w:t xml:space="preserve">постановлению Администрации </w:t>
      </w:r>
    </w:p>
    <w:p w:rsidR="00D011D9" w:rsidRDefault="002E4A5A" w:rsidP="00646196">
      <w:pPr>
        <w:spacing w:after="0" w:line="240" w:lineRule="auto"/>
        <w:ind w:left="5624" w:hanging="11"/>
        <w:jc w:val="center"/>
      </w:pPr>
      <w:r>
        <w:rPr>
          <w:rFonts w:ascii="Times New Roman" w:eastAsia="Times New Roman" w:hAnsi="Times New Roman" w:cs="Times New Roman"/>
          <w:sz w:val="24"/>
        </w:rPr>
        <w:t>Саткинского муниципального района от «</w:t>
      </w:r>
      <w:r w:rsidR="00F7378B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>»</w:t>
      </w:r>
      <w:r w:rsidR="00F7378B">
        <w:rPr>
          <w:rFonts w:ascii="Times New Roman" w:eastAsia="Times New Roman" w:hAnsi="Times New Roman" w:cs="Times New Roman"/>
          <w:sz w:val="24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646196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7378B">
        <w:rPr>
          <w:rFonts w:ascii="Times New Roman" w:eastAsia="Times New Roman" w:hAnsi="Times New Roman" w:cs="Times New Roman"/>
          <w:sz w:val="24"/>
        </w:rPr>
        <w:t>769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011D9" w:rsidRDefault="00D011D9" w:rsidP="00646196">
      <w:pPr>
        <w:spacing w:after="0" w:line="360" w:lineRule="auto"/>
        <w:ind w:left="55"/>
        <w:jc w:val="center"/>
      </w:pPr>
    </w:p>
    <w:p w:rsidR="00D011D9" w:rsidRDefault="002E4A5A" w:rsidP="00646196">
      <w:pPr>
        <w:spacing w:after="0" w:line="360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>П</w:t>
      </w:r>
      <w:r w:rsidR="00646196">
        <w:rPr>
          <w:rFonts w:ascii="Times New Roman" w:eastAsia="Times New Roman" w:hAnsi="Times New Roman" w:cs="Times New Roman"/>
          <w:sz w:val="24"/>
        </w:rPr>
        <w:t xml:space="preserve">орядок направления предложений </w:t>
      </w:r>
    </w:p>
    <w:p w:rsidR="00D011D9" w:rsidRDefault="00646196" w:rsidP="00646196">
      <w:pPr>
        <w:spacing w:after="0" w:line="360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2E4A5A">
        <w:rPr>
          <w:rFonts w:ascii="Times New Roman" w:eastAsia="Times New Roman" w:hAnsi="Times New Roman" w:cs="Times New Roman"/>
          <w:sz w:val="24"/>
        </w:rPr>
        <w:t xml:space="preserve">комиссию по подготовке проекта Правил землепользования и застройки </w:t>
      </w:r>
      <w:r w:rsidR="00B15A2D">
        <w:rPr>
          <w:rFonts w:ascii="Times New Roman" w:eastAsia="Times New Roman" w:hAnsi="Times New Roman" w:cs="Times New Roman"/>
          <w:sz w:val="24"/>
        </w:rPr>
        <w:t>на территории поселений Саткинского муниципального района</w:t>
      </w:r>
    </w:p>
    <w:p w:rsidR="00646196" w:rsidRDefault="00646196" w:rsidP="00646196">
      <w:pPr>
        <w:spacing w:after="0" w:line="360" w:lineRule="auto"/>
        <w:ind w:left="10" w:right="6" w:hanging="10"/>
        <w:jc w:val="center"/>
      </w:pPr>
    </w:p>
    <w:p w:rsidR="00D011D9" w:rsidRPr="00646196" w:rsidRDefault="002E4A5A" w:rsidP="00646196">
      <w:pPr>
        <w:numPr>
          <w:ilvl w:val="0"/>
          <w:numId w:val="7"/>
        </w:numPr>
        <w:spacing w:after="0" w:line="360" w:lineRule="auto"/>
        <w:ind w:firstLine="556"/>
        <w:jc w:val="both"/>
        <w:rPr>
          <w:color w:val="auto"/>
        </w:rPr>
      </w:pPr>
      <w:r w:rsidRPr="00646196">
        <w:rPr>
          <w:rFonts w:ascii="Times New Roman" w:eastAsia="Times New Roman" w:hAnsi="Times New Roman" w:cs="Times New Roman"/>
          <w:color w:val="auto"/>
          <w:sz w:val="24"/>
        </w:rPr>
        <w:t>Предложения о внесении изменений в Правила землепользования и застройки, поступившие от заинтересованных лиц, в обязательном порядке регис</w:t>
      </w:r>
      <w:r w:rsidR="00646196" w:rsidRPr="00646196">
        <w:rPr>
          <w:rFonts w:ascii="Times New Roman" w:eastAsia="Times New Roman" w:hAnsi="Times New Roman" w:cs="Times New Roman"/>
          <w:color w:val="auto"/>
          <w:sz w:val="24"/>
        </w:rPr>
        <w:t xml:space="preserve">трируются Секретарем Комиссии. </w:t>
      </w:r>
    </w:p>
    <w:p w:rsidR="00D011D9" w:rsidRPr="000C71D6" w:rsidRDefault="000C71D6" w:rsidP="00646196">
      <w:pPr>
        <w:numPr>
          <w:ilvl w:val="0"/>
          <w:numId w:val="7"/>
        </w:numPr>
        <w:spacing w:after="0" w:line="360" w:lineRule="auto"/>
        <w:ind w:firstLine="556"/>
        <w:jc w:val="both"/>
        <w:rPr>
          <w:color w:val="auto"/>
        </w:rPr>
      </w:pPr>
      <w:r w:rsidRPr="00712A44">
        <w:rPr>
          <w:rFonts w:ascii="Times New Roman" w:hAnsi="Times New Roman"/>
          <w:sz w:val="24"/>
          <w:szCs w:val="24"/>
        </w:rPr>
        <w:t>Предложения и замечания по предмету общественных обсуждений</w:t>
      </w:r>
      <w:r>
        <w:rPr>
          <w:rFonts w:ascii="Times New Roman" w:hAnsi="Times New Roman"/>
          <w:sz w:val="24"/>
          <w:szCs w:val="24"/>
        </w:rPr>
        <w:t xml:space="preserve"> или публичных слушаний</w:t>
      </w:r>
      <w:r w:rsidRPr="00712A44">
        <w:rPr>
          <w:rFonts w:ascii="Times New Roman" w:hAnsi="Times New Roman"/>
          <w:sz w:val="24"/>
          <w:szCs w:val="24"/>
        </w:rPr>
        <w:t xml:space="preserve"> направл</w:t>
      </w:r>
      <w:r w:rsidR="00754BCA">
        <w:rPr>
          <w:rFonts w:ascii="Times New Roman" w:hAnsi="Times New Roman"/>
          <w:sz w:val="24"/>
          <w:szCs w:val="24"/>
        </w:rPr>
        <w:t>яются</w:t>
      </w:r>
      <w:r w:rsidRPr="00712A44">
        <w:rPr>
          <w:rFonts w:ascii="Times New Roman" w:hAnsi="Times New Roman"/>
          <w:sz w:val="24"/>
          <w:szCs w:val="24"/>
        </w:rPr>
        <w:t xml:space="preserve"> в письменном или электронном виде по адресу: 456910, </w:t>
      </w:r>
      <w:r>
        <w:rPr>
          <w:rFonts w:ascii="Times New Roman" w:hAnsi="Times New Roman"/>
          <w:sz w:val="24"/>
          <w:szCs w:val="24"/>
        </w:rPr>
        <w:t xml:space="preserve">Челябинская область, г. </w:t>
      </w:r>
      <w:proofErr w:type="spellStart"/>
      <w:r>
        <w:rPr>
          <w:rFonts w:ascii="Times New Roman" w:hAnsi="Times New Roman"/>
          <w:sz w:val="24"/>
          <w:szCs w:val="24"/>
        </w:rPr>
        <w:t>Сатка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712A44">
        <w:rPr>
          <w:rFonts w:ascii="Times New Roman" w:hAnsi="Times New Roman"/>
          <w:sz w:val="24"/>
          <w:szCs w:val="24"/>
        </w:rPr>
        <w:t>ул. Пролетарская, д. 9 МКУ «</w:t>
      </w:r>
      <w:proofErr w:type="spellStart"/>
      <w:r w:rsidRPr="00712A44">
        <w:rPr>
          <w:rFonts w:ascii="Times New Roman" w:hAnsi="Times New Roman"/>
          <w:sz w:val="24"/>
          <w:szCs w:val="24"/>
        </w:rPr>
        <w:t>Саткинское</w:t>
      </w:r>
      <w:proofErr w:type="spellEnd"/>
      <w:r w:rsidRPr="00712A44">
        <w:rPr>
          <w:rFonts w:ascii="Times New Roman" w:hAnsi="Times New Roman"/>
          <w:sz w:val="24"/>
          <w:szCs w:val="24"/>
        </w:rPr>
        <w:t xml:space="preserve"> архитектурно-градостроительное управление»</w:t>
      </w:r>
      <w:r w:rsidRPr="000C71D6">
        <w:rPr>
          <w:rFonts w:ascii="Times New Roman" w:hAnsi="Times New Roman"/>
          <w:color w:val="auto"/>
          <w:sz w:val="24"/>
          <w:szCs w:val="24"/>
        </w:rPr>
        <w:t xml:space="preserve"> или на электронную почту: </w:t>
      </w:r>
      <w:hyperlink r:id="rId8" w:history="1">
        <w:r w:rsidRPr="000C71D6">
          <w:rPr>
            <w:rStyle w:val="a8"/>
            <w:rFonts w:ascii="Times New Roman" w:hAnsi="Times New Roman"/>
            <w:color w:val="auto"/>
            <w:lang w:val="en-US"/>
          </w:rPr>
          <w:t>musagu</w:t>
        </w:r>
        <w:r w:rsidRPr="000C71D6">
          <w:rPr>
            <w:rStyle w:val="a8"/>
            <w:rFonts w:ascii="Times New Roman" w:hAnsi="Times New Roman"/>
            <w:color w:val="auto"/>
          </w:rPr>
          <w:t>@</w:t>
        </w:r>
        <w:r w:rsidRPr="000C71D6">
          <w:rPr>
            <w:rStyle w:val="a8"/>
            <w:rFonts w:ascii="Times New Roman" w:hAnsi="Times New Roman"/>
            <w:color w:val="auto"/>
            <w:lang w:val="en-US"/>
          </w:rPr>
          <w:t>mail</w:t>
        </w:r>
        <w:r w:rsidRPr="000C71D6">
          <w:rPr>
            <w:rStyle w:val="a8"/>
            <w:rFonts w:ascii="Times New Roman" w:hAnsi="Times New Roman"/>
            <w:color w:val="auto"/>
          </w:rPr>
          <w:t>.</w:t>
        </w:r>
        <w:r w:rsidRPr="000C71D6">
          <w:rPr>
            <w:rStyle w:val="a8"/>
            <w:rFonts w:ascii="Times New Roman" w:hAnsi="Times New Roman"/>
            <w:color w:val="auto"/>
            <w:lang w:val="en-US"/>
          </w:rPr>
          <w:t>ru</w:t>
        </w:r>
      </w:hyperlink>
      <w:r w:rsidRPr="000C71D6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712A44">
        <w:rPr>
          <w:rFonts w:ascii="Times New Roman" w:hAnsi="Times New Roman"/>
          <w:sz w:val="24"/>
          <w:szCs w:val="24"/>
        </w:rPr>
        <w:t>а также по адресу: 456910, Челябинская область,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4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12A44">
        <w:rPr>
          <w:rFonts w:ascii="Times New Roman" w:hAnsi="Times New Roman"/>
          <w:sz w:val="24"/>
          <w:szCs w:val="24"/>
        </w:rPr>
        <w:t>Сатка</w:t>
      </w:r>
      <w:proofErr w:type="spellEnd"/>
      <w:r w:rsidRPr="00712A44">
        <w:rPr>
          <w:rFonts w:ascii="Times New Roman" w:hAnsi="Times New Roman"/>
          <w:sz w:val="24"/>
          <w:szCs w:val="24"/>
        </w:rPr>
        <w:t xml:space="preserve">, ул. Металлургов, д. 2 Управление строительства и архитектуры Администрации Саткинского муниципального района или на электронную </w:t>
      </w:r>
      <w:r w:rsidRPr="000C71D6">
        <w:rPr>
          <w:rFonts w:ascii="Times New Roman" w:hAnsi="Times New Roman"/>
          <w:color w:val="auto"/>
          <w:sz w:val="24"/>
          <w:szCs w:val="24"/>
        </w:rPr>
        <w:t xml:space="preserve">почту: </w:t>
      </w:r>
      <w:hyperlink r:id="rId9" w:history="1">
        <w:r w:rsidRPr="000C71D6">
          <w:rPr>
            <w:rStyle w:val="a8"/>
            <w:rFonts w:ascii="Times New Roman" w:hAnsi="Times New Roman"/>
            <w:color w:val="auto"/>
            <w:lang w:val="en-US"/>
          </w:rPr>
          <w:t>usaasm</w:t>
        </w:r>
        <w:r w:rsidRPr="000C71D6">
          <w:rPr>
            <w:rStyle w:val="a8"/>
            <w:rFonts w:ascii="Times New Roman" w:hAnsi="Times New Roman"/>
            <w:color w:val="auto"/>
          </w:rPr>
          <w:t>@</w:t>
        </w:r>
        <w:r w:rsidRPr="000C71D6">
          <w:rPr>
            <w:rStyle w:val="a8"/>
            <w:rFonts w:ascii="Times New Roman" w:hAnsi="Times New Roman"/>
            <w:color w:val="auto"/>
            <w:lang w:val="en-US"/>
          </w:rPr>
          <w:t>mail</w:t>
        </w:r>
        <w:r w:rsidRPr="000C71D6">
          <w:rPr>
            <w:rStyle w:val="a8"/>
            <w:rFonts w:ascii="Times New Roman" w:hAnsi="Times New Roman"/>
            <w:color w:val="auto"/>
          </w:rPr>
          <w:t>.</w:t>
        </w:r>
        <w:r w:rsidRPr="000C71D6">
          <w:rPr>
            <w:rStyle w:val="a8"/>
            <w:rFonts w:ascii="Times New Roman" w:hAnsi="Times New Roman"/>
            <w:color w:val="auto"/>
            <w:lang w:val="en-US"/>
          </w:rPr>
          <w:t>ru</w:t>
        </w:r>
      </w:hyperlink>
      <w:r w:rsidRPr="000C71D6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D011D9" w:rsidRPr="00646196" w:rsidRDefault="00646196" w:rsidP="00646196">
      <w:pPr>
        <w:numPr>
          <w:ilvl w:val="0"/>
          <w:numId w:val="7"/>
        </w:numPr>
        <w:spacing w:after="0" w:line="360" w:lineRule="auto"/>
        <w:ind w:firstLine="556"/>
        <w:jc w:val="both"/>
        <w:rPr>
          <w:color w:val="auto"/>
        </w:rPr>
      </w:pPr>
      <w:r w:rsidRPr="00646196">
        <w:rPr>
          <w:rFonts w:ascii="Times New Roman" w:eastAsia="Times New Roman" w:hAnsi="Times New Roman" w:cs="Times New Roman"/>
          <w:color w:val="auto"/>
          <w:sz w:val="24"/>
        </w:rPr>
        <w:t xml:space="preserve">Предложения по </w:t>
      </w:r>
      <w:r w:rsidR="002E4A5A" w:rsidRPr="00646196">
        <w:rPr>
          <w:rFonts w:ascii="Times New Roman" w:eastAsia="Times New Roman" w:hAnsi="Times New Roman" w:cs="Times New Roman"/>
          <w:color w:val="auto"/>
          <w:sz w:val="24"/>
        </w:rPr>
        <w:t xml:space="preserve">проектам или </w:t>
      </w:r>
      <w:r w:rsidR="002707F3">
        <w:rPr>
          <w:rFonts w:ascii="Times New Roman" w:eastAsia="Times New Roman" w:hAnsi="Times New Roman" w:cs="Times New Roman"/>
          <w:color w:val="auto"/>
          <w:sz w:val="24"/>
        </w:rPr>
        <w:t>внесению изменений в</w:t>
      </w:r>
      <w:r w:rsidR="002E4A5A" w:rsidRPr="00646196">
        <w:rPr>
          <w:rFonts w:ascii="Times New Roman" w:eastAsia="Times New Roman" w:hAnsi="Times New Roman" w:cs="Times New Roman"/>
          <w:color w:val="auto"/>
          <w:sz w:val="24"/>
        </w:rPr>
        <w:t xml:space="preserve"> Правил</w:t>
      </w:r>
      <w:r w:rsidR="002707F3">
        <w:rPr>
          <w:rFonts w:ascii="Times New Roman" w:eastAsia="Times New Roman" w:hAnsi="Times New Roman" w:cs="Times New Roman"/>
          <w:color w:val="auto"/>
          <w:sz w:val="24"/>
        </w:rPr>
        <w:t>а</w:t>
      </w:r>
      <w:r w:rsidR="002E4A5A" w:rsidRPr="00646196">
        <w:rPr>
          <w:rFonts w:ascii="Times New Roman" w:eastAsia="Times New Roman" w:hAnsi="Times New Roman" w:cs="Times New Roman"/>
          <w:color w:val="auto"/>
          <w:sz w:val="24"/>
        </w:rPr>
        <w:t xml:space="preserve"> землепользо</w:t>
      </w:r>
      <w:r w:rsidRPr="00646196">
        <w:rPr>
          <w:rFonts w:ascii="Times New Roman" w:eastAsia="Times New Roman" w:hAnsi="Times New Roman" w:cs="Times New Roman"/>
          <w:color w:val="auto"/>
          <w:sz w:val="24"/>
        </w:rPr>
        <w:t xml:space="preserve">вания и застройки должны быть логично изложены в письменном виде (напечатаны либо написаны разборчивым почерком) за </w:t>
      </w:r>
      <w:r w:rsidR="002E4A5A" w:rsidRPr="00646196">
        <w:rPr>
          <w:rFonts w:ascii="Times New Roman" w:eastAsia="Times New Roman" w:hAnsi="Times New Roman" w:cs="Times New Roman"/>
          <w:color w:val="auto"/>
          <w:sz w:val="24"/>
        </w:rPr>
        <w:t>по</w:t>
      </w:r>
      <w:r w:rsidRPr="00646196">
        <w:rPr>
          <w:rFonts w:ascii="Times New Roman" w:eastAsia="Times New Roman" w:hAnsi="Times New Roman" w:cs="Times New Roman"/>
          <w:color w:val="auto"/>
          <w:sz w:val="24"/>
        </w:rPr>
        <w:t xml:space="preserve">дписью лица, их изложившего, с указанием полных фамилии, </w:t>
      </w:r>
      <w:r w:rsidR="002E4A5A" w:rsidRPr="00646196">
        <w:rPr>
          <w:rFonts w:ascii="Times New Roman" w:eastAsia="Times New Roman" w:hAnsi="Times New Roman" w:cs="Times New Roman"/>
          <w:color w:val="auto"/>
          <w:sz w:val="24"/>
        </w:rPr>
        <w:t>имени</w:t>
      </w:r>
      <w:r w:rsidRPr="00646196">
        <w:rPr>
          <w:rFonts w:ascii="Times New Roman" w:eastAsia="Times New Roman" w:hAnsi="Times New Roman" w:cs="Times New Roman"/>
          <w:color w:val="auto"/>
          <w:sz w:val="24"/>
        </w:rPr>
        <w:t xml:space="preserve">, отчества адресата и даты </w:t>
      </w:r>
      <w:r w:rsidR="002E4A5A" w:rsidRPr="00646196">
        <w:rPr>
          <w:rFonts w:ascii="Times New Roman" w:eastAsia="Times New Roman" w:hAnsi="Times New Roman" w:cs="Times New Roman"/>
          <w:color w:val="auto"/>
          <w:sz w:val="24"/>
        </w:rPr>
        <w:t>подготов</w:t>
      </w:r>
      <w:r w:rsidRPr="00646196">
        <w:rPr>
          <w:rFonts w:ascii="Times New Roman" w:eastAsia="Times New Roman" w:hAnsi="Times New Roman" w:cs="Times New Roman"/>
          <w:color w:val="auto"/>
          <w:sz w:val="24"/>
        </w:rPr>
        <w:t xml:space="preserve">ки предложений. Неразборчиво написанные предложения, а также предложения, не имеющие отношения к </w:t>
      </w:r>
      <w:r w:rsidR="002E4A5A" w:rsidRPr="00646196">
        <w:rPr>
          <w:rFonts w:ascii="Times New Roman" w:eastAsia="Times New Roman" w:hAnsi="Times New Roman" w:cs="Times New Roman"/>
          <w:color w:val="auto"/>
          <w:sz w:val="24"/>
        </w:rPr>
        <w:t>подготовке документов градостроительн</w:t>
      </w:r>
      <w:r w:rsidRPr="00646196">
        <w:rPr>
          <w:rFonts w:ascii="Times New Roman" w:eastAsia="Times New Roman" w:hAnsi="Times New Roman" w:cs="Times New Roman"/>
          <w:color w:val="auto"/>
          <w:sz w:val="24"/>
        </w:rPr>
        <w:t>ого зонирования, Комиссией не</w:t>
      </w:r>
      <w:r w:rsidR="002E4A5A" w:rsidRPr="00646196">
        <w:rPr>
          <w:rFonts w:ascii="Times New Roman" w:eastAsia="Times New Roman" w:hAnsi="Times New Roman" w:cs="Times New Roman"/>
          <w:color w:val="auto"/>
          <w:sz w:val="24"/>
        </w:rPr>
        <w:t xml:space="preserve"> рассматриваются. </w:t>
      </w:r>
    </w:p>
    <w:p w:rsidR="00D011D9" w:rsidRPr="00646196" w:rsidRDefault="00646196" w:rsidP="00646196">
      <w:pPr>
        <w:numPr>
          <w:ilvl w:val="0"/>
          <w:numId w:val="7"/>
        </w:numPr>
        <w:spacing w:after="0" w:line="360" w:lineRule="auto"/>
        <w:ind w:firstLine="556"/>
        <w:jc w:val="both"/>
        <w:rPr>
          <w:color w:val="auto"/>
        </w:rPr>
      </w:pPr>
      <w:r w:rsidRPr="00646196">
        <w:rPr>
          <w:rFonts w:ascii="Times New Roman" w:eastAsia="Times New Roman" w:hAnsi="Times New Roman" w:cs="Times New Roman"/>
          <w:color w:val="auto"/>
          <w:sz w:val="24"/>
        </w:rPr>
        <w:t xml:space="preserve">Предложения могут быть исполнены как на бумажных, так и </w:t>
      </w:r>
      <w:r w:rsidR="002E4A5A" w:rsidRPr="00646196">
        <w:rPr>
          <w:rFonts w:ascii="Times New Roman" w:eastAsia="Times New Roman" w:hAnsi="Times New Roman" w:cs="Times New Roman"/>
          <w:color w:val="auto"/>
          <w:sz w:val="24"/>
        </w:rPr>
        <w:t>элект</w:t>
      </w:r>
      <w:r w:rsidRPr="00646196">
        <w:rPr>
          <w:rFonts w:ascii="Times New Roman" w:eastAsia="Times New Roman" w:hAnsi="Times New Roman" w:cs="Times New Roman"/>
          <w:color w:val="auto"/>
          <w:sz w:val="24"/>
        </w:rPr>
        <w:t xml:space="preserve">ронных носителях. Направленные материалы возврату не </w:t>
      </w:r>
      <w:r w:rsidR="002E4A5A" w:rsidRPr="00646196">
        <w:rPr>
          <w:rFonts w:ascii="Times New Roman" w:eastAsia="Times New Roman" w:hAnsi="Times New Roman" w:cs="Times New Roman"/>
          <w:color w:val="auto"/>
          <w:sz w:val="24"/>
        </w:rPr>
        <w:t xml:space="preserve">подлежат. </w:t>
      </w:r>
    </w:p>
    <w:p w:rsidR="00D011D9" w:rsidRPr="00646196" w:rsidRDefault="00646196" w:rsidP="00646196">
      <w:pPr>
        <w:numPr>
          <w:ilvl w:val="0"/>
          <w:numId w:val="7"/>
        </w:numPr>
        <w:spacing w:after="0" w:line="360" w:lineRule="auto"/>
        <w:ind w:firstLine="556"/>
        <w:jc w:val="both"/>
        <w:rPr>
          <w:color w:val="auto"/>
        </w:rPr>
      </w:pPr>
      <w:r w:rsidRPr="00646196">
        <w:rPr>
          <w:rFonts w:ascii="Times New Roman" w:eastAsia="Times New Roman" w:hAnsi="Times New Roman" w:cs="Times New Roman"/>
          <w:color w:val="auto"/>
          <w:sz w:val="24"/>
        </w:rPr>
        <w:t xml:space="preserve">Комиссия не дает ответы на поступившие </w:t>
      </w:r>
      <w:r w:rsidR="002E4A5A" w:rsidRPr="00646196">
        <w:rPr>
          <w:rFonts w:ascii="Times New Roman" w:eastAsia="Times New Roman" w:hAnsi="Times New Roman" w:cs="Times New Roman"/>
          <w:color w:val="auto"/>
          <w:sz w:val="24"/>
        </w:rPr>
        <w:t xml:space="preserve">предложения. </w:t>
      </w:r>
    </w:p>
    <w:p w:rsidR="00D011D9" w:rsidRDefault="002E4A5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011D9" w:rsidSect="006B5C54">
      <w:headerReference w:type="even" r:id="rId10"/>
      <w:headerReference w:type="default" r:id="rId11"/>
      <w:headerReference w:type="first" r:id="rId12"/>
      <w:pgSz w:w="11906" w:h="16838"/>
      <w:pgMar w:top="608" w:right="562" w:bottom="1702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1A" w:rsidRDefault="00C2761A">
      <w:pPr>
        <w:spacing w:after="0" w:line="240" w:lineRule="auto"/>
      </w:pPr>
      <w:r>
        <w:separator/>
      </w:r>
    </w:p>
  </w:endnote>
  <w:endnote w:type="continuationSeparator" w:id="0">
    <w:p w:rsidR="00C2761A" w:rsidRDefault="00C2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1A" w:rsidRDefault="00C2761A">
      <w:pPr>
        <w:spacing w:after="0" w:line="240" w:lineRule="auto"/>
      </w:pPr>
      <w:r>
        <w:separator/>
      </w:r>
    </w:p>
  </w:footnote>
  <w:footnote w:type="continuationSeparator" w:id="0">
    <w:p w:rsidR="00C2761A" w:rsidRDefault="00C2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D9" w:rsidRDefault="00D011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D9" w:rsidRDefault="00D011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D9" w:rsidRDefault="00D011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7FF"/>
    <w:multiLevelType w:val="hybridMultilevel"/>
    <w:tmpl w:val="AA7836D4"/>
    <w:lvl w:ilvl="0" w:tplc="BC4E9E4E">
      <w:start w:val="1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6D04A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84824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E17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23586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28E1E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0BE7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CB5A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0279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4164C"/>
    <w:multiLevelType w:val="hybridMultilevel"/>
    <w:tmpl w:val="1DACC2FA"/>
    <w:lvl w:ilvl="0" w:tplc="9DDEFBDE">
      <w:start w:val="1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A864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0398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4CEC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8619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ECEEE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E02B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68A5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293E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56016B"/>
    <w:multiLevelType w:val="hybridMultilevel"/>
    <w:tmpl w:val="760873BA"/>
    <w:lvl w:ilvl="0" w:tplc="2F9835C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6338B3"/>
    <w:multiLevelType w:val="hybridMultilevel"/>
    <w:tmpl w:val="F52C2394"/>
    <w:lvl w:ilvl="0" w:tplc="71CACCFE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8E64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0EA30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E963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2EC76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45E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209D6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AEE3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CE30C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C34955"/>
    <w:multiLevelType w:val="hybridMultilevel"/>
    <w:tmpl w:val="141245DE"/>
    <w:lvl w:ilvl="0" w:tplc="A6C8DDDC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0D032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8B04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2254E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A8EE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85C3A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C737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01E0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CE2BC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0613B4"/>
    <w:multiLevelType w:val="hybridMultilevel"/>
    <w:tmpl w:val="2520B4E6"/>
    <w:lvl w:ilvl="0" w:tplc="E596516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F2F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D10CE2"/>
    <w:multiLevelType w:val="hybridMultilevel"/>
    <w:tmpl w:val="2520B4E6"/>
    <w:lvl w:ilvl="0" w:tplc="E596516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F2F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D56872"/>
    <w:multiLevelType w:val="hybridMultilevel"/>
    <w:tmpl w:val="426EF170"/>
    <w:lvl w:ilvl="0" w:tplc="0FAA57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E7A42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4246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AAB20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0540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083D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EDF02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82FA4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8574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921BA0"/>
    <w:multiLevelType w:val="hybridMultilevel"/>
    <w:tmpl w:val="E0EA1E78"/>
    <w:lvl w:ilvl="0" w:tplc="364441B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A446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53C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4255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C10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E047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CA0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2EEC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4BE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2B0D69"/>
    <w:multiLevelType w:val="hybridMultilevel"/>
    <w:tmpl w:val="373C45CE"/>
    <w:lvl w:ilvl="0" w:tplc="58BEC21A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CBDA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42E3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4FB4E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C83A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CC0B0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C4E1E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CCDD0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05DF0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6940C5"/>
    <w:multiLevelType w:val="hybridMultilevel"/>
    <w:tmpl w:val="05144E5E"/>
    <w:lvl w:ilvl="0" w:tplc="BB2AD284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CDED8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C4BC8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83758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87256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60AAC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204A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44AD4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2FAB0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8750B7"/>
    <w:multiLevelType w:val="hybridMultilevel"/>
    <w:tmpl w:val="8D9E6F08"/>
    <w:lvl w:ilvl="0" w:tplc="FF609A72">
      <w:start w:val="5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0F7323"/>
    <w:multiLevelType w:val="hybridMultilevel"/>
    <w:tmpl w:val="760873BA"/>
    <w:lvl w:ilvl="0" w:tplc="2F9835C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44597D"/>
    <w:multiLevelType w:val="hybridMultilevel"/>
    <w:tmpl w:val="A7785A12"/>
    <w:lvl w:ilvl="0" w:tplc="C35AED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0C90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2D6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C3D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2D2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473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C36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C86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0A5D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B940B9"/>
    <w:multiLevelType w:val="hybridMultilevel"/>
    <w:tmpl w:val="760873BA"/>
    <w:lvl w:ilvl="0" w:tplc="2F9835C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BD13E6"/>
    <w:multiLevelType w:val="hybridMultilevel"/>
    <w:tmpl w:val="06402DA2"/>
    <w:lvl w:ilvl="0" w:tplc="F064E006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C84D6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AE8D0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05760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F13E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8170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289A0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A98F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431F4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AE74108"/>
    <w:multiLevelType w:val="hybridMultilevel"/>
    <w:tmpl w:val="F8465B32"/>
    <w:lvl w:ilvl="0" w:tplc="96A4A68C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4D0A4399"/>
    <w:multiLevelType w:val="hybridMultilevel"/>
    <w:tmpl w:val="F030E0B4"/>
    <w:lvl w:ilvl="0" w:tplc="D53E49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7A8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6E9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8A3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03B6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AADB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2884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8D6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031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1D1E0F"/>
    <w:multiLevelType w:val="hybridMultilevel"/>
    <w:tmpl w:val="ACE436E2"/>
    <w:lvl w:ilvl="0" w:tplc="FAE4A56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CCE8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04310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2E55A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8E5E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0C54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27610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04890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AF05E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F40DF8"/>
    <w:multiLevelType w:val="hybridMultilevel"/>
    <w:tmpl w:val="3C90CE12"/>
    <w:lvl w:ilvl="0" w:tplc="BE64B304">
      <w:start w:val="1"/>
      <w:numFmt w:val="decimal"/>
      <w:lvlText w:val="%1)"/>
      <w:lvlJc w:val="left"/>
      <w:pPr>
        <w:ind w:left="1042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">
    <w:nsid w:val="59BB2123"/>
    <w:multiLevelType w:val="hybridMultilevel"/>
    <w:tmpl w:val="CD0CE006"/>
    <w:lvl w:ilvl="0" w:tplc="DD7C6060">
      <w:start w:val="1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F2F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07358"/>
    <w:multiLevelType w:val="hybridMultilevel"/>
    <w:tmpl w:val="7E84EE3E"/>
    <w:lvl w:ilvl="0" w:tplc="595C7C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0FF3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8711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EC7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A166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20F7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282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2AE9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E30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F14D2F"/>
    <w:multiLevelType w:val="hybridMultilevel"/>
    <w:tmpl w:val="B2EA46AE"/>
    <w:lvl w:ilvl="0" w:tplc="F2C02EA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F427D6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42248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20690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49BFE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810C0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82AFE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EFD0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EFC90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2F6897"/>
    <w:multiLevelType w:val="hybridMultilevel"/>
    <w:tmpl w:val="E22A1864"/>
    <w:lvl w:ilvl="0" w:tplc="1480FB4A">
      <w:start w:val="13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color w:val="2F2F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>
    <w:nsid w:val="6D2C0BFC"/>
    <w:multiLevelType w:val="hybridMultilevel"/>
    <w:tmpl w:val="06402DA2"/>
    <w:lvl w:ilvl="0" w:tplc="F064E006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C84D6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AE8D0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05760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F13E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8170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289A0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A98F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431F4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E9D3F5D"/>
    <w:multiLevelType w:val="hybridMultilevel"/>
    <w:tmpl w:val="3EB40266"/>
    <w:lvl w:ilvl="0" w:tplc="45E61E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C1EE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C0AD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2C0D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8587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A1DF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6ED1E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E19DC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AB21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39E4CB2"/>
    <w:multiLevelType w:val="hybridMultilevel"/>
    <w:tmpl w:val="1974FAEC"/>
    <w:lvl w:ilvl="0" w:tplc="E3AE4D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4B806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ADE70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A3A58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40DB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E47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C756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24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4A45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73438A"/>
    <w:multiLevelType w:val="hybridMultilevel"/>
    <w:tmpl w:val="A6CEA696"/>
    <w:lvl w:ilvl="0" w:tplc="789A233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C33F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08C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0183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80A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64D7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CCCD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CAB9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E21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9353F0F"/>
    <w:multiLevelType w:val="hybridMultilevel"/>
    <w:tmpl w:val="B338F4F2"/>
    <w:lvl w:ilvl="0" w:tplc="6898F50C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AC3FA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626A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C0A38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416A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E186E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6E0EC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CB9A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EC8E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97E30E9"/>
    <w:multiLevelType w:val="hybridMultilevel"/>
    <w:tmpl w:val="4BEE4EE6"/>
    <w:lvl w:ilvl="0" w:tplc="4A88936C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A9D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C9D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EC7C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CD9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424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ADB9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4AA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6DF0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9F038E8"/>
    <w:multiLevelType w:val="hybridMultilevel"/>
    <w:tmpl w:val="93A6CA2A"/>
    <w:lvl w:ilvl="0" w:tplc="6B785F1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6378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0C70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6C3A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E5C1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CD93C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6FFC6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E4BB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CFD4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476BD6"/>
    <w:multiLevelType w:val="hybridMultilevel"/>
    <w:tmpl w:val="8C2A9630"/>
    <w:lvl w:ilvl="0" w:tplc="36B06924">
      <w:start w:val="1"/>
      <w:numFmt w:val="decimal"/>
      <w:lvlText w:val="%1)"/>
      <w:lvlJc w:val="left"/>
      <w:pPr>
        <w:ind w:left="1042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2">
    <w:nsid w:val="7FC630B3"/>
    <w:multiLevelType w:val="hybridMultilevel"/>
    <w:tmpl w:val="F36AB22A"/>
    <w:lvl w:ilvl="0" w:tplc="68064692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04AB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4B55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6429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C684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617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87C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43C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EC0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7"/>
  </w:num>
  <w:num w:numId="3">
    <w:abstractNumId w:val="27"/>
  </w:num>
  <w:num w:numId="4">
    <w:abstractNumId w:val="8"/>
  </w:num>
  <w:num w:numId="5">
    <w:abstractNumId w:val="21"/>
  </w:num>
  <w:num w:numId="6">
    <w:abstractNumId w:val="32"/>
  </w:num>
  <w:num w:numId="7">
    <w:abstractNumId w:val="13"/>
  </w:num>
  <w:num w:numId="8">
    <w:abstractNumId w:val="26"/>
  </w:num>
  <w:num w:numId="9">
    <w:abstractNumId w:val="7"/>
  </w:num>
  <w:num w:numId="10">
    <w:abstractNumId w:val="0"/>
  </w:num>
  <w:num w:numId="11">
    <w:abstractNumId w:val="3"/>
  </w:num>
  <w:num w:numId="12">
    <w:abstractNumId w:val="22"/>
  </w:num>
  <w:num w:numId="13">
    <w:abstractNumId w:val="24"/>
  </w:num>
  <w:num w:numId="14">
    <w:abstractNumId w:val="18"/>
  </w:num>
  <w:num w:numId="15">
    <w:abstractNumId w:val="1"/>
  </w:num>
  <w:num w:numId="16">
    <w:abstractNumId w:val="9"/>
  </w:num>
  <w:num w:numId="17">
    <w:abstractNumId w:val="10"/>
  </w:num>
  <w:num w:numId="18">
    <w:abstractNumId w:val="25"/>
  </w:num>
  <w:num w:numId="19">
    <w:abstractNumId w:val="28"/>
  </w:num>
  <w:num w:numId="20">
    <w:abstractNumId w:val="4"/>
  </w:num>
  <w:num w:numId="21">
    <w:abstractNumId w:val="30"/>
  </w:num>
  <w:num w:numId="22">
    <w:abstractNumId w:val="16"/>
  </w:num>
  <w:num w:numId="23">
    <w:abstractNumId w:val="5"/>
  </w:num>
  <w:num w:numId="24">
    <w:abstractNumId w:val="15"/>
  </w:num>
  <w:num w:numId="25">
    <w:abstractNumId w:val="23"/>
  </w:num>
  <w:num w:numId="26">
    <w:abstractNumId w:val="20"/>
  </w:num>
  <w:num w:numId="27">
    <w:abstractNumId w:val="31"/>
  </w:num>
  <w:num w:numId="28">
    <w:abstractNumId w:val="19"/>
  </w:num>
  <w:num w:numId="29">
    <w:abstractNumId w:val="2"/>
  </w:num>
  <w:num w:numId="30">
    <w:abstractNumId w:val="14"/>
  </w:num>
  <w:num w:numId="31">
    <w:abstractNumId w:val="12"/>
  </w:num>
  <w:num w:numId="32">
    <w:abstractNumId w:val="11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11D9"/>
    <w:rsid w:val="000C71D6"/>
    <w:rsid w:val="00121207"/>
    <w:rsid w:val="0013596C"/>
    <w:rsid w:val="0016358B"/>
    <w:rsid w:val="001B507F"/>
    <w:rsid w:val="001E2B9F"/>
    <w:rsid w:val="001E782A"/>
    <w:rsid w:val="0020008D"/>
    <w:rsid w:val="00242A2F"/>
    <w:rsid w:val="002707F3"/>
    <w:rsid w:val="00282112"/>
    <w:rsid w:val="002E4A5A"/>
    <w:rsid w:val="0031413A"/>
    <w:rsid w:val="00320FAC"/>
    <w:rsid w:val="003560F2"/>
    <w:rsid w:val="00356283"/>
    <w:rsid w:val="00356DBD"/>
    <w:rsid w:val="004516C6"/>
    <w:rsid w:val="004A0B70"/>
    <w:rsid w:val="004B5F7B"/>
    <w:rsid w:val="00512160"/>
    <w:rsid w:val="0053427A"/>
    <w:rsid w:val="00646196"/>
    <w:rsid w:val="00660FBD"/>
    <w:rsid w:val="0068710F"/>
    <w:rsid w:val="006B5C54"/>
    <w:rsid w:val="006D7D95"/>
    <w:rsid w:val="007059FD"/>
    <w:rsid w:val="00754BCA"/>
    <w:rsid w:val="007A107F"/>
    <w:rsid w:val="007A448D"/>
    <w:rsid w:val="007E3967"/>
    <w:rsid w:val="00846937"/>
    <w:rsid w:val="009432FB"/>
    <w:rsid w:val="009874E8"/>
    <w:rsid w:val="00AD4B0C"/>
    <w:rsid w:val="00AD4E46"/>
    <w:rsid w:val="00AD7702"/>
    <w:rsid w:val="00B15A2D"/>
    <w:rsid w:val="00C2761A"/>
    <w:rsid w:val="00C67040"/>
    <w:rsid w:val="00D011D9"/>
    <w:rsid w:val="00D27324"/>
    <w:rsid w:val="00E209F0"/>
    <w:rsid w:val="00EA4449"/>
    <w:rsid w:val="00F0232E"/>
    <w:rsid w:val="00F636E7"/>
    <w:rsid w:val="00F7378B"/>
    <w:rsid w:val="00F77E9A"/>
    <w:rsid w:val="00F9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54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B5C54"/>
    <w:pPr>
      <w:keepNext/>
      <w:keepLines/>
      <w:spacing w:after="216"/>
      <w:ind w:right="106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B5F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5C5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6B5C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5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56283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35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6283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35628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5F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rsid w:val="000C71D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4E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agu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aas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2020-12-09T03:58:00Z</cp:lastPrinted>
  <dcterms:created xsi:type="dcterms:W3CDTF">2020-12-14T04:25:00Z</dcterms:created>
  <dcterms:modified xsi:type="dcterms:W3CDTF">2020-12-14T04:25:00Z</dcterms:modified>
</cp:coreProperties>
</file>