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2E" w:rsidRPr="004C48AC" w:rsidRDefault="00F1052E" w:rsidP="00F1052E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1052E" w:rsidRPr="004C48AC" w:rsidRDefault="00F1052E" w:rsidP="00F1052E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1052E" w:rsidRPr="004C48AC" w:rsidRDefault="00F1052E" w:rsidP="00F1052E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1052E" w:rsidRPr="004967EF" w:rsidRDefault="008978EE" w:rsidP="00F1052E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7739B5">
        <w:rPr>
          <w:rFonts w:ascii="Times New Roman" w:hAnsi="Times New Roman"/>
          <w:color w:val="000000"/>
        </w:rPr>
        <w:t>25</w:t>
      </w:r>
      <w:r>
        <w:rPr>
          <w:rFonts w:ascii="Times New Roman" w:hAnsi="Times New Roman"/>
          <w:color w:val="000000"/>
        </w:rPr>
        <w:t xml:space="preserve">» </w:t>
      </w:r>
      <w:r w:rsidR="007739B5">
        <w:rPr>
          <w:rFonts w:ascii="Times New Roman" w:hAnsi="Times New Roman"/>
          <w:color w:val="000000"/>
        </w:rPr>
        <w:t>апреля</w:t>
      </w:r>
      <w:r>
        <w:rPr>
          <w:rFonts w:ascii="Times New Roman" w:hAnsi="Times New Roman"/>
          <w:color w:val="000000"/>
        </w:rPr>
        <w:t xml:space="preserve"> 2022</w:t>
      </w:r>
      <w:r w:rsidR="00F1052E">
        <w:rPr>
          <w:rFonts w:ascii="Times New Roman" w:hAnsi="Times New Roman"/>
          <w:color w:val="000000"/>
        </w:rPr>
        <w:t xml:space="preserve"> года  № </w:t>
      </w:r>
      <w:r w:rsidR="007739B5">
        <w:rPr>
          <w:rFonts w:ascii="Times New Roman" w:hAnsi="Times New Roman"/>
          <w:color w:val="000000"/>
        </w:rPr>
        <w:t>272</w:t>
      </w:r>
    </w:p>
    <w:p w:rsidR="00F1052E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>г. Сатка</w:t>
      </w:r>
    </w:p>
    <w:p w:rsidR="00F1052E" w:rsidRPr="004967EF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4A4F76" w:rsidRPr="008978EE" w:rsidRDefault="00344CEE" w:rsidP="000E253A">
      <w:pPr>
        <w:pStyle w:val="3"/>
        <w:tabs>
          <w:tab w:val="left" w:pos="0"/>
        </w:tabs>
        <w:spacing w:line="360" w:lineRule="auto"/>
        <w:ind w:right="5527"/>
        <w:jc w:val="both"/>
        <w:rPr>
          <w:rFonts w:eastAsia="Calibri"/>
          <w:sz w:val="22"/>
          <w:szCs w:val="22"/>
        </w:rPr>
      </w:pPr>
      <w:r w:rsidRPr="00344CEE">
        <w:rPr>
          <w:rFonts w:eastAsia="Calibri"/>
          <w:sz w:val="22"/>
          <w:szCs w:val="22"/>
        </w:rPr>
        <w:t xml:space="preserve">О проведении </w:t>
      </w:r>
      <w:r w:rsidR="008978EE" w:rsidRPr="008978EE">
        <w:rPr>
          <w:rFonts w:eastAsia="Calibri"/>
          <w:sz w:val="22"/>
          <w:szCs w:val="22"/>
        </w:rPr>
        <w:t>общественных обсуждений предварительных материалов оценки воздействия на о</w:t>
      </w:r>
      <w:r w:rsidR="008978EE">
        <w:rPr>
          <w:rFonts w:eastAsia="Calibri"/>
          <w:sz w:val="22"/>
          <w:szCs w:val="22"/>
        </w:rPr>
        <w:t xml:space="preserve">кружающую среду устанавливаемых </w:t>
      </w:r>
      <w:r w:rsidR="008978EE" w:rsidRPr="008978EE">
        <w:rPr>
          <w:rFonts w:eastAsia="Calibri"/>
          <w:sz w:val="22"/>
          <w:szCs w:val="22"/>
        </w:rPr>
        <w:t>объемов (лимитов, квот) изъятия охотничьих ресурсов на территории Челябинской области в период с 1 августа 2022 года до 1 августа 2023 года</w:t>
      </w:r>
    </w:p>
    <w:p w:rsidR="00F1052E" w:rsidRPr="000E253A" w:rsidRDefault="00F1052E" w:rsidP="000E253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1052E" w:rsidRDefault="00F1052E" w:rsidP="000E253A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F1F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приказом </w:t>
      </w:r>
      <w:r w:rsidR="00AF474D">
        <w:rPr>
          <w:rFonts w:ascii="Times New Roman" w:hAnsi="Times New Roman"/>
          <w:sz w:val="24"/>
          <w:szCs w:val="24"/>
        </w:rPr>
        <w:t>М</w:t>
      </w:r>
      <w:r w:rsidR="00895CAE">
        <w:rPr>
          <w:rFonts w:ascii="Times New Roman" w:hAnsi="Times New Roman"/>
          <w:sz w:val="24"/>
          <w:szCs w:val="24"/>
        </w:rPr>
        <w:t xml:space="preserve">инприроды России </w:t>
      </w:r>
      <w:proofErr w:type="gramStart"/>
      <w:r w:rsidR="00895CAE">
        <w:rPr>
          <w:rFonts w:ascii="Times New Roman" w:hAnsi="Times New Roman"/>
          <w:sz w:val="24"/>
          <w:szCs w:val="24"/>
        </w:rPr>
        <w:t>от</w:t>
      </w:r>
      <w:proofErr w:type="gramEnd"/>
      <w:r w:rsidR="00895C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5CAE">
        <w:rPr>
          <w:rFonts w:ascii="Times New Roman" w:hAnsi="Times New Roman"/>
          <w:sz w:val="24"/>
          <w:szCs w:val="24"/>
        </w:rPr>
        <w:t>01.12.2020 </w:t>
      </w:r>
      <w:r w:rsidR="00AF474D">
        <w:rPr>
          <w:rFonts w:ascii="Times New Roman" w:hAnsi="Times New Roman"/>
          <w:sz w:val="24"/>
          <w:szCs w:val="24"/>
        </w:rPr>
        <w:t xml:space="preserve"> № 999 «Об утверждении требований к материалам оценки воздействия на окружающую среду»</w:t>
      </w:r>
      <w:r w:rsidRPr="007A1F1F">
        <w:rPr>
          <w:rFonts w:ascii="Times New Roman" w:hAnsi="Times New Roman"/>
          <w:sz w:val="24"/>
          <w:szCs w:val="24"/>
        </w:rPr>
        <w:t xml:space="preserve">, </w:t>
      </w:r>
      <w:r w:rsidR="00895CAE">
        <w:rPr>
          <w:rFonts w:ascii="Times New Roman" w:hAnsi="Times New Roman"/>
          <w:sz w:val="24"/>
          <w:szCs w:val="24"/>
        </w:rPr>
        <w:t xml:space="preserve">Постановлением Администрации Саткинского муниципального района от 04.10.2021 № 757 «Об утверждении Положения о порядке организации и проведения на территории Саткинского муниципального района Челябинской области общественных обсуждений о планируемой (намечаемой) хозяйственной и иной деятельности, в том числе в случаях, определенных Федеральным законом от 23.11.1995 № 174-ФЗ «Об экологической экспертизе», </w:t>
      </w:r>
      <w:r w:rsidRPr="007A1F1F">
        <w:rPr>
          <w:rFonts w:ascii="Times New Roman" w:hAnsi="Times New Roman"/>
          <w:sz w:val="24"/>
          <w:szCs w:val="24"/>
        </w:rPr>
        <w:t>в целях</w:t>
      </w:r>
      <w:proofErr w:type="gramEnd"/>
      <w:r w:rsidRPr="007A1F1F">
        <w:rPr>
          <w:rFonts w:ascii="Times New Roman" w:hAnsi="Times New Roman"/>
          <w:sz w:val="24"/>
          <w:szCs w:val="24"/>
        </w:rPr>
        <w:t xml:space="preserve"> обеспечения прав и законных интересов физических и юридических лиц</w:t>
      </w:r>
      <w:r w:rsidRPr="00A41CCF">
        <w:rPr>
          <w:rFonts w:ascii="Times New Roman" w:hAnsi="Times New Roman"/>
          <w:sz w:val="24"/>
          <w:szCs w:val="24"/>
        </w:rPr>
        <w:t>,</w:t>
      </w:r>
    </w:p>
    <w:p w:rsidR="001003E7" w:rsidRPr="004A4F76" w:rsidRDefault="001003E7" w:rsidP="004A4F76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052E" w:rsidRDefault="00F1052E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  <w:r w:rsidRPr="00A41CCF">
        <w:rPr>
          <w:sz w:val="24"/>
          <w:szCs w:val="24"/>
        </w:rPr>
        <w:t>ПОСТАНОВЛЯЮ:</w:t>
      </w:r>
    </w:p>
    <w:p w:rsidR="000E253A" w:rsidRPr="00BD5E2D" w:rsidRDefault="000E253A" w:rsidP="000E253A">
      <w:pPr>
        <w:pStyle w:val="31"/>
        <w:spacing w:line="360" w:lineRule="auto"/>
        <w:ind w:firstLine="0"/>
        <w:jc w:val="both"/>
        <w:rPr>
          <w:sz w:val="24"/>
          <w:szCs w:val="24"/>
        </w:rPr>
      </w:pPr>
    </w:p>
    <w:p w:rsidR="00383FE2" w:rsidRPr="00BD5E2D" w:rsidRDefault="00F1052E" w:rsidP="00FC33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lastRenderedPageBreak/>
        <w:t xml:space="preserve">Провести общественные </w:t>
      </w:r>
      <w:r w:rsidR="00383FE2" w:rsidRPr="00BD5E2D">
        <w:rPr>
          <w:rFonts w:ascii="Times New Roman" w:hAnsi="Times New Roman"/>
          <w:sz w:val="24"/>
          <w:szCs w:val="24"/>
        </w:rPr>
        <w:t xml:space="preserve">обсуждения </w:t>
      </w:r>
      <w:r w:rsidR="008978EE">
        <w:rPr>
          <w:rFonts w:ascii="Times New Roman" w:hAnsi="Times New Roman"/>
          <w:sz w:val="24"/>
          <w:szCs w:val="24"/>
        </w:rPr>
        <w:t xml:space="preserve">предварительных материалов оценки воздействия на окружающую среду устанавливаемых объемов (лимитов, квот) изъятия охотничьих ресурсов на территории Челябинской области в период с 1 августа 2022 года до 1 августа 2023 </w:t>
      </w:r>
      <w:r w:rsidR="00AC7F55">
        <w:rPr>
          <w:rFonts w:ascii="Times New Roman" w:hAnsi="Times New Roman"/>
          <w:sz w:val="24"/>
          <w:szCs w:val="24"/>
        </w:rPr>
        <w:t xml:space="preserve">года </w:t>
      </w:r>
      <w:r w:rsidR="00383FE2" w:rsidRPr="00BD5E2D">
        <w:rPr>
          <w:rFonts w:ascii="Times New Roman" w:hAnsi="Times New Roman"/>
          <w:sz w:val="24"/>
          <w:szCs w:val="24"/>
        </w:rPr>
        <w:t xml:space="preserve">в форме </w:t>
      </w:r>
      <w:r w:rsidR="00AC7F55">
        <w:rPr>
          <w:rFonts w:ascii="Times New Roman" w:hAnsi="Times New Roman"/>
          <w:sz w:val="24"/>
          <w:szCs w:val="24"/>
        </w:rPr>
        <w:t>опроса</w:t>
      </w:r>
      <w:r w:rsidR="00383FE2" w:rsidRPr="00BD5E2D">
        <w:rPr>
          <w:rFonts w:ascii="Times New Roman" w:hAnsi="Times New Roman"/>
          <w:sz w:val="24"/>
          <w:szCs w:val="24"/>
        </w:rPr>
        <w:t>.</w:t>
      </w:r>
    </w:p>
    <w:p w:rsidR="00AC7F55" w:rsidRDefault="00AC7F55" w:rsidP="00FC33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right="-143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опроса с 12.04.2022 по </w:t>
      </w:r>
      <w:r w:rsidRPr="00AC7F55">
        <w:rPr>
          <w:rFonts w:ascii="Times New Roman" w:hAnsi="Times New Roman"/>
          <w:sz w:val="24"/>
          <w:szCs w:val="24"/>
        </w:rPr>
        <w:t>11.05.2022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7F55">
        <w:rPr>
          <w:rFonts w:ascii="Times New Roman" w:hAnsi="Times New Roman"/>
          <w:sz w:val="24"/>
          <w:szCs w:val="24"/>
        </w:rPr>
        <w:t>Место размещения опросных листов</w:t>
      </w:r>
      <w:r>
        <w:rPr>
          <w:rFonts w:ascii="Times New Roman" w:hAnsi="Times New Roman"/>
          <w:sz w:val="24"/>
          <w:szCs w:val="24"/>
        </w:rPr>
        <w:t>: </w:t>
      </w:r>
      <w:hyperlink r:id="rId8" w:history="1">
        <w:r w:rsidRPr="003B2E2C">
          <w:rPr>
            <w:rStyle w:val="ac"/>
            <w:rFonts w:ascii="Times New Roman" w:hAnsi="Times New Roman"/>
            <w:sz w:val="24"/>
            <w:szCs w:val="24"/>
          </w:rPr>
          <w:t>https://mineco.gov74.ru/mineco/activities/oxota/gosudarstvennayaekologicheskay/2022.htm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0E253A" w:rsidRDefault="00AC7F55" w:rsidP="000E253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C7F55">
        <w:rPr>
          <w:rFonts w:ascii="Times New Roman" w:hAnsi="Times New Roman"/>
        </w:rPr>
        <w:t>Место сбора опросных листов</w:t>
      </w:r>
      <w:r>
        <w:rPr>
          <w:rFonts w:ascii="Times New Roman" w:hAnsi="Times New Roman"/>
        </w:rPr>
        <w:t xml:space="preserve">: </w:t>
      </w:r>
      <w:r w:rsidR="00CA35D1" w:rsidRPr="00CA35D1">
        <w:rPr>
          <w:rFonts w:ascii="Times New Roman" w:hAnsi="Times New Roman"/>
        </w:rPr>
        <w:t xml:space="preserve">Управление строительства и архитектуры администрации Саткинского муниципального района, 456910, Челябинская область, г. Сатка, ул. 50 лет ВЛКСМ, д.2, тел. 8 (35161) 4-13-03, 3-37-26  </w:t>
      </w:r>
      <w:hyperlink r:id="rId9" w:history="1">
        <w:r w:rsidR="00CA35D1" w:rsidRPr="00CA35D1">
          <w:rPr>
            <w:rStyle w:val="ac"/>
            <w:rFonts w:ascii="Times New Roman" w:hAnsi="Times New Roman"/>
            <w:lang w:val="en-US"/>
          </w:rPr>
          <w:t>usaasm</w:t>
        </w:r>
        <w:r w:rsidR="00CA35D1" w:rsidRPr="00CA35D1">
          <w:rPr>
            <w:rStyle w:val="ac"/>
            <w:rFonts w:ascii="Times New Roman" w:hAnsi="Times New Roman"/>
          </w:rPr>
          <w:t>@</w:t>
        </w:r>
        <w:r w:rsidR="00CA35D1" w:rsidRPr="00CA35D1">
          <w:rPr>
            <w:rStyle w:val="ac"/>
            <w:rFonts w:ascii="Times New Roman" w:hAnsi="Times New Roman"/>
            <w:lang w:val="en-US"/>
          </w:rPr>
          <w:t>yandex</w:t>
        </w:r>
        <w:r w:rsidR="00CA35D1" w:rsidRPr="00CA35D1">
          <w:rPr>
            <w:rStyle w:val="ac"/>
            <w:rFonts w:ascii="Times New Roman" w:hAnsi="Times New Roman"/>
          </w:rPr>
          <w:t>.</w:t>
        </w:r>
        <w:r w:rsidR="00CA35D1" w:rsidRPr="00CA35D1">
          <w:rPr>
            <w:rStyle w:val="ac"/>
            <w:rFonts w:ascii="Times New Roman" w:hAnsi="Times New Roman"/>
            <w:lang w:val="en-US"/>
          </w:rPr>
          <w:t>ru</w:t>
        </w:r>
      </w:hyperlink>
      <w:r w:rsidR="00CA35D1" w:rsidRPr="00CA35D1">
        <w:rPr>
          <w:rFonts w:ascii="Times New Roman" w:hAnsi="Times New Roman"/>
        </w:rPr>
        <w:t xml:space="preserve">,  </w:t>
      </w:r>
      <w:hyperlink r:id="rId10" w:history="1">
        <w:r w:rsidR="00CA35D1" w:rsidRPr="00CA35D1">
          <w:rPr>
            <w:rStyle w:val="ac"/>
            <w:rFonts w:ascii="Times New Roman" w:hAnsi="Times New Roman"/>
            <w:lang w:val="en-US"/>
          </w:rPr>
          <w:t>ecosatka</w:t>
        </w:r>
        <w:r w:rsidR="00CA35D1" w:rsidRPr="00CA35D1">
          <w:rPr>
            <w:rStyle w:val="ac"/>
            <w:rFonts w:ascii="Times New Roman" w:hAnsi="Times New Roman"/>
          </w:rPr>
          <w:t>@</w:t>
        </w:r>
        <w:r w:rsidR="00CA35D1" w:rsidRPr="00CA35D1">
          <w:rPr>
            <w:rStyle w:val="ac"/>
            <w:rFonts w:ascii="Times New Roman" w:hAnsi="Times New Roman"/>
            <w:lang w:val="en-US"/>
          </w:rPr>
          <w:t>mail</w:t>
        </w:r>
        <w:r w:rsidR="00CA35D1" w:rsidRPr="00CA35D1">
          <w:rPr>
            <w:rStyle w:val="ac"/>
            <w:rFonts w:ascii="Times New Roman" w:hAnsi="Times New Roman"/>
          </w:rPr>
          <w:t>.</w:t>
        </w:r>
        <w:r w:rsidR="00CA35D1" w:rsidRPr="00CA35D1">
          <w:rPr>
            <w:rStyle w:val="ac"/>
            <w:rFonts w:ascii="Times New Roman" w:hAnsi="Times New Roman"/>
            <w:lang w:val="en-US"/>
          </w:rPr>
          <w:t>ru</w:t>
        </w:r>
      </w:hyperlink>
    </w:p>
    <w:p w:rsidR="00AC7F55" w:rsidRPr="000E253A" w:rsidRDefault="00AC7F55" w:rsidP="000E253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AC7F55">
        <w:rPr>
          <w:rFonts w:ascii="Times New Roman" w:hAnsi="Times New Roman"/>
        </w:rPr>
        <w:t>Форма предс</w:t>
      </w:r>
      <w:r>
        <w:rPr>
          <w:rFonts w:ascii="Times New Roman" w:hAnsi="Times New Roman"/>
        </w:rPr>
        <w:t xml:space="preserve">тавления замечаний и предложений:  </w:t>
      </w:r>
      <w:r w:rsidRPr="00AC7F55">
        <w:rPr>
          <w:rFonts w:ascii="Times New Roman" w:hAnsi="Times New Roman"/>
        </w:rPr>
        <w:t>Письменно в месте размещения объекта общественных обсуждений путем заполнения опросного листа или путем направления заполненного опросного листа по электронной почте</w:t>
      </w:r>
      <w:r w:rsidR="000E253A">
        <w:rPr>
          <w:rFonts w:ascii="Times New Roman" w:hAnsi="Times New Roman"/>
        </w:rPr>
        <w:t xml:space="preserve"> usaasm@yandex.ru</w:t>
      </w:r>
      <w:r w:rsidRPr="00AC7F55">
        <w:rPr>
          <w:rFonts w:ascii="Times New Roman" w:hAnsi="Times New Roman"/>
        </w:rPr>
        <w:t xml:space="preserve">, а также путем внесения замечаний и предложений </w:t>
      </w:r>
      <w:r w:rsidR="000E253A">
        <w:rPr>
          <w:rFonts w:ascii="Times New Roman" w:hAnsi="Times New Roman"/>
        </w:rPr>
        <w:t>в Журнал</w:t>
      </w:r>
      <w:r w:rsidRPr="00AC7F55">
        <w:rPr>
          <w:rFonts w:ascii="Times New Roman" w:hAnsi="Times New Roman"/>
        </w:rPr>
        <w:t xml:space="preserve"> учета замечаний и предложений общественности в </w:t>
      </w:r>
      <w:r w:rsidR="000E253A">
        <w:rPr>
          <w:rFonts w:ascii="Times New Roman" w:hAnsi="Times New Roman"/>
        </w:rPr>
        <w:t>Управление строительства и архитектуры администрации Саткинского муниципального района.</w:t>
      </w:r>
    </w:p>
    <w:p w:rsidR="00AC7F55" w:rsidRPr="00AC7F55" w:rsidRDefault="00AC7F55" w:rsidP="00FC3390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F55">
        <w:rPr>
          <w:rFonts w:ascii="Times New Roman" w:hAnsi="Times New Roman"/>
          <w:sz w:val="24"/>
          <w:szCs w:val="24"/>
        </w:rPr>
        <w:t>Указывается: автор замечаний и пред</w:t>
      </w:r>
      <w:bookmarkStart w:id="0" w:name="_GoBack"/>
      <w:bookmarkEnd w:id="0"/>
      <w:r w:rsidRPr="00AC7F55">
        <w:rPr>
          <w:rFonts w:ascii="Times New Roman" w:hAnsi="Times New Roman"/>
          <w:sz w:val="24"/>
          <w:szCs w:val="24"/>
        </w:rPr>
        <w:t>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наличии), содержание замечания и предложения.</w:t>
      </w:r>
      <w:proofErr w:type="gramEnd"/>
    </w:p>
    <w:p w:rsidR="00F1052E" w:rsidRPr="00BD5E2D" w:rsidRDefault="000901F7" w:rsidP="00FC33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eastAsia="Lucida Sans Unicode" w:hAnsi="Times New Roman"/>
          <w:sz w:val="24"/>
          <w:szCs w:val="24"/>
        </w:rPr>
      </w:pPr>
      <w:r w:rsidRPr="00BD5E2D">
        <w:rPr>
          <w:rFonts w:ascii="Times New Roman" w:eastAsia="Lucida Sans Unicode" w:hAnsi="Times New Roman"/>
          <w:sz w:val="24"/>
          <w:szCs w:val="24"/>
        </w:rPr>
        <w:t>Утвердить:</w:t>
      </w:r>
    </w:p>
    <w:p w:rsidR="00900DEC" w:rsidRDefault="000901F7" w:rsidP="00FC339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BD5E2D">
        <w:rPr>
          <w:rFonts w:ascii="Times New Roman" w:eastAsia="Lucida Sans Unicode" w:hAnsi="Times New Roman" w:cs="Times New Roman"/>
        </w:rPr>
        <w:t xml:space="preserve">1)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 xml:space="preserve">Заказчик планируемой (намечаемой) хозяйственной, иной деятельности и работ по оценке воздействия на </w:t>
      </w:r>
      <w:r w:rsidR="00FC3390">
        <w:rPr>
          <w:rFonts w:ascii="Times New Roman" w:eastAsia="Times New Roman" w:hAnsi="Times New Roman" w:cs="Times New Roman"/>
          <w:lang w:eastAsia="en-US"/>
        </w:rPr>
        <w:t>окружающую среду</w:t>
      </w:r>
      <w:r w:rsidR="00900DEC">
        <w:rPr>
          <w:rFonts w:ascii="Times New Roman" w:eastAsia="Times New Roman" w:hAnsi="Times New Roman" w:cs="Times New Roman"/>
          <w:lang w:eastAsia="en-US"/>
        </w:rPr>
        <w:t>:</w:t>
      </w:r>
      <w:r w:rsidR="00FC3390" w:rsidRPr="00FC3390">
        <w:rPr>
          <w:rFonts w:eastAsia="Times New Roman" w:cs="Times New Roman"/>
          <w:color w:val="3B4256"/>
          <w:sz w:val="22"/>
          <w:szCs w:val="22"/>
          <w:shd w:val="clear" w:color="auto" w:fill="FFFFFF"/>
          <w:lang w:eastAsia="en-US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Министерство экологии Челябинской области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ОГРН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1047424528161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ИНН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7453135778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454091, г. Челябинск, проспект Ленина, д. 57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тел. </w:t>
      </w:r>
      <w:r w:rsidR="00FC3390" w:rsidRPr="00FC3390">
        <w:rPr>
          <w:rFonts w:ascii="Times New Roman" w:eastAsia="Times New Roman" w:hAnsi="Times New Roman" w:cs="Times New Roman"/>
          <w:lang w:eastAsia="en-US"/>
        </w:rPr>
        <w:t>+7 (351) 264-66-80</w:t>
      </w:r>
      <w:r w:rsidR="00FC3390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11" w:history="1">
        <w:r w:rsidR="00FC3390" w:rsidRPr="00FC3390">
          <w:rPr>
            <w:rStyle w:val="ac"/>
            <w:rFonts w:ascii="Times New Roman" w:eastAsia="Times New Roman" w:hAnsi="Times New Roman" w:cs="Times New Roman"/>
            <w:lang w:eastAsia="en-US"/>
          </w:rPr>
          <w:t>info@mineco.gov74.ru</w:t>
        </w:r>
      </w:hyperlink>
      <w:r w:rsidR="00FC3390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12" w:history="1">
        <w:r w:rsidR="00FC3390" w:rsidRPr="00FC3390">
          <w:rPr>
            <w:rStyle w:val="ac"/>
            <w:rFonts w:ascii="Times New Roman" w:eastAsia="Times New Roman" w:hAnsi="Times New Roman" w:cs="Times New Roman"/>
            <w:lang w:eastAsia="en-US"/>
          </w:rPr>
          <w:t>https://mineco.gov74.ru/</w:t>
        </w:r>
      </w:hyperlink>
      <w:r w:rsidR="00FC3390">
        <w:rPr>
          <w:rFonts w:ascii="Times New Roman" w:eastAsia="Times New Roman" w:hAnsi="Times New Roman" w:cs="Times New Roman"/>
          <w:lang w:eastAsia="en-US"/>
        </w:rPr>
        <w:t xml:space="preserve">. </w:t>
      </w:r>
    </w:p>
    <w:p w:rsidR="00FC3390" w:rsidRDefault="00FC3390" w:rsidP="00FC339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2) </w:t>
      </w:r>
      <w:r w:rsidRPr="00FC3390">
        <w:rPr>
          <w:rFonts w:ascii="Times New Roman" w:eastAsia="Times New Roman" w:hAnsi="Times New Roman" w:cs="Times New Roman"/>
          <w:lang w:eastAsia="en-US"/>
        </w:rPr>
        <w:t>Исполнитель работ по оценке воздействия</w:t>
      </w:r>
      <w:r>
        <w:rPr>
          <w:rFonts w:ascii="Times New Roman" w:eastAsia="Times New Roman" w:hAnsi="Times New Roman" w:cs="Times New Roman"/>
          <w:lang w:eastAsia="en-US"/>
        </w:rPr>
        <w:t xml:space="preserve"> на окружающую среду: </w:t>
      </w:r>
      <w:r w:rsidRPr="00FC3390">
        <w:rPr>
          <w:rFonts w:ascii="Times New Roman" w:eastAsia="Times New Roman" w:hAnsi="Times New Roman" w:cs="Times New Roman"/>
          <w:lang w:eastAsia="en-US"/>
        </w:rPr>
        <w:t>Министерство экологии Челябинской области</w:t>
      </w:r>
      <w:r>
        <w:rPr>
          <w:rFonts w:ascii="Times New Roman" w:eastAsia="Times New Roman" w:hAnsi="Times New Roman" w:cs="Times New Roman"/>
          <w:lang w:eastAsia="en-US"/>
        </w:rPr>
        <w:t xml:space="preserve">, ОГРН </w:t>
      </w:r>
      <w:r w:rsidRPr="00FC3390">
        <w:rPr>
          <w:rFonts w:ascii="Times New Roman" w:eastAsia="Times New Roman" w:hAnsi="Times New Roman" w:cs="Times New Roman"/>
          <w:lang w:eastAsia="en-US"/>
        </w:rPr>
        <w:t>1047424528161</w:t>
      </w:r>
      <w:r>
        <w:rPr>
          <w:rFonts w:ascii="Times New Roman" w:eastAsia="Times New Roman" w:hAnsi="Times New Roman" w:cs="Times New Roman"/>
          <w:lang w:eastAsia="en-US"/>
        </w:rPr>
        <w:t xml:space="preserve">, ИНН </w:t>
      </w:r>
      <w:r w:rsidRPr="00FC3390">
        <w:rPr>
          <w:rFonts w:ascii="Times New Roman" w:eastAsia="Times New Roman" w:hAnsi="Times New Roman" w:cs="Times New Roman"/>
          <w:lang w:eastAsia="en-US"/>
        </w:rPr>
        <w:t>7453135778</w:t>
      </w:r>
      <w:r>
        <w:rPr>
          <w:rFonts w:ascii="Times New Roman" w:eastAsia="Times New Roman" w:hAnsi="Times New Roman" w:cs="Times New Roman"/>
          <w:lang w:eastAsia="en-US"/>
        </w:rPr>
        <w:t>,  454091, г. </w:t>
      </w:r>
      <w:r w:rsidRPr="00FC3390">
        <w:rPr>
          <w:rFonts w:ascii="Times New Roman" w:eastAsia="Times New Roman" w:hAnsi="Times New Roman" w:cs="Times New Roman"/>
          <w:lang w:eastAsia="en-US"/>
        </w:rPr>
        <w:t>Челябинск, проспект Ленина, д. 57</w:t>
      </w:r>
      <w:r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C3390">
        <w:rPr>
          <w:rFonts w:ascii="Times New Roman" w:eastAsia="Times New Roman" w:hAnsi="Times New Roman" w:cs="Times New Roman"/>
          <w:lang w:eastAsia="en-US"/>
        </w:rPr>
        <w:t xml:space="preserve">тел. +7 (351) 264-66-80, </w:t>
      </w:r>
      <w:hyperlink r:id="rId13" w:history="1">
        <w:r w:rsidRPr="00FC3390">
          <w:rPr>
            <w:rStyle w:val="ac"/>
            <w:rFonts w:ascii="Times New Roman" w:eastAsia="Times New Roman" w:hAnsi="Times New Roman" w:cs="Times New Roman"/>
            <w:lang w:eastAsia="en-US"/>
          </w:rPr>
          <w:t>info@mineco.gov74.ru</w:t>
        </w:r>
      </w:hyperlink>
      <w:r w:rsidRPr="00FC3390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14" w:history="1">
        <w:r w:rsidRPr="00FC3390">
          <w:rPr>
            <w:rStyle w:val="ac"/>
            <w:rFonts w:ascii="Times New Roman" w:eastAsia="Times New Roman" w:hAnsi="Times New Roman" w:cs="Times New Roman"/>
            <w:lang w:eastAsia="en-US"/>
          </w:rPr>
          <w:t>https://mineco.gov74.ru/</w:t>
        </w:r>
      </w:hyperlink>
      <w:r w:rsidRPr="00FC3390">
        <w:rPr>
          <w:rFonts w:ascii="Times New Roman" w:eastAsia="Times New Roman" w:hAnsi="Times New Roman" w:cs="Times New Roman"/>
          <w:lang w:eastAsia="en-US"/>
        </w:rPr>
        <w:t xml:space="preserve">. </w:t>
      </w:r>
    </w:p>
    <w:p w:rsidR="00CA35D1" w:rsidRPr="00CA35D1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3</w:t>
      </w:r>
      <w:r w:rsidR="00880BE3" w:rsidRPr="00BD5E2D">
        <w:rPr>
          <w:rFonts w:ascii="Times New Roman" w:eastAsia="Times New Roman" w:hAnsi="Times New Roman" w:cs="Times New Roman"/>
          <w:lang w:eastAsia="en-US"/>
        </w:rPr>
        <w:t>)</w:t>
      </w:r>
      <w:r w:rsidR="005A748C" w:rsidRPr="00BD5E2D">
        <w:rPr>
          <w:rFonts w:ascii="Times New Roman" w:eastAsia="Times New Roman" w:hAnsi="Times New Roman" w:cs="Times New Roman"/>
          <w:lang w:eastAsia="en-US"/>
        </w:rPr>
        <w:t xml:space="preserve"> Орган местного самоуправления, ответственный за организацию общественных обсуждений:</w:t>
      </w:r>
      <w:r w:rsidR="005A748C" w:rsidRPr="00BD5E2D">
        <w:rPr>
          <w:rFonts w:ascii="Times New Roman" w:hAnsi="Times New Roman" w:cs="Times New Roman"/>
        </w:rPr>
        <w:t xml:space="preserve"> </w:t>
      </w:r>
      <w:r w:rsidR="00CA35D1" w:rsidRPr="00CA35D1">
        <w:rPr>
          <w:rFonts w:ascii="Times New Roman" w:hAnsi="Times New Roman" w:cs="Times New Roman"/>
        </w:rPr>
        <w:t xml:space="preserve">Управление строительства и архитектуры администрации Саткинского муниципального района, 456910, Челябинская область, г. Сатка, ул. 50 лет ВЛКСМ, д.2, тел. 8 (35161) 4-13-03, 3-37-26  </w:t>
      </w:r>
      <w:hyperlink r:id="rId15" w:history="1">
        <w:r w:rsidR="00CA35D1" w:rsidRPr="00A55C29">
          <w:rPr>
            <w:rStyle w:val="ac"/>
            <w:rFonts w:ascii="Times New Roman" w:hAnsi="Times New Roman" w:cs="Times New Roman"/>
            <w:lang w:val="en-US"/>
          </w:rPr>
          <w:t>usaasm</w:t>
        </w:r>
        <w:r w:rsidR="00CA35D1" w:rsidRPr="00A55C29">
          <w:rPr>
            <w:rStyle w:val="ac"/>
            <w:rFonts w:ascii="Times New Roman" w:hAnsi="Times New Roman" w:cs="Times New Roman"/>
          </w:rPr>
          <w:t>@</w:t>
        </w:r>
        <w:r w:rsidR="00CA35D1" w:rsidRPr="00A55C29">
          <w:rPr>
            <w:rStyle w:val="ac"/>
            <w:rFonts w:ascii="Times New Roman" w:hAnsi="Times New Roman" w:cs="Times New Roman"/>
            <w:lang w:val="en-US"/>
          </w:rPr>
          <w:t>yandex</w:t>
        </w:r>
        <w:r w:rsidR="00CA35D1" w:rsidRPr="00A55C29">
          <w:rPr>
            <w:rStyle w:val="ac"/>
            <w:rFonts w:ascii="Times New Roman" w:hAnsi="Times New Roman" w:cs="Times New Roman"/>
          </w:rPr>
          <w:t>.</w:t>
        </w:r>
        <w:r w:rsidR="00CA35D1" w:rsidRPr="00A55C29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="00CA35D1" w:rsidRPr="00CA35D1">
        <w:rPr>
          <w:rFonts w:ascii="Times New Roman" w:hAnsi="Times New Roman" w:cs="Times New Roman"/>
        </w:rPr>
        <w:t xml:space="preserve">,  </w:t>
      </w:r>
      <w:hyperlink r:id="rId16" w:history="1">
        <w:r w:rsidR="00CA35D1" w:rsidRPr="00A55C29">
          <w:rPr>
            <w:rStyle w:val="ac"/>
            <w:rFonts w:ascii="Times New Roman" w:hAnsi="Times New Roman" w:cs="Times New Roman"/>
            <w:lang w:val="en-US"/>
          </w:rPr>
          <w:t>ecosatka</w:t>
        </w:r>
        <w:r w:rsidR="00CA35D1" w:rsidRPr="00A55C29">
          <w:rPr>
            <w:rStyle w:val="ac"/>
            <w:rFonts w:ascii="Times New Roman" w:hAnsi="Times New Roman" w:cs="Times New Roman"/>
          </w:rPr>
          <w:t>@</w:t>
        </w:r>
        <w:r w:rsidR="00CA35D1" w:rsidRPr="00A55C29">
          <w:rPr>
            <w:rStyle w:val="ac"/>
            <w:rFonts w:ascii="Times New Roman" w:hAnsi="Times New Roman" w:cs="Times New Roman"/>
            <w:lang w:val="en-US"/>
          </w:rPr>
          <w:t>mail</w:t>
        </w:r>
        <w:r w:rsidR="00CA35D1" w:rsidRPr="00A55C29">
          <w:rPr>
            <w:rStyle w:val="ac"/>
            <w:rFonts w:ascii="Times New Roman" w:hAnsi="Times New Roman" w:cs="Times New Roman"/>
          </w:rPr>
          <w:t>.</w:t>
        </w:r>
        <w:r w:rsidR="00CA35D1" w:rsidRPr="00A55C29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="00CA35D1" w:rsidRPr="00CA35D1">
        <w:rPr>
          <w:rFonts w:ascii="Times New Roman" w:hAnsi="Times New Roman" w:cs="Times New Roman"/>
        </w:rPr>
        <w:t xml:space="preserve">. </w:t>
      </w:r>
    </w:p>
    <w:p w:rsidR="00880BE3" w:rsidRPr="00BD5E2D" w:rsidRDefault="00FC3390" w:rsidP="00FC339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4</w:t>
      </w:r>
      <w:r w:rsidR="005A748C" w:rsidRPr="00BD5E2D">
        <w:rPr>
          <w:rFonts w:ascii="Times New Roman" w:eastAsia="Times New Roman" w:hAnsi="Times New Roman" w:cs="Times New Roman"/>
          <w:lang w:eastAsia="en-US"/>
        </w:rPr>
        <w:t xml:space="preserve">) </w:t>
      </w:r>
      <w:r w:rsidR="00880BE3" w:rsidRPr="00BD5E2D">
        <w:rPr>
          <w:rFonts w:ascii="Times New Roman" w:hAnsi="Times New Roman" w:cs="Times New Roman"/>
        </w:rPr>
        <w:t xml:space="preserve">Наименование планируемой (намечаемой) хозяйственной и иной деятельности: </w:t>
      </w:r>
      <w:r w:rsidR="00900DEC">
        <w:rPr>
          <w:rFonts w:ascii="Times New Roman" w:hAnsi="Times New Roman" w:cs="Times New Roman"/>
        </w:rPr>
        <w:t>у</w:t>
      </w:r>
      <w:r w:rsidR="00900DEC" w:rsidRPr="00900DEC">
        <w:rPr>
          <w:rFonts w:ascii="Times New Roman" w:hAnsi="Times New Roman" w:cs="Times New Roman"/>
        </w:rPr>
        <w:t>становление объемов (лимитов, квот) изъятия охотничьих ресурсов на территории Челябинской области в период с 1 августа 2022 года до 1 августа 2023 года</w:t>
      </w:r>
      <w:r w:rsidR="00900DEC">
        <w:rPr>
          <w:rFonts w:ascii="Times New Roman" w:hAnsi="Times New Roman" w:cs="Times New Roman"/>
        </w:rPr>
        <w:t>;</w:t>
      </w:r>
    </w:p>
    <w:p w:rsidR="00900DEC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A748C" w:rsidRPr="00BD5E2D">
        <w:rPr>
          <w:rFonts w:ascii="Times New Roman" w:hAnsi="Times New Roman" w:cs="Times New Roman"/>
        </w:rPr>
        <w:t xml:space="preserve">) Цель планируемой (намечаемой) хозяйственной и иной деятельности: </w:t>
      </w:r>
      <w:r w:rsidR="00900DEC">
        <w:rPr>
          <w:rFonts w:ascii="Times New Roman" w:hAnsi="Times New Roman" w:cs="Times New Roman"/>
        </w:rPr>
        <w:t>о</w:t>
      </w:r>
      <w:r w:rsidR="00900DEC" w:rsidRPr="00900DEC">
        <w:rPr>
          <w:rFonts w:ascii="Times New Roman" w:hAnsi="Times New Roman" w:cs="Times New Roman"/>
        </w:rPr>
        <w:t>беспечение устойчивого существования и устойчивого использования животного мира</w:t>
      </w:r>
      <w:r w:rsidR="00900DEC">
        <w:rPr>
          <w:rFonts w:ascii="Times New Roman" w:hAnsi="Times New Roman" w:cs="Times New Roman"/>
        </w:rPr>
        <w:t>;</w:t>
      </w:r>
    </w:p>
    <w:p w:rsidR="005A748C" w:rsidRPr="00BD5E2D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A748C" w:rsidRPr="00BD5E2D">
        <w:rPr>
          <w:rFonts w:ascii="Times New Roman" w:hAnsi="Times New Roman" w:cs="Times New Roman"/>
        </w:rPr>
        <w:t xml:space="preserve">) Предварительное место реализации планируемой (намечаемой) хозяйственной и иной деятельности: </w:t>
      </w:r>
      <w:r w:rsidR="00900DEC" w:rsidRPr="00900DEC">
        <w:rPr>
          <w:rFonts w:ascii="Times New Roman" w:hAnsi="Times New Roman" w:cs="Times New Roman"/>
        </w:rPr>
        <w:t>Охотничьи угодья Челябинской области</w:t>
      </w:r>
      <w:r w:rsidR="00900DEC">
        <w:rPr>
          <w:rFonts w:ascii="Times New Roman" w:hAnsi="Times New Roman" w:cs="Times New Roman"/>
        </w:rPr>
        <w:t>.</w:t>
      </w:r>
    </w:p>
    <w:p w:rsidR="00900DEC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748C" w:rsidRPr="00BD5E2D">
        <w:rPr>
          <w:rFonts w:ascii="Times New Roman" w:hAnsi="Times New Roman" w:cs="Times New Roman"/>
        </w:rPr>
        <w:t>) Планируемые сроки проведения оценки воздействия на окружающую среду</w:t>
      </w:r>
      <w:r w:rsidR="00900DEC">
        <w:rPr>
          <w:rFonts w:ascii="Times New Roman" w:hAnsi="Times New Roman" w:cs="Times New Roman"/>
        </w:rPr>
        <w:t xml:space="preserve">: </w:t>
      </w:r>
      <w:r w:rsidR="00900DEC" w:rsidRPr="00900DEC">
        <w:rPr>
          <w:rFonts w:ascii="Times New Roman" w:hAnsi="Times New Roman" w:cs="Times New Roman"/>
        </w:rPr>
        <w:t>апрель 2022 г. – май 2022 г.</w:t>
      </w:r>
    </w:p>
    <w:p w:rsidR="00900DEC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376D2" w:rsidRPr="00BD5E2D">
        <w:rPr>
          <w:rFonts w:ascii="Times New Roman" w:hAnsi="Times New Roman" w:cs="Times New Roman"/>
        </w:rPr>
        <w:t xml:space="preserve">) </w:t>
      </w:r>
      <w:r w:rsidR="005A748C" w:rsidRPr="00BD5E2D">
        <w:rPr>
          <w:rFonts w:ascii="Times New Roman" w:hAnsi="Times New Roman" w:cs="Times New Roman"/>
        </w:rPr>
        <w:t xml:space="preserve">Место и сроки доступности объекта общественного обсуждения: </w:t>
      </w:r>
      <w:r w:rsidR="00900DEC" w:rsidRPr="00900DEC">
        <w:rPr>
          <w:rFonts w:ascii="Times New Roman" w:hAnsi="Times New Roman" w:cs="Times New Roman"/>
        </w:rPr>
        <w:t>г. Челябинск, проспект Ленина, д. 57, Министерство экологии</w:t>
      </w:r>
      <w:r w:rsidR="00900DEC">
        <w:rPr>
          <w:rFonts w:ascii="Times New Roman" w:hAnsi="Times New Roman" w:cs="Times New Roman"/>
        </w:rPr>
        <w:t xml:space="preserve"> Челябинской области, </w:t>
      </w:r>
      <w:proofErr w:type="spellStart"/>
      <w:r w:rsidR="00900DEC">
        <w:rPr>
          <w:rFonts w:ascii="Times New Roman" w:hAnsi="Times New Roman" w:cs="Times New Roman"/>
        </w:rPr>
        <w:t>каб</w:t>
      </w:r>
      <w:proofErr w:type="spellEnd"/>
      <w:r w:rsidR="00900DEC">
        <w:rPr>
          <w:rFonts w:ascii="Times New Roman" w:hAnsi="Times New Roman" w:cs="Times New Roman"/>
        </w:rPr>
        <w:t>. 200.</w:t>
      </w:r>
    </w:p>
    <w:p w:rsidR="00900DEC" w:rsidRDefault="00512E9D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hyperlink r:id="rId17" w:history="1">
        <w:r w:rsidR="00900DEC" w:rsidRPr="003B2E2C">
          <w:rPr>
            <w:rStyle w:val="ac"/>
            <w:rFonts w:ascii="Times New Roman" w:hAnsi="Times New Roman" w:cs="Times New Roman"/>
          </w:rPr>
          <w:t>https://mineco.gov74.ru/mineco/activities/oxota/gosudarstvennayaekologicheskay/2022.htm</w:t>
        </w:r>
      </w:hyperlink>
      <w:r w:rsidR="00900DEC">
        <w:rPr>
          <w:rFonts w:ascii="Times New Roman" w:hAnsi="Times New Roman" w:cs="Times New Roman"/>
        </w:rPr>
        <w:t>.</w:t>
      </w:r>
    </w:p>
    <w:p w:rsidR="00900DEC" w:rsidRDefault="00900DEC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>Срок доступности объекта общественного обсуждения</w:t>
      </w:r>
      <w:r>
        <w:rPr>
          <w:rFonts w:ascii="Times New Roman" w:hAnsi="Times New Roman" w:cs="Times New Roman"/>
        </w:rPr>
        <w:t xml:space="preserve"> </w:t>
      </w:r>
      <w:r w:rsidRPr="00900DEC">
        <w:rPr>
          <w:rFonts w:ascii="Times New Roman" w:hAnsi="Times New Roman" w:cs="Times New Roman"/>
        </w:rPr>
        <w:t>с 08.04.2022 года по 20.05.2022 года</w:t>
      </w:r>
    </w:p>
    <w:p w:rsidR="00FC3390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376D2" w:rsidRPr="00BD5E2D">
        <w:rPr>
          <w:rFonts w:ascii="Times New Roman" w:hAnsi="Times New Roman" w:cs="Times New Roman"/>
        </w:rPr>
        <w:t xml:space="preserve">) </w:t>
      </w:r>
      <w:r w:rsidR="005A748C" w:rsidRPr="00BD5E2D">
        <w:rPr>
          <w:rFonts w:ascii="Times New Roman" w:hAnsi="Times New Roman" w:cs="Times New Roman"/>
        </w:rPr>
        <w:t xml:space="preserve">Ответственное лицо со стороны заказчика: </w:t>
      </w:r>
    </w:p>
    <w:p w:rsidR="00FC3390" w:rsidRPr="00FC3390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C3390">
        <w:rPr>
          <w:rFonts w:ascii="Times New Roman" w:hAnsi="Times New Roman" w:cs="Times New Roman"/>
        </w:rPr>
        <w:t>Бакланов Владимир Николаевич, +7 (351) 264-74-41,</w:t>
      </w:r>
      <w:r>
        <w:rPr>
          <w:rFonts w:ascii="Times New Roman" w:hAnsi="Times New Roman" w:cs="Times New Roman"/>
        </w:rPr>
        <w:t xml:space="preserve"> </w:t>
      </w:r>
      <w:r w:rsidRPr="00FC3390">
        <w:rPr>
          <w:rFonts w:ascii="Times New Roman" w:hAnsi="Times New Roman" w:cs="Times New Roman"/>
        </w:rPr>
        <w:t xml:space="preserve"> </w:t>
      </w:r>
      <w:hyperlink r:id="rId18" w:history="1">
        <w:r w:rsidRPr="00FC3390">
          <w:rPr>
            <w:rFonts w:ascii="Times New Roman" w:hAnsi="Times New Roman" w:cs="Times New Roman"/>
          </w:rPr>
          <w:t>v.baklanov@mineco.gov74.ru</w:t>
        </w:r>
      </w:hyperlink>
      <w:r>
        <w:rPr>
          <w:rFonts w:ascii="Times New Roman" w:hAnsi="Times New Roman" w:cs="Times New Roman"/>
        </w:rPr>
        <w:t xml:space="preserve"> </w:t>
      </w:r>
    </w:p>
    <w:p w:rsidR="00FC3390" w:rsidRPr="00FC3390" w:rsidRDefault="00FC3390" w:rsidP="00FC3390">
      <w:pPr>
        <w:pStyle w:val="aa"/>
        <w:spacing w:line="360" w:lineRule="auto"/>
        <w:ind w:firstLine="709"/>
        <w:jc w:val="both"/>
        <w:rPr>
          <w:rFonts w:ascii="Times New Roman" w:hAnsi="Times New Roman"/>
        </w:rPr>
      </w:pPr>
      <w:proofErr w:type="spellStart"/>
      <w:r w:rsidRPr="00FC3390">
        <w:rPr>
          <w:rFonts w:ascii="Times New Roman" w:hAnsi="Times New Roman" w:cs="Times New Roman"/>
        </w:rPr>
        <w:t>Питовин</w:t>
      </w:r>
      <w:proofErr w:type="spellEnd"/>
      <w:r w:rsidRPr="00FC3390">
        <w:rPr>
          <w:rFonts w:ascii="Times New Roman" w:hAnsi="Times New Roman" w:cs="Times New Roman"/>
        </w:rPr>
        <w:t xml:space="preserve"> Андрей Александрович, +7 (351) 263-06-30,</w:t>
      </w:r>
      <w:r>
        <w:rPr>
          <w:rFonts w:ascii="Times New Roman" w:hAnsi="Times New Roman"/>
        </w:rPr>
        <w:t xml:space="preserve"> </w:t>
      </w:r>
      <w:hyperlink r:id="rId19" w:history="1">
        <w:r w:rsidRPr="00FC3390">
          <w:rPr>
            <w:rStyle w:val="ac"/>
            <w:rFonts w:ascii="Times New Roman" w:hAnsi="Times New Roman"/>
          </w:rPr>
          <w:t>a.pitovin@mineco.gov74.ru</w:t>
        </w:r>
      </w:hyperlink>
    </w:p>
    <w:p w:rsidR="000901F7" w:rsidRPr="00BD5E2D" w:rsidRDefault="00C376D2" w:rsidP="00FC339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D5E2D">
        <w:rPr>
          <w:rFonts w:ascii="Times New Roman" w:hAnsi="Times New Roman" w:cs="Times New Roman"/>
        </w:rPr>
        <w:t xml:space="preserve">10) </w:t>
      </w:r>
      <w:r w:rsidR="005A748C" w:rsidRPr="00BD5E2D">
        <w:rPr>
          <w:rFonts w:ascii="Times New Roman" w:hAnsi="Times New Roman" w:cs="Times New Roman"/>
        </w:rPr>
        <w:t>Ответственное лицо уполномоченного органа местного самоуправления: Заместитель начальника Управления строительства и архитектуры администрации Саткинского муниципального района Соловьева Елена Борисовна, тел. 8</w:t>
      </w:r>
      <w:r w:rsidR="008C7111" w:rsidRPr="00BD5E2D">
        <w:rPr>
          <w:rFonts w:ascii="Times New Roman" w:hAnsi="Times New Roman" w:cs="Times New Roman"/>
        </w:rPr>
        <w:t>(</w:t>
      </w:r>
      <w:r w:rsidR="005A748C" w:rsidRPr="00BD5E2D">
        <w:rPr>
          <w:rFonts w:ascii="Times New Roman" w:hAnsi="Times New Roman" w:cs="Times New Roman"/>
        </w:rPr>
        <w:t>35161</w:t>
      </w:r>
      <w:r w:rsidR="008C7111" w:rsidRPr="00BD5E2D">
        <w:rPr>
          <w:rFonts w:ascii="Times New Roman" w:hAnsi="Times New Roman" w:cs="Times New Roman"/>
        </w:rPr>
        <w:t xml:space="preserve">) </w:t>
      </w:r>
      <w:r w:rsidR="005A748C" w:rsidRPr="00BD5E2D">
        <w:rPr>
          <w:rFonts w:ascii="Times New Roman" w:hAnsi="Times New Roman" w:cs="Times New Roman"/>
        </w:rPr>
        <w:t>3</w:t>
      </w:r>
      <w:r w:rsidR="008C7111" w:rsidRPr="00BD5E2D">
        <w:rPr>
          <w:rFonts w:ascii="Times New Roman" w:hAnsi="Times New Roman" w:cs="Times New Roman"/>
        </w:rPr>
        <w:t>-</w:t>
      </w:r>
      <w:r w:rsidR="005A748C" w:rsidRPr="00BD5E2D">
        <w:rPr>
          <w:rFonts w:ascii="Times New Roman" w:hAnsi="Times New Roman" w:cs="Times New Roman"/>
        </w:rPr>
        <w:t>37</w:t>
      </w:r>
      <w:r w:rsidR="008C7111" w:rsidRPr="00BD5E2D">
        <w:rPr>
          <w:rFonts w:ascii="Times New Roman" w:hAnsi="Times New Roman" w:cs="Times New Roman"/>
        </w:rPr>
        <w:t>-</w:t>
      </w:r>
      <w:r w:rsidR="005A748C" w:rsidRPr="00BD5E2D">
        <w:rPr>
          <w:rFonts w:ascii="Times New Roman" w:hAnsi="Times New Roman" w:cs="Times New Roman"/>
        </w:rPr>
        <w:t xml:space="preserve">26, </w:t>
      </w:r>
      <w:proofErr w:type="spellStart"/>
      <w:r w:rsidR="005A748C" w:rsidRPr="00BD5E2D">
        <w:rPr>
          <w:rFonts w:ascii="Times New Roman" w:hAnsi="Times New Roman" w:cs="Times New Roman"/>
          <w:lang w:val="en-US"/>
        </w:rPr>
        <w:t>ecosatka</w:t>
      </w:r>
      <w:proofErr w:type="spellEnd"/>
      <w:r w:rsidR="005A748C" w:rsidRPr="00BD5E2D">
        <w:rPr>
          <w:rFonts w:ascii="Times New Roman" w:hAnsi="Times New Roman" w:cs="Times New Roman"/>
        </w:rPr>
        <w:t>@</w:t>
      </w:r>
      <w:r w:rsidR="005A748C" w:rsidRPr="00BD5E2D">
        <w:rPr>
          <w:rFonts w:ascii="Times New Roman" w:hAnsi="Times New Roman" w:cs="Times New Roman"/>
          <w:lang w:val="en-US"/>
        </w:rPr>
        <w:t>mail</w:t>
      </w:r>
      <w:r w:rsidR="005A748C" w:rsidRPr="00BD5E2D">
        <w:rPr>
          <w:rFonts w:ascii="Times New Roman" w:hAnsi="Times New Roman" w:cs="Times New Roman"/>
        </w:rPr>
        <w:t>.</w:t>
      </w:r>
      <w:proofErr w:type="spellStart"/>
      <w:r w:rsidR="005A748C" w:rsidRPr="00BD5E2D">
        <w:rPr>
          <w:rFonts w:ascii="Times New Roman" w:hAnsi="Times New Roman" w:cs="Times New Roman"/>
          <w:lang w:val="en-US"/>
        </w:rPr>
        <w:t>ru</w:t>
      </w:r>
      <w:proofErr w:type="spellEnd"/>
      <w:r w:rsidR="005A748C" w:rsidRPr="00BD5E2D">
        <w:rPr>
          <w:rFonts w:ascii="Times New Roman" w:hAnsi="Times New Roman" w:cs="Times New Roman"/>
        </w:rPr>
        <w:t xml:space="preserve">. </w:t>
      </w:r>
    </w:p>
    <w:p w:rsidR="00F1052E" w:rsidRPr="00BD5E2D" w:rsidRDefault="00F1052E" w:rsidP="00FC33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t xml:space="preserve">Начальнику отдела организационной и контрольной работы Управления делами и организационной работы </w:t>
      </w:r>
      <w:proofErr w:type="spellStart"/>
      <w:r w:rsidRPr="00BD5E2D">
        <w:rPr>
          <w:rFonts w:ascii="Times New Roman" w:hAnsi="Times New Roman"/>
          <w:sz w:val="24"/>
          <w:szCs w:val="24"/>
        </w:rPr>
        <w:t>Корочкиной</w:t>
      </w:r>
      <w:proofErr w:type="spellEnd"/>
      <w:r w:rsidRPr="00BD5E2D">
        <w:rPr>
          <w:rFonts w:ascii="Times New Roman" w:hAnsi="Times New Roman"/>
          <w:sz w:val="24"/>
          <w:szCs w:val="24"/>
        </w:rPr>
        <w:t xml:space="preserve"> Н.П.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F1052E" w:rsidRPr="00BD5E2D" w:rsidRDefault="00F1052E" w:rsidP="00FC3390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5E2D">
        <w:rPr>
          <w:rFonts w:ascii="Times New Roman" w:hAnsi="Times New Roman"/>
          <w:sz w:val="24"/>
          <w:szCs w:val="24"/>
        </w:rPr>
        <w:t>Контроль исполнения на</w:t>
      </w:r>
      <w:r w:rsidR="004B39DE" w:rsidRPr="00BD5E2D">
        <w:rPr>
          <w:rFonts w:ascii="Times New Roman" w:hAnsi="Times New Roman"/>
          <w:sz w:val="24"/>
          <w:szCs w:val="24"/>
        </w:rPr>
        <w:t>стоящего постановления</w:t>
      </w:r>
      <w:r w:rsidR="006B049E" w:rsidRPr="00BD5E2D">
        <w:rPr>
          <w:rFonts w:ascii="Times New Roman" w:hAnsi="Times New Roman"/>
          <w:sz w:val="24"/>
          <w:szCs w:val="24"/>
        </w:rPr>
        <w:t xml:space="preserve"> возложить на первого заместителя Главы Саткинского муниципального района </w:t>
      </w:r>
      <w:r w:rsidR="008C7111" w:rsidRPr="00BD5E2D">
        <w:rPr>
          <w:rFonts w:ascii="Times New Roman" w:hAnsi="Times New Roman"/>
          <w:sz w:val="24"/>
          <w:szCs w:val="24"/>
        </w:rPr>
        <w:t>Баранова П.А.</w:t>
      </w:r>
    </w:p>
    <w:p w:rsidR="00F1052E" w:rsidRDefault="00F1052E" w:rsidP="00FC339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C339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758DA" w:rsidRDefault="006758DA" w:rsidP="00FC339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Default="006B049E" w:rsidP="00FC339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F1052E">
        <w:rPr>
          <w:rFonts w:ascii="Times New Roman" w:hAnsi="Times New Roman"/>
          <w:sz w:val="24"/>
          <w:szCs w:val="24"/>
        </w:rPr>
        <w:t xml:space="preserve"> </w:t>
      </w:r>
      <w:r w:rsidR="00F1052E" w:rsidRPr="00113B3D">
        <w:rPr>
          <w:rFonts w:ascii="Times New Roman" w:hAnsi="Times New Roman"/>
          <w:sz w:val="24"/>
          <w:szCs w:val="24"/>
        </w:rPr>
        <w:t>Сатк</w:t>
      </w:r>
      <w:r w:rsidR="00F1052E">
        <w:rPr>
          <w:rFonts w:ascii="Times New Roman" w:hAnsi="Times New Roman"/>
          <w:sz w:val="24"/>
          <w:szCs w:val="24"/>
        </w:rPr>
        <w:t xml:space="preserve">инского муниципального района </w:t>
      </w:r>
      <w:r w:rsidR="00F1052E" w:rsidRPr="00113B3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А</w:t>
      </w:r>
      <w:r w:rsidR="004B39DE">
        <w:rPr>
          <w:rFonts w:ascii="Times New Roman" w:hAnsi="Times New Roman"/>
          <w:sz w:val="24"/>
          <w:szCs w:val="24"/>
        </w:rPr>
        <w:t xml:space="preserve">.А. </w:t>
      </w:r>
      <w:r>
        <w:rPr>
          <w:rFonts w:ascii="Times New Roman" w:hAnsi="Times New Roman"/>
          <w:sz w:val="24"/>
          <w:szCs w:val="24"/>
        </w:rPr>
        <w:t>Глазков</w:t>
      </w:r>
    </w:p>
    <w:p w:rsidR="00F1052E" w:rsidRDefault="00F1052E" w:rsidP="00FC339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Default="00F1052E" w:rsidP="00FC339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3F52" w:rsidRDefault="001C3F52" w:rsidP="00FC3390">
      <w:pPr>
        <w:spacing w:after="160" w:line="360" w:lineRule="auto"/>
      </w:pPr>
    </w:p>
    <w:p w:rsidR="00A42087" w:rsidRDefault="00A42087" w:rsidP="001C3F52">
      <w:pPr>
        <w:spacing w:after="0" w:line="360" w:lineRule="auto"/>
        <w:ind w:firstLine="5954"/>
        <w:jc w:val="center"/>
        <w:rPr>
          <w:rFonts w:ascii="Times New Roman" w:hAnsi="Times New Roman"/>
        </w:rPr>
      </w:pPr>
    </w:p>
    <w:p w:rsidR="00A42087" w:rsidRDefault="00A42087" w:rsidP="001C3F52">
      <w:pPr>
        <w:spacing w:after="0" w:line="360" w:lineRule="auto"/>
        <w:ind w:firstLine="5954"/>
        <w:jc w:val="center"/>
        <w:rPr>
          <w:rFonts w:ascii="Times New Roman" w:hAnsi="Times New Roman"/>
        </w:rPr>
      </w:pPr>
    </w:p>
    <w:p w:rsidR="00A42087" w:rsidRDefault="00A42087" w:rsidP="001C3F52">
      <w:pPr>
        <w:spacing w:after="0" w:line="360" w:lineRule="auto"/>
        <w:ind w:firstLine="5954"/>
        <w:jc w:val="center"/>
        <w:rPr>
          <w:rFonts w:ascii="Times New Roman" w:hAnsi="Times New Roman"/>
        </w:rPr>
      </w:pPr>
    </w:p>
    <w:sectPr w:rsidR="00A42087" w:rsidSect="00AC7F55">
      <w:headerReference w:type="default" r:id="rId20"/>
      <w:pgSz w:w="11906" w:h="16838"/>
      <w:pgMar w:top="70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7F" w:rsidRDefault="00ED0D7F">
      <w:pPr>
        <w:spacing w:after="0" w:line="240" w:lineRule="auto"/>
      </w:pPr>
      <w:r>
        <w:separator/>
      </w:r>
    </w:p>
  </w:endnote>
  <w:endnote w:type="continuationSeparator" w:id="0">
    <w:p w:rsidR="00ED0D7F" w:rsidRDefault="00ED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7F" w:rsidRDefault="00ED0D7F">
      <w:pPr>
        <w:spacing w:after="0" w:line="240" w:lineRule="auto"/>
      </w:pPr>
      <w:r>
        <w:separator/>
      </w:r>
    </w:p>
  </w:footnote>
  <w:footnote w:type="continuationSeparator" w:id="0">
    <w:p w:rsidR="00ED0D7F" w:rsidRDefault="00ED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754156"/>
      <w:docPartObj>
        <w:docPartGallery w:val="Page Numbers (Top of Page)"/>
        <w:docPartUnique/>
      </w:docPartObj>
    </w:sdtPr>
    <w:sdtContent>
      <w:p w:rsidR="00CA35D1" w:rsidRDefault="00512E9D">
        <w:pPr>
          <w:pStyle w:val="a3"/>
          <w:jc w:val="center"/>
        </w:pPr>
        <w:r>
          <w:fldChar w:fldCharType="begin"/>
        </w:r>
        <w:r w:rsidR="00CA35D1">
          <w:instrText>PAGE   \* MERGEFORMAT</w:instrText>
        </w:r>
        <w:r>
          <w:fldChar w:fldCharType="separate"/>
        </w:r>
        <w:r w:rsidR="00686C96">
          <w:rPr>
            <w:noProof/>
          </w:rPr>
          <w:t>2</w:t>
        </w:r>
        <w:r>
          <w:fldChar w:fldCharType="end"/>
        </w:r>
      </w:p>
    </w:sdtContent>
  </w:sdt>
  <w:p w:rsidR="00C27CAD" w:rsidRDefault="00ED0D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2280"/>
    <w:rsid w:val="000367EF"/>
    <w:rsid w:val="000901F7"/>
    <w:rsid w:val="00095A9D"/>
    <w:rsid w:val="000B231C"/>
    <w:rsid w:val="000E253A"/>
    <w:rsid w:val="001003E7"/>
    <w:rsid w:val="00165BFD"/>
    <w:rsid w:val="001A6FC7"/>
    <w:rsid w:val="001B465C"/>
    <w:rsid w:val="001C3F52"/>
    <w:rsid w:val="001E3BF6"/>
    <w:rsid w:val="00244AFE"/>
    <w:rsid w:val="00344CEE"/>
    <w:rsid w:val="00383FE2"/>
    <w:rsid w:val="0040328A"/>
    <w:rsid w:val="00440186"/>
    <w:rsid w:val="004A4F76"/>
    <w:rsid w:val="004B39DE"/>
    <w:rsid w:val="00512E9D"/>
    <w:rsid w:val="00523857"/>
    <w:rsid w:val="005A748C"/>
    <w:rsid w:val="005D450D"/>
    <w:rsid w:val="005D4C40"/>
    <w:rsid w:val="0061645E"/>
    <w:rsid w:val="006758DA"/>
    <w:rsid w:val="00686C96"/>
    <w:rsid w:val="006B049E"/>
    <w:rsid w:val="00705E54"/>
    <w:rsid w:val="00717632"/>
    <w:rsid w:val="00726E76"/>
    <w:rsid w:val="007654E9"/>
    <w:rsid w:val="007739B5"/>
    <w:rsid w:val="007B02FB"/>
    <w:rsid w:val="007E2A73"/>
    <w:rsid w:val="007F39E5"/>
    <w:rsid w:val="0080296C"/>
    <w:rsid w:val="00837374"/>
    <w:rsid w:val="00880BE3"/>
    <w:rsid w:val="00895CAE"/>
    <w:rsid w:val="008978EE"/>
    <w:rsid w:val="008B19D4"/>
    <w:rsid w:val="008B7831"/>
    <w:rsid w:val="008C7111"/>
    <w:rsid w:val="008E1535"/>
    <w:rsid w:val="008E2A28"/>
    <w:rsid w:val="00900DEC"/>
    <w:rsid w:val="009F775E"/>
    <w:rsid w:val="00A17B9C"/>
    <w:rsid w:val="00A42087"/>
    <w:rsid w:val="00A42E1E"/>
    <w:rsid w:val="00A43A47"/>
    <w:rsid w:val="00AA605A"/>
    <w:rsid w:val="00AC7F55"/>
    <w:rsid w:val="00AF474D"/>
    <w:rsid w:val="00B55E69"/>
    <w:rsid w:val="00B66CC3"/>
    <w:rsid w:val="00B902AD"/>
    <w:rsid w:val="00BD5E2D"/>
    <w:rsid w:val="00C376D2"/>
    <w:rsid w:val="00C4370C"/>
    <w:rsid w:val="00C61E7F"/>
    <w:rsid w:val="00CA35D1"/>
    <w:rsid w:val="00CD668D"/>
    <w:rsid w:val="00D2163F"/>
    <w:rsid w:val="00E72280"/>
    <w:rsid w:val="00EB74C4"/>
    <w:rsid w:val="00ED0D7F"/>
    <w:rsid w:val="00EE45BB"/>
    <w:rsid w:val="00EE7711"/>
    <w:rsid w:val="00F01526"/>
    <w:rsid w:val="00F01B38"/>
    <w:rsid w:val="00F1052E"/>
    <w:rsid w:val="00F468F6"/>
    <w:rsid w:val="00FC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80BE3"/>
    <w:pPr>
      <w:spacing w:after="0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80BE3"/>
    <w:rPr>
      <w:rFonts w:ascii="Calibri" w:eastAsia="Calibri" w:hAnsi="Calibri" w:cs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0BE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978EE"/>
    <w:rPr>
      <w:b/>
      <w:bCs/>
    </w:rPr>
  </w:style>
  <w:style w:type="paragraph" w:styleId="af">
    <w:name w:val="Normal (Web)"/>
    <w:basedOn w:val="a"/>
    <w:uiPriority w:val="99"/>
    <w:semiHidden/>
    <w:unhideWhenUsed/>
    <w:rsid w:val="00FC339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80BE3"/>
    <w:pPr>
      <w:spacing w:after="0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80BE3"/>
    <w:rPr>
      <w:rFonts w:ascii="Calibri" w:eastAsia="Calibri" w:hAnsi="Calibri" w:cs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0BE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978EE"/>
    <w:rPr>
      <w:b/>
      <w:bCs/>
    </w:rPr>
  </w:style>
  <w:style w:type="paragraph" w:styleId="af">
    <w:name w:val="Normal (Web)"/>
    <w:basedOn w:val="a"/>
    <w:uiPriority w:val="99"/>
    <w:semiHidden/>
    <w:unhideWhenUsed/>
    <w:rsid w:val="00FC339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o.gov74.ru/mineco/activities/oxota/gosudarstvennayaekologicheskay/2022.htm" TargetMode="External"/><Relationship Id="rId13" Type="http://schemas.openxmlformats.org/officeDocument/2006/relationships/hyperlink" Target="mailto:info@mineco.gov74.ru" TargetMode="External"/><Relationship Id="rId18" Type="http://schemas.openxmlformats.org/officeDocument/2006/relationships/hyperlink" Target="mailto:v.baklanov@mineco.gov74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ineco.gov74.ru/" TargetMode="External"/><Relationship Id="rId17" Type="http://schemas.openxmlformats.org/officeDocument/2006/relationships/hyperlink" Target="https://mineco.gov74.ru/mineco/activities/oxota/gosudarstvennayaekologicheskay/2022.htm" TargetMode="External"/><Relationship Id="rId2" Type="http://schemas.openxmlformats.org/officeDocument/2006/relationships/styles" Target="styles.xml"/><Relationship Id="rId16" Type="http://schemas.openxmlformats.org/officeDocument/2006/relationships/hyperlink" Target="mailto:ecosatka@mail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ineco.gov74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saasm@yandex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ecosatka@mail.ru" TargetMode="External"/><Relationship Id="rId19" Type="http://schemas.openxmlformats.org/officeDocument/2006/relationships/hyperlink" Target="mailto:a.pitovin@mineco.gov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aasm@yandex.ru" TargetMode="External"/><Relationship Id="rId14" Type="http://schemas.openxmlformats.org/officeDocument/2006/relationships/hyperlink" Target="https://mineco.gov74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3</cp:revision>
  <cp:lastPrinted>2022-04-21T12:00:00Z</cp:lastPrinted>
  <dcterms:created xsi:type="dcterms:W3CDTF">2022-04-25T08:02:00Z</dcterms:created>
  <dcterms:modified xsi:type="dcterms:W3CDTF">2022-04-25T08:02:00Z</dcterms:modified>
</cp:coreProperties>
</file>