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1EC2" w:rsidRPr="004C48AC" w:rsidRDefault="00C81EC2" w:rsidP="001C04CE">
      <w:pPr>
        <w:spacing w:after="0" w:line="360" w:lineRule="auto"/>
        <w:ind w:right="-1"/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ru-RU"/>
        </w:rPr>
        <w:drawing>
          <wp:inline distT="0" distB="0" distL="0" distR="0">
            <wp:extent cx="749300" cy="103124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9300" cy="10312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1EC2" w:rsidRPr="004C48AC" w:rsidRDefault="00C81EC2" w:rsidP="001C04CE">
      <w:pPr>
        <w:spacing w:before="240" w:after="0" w:line="360" w:lineRule="auto"/>
        <w:ind w:right="-1"/>
        <w:jc w:val="center"/>
        <w:rPr>
          <w:rFonts w:ascii="Times New Roman" w:hAnsi="Times New Roman"/>
          <w:b/>
          <w:spacing w:val="20"/>
          <w:sz w:val="32"/>
          <w:szCs w:val="32"/>
        </w:rPr>
      </w:pPr>
      <w:r w:rsidRPr="004C48AC">
        <w:rPr>
          <w:rFonts w:ascii="Times New Roman" w:hAnsi="Times New Roman"/>
          <w:b/>
          <w:spacing w:val="20"/>
          <w:sz w:val="32"/>
          <w:szCs w:val="32"/>
        </w:rPr>
        <w:t>АДМИНИСТРАЦИЯ</w:t>
      </w:r>
    </w:p>
    <w:p w:rsidR="00C81EC2" w:rsidRPr="004C48AC" w:rsidRDefault="00C81EC2" w:rsidP="001C04CE">
      <w:pPr>
        <w:spacing w:after="0" w:line="360" w:lineRule="auto"/>
        <w:ind w:right="-1"/>
        <w:jc w:val="center"/>
        <w:rPr>
          <w:rFonts w:ascii="Times New Roman" w:hAnsi="Times New Roman"/>
          <w:b/>
          <w:spacing w:val="20"/>
          <w:sz w:val="32"/>
          <w:szCs w:val="32"/>
        </w:rPr>
      </w:pPr>
      <w:r w:rsidRPr="004C48AC">
        <w:rPr>
          <w:rFonts w:ascii="Times New Roman" w:hAnsi="Times New Roman"/>
          <w:b/>
          <w:spacing w:val="20"/>
          <w:sz w:val="32"/>
          <w:szCs w:val="32"/>
        </w:rPr>
        <w:t>САТКИНСКОГО МУНИЦИПАЛЬНОГО РАЙОНА</w:t>
      </w:r>
    </w:p>
    <w:p w:rsidR="00C81EC2" w:rsidRPr="004C48AC" w:rsidRDefault="00C81EC2" w:rsidP="001C04CE">
      <w:pPr>
        <w:pBdr>
          <w:bottom w:val="single" w:sz="12" w:space="1" w:color="auto"/>
        </w:pBdr>
        <w:spacing w:after="120" w:line="360" w:lineRule="auto"/>
        <w:ind w:right="-1"/>
        <w:jc w:val="center"/>
        <w:rPr>
          <w:rFonts w:ascii="Times New Roman" w:hAnsi="Times New Roman"/>
          <w:b/>
          <w:spacing w:val="20"/>
          <w:sz w:val="32"/>
          <w:szCs w:val="32"/>
        </w:rPr>
      </w:pPr>
      <w:r w:rsidRPr="004C48AC">
        <w:rPr>
          <w:rFonts w:ascii="Times New Roman" w:hAnsi="Times New Roman"/>
          <w:b/>
          <w:spacing w:val="20"/>
          <w:sz w:val="32"/>
          <w:szCs w:val="32"/>
        </w:rPr>
        <w:t>ЧЕЛЯБИНСКОЙ ОБЛАСТИ</w:t>
      </w:r>
    </w:p>
    <w:p w:rsidR="00C81EC2" w:rsidRPr="004C48AC" w:rsidRDefault="00C81EC2" w:rsidP="001C04CE">
      <w:pPr>
        <w:pBdr>
          <w:bottom w:val="single" w:sz="12" w:space="1" w:color="auto"/>
        </w:pBdr>
        <w:spacing w:after="360" w:line="360" w:lineRule="auto"/>
        <w:ind w:right="-1"/>
        <w:jc w:val="center"/>
        <w:rPr>
          <w:rFonts w:ascii="Times New Roman" w:hAnsi="Times New Roman"/>
          <w:b/>
          <w:spacing w:val="20"/>
          <w:sz w:val="32"/>
          <w:szCs w:val="32"/>
        </w:rPr>
      </w:pPr>
      <w:r w:rsidRPr="004C48AC">
        <w:rPr>
          <w:rFonts w:ascii="Times New Roman" w:hAnsi="Times New Roman"/>
          <w:b/>
          <w:spacing w:val="20"/>
          <w:sz w:val="32"/>
          <w:szCs w:val="32"/>
        </w:rPr>
        <w:t>ПОСТАНОВЛЕНИЕ</w:t>
      </w:r>
    </w:p>
    <w:p w:rsidR="00EA3450" w:rsidRPr="007013E9" w:rsidRDefault="001F3F83" w:rsidP="0075101D">
      <w:pPr>
        <w:shd w:val="clear" w:color="auto" w:fill="FFFFFF"/>
        <w:tabs>
          <w:tab w:val="left" w:pos="3969"/>
        </w:tabs>
        <w:spacing w:after="0" w:line="360" w:lineRule="auto"/>
        <w:ind w:right="5528"/>
        <w:jc w:val="both"/>
        <w:rPr>
          <w:rFonts w:ascii="Times New Roman" w:hAnsi="Times New Roman"/>
          <w:color w:val="000000"/>
        </w:rPr>
      </w:pPr>
      <w:r w:rsidRPr="007013E9">
        <w:rPr>
          <w:rFonts w:ascii="Times New Roman" w:hAnsi="Times New Roman"/>
          <w:color w:val="000000"/>
        </w:rPr>
        <w:t xml:space="preserve">От </w:t>
      </w:r>
      <w:r w:rsidR="003A16AA">
        <w:rPr>
          <w:rFonts w:ascii="Times New Roman" w:hAnsi="Times New Roman"/>
          <w:color w:val="000000"/>
        </w:rPr>
        <w:t>24</w:t>
      </w:r>
      <w:r w:rsidR="006F5D55">
        <w:rPr>
          <w:rFonts w:ascii="Times New Roman" w:hAnsi="Times New Roman"/>
          <w:color w:val="000000"/>
        </w:rPr>
        <w:t xml:space="preserve">» </w:t>
      </w:r>
      <w:r w:rsidR="006D5A2D">
        <w:rPr>
          <w:rFonts w:ascii="Times New Roman" w:hAnsi="Times New Roman"/>
          <w:color w:val="000000"/>
        </w:rPr>
        <w:t>июня</w:t>
      </w:r>
      <w:r w:rsidR="004A3D06">
        <w:rPr>
          <w:rFonts w:ascii="Times New Roman" w:hAnsi="Times New Roman"/>
          <w:color w:val="000000"/>
        </w:rPr>
        <w:t xml:space="preserve"> 202</w:t>
      </w:r>
      <w:r w:rsidR="007A17FC">
        <w:rPr>
          <w:rFonts w:ascii="Times New Roman" w:hAnsi="Times New Roman"/>
          <w:color w:val="000000"/>
        </w:rPr>
        <w:t>2</w:t>
      </w:r>
      <w:r w:rsidRPr="007013E9">
        <w:rPr>
          <w:rFonts w:ascii="Times New Roman" w:hAnsi="Times New Roman"/>
          <w:color w:val="000000"/>
        </w:rPr>
        <w:t xml:space="preserve"> года №</w:t>
      </w:r>
      <w:r w:rsidR="00C44337">
        <w:rPr>
          <w:rFonts w:ascii="Times New Roman" w:hAnsi="Times New Roman"/>
          <w:color w:val="000000"/>
        </w:rPr>
        <w:t xml:space="preserve"> </w:t>
      </w:r>
      <w:r w:rsidR="003A16AA">
        <w:rPr>
          <w:rFonts w:ascii="Times New Roman" w:hAnsi="Times New Roman"/>
          <w:color w:val="000000"/>
        </w:rPr>
        <w:t>448</w:t>
      </w:r>
    </w:p>
    <w:p w:rsidR="00C81EC2" w:rsidRDefault="0075101D" w:rsidP="0075101D">
      <w:pPr>
        <w:shd w:val="clear" w:color="auto" w:fill="FFFFFF"/>
        <w:tabs>
          <w:tab w:val="left" w:pos="3969"/>
        </w:tabs>
        <w:spacing w:after="0" w:line="360" w:lineRule="auto"/>
        <w:ind w:right="5528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                      </w:t>
      </w:r>
      <w:r w:rsidR="00C81EC2" w:rsidRPr="004967EF">
        <w:rPr>
          <w:rFonts w:ascii="Times New Roman" w:hAnsi="Times New Roman"/>
          <w:color w:val="000000"/>
        </w:rPr>
        <w:t>г. Сатка</w:t>
      </w:r>
    </w:p>
    <w:p w:rsidR="00F3756A" w:rsidRDefault="00F3756A" w:rsidP="0075101D">
      <w:pPr>
        <w:shd w:val="clear" w:color="auto" w:fill="FFFFFF"/>
        <w:tabs>
          <w:tab w:val="left" w:pos="3969"/>
        </w:tabs>
        <w:spacing w:after="0" w:line="360" w:lineRule="auto"/>
        <w:ind w:right="5528"/>
        <w:rPr>
          <w:rFonts w:ascii="Times New Roman" w:hAnsi="Times New Roman"/>
          <w:color w:val="000000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4927"/>
      </w:tblGrid>
      <w:tr w:rsidR="00F3756A" w:rsidTr="00F3756A">
        <w:tc>
          <w:tcPr>
            <w:tcW w:w="4927" w:type="dxa"/>
          </w:tcPr>
          <w:p w:rsidR="00F3756A" w:rsidRPr="00FE2B81" w:rsidRDefault="006D5A2D" w:rsidP="00F3756A">
            <w:pPr>
              <w:pStyle w:val="aa"/>
              <w:shd w:val="clear" w:color="auto" w:fill="auto"/>
              <w:spacing w:before="0" w:after="0" w:line="360" w:lineRule="auto"/>
              <w:ind w:right="102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 утверждении схемы </w:t>
            </w:r>
            <w:r w:rsidR="00871EA2">
              <w:rPr>
                <w:sz w:val="22"/>
                <w:szCs w:val="22"/>
              </w:rPr>
              <w:t>теплоснабжения</w:t>
            </w:r>
            <w:r>
              <w:rPr>
                <w:sz w:val="22"/>
                <w:szCs w:val="22"/>
              </w:rPr>
              <w:t xml:space="preserve"> Саткинского городского поселения в новой редакции</w:t>
            </w:r>
          </w:p>
          <w:p w:rsidR="00F3756A" w:rsidRDefault="00F3756A" w:rsidP="006B598E">
            <w:pPr>
              <w:pStyle w:val="3"/>
              <w:numPr>
                <w:ilvl w:val="0"/>
                <w:numId w:val="0"/>
              </w:numPr>
              <w:tabs>
                <w:tab w:val="left" w:pos="3969"/>
              </w:tabs>
              <w:spacing w:line="360" w:lineRule="auto"/>
              <w:ind w:right="5669"/>
              <w:jc w:val="both"/>
              <w:outlineLvl w:val="2"/>
              <w:rPr>
                <w:sz w:val="22"/>
                <w:szCs w:val="22"/>
              </w:rPr>
            </w:pPr>
          </w:p>
        </w:tc>
        <w:tc>
          <w:tcPr>
            <w:tcW w:w="4927" w:type="dxa"/>
          </w:tcPr>
          <w:p w:rsidR="00F3756A" w:rsidRDefault="00F3756A" w:rsidP="006B598E">
            <w:pPr>
              <w:pStyle w:val="3"/>
              <w:numPr>
                <w:ilvl w:val="0"/>
                <w:numId w:val="0"/>
              </w:numPr>
              <w:tabs>
                <w:tab w:val="left" w:pos="3969"/>
              </w:tabs>
              <w:spacing w:line="360" w:lineRule="auto"/>
              <w:ind w:right="5669"/>
              <w:jc w:val="both"/>
              <w:outlineLvl w:val="2"/>
              <w:rPr>
                <w:sz w:val="22"/>
                <w:szCs w:val="22"/>
              </w:rPr>
            </w:pPr>
          </w:p>
        </w:tc>
      </w:tr>
    </w:tbl>
    <w:p w:rsidR="00D47904" w:rsidRPr="00F3756A" w:rsidRDefault="00D47904" w:rsidP="00F3756A">
      <w:pPr>
        <w:pStyle w:val="3"/>
        <w:numPr>
          <w:ilvl w:val="0"/>
          <w:numId w:val="0"/>
        </w:numPr>
        <w:tabs>
          <w:tab w:val="left" w:pos="0"/>
          <w:tab w:val="left" w:pos="3969"/>
        </w:tabs>
        <w:spacing w:line="360" w:lineRule="auto"/>
        <w:ind w:right="5669"/>
        <w:jc w:val="both"/>
        <w:rPr>
          <w:sz w:val="24"/>
          <w:szCs w:val="24"/>
        </w:rPr>
      </w:pPr>
    </w:p>
    <w:p w:rsidR="00F3756A" w:rsidRPr="00F3756A" w:rsidRDefault="00F3756A" w:rsidP="00F3756A">
      <w:pPr>
        <w:autoSpaceDE w:val="0"/>
        <w:autoSpaceDN w:val="0"/>
        <w:adjustRightInd w:val="0"/>
        <w:spacing w:after="0" w:line="360" w:lineRule="auto"/>
        <w:ind w:firstLine="425"/>
        <w:jc w:val="both"/>
        <w:rPr>
          <w:rFonts w:ascii="Times New Roman" w:eastAsia="Arial Unicode MS" w:hAnsi="Times New Roman"/>
          <w:color w:val="000000"/>
          <w:sz w:val="24"/>
          <w:szCs w:val="24"/>
          <w:shd w:val="clear" w:color="auto" w:fill="FFFFFF"/>
          <w:lang w:eastAsia="ru-RU"/>
        </w:rPr>
      </w:pPr>
      <w:r w:rsidRPr="00F3756A">
        <w:rPr>
          <w:rFonts w:ascii="Times New Roman" w:eastAsia="Arial Unicode MS" w:hAnsi="Times New Roman"/>
          <w:color w:val="000000"/>
          <w:sz w:val="24"/>
          <w:szCs w:val="24"/>
          <w:lang w:eastAsia="ru-RU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от </w:t>
      </w:r>
      <w:r w:rsidR="00871EA2">
        <w:rPr>
          <w:rFonts w:ascii="Times New Roman" w:eastAsia="Arial Unicode MS" w:hAnsi="Times New Roman"/>
          <w:color w:val="000000"/>
          <w:sz w:val="24"/>
          <w:szCs w:val="24"/>
          <w:lang w:eastAsia="ru-RU"/>
        </w:rPr>
        <w:t>27.07.2010</w:t>
      </w:r>
      <w:r w:rsidRPr="00F3756A">
        <w:rPr>
          <w:rFonts w:ascii="Times New Roman" w:eastAsia="Arial Unicode MS" w:hAnsi="Times New Roman"/>
          <w:color w:val="000000"/>
          <w:sz w:val="24"/>
          <w:szCs w:val="24"/>
          <w:lang w:eastAsia="ru-RU"/>
        </w:rPr>
        <w:t xml:space="preserve"> № </w:t>
      </w:r>
      <w:r w:rsidR="00871EA2">
        <w:rPr>
          <w:rFonts w:ascii="Times New Roman" w:eastAsia="Arial Unicode MS" w:hAnsi="Times New Roman"/>
          <w:color w:val="000000"/>
          <w:sz w:val="24"/>
          <w:szCs w:val="24"/>
          <w:lang w:eastAsia="ru-RU"/>
        </w:rPr>
        <w:t>190</w:t>
      </w:r>
      <w:r w:rsidRPr="00F3756A">
        <w:rPr>
          <w:rFonts w:ascii="Times New Roman" w:eastAsia="Arial Unicode MS" w:hAnsi="Times New Roman"/>
          <w:color w:val="000000"/>
          <w:sz w:val="24"/>
          <w:szCs w:val="24"/>
          <w:lang w:eastAsia="ru-RU"/>
        </w:rPr>
        <w:t>-ФЗ «</w:t>
      </w:r>
      <w:r w:rsidR="00871EA2">
        <w:rPr>
          <w:rFonts w:ascii="Times New Roman" w:eastAsia="Arial Unicode MS" w:hAnsi="Times New Roman"/>
          <w:color w:val="000000"/>
          <w:sz w:val="24"/>
          <w:szCs w:val="24"/>
          <w:lang w:eastAsia="ru-RU"/>
        </w:rPr>
        <w:t>О теплоснабжении</w:t>
      </w:r>
      <w:r w:rsidRPr="00F3756A">
        <w:rPr>
          <w:rFonts w:ascii="Times New Roman" w:eastAsia="Arial Unicode MS" w:hAnsi="Times New Roman"/>
          <w:color w:val="000000"/>
          <w:sz w:val="24"/>
          <w:szCs w:val="24"/>
          <w:lang w:eastAsia="ru-RU"/>
        </w:rPr>
        <w:t xml:space="preserve">», Постановлением Правительства Российской Федерации от </w:t>
      </w:r>
      <w:r w:rsidR="00871EA2">
        <w:rPr>
          <w:rFonts w:ascii="Times New Roman" w:eastAsia="Arial Unicode MS" w:hAnsi="Times New Roman"/>
          <w:color w:val="000000"/>
          <w:sz w:val="24"/>
          <w:szCs w:val="24"/>
          <w:lang w:eastAsia="ru-RU"/>
        </w:rPr>
        <w:t>22.02.2012</w:t>
      </w:r>
      <w:r w:rsidRPr="00F3756A">
        <w:rPr>
          <w:rFonts w:ascii="Times New Roman" w:eastAsia="Arial Unicode MS" w:hAnsi="Times New Roman"/>
          <w:color w:val="000000"/>
          <w:sz w:val="24"/>
          <w:szCs w:val="24"/>
          <w:lang w:eastAsia="ru-RU"/>
        </w:rPr>
        <w:t xml:space="preserve"> № </w:t>
      </w:r>
      <w:r w:rsidR="00871EA2">
        <w:rPr>
          <w:rFonts w:ascii="Times New Roman" w:eastAsia="Arial Unicode MS" w:hAnsi="Times New Roman"/>
          <w:color w:val="000000"/>
          <w:sz w:val="24"/>
          <w:szCs w:val="24"/>
          <w:lang w:eastAsia="ru-RU"/>
        </w:rPr>
        <w:t xml:space="preserve">154 </w:t>
      </w:r>
      <w:r w:rsidRPr="00F3756A">
        <w:rPr>
          <w:rFonts w:ascii="Times New Roman" w:eastAsia="Arial Unicode MS" w:hAnsi="Times New Roman"/>
          <w:color w:val="000000"/>
          <w:sz w:val="24"/>
          <w:szCs w:val="24"/>
          <w:lang w:eastAsia="ru-RU"/>
        </w:rPr>
        <w:t xml:space="preserve">«О </w:t>
      </w:r>
      <w:r w:rsidR="00871EA2">
        <w:rPr>
          <w:rFonts w:ascii="Times New Roman" w:eastAsia="Arial Unicode MS" w:hAnsi="Times New Roman"/>
          <w:color w:val="000000"/>
          <w:sz w:val="24"/>
          <w:szCs w:val="24"/>
          <w:lang w:eastAsia="ru-RU"/>
        </w:rPr>
        <w:t>требованиях к схемам теплоснабжения, порядку их разработки и утверждения</w:t>
      </w:r>
      <w:r w:rsidR="00D33842">
        <w:rPr>
          <w:rFonts w:ascii="Times New Roman" w:eastAsia="Arial Unicode MS" w:hAnsi="Times New Roman"/>
          <w:color w:val="000000"/>
          <w:sz w:val="24"/>
          <w:szCs w:val="24"/>
          <w:lang w:eastAsia="ru-RU"/>
        </w:rPr>
        <w:t>».</w:t>
      </w:r>
    </w:p>
    <w:p w:rsidR="00AB6B15" w:rsidRPr="006B598E" w:rsidRDefault="00AB6B15" w:rsidP="006B598E">
      <w:pPr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</w:p>
    <w:p w:rsidR="00AB6B15" w:rsidRPr="006B598E" w:rsidRDefault="002E2C06" w:rsidP="006B598E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B598E">
        <w:rPr>
          <w:rFonts w:ascii="Times New Roman" w:hAnsi="Times New Roman"/>
          <w:sz w:val="24"/>
          <w:szCs w:val="24"/>
        </w:rPr>
        <w:t>ПОСТАНОВЛЯЮ:</w:t>
      </w:r>
    </w:p>
    <w:p w:rsidR="006B598E" w:rsidRPr="006B598E" w:rsidRDefault="006B598E" w:rsidP="006B598E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F3756A" w:rsidRPr="006F51E2" w:rsidRDefault="006D5A2D" w:rsidP="00793F82">
      <w:pPr>
        <w:pStyle w:val="ad"/>
        <w:numPr>
          <w:ilvl w:val="0"/>
          <w:numId w:val="6"/>
        </w:numPr>
        <w:tabs>
          <w:tab w:val="left" w:pos="0"/>
          <w:tab w:val="left" w:pos="851"/>
        </w:tabs>
        <w:spacing w:line="360" w:lineRule="auto"/>
        <w:ind w:left="0" w:firstLine="567"/>
        <w:jc w:val="both"/>
        <w:rPr>
          <w:rFonts w:ascii="Times New Roman" w:hAnsi="Times New Roman"/>
          <w:color w:val="auto"/>
        </w:rPr>
      </w:pPr>
      <w:r>
        <w:rPr>
          <w:rFonts w:ascii="Times New Roman" w:hAnsi="Times New Roman"/>
        </w:rPr>
        <w:t xml:space="preserve">Утвердить прилагаемую схему </w:t>
      </w:r>
      <w:r w:rsidR="00871EA2">
        <w:rPr>
          <w:rFonts w:ascii="Times New Roman" w:hAnsi="Times New Roman"/>
        </w:rPr>
        <w:t>теплоснабжения</w:t>
      </w:r>
      <w:r>
        <w:rPr>
          <w:rFonts w:ascii="Times New Roman" w:hAnsi="Times New Roman"/>
        </w:rPr>
        <w:t xml:space="preserve"> Саткинского городского поселения до 20</w:t>
      </w:r>
      <w:r w:rsidR="00871EA2">
        <w:rPr>
          <w:rFonts w:ascii="Times New Roman" w:hAnsi="Times New Roman"/>
        </w:rPr>
        <w:t>3</w:t>
      </w:r>
      <w:r w:rsidR="00E03108">
        <w:rPr>
          <w:rFonts w:ascii="Times New Roman" w:hAnsi="Times New Roman"/>
        </w:rPr>
        <w:t>1</w:t>
      </w:r>
      <w:r>
        <w:rPr>
          <w:rFonts w:ascii="Times New Roman" w:hAnsi="Times New Roman"/>
        </w:rPr>
        <w:t xml:space="preserve"> года</w:t>
      </w:r>
      <w:r w:rsidR="00871EA2">
        <w:rPr>
          <w:rFonts w:ascii="Times New Roman" w:hAnsi="Times New Roman"/>
        </w:rPr>
        <w:t xml:space="preserve"> в новой редакции</w:t>
      </w:r>
      <w:r>
        <w:rPr>
          <w:rFonts w:ascii="Times New Roman" w:hAnsi="Times New Roman"/>
        </w:rPr>
        <w:t>.</w:t>
      </w:r>
    </w:p>
    <w:p w:rsidR="00871EA2" w:rsidRPr="008B4933" w:rsidRDefault="00871EA2" w:rsidP="00934E89">
      <w:pPr>
        <w:pStyle w:val="ad"/>
        <w:numPr>
          <w:ilvl w:val="0"/>
          <w:numId w:val="6"/>
        </w:numPr>
        <w:tabs>
          <w:tab w:val="left" w:pos="851"/>
        </w:tabs>
        <w:spacing w:line="360" w:lineRule="auto"/>
        <w:ind w:left="0"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auto"/>
        </w:rPr>
        <w:t xml:space="preserve">Постановление Администрации Саткинского муниципального района от </w:t>
      </w:r>
      <w:r w:rsidR="00B21E28">
        <w:rPr>
          <w:rFonts w:ascii="Times New Roman" w:hAnsi="Times New Roman"/>
          <w:color w:val="auto"/>
        </w:rPr>
        <w:t>30</w:t>
      </w:r>
      <w:r>
        <w:rPr>
          <w:rFonts w:ascii="Times New Roman" w:hAnsi="Times New Roman"/>
          <w:color w:val="auto"/>
        </w:rPr>
        <w:t>.06.202</w:t>
      </w:r>
      <w:r w:rsidR="00B21E28">
        <w:rPr>
          <w:rFonts w:ascii="Times New Roman" w:hAnsi="Times New Roman"/>
          <w:color w:val="auto"/>
        </w:rPr>
        <w:t>1</w:t>
      </w:r>
      <w:r>
        <w:rPr>
          <w:rFonts w:ascii="Times New Roman" w:hAnsi="Times New Roman"/>
          <w:color w:val="auto"/>
        </w:rPr>
        <w:t xml:space="preserve"> №</w:t>
      </w:r>
      <w:r w:rsidR="00B21E28">
        <w:rPr>
          <w:rFonts w:ascii="Times New Roman" w:hAnsi="Times New Roman"/>
          <w:color w:val="auto"/>
        </w:rPr>
        <w:t xml:space="preserve"> 549</w:t>
      </w:r>
      <w:r>
        <w:rPr>
          <w:rFonts w:ascii="Times New Roman" w:hAnsi="Times New Roman"/>
          <w:color w:val="auto"/>
        </w:rPr>
        <w:t xml:space="preserve"> «Об утверждении схемы теплоснабжения Саткинского городского поселения в новой редакции» считать утратившим силу.</w:t>
      </w:r>
    </w:p>
    <w:p w:rsidR="008B4933" w:rsidRPr="001C3958" w:rsidRDefault="008B4933" w:rsidP="00934E89">
      <w:pPr>
        <w:pStyle w:val="ad"/>
        <w:numPr>
          <w:ilvl w:val="0"/>
          <w:numId w:val="6"/>
        </w:numPr>
        <w:tabs>
          <w:tab w:val="left" w:pos="851"/>
        </w:tabs>
        <w:spacing w:line="360" w:lineRule="auto"/>
        <w:ind w:left="0" w:firstLine="567"/>
        <w:jc w:val="both"/>
        <w:rPr>
          <w:rFonts w:ascii="Times New Roman" w:hAnsi="Times New Roman"/>
        </w:rPr>
      </w:pPr>
      <w:r w:rsidRPr="008B4933">
        <w:rPr>
          <w:rFonts w:ascii="Times New Roman" w:hAnsi="Times New Roman"/>
        </w:rPr>
        <w:t>Отделу организационной и контрольной работы Управления делами и организационной работы Администрации Саткинского муниципального района (</w:t>
      </w:r>
      <w:proofErr w:type="spellStart"/>
      <w:r w:rsidRPr="008B4933">
        <w:rPr>
          <w:rFonts w:ascii="Times New Roman" w:hAnsi="Times New Roman"/>
        </w:rPr>
        <w:t>Корочкина</w:t>
      </w:r>
      <w:proofErr w:type="spellEnd"/>
      <w:r w:rsidRPr="008B4933">
        <w:rPr>
          <w:rFonts w:ascii="Times New Roman" w:hAnsi="Times New Roman"/>
        </w:rPr>
        <w:t xml:space="preserve"> Н.П.) опубликовать настоящее постановление на официальном сайте Администрации Саткинского муниципального района и в газете «</w:t>
      </w:r>
      <w:proofErr w:type="spellStart"/>
      <w:r w:rsidRPr="008B4933">
        <w:rPr>
          <w:rFonts w:ascii="Times New Roman" w:hAnsi="Times New Roman"/>
        </w:rPr>
        <w:t>Саткинский</w:t>
      </w:r>
      <w:proofErr w:type="spellEnd"/>
      <w:r w:rsidRPr="008B4933">
        <w:rPr>
          <w:rFonts w:ascii="Times New Roman" w:hAnsi="Times New Roman"/>
        </w:rPr>
        <w:t xml:space="preserve"> рабочий».</w:t>
      </w:r>
    </w:p>
    <w:p w:rsidR="001C3958" w:rsidRPr="001C3958" w:rsidRDefault="001C3958" w:rsidP="001C3958">
      <w:pPr>
        <w:tabs>
          <w:tab w:val="left" w:pos="851"/>
        </w:tabs>
        <w:spacing w:line="360" w:lineRule="auto"/>
        <w:jc w:val="both"/>
        <w:rPr>
          <w:rFonts w:ascii="Times New Roman" w:hAnsi="Times New Roman"/>
        </w:rPr>
      </w:pPr>
    </w:p>
    <w:p w:rsidR="006B598E" w:rsidRPr="00AF6DA5" w:rsidRDefault="00E7294B" w:rsidP="00640EF1">
      <w:pPr>
        <w:pStyle w:val="ad"/>
        <w:tabs>
          <w:tab w:val="left" w:pos="567"/>
        </w:tabs>
        <w:spacing w:line="360" w:lineRule="auto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</w:t>
      </w:r>
      <w:r w:rsidR="00640EF1">
        <w:rPr>
          <w:rFonts w:ascii="Times New Roman" w:hAnsi="Times New Roman"/>
        </w:rPr>
        <w:t xml:space="preserve">   </w:t>
      </w:r>
      <w:bookmarkStart w:id="0" w:name="_GoBack"/>
      <w:bookmarkEnd w:id="0"/>
      <w:r>
        <w:rPr>
          <w:rFonts w:ascii="Times New Roman" w:hAnsi="Times New Roman"/>
        </w:rPr>
        <w:t xml:space="preserve">  4. </w:t>
      </w:r>
      <w:r w:rsidR="006B598E" w:rsidRPr="006B598E">
        <w:rPr>
          <w:rFonts w:ascii="Times New Roman" w:hAnsi="Times New Roman"/>
        </w:rPr>
        <w:t xml:space="preserve">Контроль исполнения настоящего постановления возложить на </w:t>
      </w:r>
      <w:r w:rsidR="00BF70C0">
        <w:rPr>
          <w:rFonts w:ascii="Times New Roman" w:hAnsi="Times New Roman"/>
        </w:rPr>
        <w:t xml:space="preserve">первого заместителя Главы </w:t>
      </w:r>
      <w:r w:rsidR="00AD041C">
        <w:rPr>
          <w:rFonts w:ascii="Times New Roman" w:hAnsi="Times New Roman"/>
        </w:rPr>
        <w:t xml:space="preserve">Саткинского муниципального района </w:t>
      </w:r>
      <w:r w:rsidR="006B598E" w:rsidRPr="006B598E">
        <w:rPr>
          <w:rFonts w:ascii="Times New Roman" w:hAnsi="Times New Roman"/>
        </w:rPr>
        <w:t>Баранова П.А</w:t>
      </w:r>
      <w:r w:rsidR="006B598E">
        <w:rPr>
          <w:rFonts w:ascii="Times New Roman" w:hAnsi="Times New Roman"/>
        </w:rPr>
        <w:t>.</w:t>
      </w:r>
    </w:p>
    <w:p w:rsidR="006B598E" w:rsidRPr="00AF6DA5" w:rsidRDefault="006B598E" w:rsidP="001B4122">
      <w:pPr>
        <w:pStyle w:val="ad"/>
        <w:tabs>
          <w:tab w:val="left" w:pos="709"/>
          <w:tab w:val="left" w:pos="851"/>
        </w:tabs>
        <w:spacing w:line="360" w:lineRule="auto"/>
        <w:ind w:left="567"/>
        <w:jc w:val="both"/>
        <w:rPr>
          <w:rFonts w:ascii="Times New Roman" w:hAnsi="Times New Roman"/>
        </w:rPr>
      </w:pPr>
    </w:p>
    <w:p w:rsidR="006B598E" w:rsidRPr="00AF6DA5" w:rsidRDefault="006B598E" w:rsidP="001B4122">
      <w:pPr>
        <w:tabs>
          <w:tab w:val="left" w:pos="1824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B598E" w:rsidRPr="00AF6DA5" w:rsidRDefault="00373D27" w:rsidP="00373D27">
      <w:pPr>
        <w:spacing w:after="0" w:line="36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Глава </w:t>
      </w:r>
      <w:r w:rsidR="006B598E" w:rsidRPr="00AF6DA5">
        <w:rPr>
          <w:rFonts w:ascii="Times New Roman" w:hAnsi="Times New Roman"/>
          <w:sz w:val="24"/>
          <w:szCs w:val="24"/>
        </w:rPr>
        <w:t xml:space="preserve">Саткинского муниципального района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 А.А. Глазков</w:t>
      </w:r>
      <w:r w:rsidR="006B598E" w:rsidRPr="00AF6DA5">
        <w:rPr>
          <w:rFonts w:ascii="Times New Roman" w:hAnsi="Times New Roman"/>
          <w:sz w:val="24"/>
          <w:szCs w:val="24"/>
        </w:rPr>
        <w:t xml:space="preserve">                                       </w:t>
      </w:r>
    </w:p>
    <w:p w:rsidR="006B598E" w:rsidRPr="00AF6DA5" w:rsidRDefault="006B598E" w:rsidP="001B4122">
      <w:pPr>
        <w:tabs>
          <w:tab w:val="left" w:pos="1824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B598E" w:rsidRPr="00AF6DA5" w:rsidRDefault="006B598E" w:rsidP="006B598E">
      <w:pPr>
        <w:tabs>
          <w:tab w:val="left" w:pos="1824"/>
        </w:tabs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6B598E" w:rsidRPr="00AF6DA5" w:rsidRDefault="006B598E" w:rsidP="006B598E">
      <w:pPr>
        <w:tabs>
          <w:tab w:val="left" w:pos="1824"/>
        </w:tabs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6B598E" w:rsidRDefault="006B598E" w:rsidP="006B598E">
      <w:pPr>
        <w:tabs>
          <w:tab w:val="left" w:pos="1824"/>
        </w:tabs>
        <w:spacing w:line="360" w:lineRule="auto"/>
        <w:jc w:val="both"/>
        <w:rPr>
          <w:rFonts w:ascii="Times New Roman" w:hAnsi="Times New Roman"/>
        </w:rPr>
      </w:pPr>
    </w:p>
    <w:p w:rsidR="006B598E" w:rsidRDefault="006B598E" w:rsidP="006B598E">
      <w:pPr>
        <w:tabs>
          <w:tab w:val="left" w:pos="1824"/>
        </w:tabs>
        <w:spacing w:line="360" w:lineRule="auto"/>
        <w:jc w:val="both"/>
        <w:rPr>
          <w:rFonts w:ascii="Times New Roman" w:hAnsi="Times New Roman"/>
        </w:rPr>
      </w:pPr>
    </w:p>
    <w:p w:rsidR="006B598E" w:rsidRDefault="006B598E" w:rsidP="006B598E">
      <w:pPr>
        <w:tabs>
          <w:tab w:val="left" w:pos="1824"/>
        </w:tabs>
        <w:spacing w:line="360" w:lineRule="auto"/>
        <w:jc w:val="both"/>
        <w:rPr>
          <w:rFonts w:ascii="Times New Roman" w:hAnsi="Times New Roman"/>
        </w:rPr>
      </w:pPr>
    </w:p>
    <w:p w:rsidR="006B598E" w:rsidRDefault="006B598E" w:rsidP="006B598E">
      <w:pPr>
        <w:tabs>
          <w:tab w:val="left" w:pos="1824"/>
        </w:tabs>
        <w:spacing w:line="360" w:lineRule="auto"/>
        <w:jc w:val="both"/>
        <w:rPr>
          <w:rFonts w:ascii="Times New Roman" w:hAnsi="Times New Roman"/>
        </w:rPr>
      </w:pPr>
    </w:p>
    <w:p w:rsidR="006B598E" w:rsidRPr="006B598E" w:rsidRDefault="006B598E" w:rsidP="006B598E">
      <w:pPr>
        <w:tabs>
          <w:tab w:val="left" w:pos="1824"/>
        </w:tabs>
        <w:spacing w:line="360" w:lineRule="auto"/>
        <w:jc w:val="both"/>
        <w:rPr>
          <w:rFonts w:ascii="Times New Roman" w:hAnsi="Times New Roman"/>
        </w:rPr>
      </w:pPr>
    </w:p>
    <w:p w:rsidR="006B598E" w:rsidRPr="006B598E" w:rsidRDefault="006B598E" w:rsidP="006B598E">
      <w:pPr>
        <w:pStyle w:val="ad"/>
        <w:spacing w:line="360" w:lineRule="auto"/>
        <w:ind w:left="927"/>
        <w:jc w:val="both"/>
        <w:rPr>
          <w:rFonts w:ascii="Times New Roman" w:hAnsi="Times New Roman"/>
        </w:rPr>
      </w:pPr>
    </w:p>
    <w:p w:rsidR="002E2C06" w:rsidRPr="006B598E" w:rsidRDefault="002E2C06" w:rsidP="002E2C06">
      <w:pPr>
        <w:pStyle w:val="ConsPlusNormal"/>
        <w:widowControl/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E2C06" w:rsidRPr="006B598E" w:rsidRDefault="002E2C06" w:rsidP="002E2C06">
      <w:pPr>
        <w:pStyle w:val="ConsPlusNormal"/>
        <w:widowControl/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E2C06" w:rsidRPr="00AF6DA5" w:rsidRDefault="002E2C06" w:rsidP="00A812EE">
      <w:pPr>
        <w:pStyle w:val="ConsPlusNormal"/>
        <w:widowControl/>
        <w:spacing w:line="360" w:lineRule="auto"/>
        <w:ind w:firstLine="567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2E2C06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</w:t>
      </w:r>
      <w:r w:rsidRPr="002E2C06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 </w:t>
      </w:r>
      <w:r w:rsidR="00A812EE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</w:t>
      </w:r>
      <w:r w:rsidRPr="002E2C06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</w:t>
      </w:r>
    </w:p>
    <w:sectPr w:rsidR="002E2C06" w:rsidRPr="00AF6DA5" w:rsidSect="002E2C06">
      <w:headerReference w:type="default" r:id="rId9"/>
      <w:pgSz w:w="11906" w:h="16838"/>
      <w:pgMar w:top="567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184A" w:rsidRDefault="0018184A" w:rsidP="00C27CAD">
      <w:pPr>
        <w:spacing w:after="0" w:line="240" w:lineRule="auto"/>
      </w:pPr>
      <w:r>
        <w:separator/>
      </w:r>
    </w:p>
  </w:endnote>
  <w:endnote w:type="continuationSeparator" w:id="0">
    <w:p w:rsidR="0018184A" w:rsidRDefault="0018184A" w:rsidP="00C27C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184A" w:rsidRDefault="0018184A" w:rsidP="00C27CAD">
      <w:pPr>
        <w:spacing w:after="0" w:line="240" w:lineRule="auto"/>
      </w:pPr>
      <w:r>
        <w:separator/>
      </w:r>
    </w:p>
  </w:footnote>
  <w:footnote w:type="continuationSeparator" w:id="0">
    <w:p w:rsidR="0018184A" w:rsidRDefault="0018184A" w:rsidP="00C27C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/>
        <w:sz w:val="24"/>
        <w:szCs w:val="24"/>
      </w:rPr>
      <w:id w:val="11453903"/>
    </w:sdtPr>
    <w:sdtContent>
      <w:p w:rsidR="00C27CAD" w:rsidRPr="00264833" w:rsidRDefault="004F7EFF">
        <w:pPr>
          <w:pStyle w:val="a5"/>
          <w:jc w:val="center"/>
          <w:rPr>
            <w:rFonts w:ascii="Times New Roman" w:hAnsi="Times New Roman"/>
            <w:sz w:val="24"/>
            <w:szCs w:val="24"/>
          </w:rPr>
        </w:pPr>
        <w:r w:rsidRPr="00264833">
          <w:rPr>
            <w:rFonts w:ascii="Times New Roman" w:hAnsi="Times New Roman"/>
            <w:sz w:val="24"/>
            <w:szCs w:val="24"/>
          </w:rPr>
          <w:fldChar w:fldCharType="begin"/>
        </w:r>
        <w:r w:rsidR="001D4EE2" w:rsidRPr="00264833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264833">
          <w:rPr>
            <w:rFonts w:ascii="Times New Roman" w:hAnsi="Times New Roman"/>
            <w:sz w:val="24"/>
            <w:szCs w:val="24"/>
          </w:rPr>
          <w:fldChar w:fldCharType="separate"/>
        </w:r>
        <w:r w:rsidR="003A16AA">
          <w:rPr>
            <w:rFonts w:ascii="Times New Roman" w:hAnsi="Times New Roman"/>
            <w:noProof/>
            <w:sz w:val="24"/>
            <w:szCs w:val="24"/>
          </w:rPr>
          <w:t>2</w:t>
        </w:r>
        <w:r w:rsidRPr="00264833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C27CAD" w:rsidRDefault="00C27CAD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">
    <w:nsid w:val="414075B2"/>
    <w:multiLevelType w:val="hybridMultilevel"/>
    <w:tmpl w:val="1F54350A"/>
    <w:lvl w:ilvl="0" w:tplc="24B464DA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0F513A"/>
    <w:multiLevelType w:val="hybridMultilevel"/>
    <w:tmpl w:val="06F06C1C"/>
    <w:lvl w:ilvl="0" w:tplc="E4285D92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52AB34AB"/>
    <w:multiLevelType w:val="hybridMultilevel"/>
    <w:tmpl w:val="90768C4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5DD74F9C"/>
    <w:multiLevelType w:val="hybridMultilevel"/>
    <w:tmpl w:val="A6DCD4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490748"/>
    <w:multiLevelType w:val="hybridMultilevel"/>
    <w:tmpl w:val="98EAE4CA"/>
    <w:lvl w:ilvl="0" w:tplc="DA2C62F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EE6E810">
      <w:numFmt w:val="none"/>
      <w:lvlText w:val=""/>
      <w:lvlJc w:val="left"/>
      <w:pPr>
        <w:tabs>
          <w:tab w:val="num" w:pos="360"/>
        </w:tabs>
      </w:pPr>
    </w:lvl>
    <w:lvl w:ilvl="2" w:tplc="62F84642">
      <w:numFmt w:val="none"/>
      <w:lvlText w:val=""/>
      <w:lvlJc w:val="left"/>
      <w:pPr>
        <w:tabs>
          <w:tab w:val="num" w:pos="360"/>
        </w:tabs>
      </w:pPr>
    </w:lvl>
    <w:lvl w:ilvl="3" w:tplc="B184B5B4">
      <w:numFmt w:val="none"/>
      <w:lvlText w:val=""/>
      <w:lvlJc w:val="left"/>
      <w:pPr>
        <w:tabs>
          <w:tab w:val="num" w:pos="360"/>
        </w:tabs>
      </w:pPr>
    </w:lvl>
    <w:lvl w:ilvl="4" w:tplc="49720DDE">
      <w:numFmt w:val="none"/>
      <w:lvlText w:val=""/>
      <w:lvlJc w:val="left"/>
      <w:pPr>
        <w:tabs>
          <w:tab w:val="num" w:pos="360"/>
        </w:tabs>
      </w:pPr>
    </w:lvl>
    <w:lvl w:ilvl="5" w:tplc="545A8E1C">
      <w:numFmt w:val="none"/>
      <w:lvlText w:val=""/>
      <w:lvlJc w:val="left"/>
      <w:pPr>
        <w:tabs>
          <w:tab w:val="num" w:pos="360"/>
        </w:tabs>
      </w:pPr>
    </w:lvl>
    <w:lvl w:ilvl="6" w:tplc="59F6BB0E">
      <w:numFmt w:val="none"/>
      <w:lvlText w:val=""/>
      <w:lvlJc w:val="left"/>
      <w:pPr>
        <w:tabs>
          <w:tab w:val="num" w:pos="360"/>
        </w:tabs>
      </w:pPr>
    </w:lvl>
    <w:lvl w:ilvl="7" w:tplc="A5AC2A12">
      <w:numFmt w:val="none"/>
      <w:lvlText w:val=""/>
      <w:lvlJc w:val="left"/>
      <w:pPr>
        <w:tabs>
          <w:tab w:val="num" w:pos="360"/>
        </w:tabs>
      </w:pPr>
    </w:lvl>
    <w:lvl w:ilvl="8" w:tplc="44F869B8">
      <w:numFmt w:val="none"/>
      <w:lvlText w:val=""/>
      <w:lvlJc w:val="left"/>
      <w:pPr>
        <w:tabs>
          <w:tab w:val="num" w:pos="360"/>
        </w:tabs>
      </w:pPr>
    </w:lvl>
  </w:abstractNum>
  <w:abstractNum w:abstractNumId="7">
    <w:nsid w:val="68317500"/>
    <w:multiLevelType w:val="hybridMultilevel"/>
    <w:tmpl w:val="BC74357E"/>
    <w:lvl w:ilvl="0" w:tplc="24B464DA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8">
    <w:nsid w:val="6B416C05"/>
    <w:multiLevelType w:val="hybridMultilevel"/>
    <w:tmpl w:val="E6085A9E"/>
    <w:lvl w:ilvl="0" w:tplc="782C9A2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2"/>
  </w:num>
  <w:num w:numId="5">
    <w:abstractNumId w:val="7"/>
  </w:num>
  <w:num w:numId="6">
    <w:abstractNumId w:val="4"/>
  </w:num>
  <w:num w:numId="7">
    <w:abstractNumId w:val="8"/>
  </w:num>
  <w:num w:numId="8">
    <w:abstractNumId w:val="5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81EC2"/>
    <w:rsid w:val="00020A7B"/>
    <w:rsid w:val="00027A03"/>
    <w:rsid w:val="00050501"/>
    <w:rsid w:val="00051CB0"/>
    <w:rsid w:val="00063843"/>
    <w:rsid w:val="0009067D"/>
    <w:rsid w:val="00095EE3"/>
    <w:rsid w:val="000C0552"/>
    <w:rsid w:val="000D5D00"/>
    <w:rsid w:val="000F2B39"/>
    <w:rsid w:val="000F4B1C"/>
    <w:rsid w:val="001343E5"/>
    <w:rsid w:val="0013553A"/>
    <w:rsid w:val="001407BD"/>
    <w:rsid w:val="0014544E"/>
    <w:rsid w:val="0014745D"/>
    <w:rsid w:val="00151DEB"/>
    <w:rsid w:val="00175ECA"/>
    <w:rsid w:val="0018184A"/>
    <w:rsid w:val="00182AF3"/>
    <w:rsid w:val="00184E87"/>
    <w:rsid w:val="001873A0"/>
    <w:rsid w:val="001A1B98"/>
    <w:rsid w:val="001A5747"/>
    <w:rsid w:val="001B4122"/>
    <w:rsid w:val="001B4698"/>
    <w:rsid w:val="001B541D"/>
    <w:rsid w:val="001C04CE"/>
    <w:rsid w:val="001C3958"/>
    <w:rsid w:val="001D4EE2"/>
    <w:rsid w:val="001F3F83"/>
    <w:rsid w:val="001F7011"/>
    <w:rsid w:val="00221B7D"/>
    <w:rsid w:val="00223B12"/>
    <w:rsid w:val="002410D1"/>
    <w:rsid w:val="00250CD2"/>
    <w:rsid w:val="0025785A"/>
    <w:rsid w:val="00264833"/>
    <w:rsid w:val="00272721"/>
    <w:rsid w:val="002738D6"/>
    <w:rsid w:val="00275648"/>
    <w:rsid w:val="00275650"/>
    <w:rsid w:val="00276E98"/>
    <w:rsid w:val="00277CEB"/>
    <w:rsid w:val="002B7754"/>
    <w:rsid w:val="002D4376"/>
    <w:rsid w:val="002D58F1"/>
    <w:rsid w:val="002D6BC4"/>
    <w:rsid w:val="002E2C06"/>
    <w:rsid w:val="0031037E"/>
    <w:rsid w:val="003361A2"/>
    <w:rsid w:val="00336288"/>
    <w:rsid w:val="00342698"/>
    <w:rsid w:val="00356CEA"/>
    <w:rsid w:val="00373D27"/>
    <w:rsid w:val="0037657C"/>
    <w:rsid w:val="003A16AA"/>
    <w:rsid w:val="003A35F4"/>
    <w:rsid w:val="003A45A4"/>
    <w:rsid w:val="003B6662"/>
    <w:rsid w:val="003E2551"/>
    <w:rsid w:val="003E7252"/>
    <w:rsid w:val="003F2F78"/>
    <w:rsid w:val="003F71D6"/>
    <w:rsid w:val="00445558"/>
    <w:rsid w:val="00483390"/>
    <w:rsid w:val="00485ABC"/>
    <w:rsid w:val="004871F1"/>
    <w:rsid w:val="004960A6"/>
    <w:rsid w:val="004A3D06"/>
    <w:rsid w:val="004A6C59"/>
    <w:rsid w:val="004C7038"/>
    <w:rsid w:val="004D1B0B"/>
    <w:rsid w:val="004D370D"/>
    <w:rsid w:val="004D6A2F"/>
    <w:rsid w:val="004E18BA"/>
    <w:rsid w:val="004F7EFF"/>
    <w:rsid w:val="00517B1C"/>
    <w:rsid w:val="005317E5"/>
    <w:rsid w:val="00534C06"/>
    <w:rsid w:val="00537BFE"/>
    <w:rsid w:val="00544354"/>
    <w:rsid w:val="00544D23"/>
    <w:rsid w:val="0054604B"/>
    <w:rsid w:val="0055618C"/>
    <w:rsid w:val="00566F3E"/>
    <w:rsid w:val="00580EBF"/>
    <w:rsid w:val="005B60BF"/>
    <w:rsid w:val="005C7130"/>
    <w:rsid w:val="005E10D6"/>
    <w:rsid w:val="005F5B69"/>
    <w:rsid w:val="00613C32"/>
    <w:rsid w:val="0062051C"/>
    <w:rsid w:val="00625DAA"/>
    <w:rsid w:val="00640EF1"/>
    <w:rsid w:val="006629E3"/>
    <w:rsid w:val="006819E3"/>
    <w:rsid w:val="006833E1"/>
    <w:rsid w:val="0068621D"/>
    <w:rsid w:val="006A621A"/>
    <w:rsid w:val="006B598E"/>
    <w:rsid w:val="006D5A2D"/>
    <w:rsid w:val="006F5D55"/>
    <w:rsid w:val="007013E9"/>
    <w:rsid w:val="007152FF"/>
    <w:rsid w:val="00721A57"/>
    <w:rsid w:val="00745697"/>
    <w:rsid w:val="0075101D"/>
    <w:rsid w:val="0076053D"/>
    <w:rsid w:val="00762086"/>
    <w:rsid w:val="007812DD"/>
    <w:rsid w:val="00787DA5"/>
    <w:rsid w:val="00793F82"/>
    <w:rsid w:val="007A17FC"/>
    <w:rsid w:val="007A7066"/>
    <w:rsid w:val="007C3491"/>
    <w:rsid w:val="007E192E"/>
    <w:rsid w:val="007E7AF6"/>
    <w:rsid w:val="00805A2F"/>
    <w:rsid w:val="00814EE6"/>
    <w:rsid w:val="00820B55"/>
    <w:rsid w:val="0083537D"/>
    <w:rsid w:val="0084307E"/>
    <w:rsid w:val="0085405B"/>
    <w:rsid w:val="00860CC5"/>
    <w:rsid w:val="0086563A"/>
    <w:rsid w:val="0087119B"/>
    <w:rsid w:val="00871EA2"/>
    <w:rsid w:val="008851AE"/>
    <w:rsid w:val="00886B59"/>
    <w:rsid w:val="00892A8B"/>
    <w:rsid w:val="008956EE"/>
    <w:rsid w:val="008A46E9"/>
    <w:rsid w:val="008A56E0"/>
    <w:rsid w:val="008B4933"/>
    <w:rsid w:val="008C41E5"/>
    <w:rsid w:val="008D161F"/>
    <w:rsid w:val="008E459F"/>
    <w:rsid w:val="008E7E2F"/>
    <w:rsid w:val="00915654"/>
    <w:rsid w:val="00922D98"/>
    <w:rsid w:val="00932ED3"/>
    <w:rsid w:val="00934E89"/>
    <w:rsid w:val="00950967"/>
    <w:rsid w:val="0098453A"/>
    <w:rsid w:val="0098566B"/>
    <w:rsid w:val="00997683"/>
    <w:rsid w:val="00997D00"/>
    <w:rsid w:val="009A42BD"/>
    <w:rsid w:val="009E4110"/>
    <w:rsid w:val="00A279D8"/>
    <w:rsid w:val="00A332B5"/>
    <w:rsid w:val="00A57531"/>
    <w:rsid w:val="00A667A6"/>
    <w:rsid w:val="00A779E0"/>
    <w:rsid w:val="00A812EE"/>
    <w:rsid w:val="00A9776E"/>
    <w:rsid w:val="00AA47C0"/>
    <w:rsid w:val="00AB6B15"/>
    <w:rsid w:val="00AC4B11"/>
    <w:rsid w:val="00AD041C"/>
    <w:rsid w:val="00AD0481"/>
    <w:rsid w:val="00AE1FAC"/>
    <w:rsid w:val="00AF6DA5"/>
    <w:rsid w:val="00B07ADA"/>
    <w:rsid w:val="00B21E28"/>
    <w:rsid w:val="00B273C1"/>
    <w:rsid w:val="00B3207D"/>
    <w:rsid w:val="00B510B6"/>
    <w:rsid w:val="00B63BB4"/>
    <w:rsid w:val="00B67AD7"/>
    <w:rsid w:val="00B92AE9"/>
    <w:rsid w:val="00B93B5B"/>
    <w:rsid w:val="00B9619F"/>
    <w:rsid w:val="00BB3814"/>
    <w:rsid w:val="00BD292F"/>
    <w:rsid w:val="00BF3CED"/>
    <w:rsid w:val="00BF70C0"/>
    <w:rsid w:val="00BF78D8"/>
    <w:rsid w:val="00C0479D"/>
    <w:rsid w:val="00C20E7F"/>
    <w:rsid w:val="00C26C6F"/>
    <w:rsid w:val="00C27CAD"/>
    <w:rsid w:val="00C37012"/>
    <w:rsid w:val="00C44337"/>
    <w:rsid w:val="00C65FEA"/>
    <w:rsid w:val="00C76CA0"/>
    <w:rsid w:val="00C81EC2"/>
    <w:rsid w:val="00C91F4B"/>
    <w:rsid w:val="00CC5FAB"/>
    <w:rsid w:val="00CC760E"/>
    <w:rsid w:val="00CD2896"/>
    <w:rsid w:val="00CD514D"/>
    <w:rsid w:val="00D02864"/>
    <w:rsid w:val="00D03BAC"/>
    <w:rsid w:val="00D045EE"/>
    <w:rsid w:val="00D1068D"/>
    <w:rsid w:val="00D33842"/>
    <w:rsid w:val="00D47904"/>
    <w:rsid w:val="00D62A25"/>
    <w:rsid w:val="00D704D2"/>
    <w:rsid w:val="00D77244"/>
    <w:rsid w:val="00D84857"/>
    <w:rsid w:val="00D85C82"/>
    <w:rsid w:val="00D926E1"/>
    <w:rsid w:val="00DA5650"/>
    <w:rsid w:val="00DB54D4"/>
    <w:rsid w:val="00DE0366"/>
    <w:rsid w:val="00DF1856"/>
    <w:rsid w:val="00DF516E"/>
    <w:rsid w:val="00E0208D"/>
    <w:rsid w:val="00E03108"/>
    <w:rsid w:val="00E12697"/>
    <w:rsid w:val="00E27D57"/>
    <w:rsid w:val="00E40DA6"/>
    <w:rsid w:val="00E412D9"/>
    <w:rsid w:val="00E5329B"/>
    <w:rsid w:val="00E57069"/>
    <w:rsid w:val="00E7294B"/>
    <w:rsid w:val="00E73170"/>
    <w:rsid w:val="00E80D31"/>
    <w:rsid w:val="00E8453B"/>
    <w:rsid w:val="00E91B50"/>
    <w:rsid w:val="00E928CA"/>
    <w:rsid w:val="00EA3450"/>
    <w:rsid w:val="00EB3227"/>
    <w:rsid w:val="00EC0D3D"/>
    <w:rsid w:val="00EC4B08"/>
    <w:rsid w:val="00ED47BA"/>
    <w:rsid w:val="00F00C3C"/>
    <w:rsid w:val="00F0373D"/>
    <w:rsid w:val="00F33A3B"/>
    <w:rsid w:val="00F350F5"/>
    <w:rsid w:val="00F3756A"/>
    <w:rsid w:val="00F75D9E"/>
    <w:rsid w:val="00F84D58"/>
    <w:rsid w:val="00F91957"/>
    <w:rsid w:val="00F925D2"/>
    <w:rsid w:val="00FC2CA8"/>
    <w:rsid w:val="00FC51F6"/>
    <w:rsid w:val="00FD5F78"/>
    <w:rsid w:val="00FE2B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1EC2"/>
    <w:rPr>
      <w:rFonts w:ascii="Calibri" w:eastAsia="Times New Roman" w:hAnsi="Calibri" w:cs="Times New Roman"/>
    </w:rPr>
  </w:style>
  <w:style w:type="paragraph" w:styleId="3">
    <w:name w:val="heading 3"/>
    <w:basedOn w:val="a"/>
    <w:next w:val="a"/>
    <w:link w:val="30"/>
    <w:qFormat/>
    <w:rsid w:val="00C81EC2"/>
    <w:pPr>
      <w:keepNext/>
      <w:widowControl w:val="0"/>
      <w:numPr>
        <w:ilvl w:val="2"/>
        <w:numId w:val="1"/>
      </w:numPr>
      <w:suppressAutoHyphens/>
      <w:spacing w:after="0" w:line="240" w:lineRule="auto"/>
      <w:outlineLvl w:val="2"/>
    </w:pPr>
    <w:rPr>
      <w:rFonts w:ascii="Times New Roman" w:eastAsia="Lucida Sans Unicode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81EC2"/>
    <w:rPr>
      <w:rFonts w:ascii="Times New Roman" w:eastAsia="Lucida Sans Unicode" w:hAnsi="Times New Roman" w:cs="Times New Roman"/>
      <w:sz w:val="28"/>
      <w:szCs w:val="20"/>
    </w:rPr>
  </w:style>
  <w:style w:type="paragraph" w:customStyle="1" w:styleId="31">
    <w:name w:val="Основной текст с отступом 31"/>
    <w:basedOn w:val="a"/>
    <w:rsid w:val="00C81EC2"/>
    <w:pPr>
      <w:widowControl w:val="0"/>
      <w:suppressAutoHyphens/>
      <w:spacing w:after="0" w:line="240" w:lineRule="auto"/>
      <w:ind w:firstLine="851"/>
    </w:pPr>
    <w:rPr>
      <w:rFonts w:ascii="Times New Roman" w:eastAsia="Lucida Sans Unicode" w:hAnsi="Times New Roman"/>
      <w:sz w:val="28"/>
      <w:szCs w:val="20"/>
    </w:rPr>
  </w:style>
  <w:style w:type="paragraph" w:customStyle="1" w:styleId="21">
    <w:name w:val="Основной текст 21"/>
    <w:basedOn w:val="a"/>
    <w:rsid w:val="00C81EC2"/>
    <w:pPr>
      <w:widowControl w:val="0"/>
      <w:suppressAutoHyphens/>
      <w:spacing w:after="0" w:line="240" w:lineRule="auto"/>
      <w:jc w:val="both"/>
    </w:pPr>
    <w:rPr>
      <w:rFonts w:ascii="Times New Roman" w:eastAsia="Lucida Sans Unicode" w:hAnsi="Times New Roman"/>
      <w:sz w:val="26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C81E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1EC2"/>
    <w:rPr>
      <w:rFonts w:ascii="Tahoma" w:eastAsia="Times New Roman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C27C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27CAD"/>
    <w:rPr>
      <w:rFonts w:ascii="Calibri" w:eastAsia="Times New Roman" w:hAnsi="Calibri" w:cs="Times New Roman"/>
    </w:rPr>
  </w:style>
  <w:style w:type="paragraph" w:styleId="a7">
    <w:name w:val="footer"/>
    <w:basedOn w:val="a"/>
    <w:link w:val="a8"/>
    <w:uiPriority w:val="99"/>
    <w:semiHidden/>
    <w:unhideWhenUsed/>
    <w:rsid w:val="00C27C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C27CAD"/>
    <w:rPr>
      <w:rFonts w:ascii="Calibri" w:eastAsia="Times New Roman" w:hAnsi="Calibri" w:cs="Times New Roman"/>
    </w:rPr>
  </w:style>
  <w:style w:type="paragraph" w:styleId="a9">
    <w:name w:val="Normal (Web)"/>
    <w:basedOn w:val="a"/>
    <w:uiPriority w:val="99"/>
    <w:rsid w:val="002410D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rsid w:val="002410D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rtx">
    <w:name w:val="artx"/>
    <w:basedOn w:val="a"/>
    <w:rsid w:val="001B541D"/>
    <w:pPr>
      <w:spacing w:after="0" w:line="240" w:lineRule="auto"/>
    </w:pPr>
    <w:rPr>
      <w:rFonts w:ascii="Arial" w:hAnsi="Arial" w:cs="Arial"/>
      <w:color w:val="000000"/>
      <w:sz w:val="18"/>
      <w:szCs w:val="18"/>
      <w:lang w:eastAsia="ru-RU"/>
    </w:rPr>
  </w:style>
  <w:style w:type="paragraph" w:styleId="HTML">
    <w:name w:val="HTML Preformatted"/>
    <w:basedOn w:val="a"/>
    <w:link w:val="HTML0"/>
    <w:rsid w:val="001B541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1B541D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headertext">
    <w:name w:val="headertext"/>
    <w:basedOn w:val="a"/>
    <w:rsid w:val="00221B7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a">
    <w:name w:val="Body Text"/>
    <w:basedOn w:val="a"/>
    <w:link w:val="ab"/>
    <w:uiPriority w:val="99"/>
    <w:rsid w:val="002E2C06"/>
    <w:pPr>
      <w:shd w:val="clear" w:color="auto" w:fill="FFFFFF"/>
      <w:spacing w:before="420" w:after="60" w:line="240" w:lineRule="atLeast"/>
      <w:ind w:hanging="360"/>
    </w:pPr>
    <w:rPr>
      <w:rFonts w:ascii="Times New Roman" w:eastAsia="Arial Unicode MS" w:hAnsi="Times New Roman"/>
      <w:sz w:val="27"/>
      <w:szCs w:val="27"/>
      <w:lang w:eastAsia="ru-RU"/>
    </w:rPr>
  </w:style>
  <w:style w:type="character" w:customStyle="1" w:styleId="ab">
    <w:name w:val="Основной текст Знак"/>
    <w:basedOn w:val="a0"/>
    <w:link w:val="aa"/>
    <w:uiPriority w:val="99"/>
    <w:rsid w:val="002E2C06"/>
    <w:rPr>
      <w:rFonts w:ascii="Times New Roman" w:eastAsia="Arial Unicode MS" w:hAnsi="Times New Roman" w:cs="Times New Roman"/>
      <w:sz w:val="27"/>
      <w:szCs w:val="27"/>
      <w:shd w:val="clear" w:color="auto" w:fill="FFFFFF"/>
      <w:lang w:eastAsia="ru-RU"/>
    </w:rPr>
  </w:style>
  <w:style w:type="character" w:customStyle="1" w:styleId="2">
    <w:name w:val="Основной текст (2)_"/>
    <w:basedOn w:val="a0"/>
    <w:link w:val="20"/>
    <w:uiPriority w:val="99"/>
    <w:locked/>
    <w:rsid w:val="002E2C06"/>
    <w:rPr>
      <w:rFonts w:ascii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2E2C06"/>
    <w:pPr>
      <w:shd w:val="clear" w:color="auto" w:fill="FFFFFF"/>
      <w:spacing w:before="600" w:after="240" w:line="322" w:lineRule="exact"/>
      <w:jc w:val="center"/>
    </w:pPr>
    <w:rPr>
      <w:rFonts w:ascii="Times New Roman" w:eastAsiaTheme="minorHAnsi" w:hAnsi="Times New Roman"/>
      <w:b/>
      <w:bCs/>
      <w:sz w:val="27"/>
      <w:szCs w:val="27"/>
    </w:rPr>
  </w:style>
  <w:style w:type="paragraph" w:customStyle="1" w:styleId="1">
    <w:name w:val="Заголовок №1"/>
    <w:basedOn w:val="a"/>
    <w:link w:val="10"/>
    <w:uiPriority w:val="99"/>
    <w:rsid w:val="002E2C06"/>
    <w:pPr>
      <w:shd w:val="clear" w:color="auto" w:fill="FFFFFF"/>
      <w:spacing w:after="240" w:line="240" w:lineRule="atLeast"/>
      <w:outlineLvl w:val="0"/>
    </w:pPr>
    <w:rPr>
      <w:rFonts w:ascii="Times New Roman" w:eastAsia="Arial Unicode MS" w:hAnsi="Times New Roman"/>
      <w:b/>
      <w:bCs/>
      <w:sz w:val="27"/>
      <w:szCs w:val="27"/>
      <w:lang w:eastAsia="ru-RU"/>
    </w:rPr>
  </w:style>
  <w:style w:type="character" w:customStyle="1" w:styleId="10">
    <w:name w:val="Заголовок №1_"/>
    <w:basedOn w:val="a0"/>
    <w:link w:val="1"/>
    <w:uiPriority w:val="99"/>
    <w:locked/>
    <w:rsid w:val="002E2C06"/>
    <w:rPr>
      <w:rFonts w:ascii="Times New Roman" w:eastAsia="Arial Unicode MS" w:hAnsi="Times New Roman" w:cs="Times New Roman"/>
      <w:b/>
      <w:bCs/>
      <w:sz w:val="27"/>
      <w:szCs w:val="27"/>
      <w:shd w:val="clear" w:color="auto" w:fill="FFFFFF"/>
      <w:lang w:eastAsia="ru-RU"/>
    </w:rPr>
  </w:style>
  <w:style w:type="table" w:styleId="ac">
    <w:name w:val="Table Grid"/>
    <w:basedOn w:val="a1"/>
    <w:uiPriority w:val="59"/>
    <w:rsid w:val="002E2C06"/>
    <w:pPr>
      <w:spacing w:after="0" w:line="240" w:lineRule="auto"/>
    </w:pPr>
    <w:rPr>
      <w:rFonts w:ascii="Arial Unicode MS" w:eastAsia="Arial Unicode MS" w:hAnsi="Arial Unicode MS" w:cs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2E2C06"/>
    <w:pPr>
      <w:spacing w:after="0" w:line="240" w:lineRule="auto"/>
      <w:ind w:left="720"/>
      <w:contextualSpacing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203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41B073-4F6B-446F-82E9-2D77E3D2EE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255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marele</cp:lastModifiedBy>
  <cp:revision>2</cp:revision>
  <cp:lastPrinted>2022-06-15T06:43:00Z</cp:lastPrinted>
  <dcterms:created xsi:type="dcterms:W3CDTF">2022-06-24T08:47:00Z</dcterms:created>
  <dcterms:modified xsi:type="dcterms:W3CDTF">2022-06-24T08:47:00Z</dcterms:modified>
</cp:coreProperties>
</file>