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07" w:rsidRPr="004173B5" w:rsidRDefault="004A3A06" w:rsidP="00792107">
      <w:pPr>
        <w:spacing w:line="360" w:lineRule="auto"/>
        <w:ind w:right="-284"/>
        <w:jc w:val="center"/>
      </w:pPr>
      <w:r w:rsidRPr="004173B5">
        <w:rPr>
          <w:noProof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07" w:rsidRPr="004173B5" w:rsidRDefault="00792107" w:rsidP="00792107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АДМИНИСТРАЦИЯ</w:t>
      </w:r>
    </w:p>
    <w:p w:rsidR="00792107" w:rsidRPr="004173B5" w:rsidRDefault="00792107" w:rsidP="00792107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САТКИНСКОГО МУНИЦИПАЛЬНОГО РАЙОНА</w:t>
      </w:r>
    </w:p>
    <w:p w:rsidR="00792107" w:rsidRPr="004173B5" w:rsidRDefault="00792107" w:rsidP="00792107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ЧЕЛЯБИНСКОЙ ОБЛАСТИ</w:t>
      </w:r>
    </w:p>
    <w:p w:rsidR="00792107" w:rsidRPr="004173B5" w:rsidRDefault="00792107" w:rsidP="00792107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ПОСТАНОВЛЕНИЕ</w:t>
      </w:r>
    </w:p>
    <w:p w:rsidR="009431B7" w:rsidRPr="003D49B4" w:rsidRDefault="009431B7" w:rsidP="009431B7">
      <w:pPr>
        <w:shd w:val="clear" w:color="auto" w:fill="FFFFFF"/>
        <w:spacing w:line="360" w:lineRule="auto"/>
        <w:ind w:right="5244"/>
        <w:jc w:val="both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От</w:t>
      </w:r>
      <w:r w:rsidR="00F008AD" w:rsidRPr="003D49B4">
        <w:rPr>
          <w:color w:val="000000"/>
          <w:sz w:val="22"/>
          <w:szCs w:val="22"/>
        </w:rPr>
        <w:t xml:space="preserve"> </w:t>
      </w:r>
      <w:r w:rsidRPr="003D49B4">
        <w:rPr>
          <w:color w:val="000000"/>
          <w:sz w:val="22"/>
          <w:szCs w:val="22"/>
        </w:rPr>
        <w:t>«</w:t>
      </w:r>
      <w:r w:rsidR="00C80245">
        <w:rPr>
          <w:color w:val="000000"/>
          <w:sz w:val="22"/>
          <w:szCs w:val="22"/>
        </w:rPr>
        <w:t>01</w:t>
      </w:r>
      <w:r w:rsidRPr="003D49B4">
        <w:rPr>
          <w:color w:val="000000"/>
          <w:sz w:val="22"/>
          <w:szCs w:val="22"/>
        </w:rPr>
        <w:t>»</w:t>
      </w:r>
      <w:r w:rsidR="00F008AD" w:rsidRPr="003D49B4">
        <w:rPr>
          <w:color w:val="000000"/>
          <w:sz w:val="22"/>
          <w:szCs w:val="22"/>
        </w:rPr>
        <w:t xml:space="preserve"> </w:t>
      </w:r>
      <w:r w:rsidR="00C80245">
        <w:rPr>
          <w:color w:val="000000"/>
          <w:sz w:val="22"/>
          <w:szCs w:val="22"/>
        </w:rPr>
        <w:t>февраля</w:t>
      </w:r>
      <w:r w:rsidR="00F008AD" w:rsidRPr="003D49B4">
        <w:rPr>
          <w:color w:val="000000"/>
          <w:sz w:val="22"/>
          <w:szCs w:val="22"/>
        </w:rPr>
        <w:t xml:space="preserve"> </w:t>
      </w:r>
      <w:r w:rsidR="007F3231">
        <w:rPr>
          <w:color w:val="000000"/>
          <w:sz w:val="22"/>
          <w:szCs w:val="22"/>
        </w:rPr>
        <w:t>2022</w:t>
      </w:r>
      <w:r w:rsidR="00F008AD" w:rsidRPr="003D49B4">
        <w:rPr>
          <w:color w:val="000000"/>
          <w:sz w:val="22"/>
          <w:szCs w:val="22"/>
        </w:rPr>
        <w:t xml:space="preserve"> года № </w:t>
      </w:r>
      <w:r w:rsidR="00C80245">
        <w:rPr>
          <w:color w:val="000000"/>
          <w:sz w:val="22"/>
          <w:szCs w:val="22"/>
        </w:rPr>
        <w:t>52</w:t>
      </w:r>
    </w:p>
    <w:p w:rsidR="00792107" w:rsidRPr="003D49B4" w:rsidRDefault="009431B7" w:rsidP="009431B7">
      <w:pPr>
        <w:shd w:val="clear" w:color="auto" w:fill="FFFFFF"/>
        <w:tabs>
          <w:tab w:val="left" w:pos="4253"/>
        </w:tabs>
        <w:spacing w:line="360" w:lineRule="auto"/>
        <w:ind w:right="5387"/>
        <w:jc w:val="center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г. Сатка</w:t>
      </w:r>
    </w:p>
    <w:tbl>
      <w:tblPr>
        <w:tblW w:w="0" w:type="auto"/>
        <w:tblLook w:val="01E0"/>
      </w:tblPr>
      <w:tblGrid>
        <w:gridCol w:w="4503"/>
        <w:gridCol w:w="4927"/>
      </w:tblGrid>
      <w:tr w:rsidR="00792107" w:rsidRPr="003D49B4" w:rsidTr="00F008AD">
        <w:tc>
          <w:tcPr>
            <w:tcW w:w="4503" w:type="dxa"/>
          </w:tcPr>
          <w:p w:rsidR="00045ED0" w:rsidRPr="003D49B4" w:rsidRDefault="00045ED0" w:rsidP="00FA4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</w:p>
          <w:p w:rsidR="00792107" w:rsidRPr="003D49B4" w:rsidRDefault="00792107" w:rsidP="00890E4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3D49B4">
              <w:rPr>
                <w:sz w:val="22"/>
                <w:szCs w:val="22"/>
              </w:rPr>
              <w:t>О проведении работ по р</w:t>
            </w:r>
            <w:r w:rsidR="00943BBB" w:rsidRPr="003D49B4">
              <w:rPr>
                <w:sz w:val="22"/>
                <w:szCs w:val="22"/>
              </w:rPr>
              <w:t>егулированию выбросов  загрязняющих</w:t>
            </w:r>
            <w:r w:rsidRPr="003D49B4">
              <w:rPr>
                <w:sz w:val="22"/>
                <w:szCs w:val="22"/>
              </w:rPr>
              <w:t xml:space="preserve"> веществ  в атмосферный воздух в периоды  неблагоприятных метеорологических условий (НМУ)</w:t>
            </w:r>
            <w:r w:rsidR="0045732B" w:rsidRPr="003D49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:rsidR="00792107" w:rsidRPr="003D49B4" w:rsidRDefault="00792107" w:rsidP="00FA48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8255BA" w:rsidRDefault="008255BA" w:rsidP="00792107">
      <w:pPr>
        <w:spacing w:line="360" w:lineRule="auto"/>
        <w:jc w:val="both"/>
        <w:rPr>
          <w:highlight w:val="yellow"/>
        </w:rPr>
      </w:pPr>
    </w:p>
    <w:p w:rsidR="00045ED0" w:rsidRPr="003D49B4" w:rsidRDefault="00045ED0" w:rsidP="00792107">
      <w:pPr>
        <w:spacing w:line="360" w:lineRule="auto"/>
        <w:jc w:val="both"/>
        <w:rPr>
          <w:highlight w:val="yellow"/>
        </w:rPr>
      </w:pPr>
    </w:p>
    <w:p w:rsidR="00792107" w:rsidRPr="003D49B4" w:rsidRDefault="000377CE" w:rsidP="003D49B4">
      <w:pPr>
        <w:spacing w:line="360" w:lineRule="auto"/>
        <w:ind w:firstLine="567"/>
        <w:jc w:val="both"/>
      </w:pPr>
      <w:proofErr w:type="gramStart"/>
      <w:r w:rsidRPr="003D49B4">
        <w:t xml:space="preserve">В целях охраны атмосферного воздуха и снижения уровня вредного воздействия выбросов </w:t>
      </w:r>
      <w:r w:rsidR="00943BBB" w:rsidRPr="003D49B4">
        <w:t>загрязняющих</w:t>
      </w:r>
      <w:r w:rsidRPr="003D49B4">
        <w:t xml:space="preserve"> веществ на население в периоды неблагоприятных метеорологических условий, в соответствии со статьей 19 Федерального закона от 04.05.1999 №</w:t>
      </w:r>
      <w:r w:rsidR="00792107" w:rsidRPr="003D49B4">
        <w:t> </w:t>
      </w:r>
      <w:r w:rsidRPr="003D49B4">
        <w:t xml:space="preserve">96-ФЗ «Об охране атмосферного воздуха», Порядком проведения работ по регулированию выбросов </w:t>
      </w:r>
      <w:r w:rsidR="007F3231">
        <w:t>загрязняющих</w:t>
      </w:r>
      <w:r w:rsidRPr="003D49B4">
        <w:t xml:space="preserve"> веществ в атмосферный воздух в периоды неблагоприятных метеорологических условий, утвержденным постановлением Губернатора Челябинской</w:t>
      </w:r>
      <w:proofErr w:type="gramEnd"/>
      <w:r w:rsidRPr="003D49B4">
        <w:t xml:space="preserve"> области от 25.08.2005 №</w:t>
      </w:r>
      <w:r w:rsidR="00792107" w:rsidRPr="003D49B4">
        <w:t> </w:t>
      </w:r>
      <w:r w:rsidRPr="003D49B4">
        <w:t>343</w:t>
      </w:r>
      <w:r w:rsidR="007F3231">
        <w:t xml:space="preserve"> (с изменениями на 15.06. 2021</w:t>
      </w:r>
      <w:r w:rsidR="00345604" w:rsidRPr="003D49B4">
        <w:t>).</w:t>
      </w:r>
      <w:r w:rsidR="00126F17" w:rsidRPr="003D49B4">
        <w:t xml:space="preserve"> </w:t>
      </w:r>
    </w:p>
    <w:p w:rsidR="00792107" w:rsidRPr="003D49B4" w:rsidRDefault="00792107" w:rsidP="003D49B4">
      <w:pPr>
        <w:spacing w:line="360" w:lineRule="auto"/>
        <w:ind w:firstLine="567"/>
        <w:jc w:val="both"/>
        <w:rPr>
          <w:highlight w:val="yellow"/>
        </w:rPr>
      </w:pPr>
    </w:p>
    <w:p w:rsidR="000377CE" w:rsidRPr="003D49B4" w:rsidRDefault="000377CE" w:rsidP="003D49B4">
      <w:pPr>
        <w:spacing w:line="360" w:lineRule="auto"/>
        <w:ind w:firstLine="567"/>
        <w:jc w:val="both"/>
      </w:pPr>
      <w:r w:rsidRPr="003D49B4">
        <w:t>ПОСТАНОВЛЯЮ:</w:t>
      </w:r>
    </w:p>
    <w:p w:rsidR="00792107" w:rsidRPr="003D49B4" w:rsidRDefault="00792107" w:rsidP="003D49B4">
      <w:pPr>
        <w:spacing w:line="360" w:lineRule="auto"/>
        <w:ind w:firstLine="567"/>
        <w:jc w:val="both"/>
        <w:rPr>
          <w:highlight w:val="yellow"/>
        </w:rPr>
      </w:pPr>
    </w:p>
    <w:p w:rsidR="00AF1BD6" w:rsidRPr="003D49B4" w:rsidRDefault="003A2F82" w:rsidP="008117CA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1. </w:t>
      </w:r>
      <w:r w:rsidR="008255BA" w:rsidRPr="003D49B4">
        <w:t xml:space="preserve">Определить органом, проводящим </w:t>
      </w:r>
      <w:r w:rsidR="000377CE" w:rsidRPr="003D49B4">
        <w:t>работы по регулированию</w:t>
      </w:r>
      <w:r w:rsidR="00B4590C" w:rsidRPr="003D49B4">
        <w:t xml:space="preserve"> выбросов загрязняющих</w:t>
      </w:r>
      <w:r w:rsidR="000377CE" w:rsidRPr="003D49B4">
        <w:t xml:space="preserve"> веществ в атмосферный воздух в периоды неблагопри</w:t>
      </w:r>
      <w:r w:rsidR="000459B9" w:rsidRPr="003D49B4">
        <w:t>ятных метеорологических условий</w:t>
      </w:r>
      <w:r w:rsidR="00BA2BDD" w:rsidRPr="003D49B4">
        <w:t>,</w:t>
      </w:r>
      <w:r w:rsidR="000377CE" w:rsidRPr="003D49B4">
        <w:t xml:space="preserve"> </w:t>
      </w:r>
      <w:r w:rsidR="0060571F" w:rsidRPr="003D49B4">
        <w:t>Управление</w:t>
      </w:r>
      <w:r w:rsidR="008255BA" w:rsidRPr="003D49B4">
        <w:t xml:space="preserve"> строительства и архитектуры Администрации Саткинского муниципального района.</w:t>
      </w:r>
    </w:p>
    <w:p w:rsidR="008255BA" w:rsidRPr="003D49B4" w:rsidRDefault="003A2F82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2. </w:t>
      </w:r>
      <w:r w:rsidR="00145BC9" w:rsidRPr="003D49B4">
        <w:t>Управлению</w:t>
      </w:r>
      <w:r w:rsidR="008255BA" w:rsidRPr="003D49B4">
        <w:t xml:space="preserve"> строительства и архитектуры Администрации Саткинского муниципального района </w:t>
      </w:r>
      <w:r w:rsidR="000D2B47" w:rsidRPr="003D49B4">
        <w:t>(</w:t>
      </w:r>
      <w:r w:rsidR="00BA2BDD" w:rsidRPr="003D49B4">
        <w:t>Толкачева М.Л</w:t>
      </w:r>
      <w:r w:rsidR="00B31762" w:rsidRPr="003D49B4">
        <w:t>.</w:t>
      </w:r>
      <w:r w:rsidR="000D2B47" w:rsidRPr="003D49B4">
        <w:t>)</w:t>
      </w:r>
      <w:r w:rsidR="00233786" w:rsidRPr="003D49B4">
        <w:t>:</w:t>
      </w:r>
    </w:p>
    <w:p w:rsidR="000377CE" w:rsidRPr="003D49B4" w:rsidRDefault="003A2F82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lastRenderedPageBreak/>
        <w:t>1) </w:t>
      </w:r>
      <w:r w:rsidR="000377CE" w:rsidRPr="003D49B4">
        <w:t>оказыва</w:t>
      </w:r>
      <w:r w:rsidR="008255BA" w:rsidRPr="003D49B4">
        <w:t>ть</w:t>
      </w:r>
      <w:r w:rsidR="000377CE" w:rsidRPr="003D49B4">
        <w:t xml:space="preserve"> информационную и методическую помощь юридическим лицам </w:t>
      </w:r>
      <w:r w:rsidR="0006559E" w:rsidRPr="003D49B4">
        <w:t xml:space="preserve">и индивидуальным предпринимателям </w:t>
      </w:r>
      <w:r w:rsidR="000377CE" w:rsidRPr="003D49B4">
        <w:t>на</w:t>
      </w:r>
      <w:r w:rsidR="000377CE" w:rsidRPr="003D49B4">
        <w:rPr>
          <w:rStyle w:val="a4"/>
        </w:rPr>
        <w:t xml:space="preserve"> </w:t>
      </w:r>
      <w:r w:rsidR="000377CE" w:rsidRPr="003D49B4">
        <w:t>территории муниципального образования по вопросам получения прогнозов периодов НМУ;</w:t>
      </w:r>
    </w:p>
    <w:p w:rsidR="00792107" w:rsidRPr="003D49B4" w:rsidRDefault="00345604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2</w:t>
      </w:r>
      <w:r w:rsidR="000377CE" w:rsidRPr="003D49B4">
        <w:t>) направля</w:t>
      </w:r>
      <w:r w:rsidR="008255BA" w:rsidRPr="003D49B4">
        <w:t>ть</w:t>
      </w:r>
      <w:r w:rsidR="000377CE" w:rsidRPr="003D49B4">
        <w:t xml:space="preserve"> в территориальные органы федерального органа исполнительной власти в области охраны окружающей среды, </w:t>
      </w:r>
      <w:proofErr w:type="gramStart"/>
      <w:r w:rsidR="000377CE" w:rsidRPr="003D49B4">
        <w:t>обеспечивающими</w:t>
      </w:r>
      <w:proofErr w:type="gramEnd"/>
      <w:r w:rsidR="000377CE" w:rsidRPr="003D49B4">
        <w:t xml:space="preserve"> контроль за проведением и эффективностью </w:t>
      </w:r>
      <w:r w:rsidR="008255BA" w:rsidRPr="003D49B4">
        <w:t>м</w:t>
      </w:r>
      <w:r w:rsidR="000377CE" w:rsidRPr="003D49B4">
        <w:t>ероприятий, информацию о фактах возникновения на</w:t>
      </w:r>
      <w:r w:rsidR="000377CE" w:rsidRPr="003D49B4">
        <w:rPr>
          <w:rStyle w:val="a4"/>
        </w:rPr>
        <w:t xml:space="preserve"> </w:t>
      </w:r>
      <w:r w:rsidR="000377CE" w:rsidRPr="003D49B4">
        <w:t>территории муниципального образования угрозы причинения или причинении в периоды НМУ вреда жизни, здоровью граждан, вреда животным, растениям, окружающей среде;</w:t>
      </w:r>
    </w:p>
    <w:p w:rsidR="00792107" w:rsidRPr="003D49B4" w:rsidRDefault="00345604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3</w:t>
      </w:r>
      <w:r w:rsidR="004927CE" w:rsidRPr="003D49B4">
        <w:t>) </w:t>
      </w:r>
      <w:r w:rsidR="000377CE" w:rsidRPr="003D49B4">
        <w:t>осуществля</w:t>
      </w:r>
      <w:r w:rsidR="008255BA" w:rsidRPr="003D49B4">
        <w:t>ть</w:t>
      </w:r>
      <w:r w:rsidR="000377CE" w:rsidRPr="003D49B4">
        <w:t xml:space="preserve"> сбор и учет информации о выполнении и результатах выполнения мероприятий по регулированию выбросов в периоды НМУ юридическими лицами </w:t>
      </w:r>
      <w:r w:rsidR="0006559E" w:rsidRPr="003D49B4">
        <w:t>и индивидуальными предпринимателями</w:t>
      </w:r>
      <w:r w:rsidR="003100C6" w:rsidRPr="003D49B4">
        <w:t xml:space="preserve"> </w:t>
      </w:r>
      <w:r w:rsidR="000377CE" w:rsidRPr="003D49B4">
        <w:t>на территории муниципального образования;</w:t>
      </w:r>
    </w:p>
    <w:p w:rsidR="000377CE" w:rsidRPr="003D49B4" w:rsidRDefault="00345604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4</w:t>
      </w:r>
      <w:r w:rsidR="0006559E" w:rsidRPr="003D49B4">
        <w:t>) </w:t>
      </w:r>
      <w:r w:rsidR="008117CA">
        <w:t>осуществлять</w:t>
      </w:r>
      <w:r w:rsidR="003100C6" w:rsidRPr="003D49B4">
        <w:t xml:space="preserve"> информирование населения посредством размещения на официальном сайте муниципального образования информации:</w:t>
      </w:r>
    </w:p>
    <w:p w:rsidR="00623CF4" w:rsidRPr="003D49B4" w:rsidRDefault="00623CF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09" w:hanging="142"/>
        <w:jc w:val="both"/>
      </w:pPr>
      <w:r w:rsidRPr="003D49B4">
        <w:t> </w:t>
      </w:r>
      <w:r w:rsidR="003100C6" w:rsidRPr="003D49B4">
        <w:t>о прогнозах периодов НМУ;</w:t>
      </w:r>
    </w:p>
    <w:p w:rsidR="00623CF4" w:rsidRPr="003D49B4" w:rsidRDefault="00623CF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1C1652" w:rsidRPr="003D49B4">
        <w:t>о </w:t>
      </w:r>
      <w:r w:rsidR="003100C6" w:rsidRPr="003D49B4">
        <w:t xml:space="preserve">проведенных органами местного самоуправления соответствующего муниципального образования работах по </w:t>
      </w:r>
      <w:r w:rsidR="00936056" w:rsidRPr="003D49B4">
        <w:t>регулированию выбросов загрязняющих</w:t>
      </w:r>
      <w:r w:rsidR="003100C6" w:rsidRPr="003D49B4">
        <w:t xml:space="preserve"> веществ в атмосферный воздух в периоды НМУ;</w:t>
      </w:r>
    </w:p>
    <w:p w:rsidR="003100C6" w:rsidRPr="003D49B4" w:rsidRDefault="00623CF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3100C6" w:rsidRPr="003D49B4">
        <w:t>о результатах выполнения Мероприятий юридическими лицами и индивидуальными предпринимателями на территории муниципального образования;</w:t>
      </w:r>
    </w:p>
    <w:p w:rsidR="00BF6042" w:rsidRPr="003D49B4" w:rsidRDefault="00345604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5</w:t>
      </w:r>
      <w:r w:rsidR="00F4767B" w:rsidRPr="003D49B4">
        <w:t>) </w:t>
      </w:r>
      <w:r w:rsidR="00BF6042" w:rsidRPr="003D49B4">
        <w:t>организовать оперативный прием жалоб и обращений граждан о фактах возникновения на территории муниципального образования угрозы причинения или причинении в периоды НМУ вреда жизни, здоровью граждан, вреда животным, растениям, окружающей среде;</w:t>
      </w:r>
    </w:p>
    <w:p w:rsidR="0015590A" w:rsidRPr="003D49B4" w:rsidRDefault="0015590A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6) обеспечить</w:t>
      </w:r>
      <w:r w:rsidR="008117CA">
        <w:t xml:space="preserve"> проведение</w:t>
      </w:r>
      <w:r w:rsidRPr="003D49B4">
        <w:t xml:space="preserve"> мониторинг</w:t>
      </w:r>
      <w:r w:rsidR="00F2057A" w:rsidRPr="003D49B4">
        <w:t>а</w:t>
      </w:r>
      <w:r w:rsidRPr="003D49B4">
        <w:t xml:space="preserve"> состояния атмосферного воздуха в селитебных территориях населенных пунктов в периоды НМУ;</w:t>
      </w:r>
    </w:p>
    <w:p w:rsidR="00BF6042" w:rsidRPr="003D49B4" w:rsidRDefault="0015590A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7</w:t>
      </w:r>
      <w:r w:rsidR="00F4767B" w:rsidRPr="003D49B4">
        <w:t>) </w:t>
      </w:r>
      <w:r w:rsidR="00BF6042" w:rsidRPr="003D49B4">
        <w:t>направлять в оперативном режиме в Челябинский центр по гидрометеорологии и</w:t>
      </w:r>
      <w:r w:rsidR="008E77A7" w:rsidRPr="003D49B4">
        <w:t xml:space="preserve"> мониторингу окружающей среды – </w:t>
      </w:r>
      <w:r w:rsidR="00BF6042" w:rsidRPr="003D49B4">
        <w:t>филиал Федерального государственного бюджетного учреждения «Уральское управление по гидрометеорологии и мониторингу окружающей среды» информацию о фактах сохраняющейся в период НМУ сильной задымленности</w:t>
      </w:r>
      <w:r w:rsidR="007F3231">
        <w:t>;</w:t>
      </w:r>
    </w:p>
    <w:p w:rsidR="000377CE" w:rsidRPr="003D49B4" w:rsidRDefault="0015590A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8)</w:t>
      </w:r>
      <w:r w:rsidR="000377CE" w:rsidRPr="003D49B4">
        <w:t xml:space="preserve"> направля</w:t>
      </w:r>
      <w:r w:rsidR="008255BA" w:rsidRPr="003D49B4">
        <w:t>ть</w:t>
      </w:r>
      <w:r w:rsidR="000377CE" w:rsidRPr="003D49B4">
        <w:t xml:space="preserve"> в Министерство </w:t>
      </w:r>
      <w:r w:rsidR="000A2345" w:rsidRPr="003D49B4">
        <w:t xml:space="preserve">экологии </w:t>
      </w:r>
      <w:r w:rsidR="008255BA" w:rsidRPr="003D49B4">
        <w:t xml:space="preserve">Челябинской области </w:t>
      </w:r>
      <w:r w:rsidR="000377CE" w:rsidRPr="003D49B4">
        <w:t xml:space="preserve">ежеквартальные отчеты о проведенных работах по </w:t>
      </w:r>
      <w:r w:rsidR="00936056" w:rsidRPr="003D49B4">
        <w:t>регулированию выбросов загрязняющих</w:t>
      </w:r>
      <w:r w:rsidR="000377CE" w:rsidRPr="003D49B4">
        <w:t xml:space="preserve"> веществ в атмосферный воздух в периоды НМУ, включающие следующую информацию за отчетный период:</w:t>
      </w:r>
    </w:p>
    <w:p w:rsidR="00AF1BD6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>о количестве полученных прогнозов периодов НМУ</w:t>
      </w:r>
      <w:r w:rsidR="00EB6215" w:rsidRPr="003D49B4">
        <w:t>;</w:t>
      </w:r>
    </w:p>
    <w:p w:rsidR="00602364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>список юридических лиц</w:t>
      </w:r>
      <w:r w:rsidR="006B0C1B" w:rsidRPr="003D49B4">
        <w:t xml:space="preserve"> и индивидуальных предпринимателей</w:t>
      </w:r>
      <w:r w:rsidR="000377CE" w:rsidRPr="003D49B4">
        <w:t xml:space="preserve">, получивших прогнозы периодов НМУ; </w:t>
      </w:r>
    </w:p>
    <w:p w:rsidR="00602364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lastRenderedPageBreak/>
        <w:t> </w:t>
      </w:r>
      <w:r w:rsidR="000377CE" w:rsidRPr="003D49B4">
        <w:t xml:space="preserve">о требуемых и фактических объемах сокращения выбросов </w:t>
      </w:r>
      <w:r w:rsidR="00FC082B" w:rsidRPr="003D49B4">
        <w:t>загрязняющих</w:t>
      </w:r>
      <w:r w:rsidR="000377CE" w:rsidRPr="003D49B4">
        <w:t xml:space="preserve"> веществ в атмосферный воздух в периоды НМУ за счет выполнения Мероприятий каждого юридического лица, получающего прогнозы периодов НМУ;</w:t>
      </w:r>
    </w:p>
    <w:p w:rsidR="00602364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>о выполнении и результатах выполнения производственного контроля за отчетный период юридическими лицами</w:t>
      </w:r>
      <w:r w:rsidR="006B0C1B" w:rsidRPr="003D49B4">
        <w:t xml:space="preserve"> и индивидуальными предпринимателями</w:t>
      </w:r>
      <w:r w:rsidR="000377CE" w:rsidRPr="003D49B4">
        <w:t>, получающими прогнозы периодов НМУ;</w:t>
      </w:r>
    </w:p>
    <w:p w:rsidR="00602364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>о полученных обращениях граждан по вопросам загрязнения атмосферного воздуха в периоды НМУ и мерах, принятых по этим обращениям;</w:t>
      </w:r>
    </w:p>
    <w:p w:rsidR="00602364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>об установленных фактах возникновения угрозы причинения или причинении в периоды НМУ вреда жизни, здоровью граждан, вреда животным, растениям, окружающей среде с указанием информации о принятых мерах по этим фактам;</w:t>
      </w:r>
    </w:p>
    <w:p w:rsidR="00792107" w:rsidRPr="003D49B4" w:rsidRDefault="00602364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0377CE" w:rsidRPr="003D49B4">
        <w:t xml:space="preserve">о количестве инициированных сообщений в средствах массовой информации о прогнозных периодах НМУ и результатах выполнения </w:t>
      </w:r>
      <w:r w:rsidR="00B135E8" w:rsidRPr="003D49B4">
        <w:t>м</w:t>
      </w:r>
      <w:r w:rsidR="000377CE" w:rsidRPr="003D49B4">
        <w:t>ероприятий юридическими лицами на территории муниципального образования, в том числе телевизионных сюжетов, радиовещательных сообщений, печатных публикаций, сообщений в Интернет.</w:t>
      </w:r>
    </w:p>
    <w:p w:rsidR="002D43D1" w:rsidRPr="003D49B4" w:rsidRDefault="00345604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3</w:t>
      </w:r>
      <w:r w:rsidR="00A47549" w:rsidRPr="003D49B4">
        <w:t>. </w:t>
      </w:r>
      <w:r w:rsidR="002D43D1" w:rsidRPr="003D49B4">
        <w:t>Помощнику Главы</w:t>
      </w:r>
      <w:r w:rsidR="004527FF" w:rsidRPr="003D49B4">
        <w:t xml:space="preserve"> Саткинского муниципального района</w:t>
      </w:r>
      <w:r w:rsidR="002D43D1" w:rsidRPr="003D49B4">
        <w:t xml:space="preserve"> (по связям с общественностью) </w:t>
      </w:r>
      <w:r w:rsidR="000D2B47" w:rsidRPr="003D49B4">
        <w:t>(</w:t>
      </w:r>
      <w:r w:rsidR="00352FC9" w:rsidRPr="003D49B4">
        <w:t>Ковриж</w:t>
      </w:r>
      <w:r w:rsidR="004527FF" w:rsidRPr="003D49B4">
        <w:t>ных</w:t>
      </w:r>
      <w:r w:rsidR="003154C9" w:rsidRPr="003D49B4">
        <w:t xml:space="preserve"> </w:t>
      </w:r>
      <w:r w:rsidR="004527FF" w:rsidRPr="003D49B4">
        <w:t>А</w:t>
      </w:r>
      <w:r w:rsidR="003154C9" w:rsidRPr="003D49B4">
        <w:t>.</w:t>
      </w:r>
      <w:r w:rsidR="004527FF" w:rsidRPr="003D49B4">
        <w:t>О</w:t>
      </w:r>
      <w:r w:rsidR="000D2B47" w:rsidRPr="003D49B4">
        <w:t xml:space="preserve">.) </w:t>
      </w:r>
      <w:r w:rsidR="002D43D1" w:rsidRPr="003D49B4">
        <w:t>о</w:t>
      </w:r>
      <w:r w:rsidR="00B135E8" w:rsidRPr="003D49B4">
        <w:t>беспечить публикацию сообщений о наступлении НМУ на сайте Администрации Са</w:t>
      </w:r>
      <w:r w:rsidR="002D43D1" w:rsidRPr="003D49B4">
        <w:t>ткинского муниципального района.</w:t>
      </w:r>
    </w:p>
    <w:p w:rsidR="00BF6042" w:rsidRPr="003D49B4" w:rsidRDefault="00A47549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4. </w:t>
      </w:r>
      <w:r w:rsidR="008B3316" w:rsidRPr="003D49B4">
        <w:t xml:space="preserve">Юридические лица и индивидуальные предприниматели, имеющие источники выбросов </w:t>
      </w:r>
      <w:r w:rsidR="00FC082B" w:rsidRPr="003D49B4">
        <w:t>загрязняющих</w:t>
      </w:r>
      <w:r w:rsidR="008B3316" w:rsidRPr="003D49B4">
        <w:t xml:space="preserve"> веществ в атмосферный воздух:</w:t>
      </w:r>
    </w:p>
    <w:p w:rsidR="00AB37EF" w:rsidRPr="003D49B4" w:rsidRDefault="00F4767B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1) </w:t>
      </w:r>
      <w:r w:rsidR="008B3316" w:rsidRPr="003D49B4">
        <w:t xml:space="preserve">разрабатывают мероприятия по уменьшению выбросов </w:t>
      </w:r>
      <w:r w:rsidR="00FC082B" w:rsidRPr="003D49B4">
        <w:t>загрязняющих</w:t>
      </w:r>
      <w:r w:rsidR="008B3316" w:rsidRPr="003D49B4">
        <w:t xml:space="preserve"> веществ в атмосферный воздух в периоды НМУ (далее именуются - Мероприятия) и план-график контроля выбросов </w:t>
      </w:r>
      <w:r w:rsidR="00FC082B" w:rsidRPr="003D49B4">
        <w:t>загрязняющих</w:t>
      </w:r>
      <w:r w:rsidR="008B3316" w:rsidRPr="003D49B4">
        <w:t xml:space="preserve"> веществ в атмосферный воздух в периоды НМУ (далее именуется - план-график контроля) и согласовывают их с Министерством</w:t>
      </w:r>
      <w:r w:rsidR="00AB37EF" w:rsidRPr="003D49B4">
        <w:t xml:space="preserve"> экологии Челябинской области</w:t>
      </w:r>
      <w:r w:rsidR="008B3316" w:rsidRPr="003D49B4">
        <w:t>.</w:t>
      </w:r>
    </w:p>
    <w:p w:rsidR="00BF6042" w:rsidRPr="003D49B4" w:rsidRDefault="008B3316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Разработка и согласование Мероприятий и плана-графика контроля осуществляются для действующих и для проектируемых объектов хозяйственной и иной деятельности. Мероприятия и план-график контроля подлежат пересмотру при изменении технологии производства и объемов выбросов </w:t>
      </w:r>
      <w:r w:rsidR="00343B05" w:rsidRPr="003D49B4">
        <w:t>загрязняющих веществ</w:t>
      </w:r>
      <w:r w:rsidRPr="003D49B4">
        <w:t xml:space="preserve"> в атмосферный воздух;</w:t>
      </w:r>
    </w:p>
    <w:p w:rsidR="00FB0C52" w:rsidRPr="003D49B4" w:rsidRDefault="003100C6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2)</w:t>
      </w:r>
      <w:r w:rsidR="00345604" w:rsidRPr="003D49B4">
        <w:t> </w:t>
      </w:r>
      <w:r w:rsidR="008B3316" w:rsidRPr="003D49B4">
        <w:t>размещают на своем официальном сайте информацию:</w:t>
      </w:r>
    </w:p>
    <w:p w:rsidR="00FE2B41" w:rsidRPr="003D49B4" w:rsidRDefault="008C7978" w:rsidP="003D49B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3D49B4">
        <w:t> </w:t>
      </w:r>
      <w:r w:rsidR="008B3316" w:rsidRPr="003D49B4">
        <w:t>о времени начала работы в режиме, соответствующем объявленной степени НМУ;</w:t>
      </w:r>
    </w:p>
    <w:p w:rsidR="00CB5AEC" w:rsidRPr="003D49B4" w:rsidRDefault="008C7978" w:rsidP="00890E4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3D49B4">
        <w:t> </w:t>
      </w:r>
      <w:r w:rsidR="006B0C1B" w:rsidRPr="003D49B4">
        <w:t>о </w:t>
      </w:r>
      <w:r w:rsidR="008B3316" w:rsidRPr="003D49B4">
        <w:t xml:space="preserve">выполненных Мероприятиях и о результатах контроля выбросов </w:t>
      </w:r>
      <w:r w:rsidR="004B3F48" w:rsidRPr="003D49B4">
        <w:t>загрязняющих</w:t>
      </w:r>
      <w:r w:rsidR="008B3316" w:rsidRPr="003D49B4">
        <w:t xml:space="preserve"> веществ в атмосферный воздух в соответствующий период НМУ </w:t>
      </w:r>
      <w:r w:rsidR="00890E4B" w:rsidRPr="00890E4B">
        <w:t>согласно программе производственного экологического контроля</w:t>
      </w:r>
      <w:r w:rsidR="008B3316" w:rsidRPr="003D49B4">
        <w:t>.</w:t>
      </w:r>
    </w:p>
    <w:p w:rsidR="002D43D1" w:rsidRPr="003D49B4" w:rsidRDefault="00D342B3" w:rsidP="003D49B4">
      <w:pPr>
        <w:pStyle w:val="a3"/>
        <w:spacing w:before="0" w:beforeAutospacing="0" w:after="0" w:afterAutospacing="0" w:line="360" w:lineRule="auto"/>
        <w:ind w:firstLine="567"/>
        <w:jc w:val="both"/>
        <w:rPr>
          <w:color w:val="FF0000"/>
        </w:rPr>
      </w:pPr>
      <w:r w:rsidRPr="003D49B4">
        <w:t xml:space="preserve">5. Главам </w:t>
      </w:r>
      <w:r w:rsidR="008255BA" w:rsidRPr="003D49B4">
        <w:t xml:space="preserve">поселений </w:t>
      </w:r>
      <w:r w:rsidR="00310B98" w:rsidRPr="003D49B4">
        <w:t>в периоды неблагоприятных метеорологических условий</w:t>
      </w:r>
      <w:r w:rsidR="002D43D1" w:rsidRPr="003D49B4">
        <w:t>:</w:t>
      </w:r>
    </w:p>
    <w:p w:rsidR="002D43D1" w:rsidRPr="003D49B4" w:rsidRDefault="00F4767B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lastRenderedPageBreak/>
        <w:t>1) </w:t>
      </w:r>
      <w:r w:rsidR="008255BA" w:rsidRPr="003D49B4">
        <w:t xml:space="preserve">выявлять и ликвидировать возгорания бытовых отходов </w:t>
      </w:r>
      <w:r w:rsidR="00782976" w:rsidRPr="003D49B4">
        <w:t>и мусора на</w:t>
      </w:r>
      <w:r w:rsidR="00782976" w:rsidRPr="003D49B4">
        <w:rPr>
          <w:rStyle w:val="a4"/>
        </w:rPr>
        <w:t xml:space="preserve"> </w:t>
      </w:r>
      <w:r w:rsidR="00782976" w:rsidRPr="003D49B4">
        <w:t>территории муниципального образования в периоды НМУ;</w:t>
      </w:r>
    </w:p>
    <w:p w:rsidR="002D43D1" w:rsidRPr="003D49B4" w:rsidRDefault="00F4767B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2) </w:t>
      </w:r>
      <w:r w:rsidR="00782976" w:rsidRPr="003D49B4">
        <w:t xml:space="preserve">в летний период проводить </w:t>
      </w:r>
      <w:r w:rsidR="00310B98" w:rsidRPr="003D49B4">
        <w:t>регулярную поливку автомобильных дорог с большой интенсивностью движения.</w:t>
      </w:r>
    </w:p>
    <w:p w:rsidR="002D43D1" w:rsidRPr="003D49B4" w:rsidRDefault="00D342B3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6. </w:t>
      </w:r>
      <w:r w:rsidR="00782976" w:rsidRPr="003D49B4">
        <w:t>Рекомендовать организациям, учреждениям, жителям Саткинского муниципального района в дни неблагоприятных метеоусловий:</w:t>
      </w:r>
    </w:p>
    <w:p w:rsidR="002D43D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1) </w:t>
      </w:r>
      <w:r w:rsidR="00310B98" w:rsidRPr="003D49B4">
        <w:t>п</w:t>
      </w:r>
      <w:r w:rsidR="00782976" w:rsidRPr="003D49B4">
        <w:t>ри отсутствии крайней не</w:t>
      </w:r>
      <w:r w:rsidR="00310B98" w:rsidRPr="003D49B4">
        <w:t>обходимости не выходить из дома, офиса;</w:t>
      </w:r>
    </w:p>
    <w:p w:rsidR="002D43D1" w:rsidRPr="003D49B4" w:rsidRDefault="00AB37EF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2) </w:t>
      </w:r>
      <w:r w:rsidR="00310B98" w:rsidRPr="003D49B4">
        <w:t>о</w:t>
      </w:r>
      <w:r w:rsidR="00782976" w:rsidRPr="003D49B4">
        <w:t xml:space="preserve">тказаться от проветривания квартир, офисов, учреждений образования, </w:t>
      </w:r>
      <w:r w:rsidR="00310B98" w:rsidRPr="003D49B4">
        <w:t>здравоохранения, культуры и др., и</w:t>
      </w:r>
      <w:r w:rsidR="002D43D1" w:rsidRPr="003D49B4">
        <w:t xml:space="preserve">спользовать </w:t>
      </w:r>
      <w:r w:rsidR="00782976" w:rsidRPr="003D49B4">
        <w:t>очистители</w:t>
      </w:r>
      <w:r w:rsidR="00310B98" w:rsidRPr="003D49B4">
        <w:t xml:space="preserve"> воздуха;</w:t>
      </w:r>
    </w:p>
    <w:p w:rsidR="002D43D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3) </w:t>
      </w:r>
      <w:r w:rsidR="00310B98" w:rsidRPr="003D49B4">
        <w:t>п</w:t>
      </w:r>
      <w:r w:rsidR="00782976" w:rsidRPr="003D49B4">
        <w:t>ровести внепл</w:t>
      </w:r>
      <w:r w:rsidR="00310B98" w:rsidRPr="003D49B4">
        <w:t>ановую влажную уборку помещений;</w:t>
      </w:r>
    </w:p>
    <w:p w:rsidR="002D43D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4) </w:t>
      </w:r>
      <w:r w:rsidR="00310B98" w:rsidRPr="003D49B4">
        <w:t>п</w:t>
      </w:r>
      <w:r w:rsidR="00782976" w:rsidRPr="003D49B4">
        <w:t>ри возмож</w:t>
      </w:r>
      <w:r w:rsidR="00310B98" w:rsidRPr="003D49B4">
        <w:t>ности выехать в загородную зону;</w:t>
      </w:r>
    </w:p>
    <w:p w:rsidR="002D43D1" w:rsidRPr="003D49B4" w:rsidRDefault="00FB0C52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5) з</w:t>
      </w:r>
      <w:r w:rsidR="00782976" w:rsidRPr="003D49B4">
        <w:t>аменить физические занятия школьников, студентов на открытом воздухе занятиями в спортзале или перенести занятия на другой день</w:t>
      </w:r>
      <w:r w:rsidR="00310B98" w:rsidRPr="003D49B4">
        <w:t>, отменить спортивные пробежки;</w:t>
      </w:r>
    </w:p>
    <w:p w:rsidR="002D43D1" w:rsidRPr="003D49B4" w:rsidRDefault="00A47549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6) </w:t>
      </w:r>
      <w:r w:rsidR="00310B98" w:rsidRPr="003D49B4">
        <w:t>з</w:t>
      </w:r>
      <w:r w:rsidR="00782976" w:rsidRPr="003D49B4">
        <w:t>аменить прогулки детей детских дошкольных учреждений на открытом воздухе занятиями без физической нагрузки в помещ</w:t>
      </w:r>
      <w:r w:rsidR="00310B98" w:rsidRPr="003D49B4">
        <w:t xml:space="preserve">ениях при плотно закрытых окнах; </w:t>
      </w:r>
    </w:p>
    <w:p w:rsidR="002D43D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7) </w:t>
      </w:r>
      <w:r w:rsidR="00310B98" w:rsidRPr="003D49B4">
        <w:t>о</w:t>
      </w:r>
      <w:r w:rsidR="00782976" w:rsidRPr="003D49B4">
        <w:t>тменить спортивные состязания на открытом воздухе в городской черте</w:t>
      </w:r>
      <w:r w:rsidR="00310B98" w:rsidRPr="003D49B4">
        <w:t>;</w:t>
      </w:r>
    </w:p>
    <w:p w:rsidR="002D43D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8) </w:t>
      </w:r>
      <w:r w:rsidR="00310B98" w:rsidRPr="003D49B4">
        <w:t>у</w:t>
      </w:r>
      <w:r w:rsidR="00782976" w:rsidRPr="003D49B4">
        <w:t>силить контроль эффективности работы систем вентил</w:t>
      </w:r>
      <w:r w:rsidR="00310B98" w:rsidRPr="003D49B4">
        <w:t>яции, кондиционирования воздуха;</w:t>
      </w:r>
    </w:p>
    <w:p w:rsidR="00C80681" w:rsidRPr="003D49B4" w:rsidRDefault="002D43D1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 xml:space="preserve">9) </w:t>
      </w:r>
      <w:r w:rsidR="00310B98" w:rsidRPr="003D49B4">
        <w:t>и</w:t>
      </w:r>
      <w:r w:rsidR="00782976" w:rsidRPr="003D49B4">
        <w:t>спользовать средства индивидуальной защиты органов дыхания при работах на открытом воздухе строителям, дорожникам, работникам по обслуживанию инженерных сетей и др.</w:t>
      </w:r>
    </w:p>
    <w:p w:rsidR="008673F2" w:rsidRPr="003D49B4" w:rsidRDefault="00D342B3" w:rsidP="003D49B4">
      <w:pPr>
        <w:spacing w:line="360" w:lineRule="auto"/>
        <w:ind w:firstLine="567"/>
        <w:jc w:val="both"/>
      </w:pPr>
      <w:r w:rsidRPr="003D49B4">
        <w:t>7</w:t>
      </w:r>
      <w:r w:rsidR="00C80681" w:rsidRPr="003D49B4">
        <w:t>.</w:t>
      </w:r>
      <w:r w:rsidR="00987D71" w:rsidRPr="003D49B4">
        <w:t xml:space="preserve"> </w:t>
      </w:r>
      <w:r w:rsidR="008673F2" w:rsidRPr="003D49B4">
        <w:t>Начальнику отдела организационной и контрольной работы Управления делами и организационной работы (Корочкина Н.П.)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AF1BD6" w:rsidRPr="003D49B4" w:rsidRDefault="00A47549" w:rsidP="00793DF5">
      <w:pPr>
        <w:spacing w:line="360" w:lineRule="auto"/>
        <w:ind w:firstLine="567"/>
        <w:jc w:val="both"/>
      </w:pPr>
      <w:r w:rsidRPr="003D49B4">
        <w:t>8. </w:t>
      </w:r>
      <w:r w:rsidR="008673F2" w:rsidRPr="003D49B4">
        <w:t xml:space="preserve">Постановление </w:t>
      </w:r>
      <w:r w:rsidR="001D5AD2" w:rsidRPr="003D49B4">
        <w:t xml:space="preserve">Администрации Саткинского муниципального района </w:t>
      </w:r>
      <w:r w:rsidR="00890E4B">
        <w:t>от 26.02.2021</w:t>
      </w:r>
      <w:r w:rsidR="009A4FC5" w:rsidRPr="003D49B4">
        <w:t xml:space="preserve"> </w:t>
      </w:r>
      <w:r w:rsidR="0045732B" w:rsidRPr="003D49B4">
        <w:t xml:space="preserve">№ </w:t>
      </w:r>
      <w:r w:rsidR="00890E4B">
        <w:t>166</w:t>
      </w:r>
      <w:r w:rsidR="0045732B" w:rsidRPr="003D49B4">
        <w:t xml:space="preserve"> </w:t>
      </w:r>
      <w:r w:rsidR="008673F2" w:rsidRPr="003D49B4">
        <w:t xml:space="preserve">«О проведении работ по регулированию выбросов </w:t>
      </w:r>
      <w:r w:rsidR="00890E4B">
        <w:t>загрязняющих</w:t>
      </w:r>
      <w:r w:rsidR="008673F2" w:rsidRPr="003D49B4">
        <w:t xml:space="preserve"> веществ в атмосферный воздух в периоды неблагопр</w:t>
      </w:r>
      <w:r w:rsidR="002A34B3" w:rsidRPr="003D49B4">
        <w:t>и</w:t>
      </w:r>
      <w:r w:rsidR="008673F2" w:rsidRPr="003D49B4">
        <w:t>ятных метеорологических условий (НМУ)</w:t>
      </w:r>
      <w:r w:rsidR="00890E4B">
        <w:t xml:space="preserve"> в 2021 году</w:t>
      </w:r>
      <w:r w:rsidR="001D5AD2" w:rsidRPr="003D49B4">
        <w:t>»</w:t>
      </w:r>
      <w:r w:rsidR="008673F2" w:rsidRPr="003D49B4">
        <w:t xml:space="preserve"> считать утратившим силу.</w:t>
      </w:r>
    </w:p>
    <w:p w:rsidR="00C80681" w:rsidRPr="003D49B4" w:rsidRDefault="001D5AD2" w:rsidP="003D49B4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9</w:t>
      </w:r>
      <w:r w:rsidR="00A47549" w:rsidRPr="003D49B4">
        <w:t>. </w:t>
      </w:r>
      <w:proofErr w:type="gramStart"/>
      <w:r w:rsidRPr="003D49B4">
        <w:t>Контроль за</w:t>
      </w:r>
      <w:proofErr w:type="gramEnd"/>
      <w:r w:rsidRPr="003D49B4">
        <w:t xml:space="preserve"> исполнением настоящего пос</w:t>
      </w:r>
      <w:bookmarkStart w:id="0" w:name="_GoBack"/>
      <w:bookmarkEnd w:id="0"/>
      <w:r w:rsidRPr="003D49B4">
        <w:t xml:space="preserve">тановления возложить на </w:t>
      </w:r>
      <w:r w:rsidR="0045732B" w:rsidRPr="003D49B4">
        <w:t xml:space="preserve">первого заместителя Главы Саткинского муниципального района </w:t>
      </w:r>
      <w:r w:rsidR="000D2B47" w:rsidRPr="003D49B4">
        <w:t>Баранов</w:t>
      </w:r>
      <w:r w:rsidR="00D16CE7" w:rsidRPr="003D49B4">
        <w:t>а</w:t>
      </w:r>
      <w:r w:rsidRPr="003D49B4">
        <w:t xml:space="preserve"> П.А.</w:t>
      </w:r>
    </w:p>
    <w:p w:rsidR="00AB37EF" w:rsidRPr="003D49B4" w:rsidRDefault="00BC478C" w:rsidP="00793DF5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10. Настоящее постановление вступает в силу со дня его опубликования.</w:t>
      </w:r>
    </w:p>
    <w:p w:rsidR="00F6317C" w:rsidRPr="003D49B4" w:rsidRDefault="00F6317C" w:rsidP="003D49B4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7E5D92" w:rsidRDefault="007E5D92" w:rsidP="00D907F4">
      <w:pPr>
        <w:pStyle w:val="a3"/>
        <w:spacing w:before="0" w:beforeAutospacing="0" w:after="0" w:afterAutospacing="0"/>
        <w:ind w:firstLine="567"/>
        <w:jc w:val="both"/>
      </w:pPr>
    </w:p>
    <w:p w:rsidR="008255BA" w:rsidRPr="003D49B4" w:rsidRDefault="007E5D92" w:rsidP="00D907F4">
      <w:pPr>
        <w:pStyle w:val="a3"/>
        <w:spacing w:before="0" w:beforeAutospacing="0" w:after="0" w:afterAutospacing="0"/>
        <w:ind w:firstLine="567"/>
        <w:jc w:val="both"/>
      </w:pPr>
      <w:r>
        <w:t>Глава</w:t>
      </w:r>
      <w:r w:rsidR="008255BA" w:rsidRPr="003D49B4">
        <w:t xml:space="preserve"> Саткинского му</w:t>
      </w:r>
      <w:r w:rsidR="00D907F4">
        <w:t>ниципального района</w:t>
      </w:r>
      <w:r w:rsidR="00D907F4">
        <w:tab/>
      </w:r>
      <w:r w:rsidR="00C80681" w:rsidRPr="003D49B4">
        <w:t xml:space="preserve">        </w:t>
      </w:r>
      <w:r w:rsidR="00D907F4">
        <w:t xml:space="preserve">           </w:t>
      </w:r>
      <w:r w:rsidR="00C80681" w:rsidRPr="003D49B4">
        <w:t xml:space="preserve">  </w:t>
      </w:r>
      <w:r w:rsidR="00D907F4">
        <w:t xml:space="preserve">     </w:t>
      </w:r>
      <w:r w:rsidR="00C80681" w:rsidRPr="003D49B4">
        <w:t xml:space="preserve">     </w:t>
      </w:r>
      <w:r>
        <w:t>А.А. Глазков</w:t>
      </w:r>
    </w:p>
    <w:sectPr w:rsidR="008255BA" w:rsidRPr="003D49B4" w:rsidSect="003D49B4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49" w:rsidRDefault="00E85049">
      <w:r>
        <w:separator/>
      </w:r>
    </w:p>
  </w:endnote>
  <w:endnote w:type="continuationSeparator" w:id="0">
    <w:p w:rsidR="00E85049" w:rsidRDefault="00E8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49" w:rsidRDefault="00E85049">
      <w:r>
        <w:separator/>
      </w:r>
    </w:p>
  </w:footnote>
  <w:footnote w:type="continuationSeparator" w:id="0">
    <w:p w:rsidR="00E85049" w:rsidRDefault="00E8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661804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661804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0245">
      <w:rPr>
        <w:rStyle w:val="a8"/>
        <w:noProof/>
      </w:rPr>
      <w:t>4</w: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9EE"/>
    <w:multiLevelType w:val="hybridMultilevel"/>
    <w:tmpl w:val="CCC63CA0"/>
    <w:lvl w:ilvl="0" w:tplc="CC043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75F14"/>
    <w:multiLevelType w:val="hybridMultilevel"/>
    <w:tmpl w:val="90D25DDC"/>
    <w:lvl w:ilvl="0" w:tplc="CC043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C36E1"/>
    <w:multiLevelType w:val="hybridMultilevel"/>
    <w:tmpl w:val="C3449A98"/>
    <w:lvl w:ilvl="0" w:tplc="CC043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0A06BF"/>
    <w:multiLevelType w:val="hybridMultilevel"/>
    <w:tmpl w:val="E836E0BE"/>
    <w:lvl w:ilvl="0" w:tplc="71CAD4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CE"/>
    <w:rsid w:val="000377CE"/>
    <w:rsid w:val="000459B9"/>
    <w:rsid w:val="00045ED0"/>
    <w:rsid w:val="0006559E"/>
    <w:rsid w:val="000834D9"/>
    <w:rsid w:val="000A2345"/>
    <w:rsid w:val="000C51AE"/>
    <w:rsid w:val="000D015D"/>
    <w:rsid w:val="000D2B47"/>
    <w:rsid w:val="0012051C"/>
    <w:rsid w:val="00126F17"/>
    <w:rsid w:val="00127080"/>
    <w:rsid w:val="00142B8D"/>
    <w:rsid w:val="00145BC9"/>
    <w:rsid w:val="0015590A"/>
    <w:rsid w:val="00190F19"/>
    <w:rsid w:val="00196DC0"/>
    <w:rsid w:val="001C01A0"/>
    <w:rsid w:val="001C1652"/>
    <w:rsid w:val="001D5AD2"/>
    <w:rsid w:val="00201DA2"/>
    <w:rsid w:val="00210652"/>
    <w:rsid w:val="00231C63"/>
    <w:rsid w:val="00233786"/>
    <w:rsid w:val="002474DA"/>
    <w:rsid w:val="00251C43"/>
    <w:rsid w:val="00263602"/>
    <w:rsid w:val="002A2B4C"/>
    <w:rsid w:val="002A34B3"/>
    <w:rsid w:val="002D43D1"/>
    <w:rsid w:val="003100C6"/>
    <w:rsid w:val="00310B98"/>
    <w:rsid w:val="003154C9"/>
    <w:rsid w:val="00343B05"/>
    <w:rsid w:val="00345604"/>
    <w:rsid w:val="00352FC9"/>
    <w:rsid w:val="003577D3"/>
    <w:rsid w:val="003754D6"/>
    <w:rsid w:val="00392C49"/>
    <w:rsid w:val="003A2F82"/>
    <w:rsid w:val="003A4CF6"/>
    <w:rsid w:val="003D3625"/>
    <w:rsid w:val="003D49B4"/>
    <w:rsid w:val="004077F7"/>
    <w:rsid w:val="004173B5"/>
    <w:rsid w:val="00426A42"/>
    <w:rsid w:val="00436BAD"/>
    <w:rsid w:val="004527FF"/>
    <w:rsid w:val="0045732B"/>
    <w:rsid w:val="004927CE"/>
    <w:rsid w:val="004A3A06"/>
    <w:rsid w:val="004A4230"/>
    <w:rsid w:val="004B3F48"/>
    <w:rsid w:val="004B436C"/>
    <w:rsid w:val="004D46F3"/>
    <w:rsid w:val="00521C6B"/>
    <w:rsid w:val="00523B74"/>
    <w:rsid w:val="00535833"/>
    <w:rsid w:val="0059680C"/>
    <w:rsid w:val="00597C51"/>
    <w:rsid w:val="005B5123"/>
    <w:rsid w:val="00602364"/>
    <w:rsid w:val="0060571F"/>
    <w:rsid w:val="006127EE"/>
    <w:rsid w:val="00623CF4"/>
    <w:rsid w:val="006437E1"/>
    <w:rsid w:val="00647E2B"/>
    <w:rsid w:val="00661804"/>
    <w:rsid w:val="006734ED"/>
    <w:rsid w:val="00680094"/>
    <w:rsid w:val="006B0C1B"/>
    <w:rsid w:val="006D157D"/>
    <w:rsid w:val="006D5ABE"/>
    <w:rsid w:val="0078091C"/>
    <w:rsid w:val="00782976"/>
    <w:rsid w:val="00792107"/>
    <w:rsid w:val="00793DF5"/>
    <w:rsid w:val="007E5D92"/>
    <w:rsid w:val="007F3231"/>
    <w:rsid w:val="008117CA"/>
    <w:rsid w:val="008255BA"/>
    <w:rsid w:val="00863999"/>
    <w:rsid w:val="008673F2"/>
    <w:rsid w:val="00872DC7"/>
    <w:rsid w:val="00890E4B"/>
    <w:rsid w:val="00892772"/>
    <w:rsid w:val="008B3316"/>
    <w:rsid w:val="008C7978"/>
    <w:rsid w:val="008E446B"/>
    <w:rsid w:val="008E77A7"/>
    <w:rsid w:val="00921F8B"/>
    <w:rsid w:val="00922CDE"/>
    <w:rsid w:val="00936056"/>
    <w:rsid w:val="009431B7"/>
    <w:rsid w:val="00943BBB"/>
    <w:rsid w:val="00952931"/>
    <w:rsid w:val="00957065"/>
    <w:rsid w:val="00972F57"/>
    <w:rsid w:val="00987D71"/>
    <w:rsid w:val="009A4FC5"/>
    <w:rsid w:val="009B342C"/>
    <w:rsid w:val="009B4B95"/>
    <w:rsid w:val="009D08DF"/>
    <w:rsid w:val="009E4B19"/>
    <w:rsid w:val="009F4925"/>
    <w:rsid w:val="00A229AB"/>
    <w:rsid w:val="00A47549"/>
    <w:rsid w:val="00A55C23"/>
    <w:rsid w:val="00A65B9A"/>
    <w:rsid w:val="00A66162"/>
    <w:rsid w:val="00AB37EF"/>
    <w:rsid w:val="00AF1BD6"/>
    <w:rsid w:val="00AF473F"/>
    <w:rsid w:val="00B135E8"/>
    <w:rsid w:val="00B17948"/>
    <w:rsid w:val="00B2389A"/>
    <w:rsid w:val="00B31762"/>
    <w:rsid w:val="00B4590C"/>
    <w:rsid w:val="00B74F7A"/>
    <w:rsid w:val="00B959B8"/>
    <w:rsid w:val="00BA2BDD"/>
    <w:rsid w:val="00BA55CE"/>
    <w:rsid w:val="00BC2128"/>
    <w:rsid w:val="00BC478C"/>
    <w:rsid w:val="00BD5DFC"/>
    <w:rsid w:val="00BF6042"/>
    <w:rsid w:val="00C43C08"/>
    <w:rsid w:val="00C5344D"/>
    <w:rsid w:val="00C64CA4"/>
    <w:rsid w:val="00C72B1E"/>
    <w:rsid w:val="00C80245"/>
    <w:rsid w:val="00C80681"/>
    <w:rsid w:val="00C83E2C"/>
    <w:rsid w:val="00C92199"/>
    <w:rsid w:val="00CB5AEC"/>
    <w:rsid w:val="00CF13F2"/>
    <w:rsid w:val="00CF4403"/>
    <w:rsid w:val="00D16CE7"/>
    <w:rsid w:val="00D208AF"/>
    <w:rsid w:val="00D342B3"/>
    <w:rsid w:val="00D57902"/>
    <w:rsid w:val="00D6462D"/>
    <w:rsid w:val="00D907F4"/>
    <w:rsid w:val="00DA5C28"/>
    <w:rsid w:val="00DA7A22"/>
    <w:rsid w:val="00DB1C4F"/>
    <w:rsid w:val="00DE3AA9"/>
    <w:rsid w:val="00DE4407"/>
    <w:rsid w:val="00E468B3"/>
    <w:rsid w:val="00E47CD2"/>
    <w:rsid w:val="00E76430"/>
    <w:rsid w:val="00E85049"/>
    <w:rsid w:val="00EB6215"/>
    <w:rsid w:val="00F008AD"/>
    <w:rsid w:val="00F2057A"/>
    <w:rsid w:val="00F4767B"/>
    <w:rsid w:val="00F6317C"/>
    <w:rsid w:val="00F7415B"/>
    <w:rsid w:val="00FA4848"/>
    <w:rsid w:val="00FB0C52"/>
    <w:rsid w:val="00FC082B"/>
    <w:rsid w:val="00FC3E02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7CE"/>
    <w:pPr>
      <w:spacing w:before="100" w:beforeAutospacing="1" w:after="100" w:afterAutospacing="1"/>
    </w:pPr>
  </w:style>
  <w:style w:type="character" w:styleId="a4">
    <w:name w:val="Emphasis"/>
    <w:qFormat/>
    <w:rsid w:val="000377CE"/>
    <w:rPr>
      <w:i/>
      <w:iCs/>
    </w:rPr>
  </w:style>
  <w:style w:type="paragraph" w:customStyle="1" w:styleId="a5">
    <w:name w:val="Знак Знак Знак Знак Знак Знак Знак"/>
    <w:basedOn w:val="a"/>
    <w:rsid w:val="00792107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6">
    <w:name w:val="Table Grid"/>
    <w:basedOn w:val="a1"/>
    <w:rsid w:val="007921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921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107"/>
  </w:style>
  <w:style w:type="paragraph" w:styleId="a9">
    <w:name w:val="footer"/>
    <w:basedOn w:val="a"/>
    <w:rsid w:val="007921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2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2F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331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F6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9FF177-4EE7-4D02-BF00-41A3D54D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работ</vt:lpstr>
    </vt:vector>
  </TitlesOfParts>
  <Company>Home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работ</dc:title>
  <dc:creator>UserXP</dc:creator>
  <cp:lastModifiedBy>marele</cp:lastModifiedBy>
  <cp:revision>2</cp:revision>
  <cp:lastPrinted>2022-01-13T04:59:00Z</cp:lastPrinted>
  <dcterms:created xsi:type="dcterms:W3CDTF">2022-02-01T10:15:00Z</dcterms:created>
  <dcterms:modified xsi:type="dcterms:W3CDTF">2022-02-01T10:15:00Z</dcterms:modified>
</cp:coreProperties>
</file>