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9"/>
      </w:tblGrid>
      <w:tr w:rsidR="008A5405" w:rsidTr="002A5640">
        <w:tc>
          <w:tcPr>
            <w:tcW w:w="4359" w:type="dxa"/>
          </w:tcPr>
          <w:p w:rsidR="008A5405" w:rsidRDefault="008A5405" w:rsidP="002A5640">
            <w:pPr>
              <w:spacing w:line="360" w:lineRule="auto"/>
              <w:jc w:val="center"/>
            </w:pPr>
            <w:bookmarkStart w:id="0" w:name="_GoBack"/>
            <w:bookmarkEnd w:id="0"/>
            <w:r>
              <w:t>УТВЕРЖДЕНА</w:t>
            </w:r>
          </w:p>
          <w:p w:rsidR="008A5405" w:rsidRDefault="008A5405" w:rsidP="002A5640">
            <w:pPr>
              <w:spacing w:line="360" w:lineRule="auto"/>
              <w:jc w:val="center"/>
            </w:pPr>
            <w:r>
              <w:t>постановлением Администрации</w:t>
            </w:r>
          </w:p>
          <w:p w:rsidR="008A5405" w:rsidRDefault="008A5405" w:rsidP="002A5640">
            <w:pPr>
              <w:spacing w:line="360" w:lineRule="auto"/>
              <w:jc w:val="center"/>
            </w:pPr>
            <w:r>
              <w:t>Саткинского муниципального района</w:t>
            </w:r>
          </w:p>
          <w:p w:rsidR="008A5405" w:rsidRDefault="008A5405" w:rsidP="002A5640">
            <w:pPr>
              <w:spacing w:line="360" w:lineRule="auto"/>
              <w:jc w:val="center"/>
            </w:pPr>
            <w:r>
              <w:t>от «     » июля  2018 года № _____</w:t>
            </w:r>
          </w:p>
        </w:tc>
      </w:tr>
    </w:tbl>
    <w:p w:rsidR="008A5405" w:rsidRDefault="008A5405" w:rsidP="008A5405">
      <w:pPr>
        <w:spacing w:line="360" w:lineRule="auto"/>
        <w:ind w:firstLine="709"/>
        <w:jc w:val="center"/>
      </w:pPr>
    </w:p>
    <w:p w:rsidR="008A5405" w:rsidRDefault="008A5405" w:rsidP="008A5405">
      <w:pPr>
        <w:tabs>
          <w:tab w:val="left" w:pos="3844"/>
          <w:tab w:val="center" w:pos="5173"/>
        </w:tabs>
        <w:spacing w:line="360" w:lineRule="auto"/>
        <w:ind w:firstLine="709"/>
        <w:jc w:val="both"/>
      </w:pPr>
      <w:r>
        <w:tab/>
        <w:t>Программа</w:t>
      </w:r>
    </w:p>
    <w:p w:rsidR="008A5405" w:rsidRDefault="008A5405" w:rsidP="008A5405">
      <w:pPr>
        <w:tabs>
          <w:tab w:val="left" w:pos="3844"/>
          <w:tab w:val="center" w:pos="5173"/>
        </w:tabs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         профилактики нарушений обязательных требований законодательства </w:t>
      </w:r>
    </w:p>
    <w:p w:rsidR="008A5405" w:rsidRPr="00BD42B3" w:rsidRDefault="008A5405" w:rsidP="008A5405">
      <w:pPr>
        <w:tabs>
          <w:tab w:val="left" w:pos="3844"/>
          <w:tab w:val="center" w:pos="5173"/>
        </w:tabs>
        <w:spacing w:line="360" w:lineRule="auto"/>
        <w:ind w:firstLine="709"/>
        <w:jc w:val="both"/>
        <w:rPr>
          <w:rStyle w:val="a4"/>
          <w:color w:val="FF0000"/>
        </w:rPr>
      </w:pPr>
      <w:r>
        <w:rPr>
          <w:bCs/>
        </w:rPr>
        <w:t>в области торговой деятельности</w:t>
      </w:r>
      <w:r w:rsidRPr="00BD42B3">
        <w:t xml:space="preserve"> на территории Саткинского муниципального района</w:t>
      </w:r>
    </w:p>
    <w:p w:rsidR="008A5405" w:rsidRDefault="008A5405" w:rsidP="008A5405">
      <w:pPr>
        <w:pStyle w:val="a3"/>
        <w:tabs>
          <w:tab w:val="left" w:pos="3451"/>
          <w:tab w:val="center" w:pos="5173"/>
        </w:tabs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E5481A">
        <w:rPr>
          <w:rStyle w:val="a4"/>
          <w:b w:val="0"/>
        </w:rPr>
        <w:tab/>
      </w:r>
    </w:p>
    <w:p w:rsidR="008A5405" w:rsidRDefault="008A5405" w:rsidP="008A5405">
      <w:pPr>
        <w:pStyle w:val="a3"/>
        <w:tabs>
          <w:tab w:val="left" w:pos="3005"/>
          <w:tab w:val="left" w:pos="3451"/>
          <w:tab w:val="center" w:pos="5173"/>
        </w:tabs>
        <w:spacing w:before="0" w:beforeAutospacing="0" w:after="0" w:afterAutospacing="0" w:line="360" w:lineRule="auto"/>
        <w:ind w:firstLine="709"/>
        <w:jc w:val="both"/>
        <w:rPr>
          <w:rStyle w:val="a4"/>
          <w:b w:val="0"/>
        </w:rPr>
      </w:pPr>
      <w:r w:rsidRPr="00154AB5">
        <w:rPr>
          <w:rStyle w:val="a4"/>
          <w:b w:val="0"/>
        </w:rPr>
        <w:tab/>
      </w:r>
      <w:r w:rsidRPr="00BD42B3">
        <w:rPr>
          <w:rStyle w:val="a4"/>
          <w:b w:val="0"/>
          <w:lang w:val="en-US"/>
        </w:rPr>
        <w:t>I</w:t>
      </w:r>
      <w:r w:rsidRPr="00BD42B3">
        <w:rPr>
          <w:rStyle w:val="a4"/>
          <w:b w:val="0"/>
        </w:rPr>
        <w:t>. Общие положения</w:t>
      </w:r>
    </w:p>
    <w:p w:rsidR="008A5405" w:rsidRPr="00154AB5" w:rsidRDefault="008A5405" w:rsidP="008A5405">
      <w:pPr>
        <w:tabs>
          <w:tab w:val="left" w:pos="567"/>
        </w:tabs>
        <w:spacing w:before="144" w:after="288" w:line="360" w:lineRule="auto"/>
        <w:ind w:hanging="567"/>
        <w:jc w:val="both"/>
      </w:pPr>
      <w:r>
        <w:t xml:space="preserve">           </w:t>
      </w:r>
      <w:r>
        <w:tab/>
      </w:r>
      <w:r w:rsidRPr="00154AB5">
        <w:t xml:space="preserve">1. </w:t>
      </w:r>
      <w:proofErr w:type="gramStart"/>
      <w:r w:rsidRPr="00154AB5">
        <w:t>Настоящая программа</w:t>
      </w:r>
      <w:r>
        <w:t xml:space="preserve">  </w:t>
      </w:r>
      <w:r w:rsidRPr="00154AB5">
        <w:t xml:space="preserve">разработана в целях организации проведения Администрацией </w:t>
      </w:r>
      <w:r>
        <w:t xml:space="preserve">Саткинского </w:t>
      </w:r>
      <w:r w:rsidRPr="00154AB5">
        <w:t xml:space="preserve">муниципального района  профилактики нарушений требований законодательства в области торговой деятельности, установленных законодательством Российской Федерации, </w:t>
      </w:r>
      <w:r>
        <w:t>нормативно правовыми актами Челябинской области</w:t>
      </w:r>
      <w:r w:rsidRPr="00154AB5">
        <w:t xml:space="preserve">, муниципальными правовыми актами </w:t>
      </w:r>
      <w:r>
        <w:t xml:space="preserve">Саткинского </w:t>
      </w:r>
      <w:r w:rsidRPr="00154AB5">
        <w:t xml:space="preserve"> муниципального района,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</w:t>
      </w:r>
      <w:proofErr w:type="gramEnd"/>
      <w:r w:rsidRPr="00154AB5">
        <w:t xml:space="preserve"> области торговой деятельности и снижения рисков причинения ущерба охраняемым законом ценностям.</w:t>
      </w:r>
    </w:p>
    <w:p w:rsidR="008A5405" w:rsidRPr="00814EF0" w:rsidRDefault="008A5405" w:rsidP="008A5405">
      <w:pPr>
        <w:spacing w:before="144" w:after="288" w:line="360" w:lineRule="auto"/>
        <w:jc w:val="both"/>
      </w:pPr>
      <w:r>
        <w:t xml:space="preserve">                                        </w:t>
      </w:r>
      <w:r w:rsidRPr="00814EF0">
        <w:t xml:space="preserve">      </w:t>
      </w:r>
      <w:r>
        <w:t xml:space="preserve"> </w:t>
      </w:r>
      <w:r>
        <w:rPr>
          <w:lang w:val="en-US"/>
        </w:rPr>
        <w:t>II</w:t>
      </w:r>
      <w:r w:rsidRPr="00154AB5">
        <w:t xml:space="preserve">. Цель программы </w:t>
      </w:r>
    </w:p>
    <w:p w:rsidR="008A5405" w:rsidRPr="00154AB5" w:rsidRDefault="008A5405" w:rsidP="008A5405">
      <w:pPr>
        <w:tabs>
          <w:tab w:val="left" w:pos="567"/>
        </w:tabs>
        <w:spacing w:before="144" w:after="288" w:line="360" w:lineRule="auto"/>
        <w:jc w:val="both"/>
      </w:pPr>
      <w:r w:rsidRPr="00814EF0">
        <w:t xml:space="preserve"> </w:t>
      </w:r>
      <w:r>
        <w:tab/>
      </w:r>
      <w:r w:rsidRPr="00814EF0">
        <w:t>2</w:t>
      </w:r>
      <w:r>
        <w:t>. П</w:t>
      </w:r>
      <w:r w:rsidRPr="00154AB5">
        <w:t xml:space="preserve">редупреждение нарушений подконтрольными субъектами требований законодательства Российской Федерации, </w:t>
      </w:r>
      <w:r>
        <w:t>Челябинской области</w:t>
      </w:r>
      <w:r w:rsidRPr="00154AB5">
        <w:t xml:space="preserve">, муниципальным правовым актам </w:t>
      </w:r>
      <w:r>
        <w:t xml:space="preserve">Саткинского </w:t>
      </w:r>
      <w:r w:rsidRPr="00154AB5">
        <w:t xml:space="preserve"> муниципального района, включая устранение причин, факторов и условий, способствующих возможному нарушению обязательных требований в области торговой деятельности</w:t>
      </w:r>
      <w:r>
        <w:t>:</w:t>
      </w:r>
    </w:p>
    <w:p w:rsidR="008A5405" w:rsidRPr="00154AB5" w:rsidRDefault="008A5405" w:rsidP="008A5405">
      <w:pPr>
        <w:spacing w:before="144" w:after="288" w:line="360" w:lineRule="auto"/>
        <w:jc w:val="both"/>
      </w:pPr>
      <w:r>
        <w:t xml:space="preserve"> 1)</w:t>
      </w:r>
      <w:r w:rsidRPr="00154AB5">
        <w:t xml:space="preserve"> создание мотивации к добросовестному поведению подконтрольных субъектов;</w:t>
      </w:r>
    </w:p>
    <w:p w:rsidR="008A5405" w:rsidRPr="00154AB5" w:rsidRDefault="008A5405" w:rsidP="008A5405">
      <w:pPr>
        <w:spacing w:before="144" w:after="288" w:line="360" w:lineRule="auto"/>
        <w:jc w:val="both"/>
      </w:pPr>
      <w:r>
        <w:t xml:space="preserve"> 2)</w:t>
      </w:r>
      <w:r w:rsidRPr="00154AB5">
        <w:t xml:space="preserve"> снижение уровня ущерба охраняемым законом ценностям.</w:t>
      </w:r>
    </w:p>
    <w:p w:rsidR="008A5405" w:rsidRPr="00154AB5" w:rsidRDefault="008A5405" w:rsidP="008A5405">
      <w:pPr>
        <w:spacing w:before="144" w:after="288" w:line="360" w:lineRule="auto"/>
        <w:jc w:val="both"/>
      </w:pPr>
      <w:r>
        <w:t xml:space="preserve">                                                </w:t>
      </w:r>
      <w:r>
        <w:rPr>
          <w:lang w:val="en-US"/>
        </w:rPr>
        <w:t>III</w:t>
      </w:r>
      <w:r>
        <w:t>.</w:t>
      </w:r>
      <w:r w:rsidRPr="00154AB5">
        <w:t xml:space="preserve"> Задач</w:t>
      </w:r>
      <w:r>
        <w:t>и</w:t>
      </w:r>
      <w:r w:rsidRPr="00154AB5">
        <w:t xml:space="preserve"> программы </w:t>
      </w:r>
    </w:p>
    <w:p w:rsidR="008A5405" w:rsidRPr="00154AB5" w:rsidRDefault="008A5405" w:rsidP="008A5405">
      <w:pPr>
        <w:tabs>
          <w:tab w:val="left" w:pos="567"/>
        </w:tabs>
        <w:spacing w:before="144" w:after="288" w:line="360" w:lineRule="auto"/>
        <w:jc w:val="both"/>
      </w:pPr>
      <w:r>
        <w:t xml:space="preserve"> </w:t>
      </w:r>
      <w:r>
        <w:tab/>
        <w:t>3.</w:t>
      </w:r>
      <w:r w:rsidRPr="00154AB5">
        <w:t xml:space="preserve"> </w:t>
      </w:r>
      <w:r>
        <w:t>У</w:t>
      </w:r>
      <w:r w:rsidRPr="00154AB5">
        <w:t>крепление системы профилактики нарушений обязательных требований в области торговой деятельности путем активизации профилактической деятельности;</w:t>
      </w:r>
    </w:p>
    <w:p w:rsidR="008A5405" w:rsidRPr="00154AB5" w:rsidRDefault="008A5405" w:rsidP="008A5405">
      <w:pPr>
        <w:spacing w:before="144" w:after="288" w:line="360" w:lineRule="auto"/>
        <w:jc w:val="both"/>
      </w:pPr>
      <w:r>
        <w:lastRenderedPageBreak/>
        <w:t>1)</w:t>
      </w:r>
      <w:r w:rsidRPr="00154AB5">
        <w:t xml:space="preserve"> выявление причин, факторов и условий, способствующих нарушениям требований законодательства Российской Федерации, </w:t>
      </w:r>
      <w:r>
        <w:t>Челябинской области</w:t>
      </w:r>
      <w:r w:rsidRPr="00154AB5">
        <w:t xml:space="preserve">, муниципальным правовым актам </w:t>
      </w:r>
      <w:r>
        <w:t>Саткинского</w:t>
      </w:r>
      <w:r w:rsidRPr="00154AB5">
        <w:t xml:space="preserve"> муниципального района;</w:t>
      </w:r>
    </w:p>
    <w:p w:rsidR="008A5405" w:rsidRPr="00154AB5" w:rsidRDefault="008A5405" w:rsidP="008A5405">
      <w:pPr>
        <w:spacing w:before="144" w:after="288" w:line="360" w:lineRule="auto"/>
        <w:jc w:val="both"/>
      </w:pPr>
      <w:r>
        <w:t>2)</w:t>
      </w:r>
      <w:r w:rsidRPr="00154AB5">
        <w:t xml:space="preserve"> повышение правосознания и правовой культуры подконтрольных субъектов.</w:t>
      </w:r>
    </w:p>
    <w:p w:rsidR="008A5405" w:rsidRPr="00154AB5" w:rsidRDefault="008A5405" w:rsidP="008A5405">
      <w:pPr>
        <w:spacing w:before="144" w:after="288" w:line="360" w:lineRule="auto"/>
      </w:pPr>
      <w:r w:rsidRPr="00154AB5">
        <w:t> </w:t>
      </w:r>
    </w:p>
    <w:p w:rsidR="008A5405" w:rsidRPr="00154AB5" w:rsidRDefault="008A5405" w:rsidP="008A5405">
      <w:pPr>
        <w:spacing w:before="144" w:after="288" w:line="360" w:lineRule="auto"/>
        <w:jc w:val="center"/>
      </w:pPr>
      <w:r w:rsidRPr="000A5846">
        <w:rPr>
          <w:bCs/>
          <w:lang w:val="en-US"/>
        </w:rPr>
        <w:t>IV</w:t>
      </w:r>
      <w:r w:rsidRPr="000A5846">
        <w:rPr>
          <w:bCs/>
        </w:rPr>
        <w:t>.</w:t>
      </w:r>
      <w:r w:rsidRPr="00154AB5">
        <w:rPr>
          <w:bCs/>
        </w:rPr>
        <w:t xml:space="preserve"> План-график профилактических мероприятий</w:t>
      </w:r>
    </w:p>
    <w:p w:rsidR="008A5405" w:rsidRPr="00154AB5" w:rsidRDefault="008A5405" w:rsidP="008A5405">
      <w:pPr>
        <w:spacing w:before="144" w:line="360" w:lineRule="auto"/>
        <w:jc w:val="center"/>
      </w:pPr>
      <w:r w:rsidRPr="00154AB5">
        <w:t> </w:t>
      </w:r>
    </w:p>
    <w:tbl>
      <w:tblPr>
        <w:tblW w:w="952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993"/>
        <w:gridCol w:w="2850"/>
        <w:gridCol w:w="1966"/>
      </w:tblGrid>
      <w:tr w:rsidR="008A5405" w:rsidRPr="00154AB5" w:rsidTr="002A5640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A5405" w:rsidRPr="00154AB5" w:rsidRDefault="008A5405" w:rsidP="002A5640">
            <w:pPr>
              <w:spacing w:before="144" w:after="288" w:line="360" w:lineRule="auto"/>
            </w:pPr>
            <w:r w:rsidRPr="00154AB5">
              <w:t xml:space="preserve">N </w:t>
            </w:r>
            <w:proofErr w:type="gramStart"/>
            <w:r w:rsidRPr="00154AB5">
              <w:t>п</w:t>
            </w:r>
            <w:proofErr w:type="gramEnd"/>
            <w:r w:rsidRPr="00154AB5">
              <w:t>/п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A5405" w:rsidRPr="00154AB5" w:rsidRDefault="008A5405" w:rsidP="002A5640">
            <w:pPr>
              <w:spacing w:before="144" w:after="288" w:line="360" w:lineRule="auto"/>
            </w:pPr>
            <w:r w:rsidRPr="00154AB5">
              <w:t>Наименование мероприятия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A5405" w:rsidRPr="00154AB5" w:rsidRDefault="008A5405" w:rsidP="002A5640">
            <w:pPr>
              <w:spacing w:before="144" w:after="288" w:line="360" w:lineRule="auto"/>
            </w:pPr>
            <w:r w:rsidRPr="00154AB5">
              <w:t>Ответственный исполнитель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A5405" w:rsidRPr="00154AB5" w:rsidRDefault="008A5405" w:rsidP="002A5640">
            <w:pPr>
              <w:spacing w:before="144" w:after="288" w:line="360" w:lineRule="auto"/>
            </w:pPr>
            <w:r w:rsidRPr="00154AB5">
              <w:t>Срок реализации мероприятия  </w:t>
            </w:r>
          </w:p>
        </w:tc>
      </w:tr>
      <w:tr w:rsidR="008A5405" w:rsidRPr="00154AB5" w:rsidTr="002A5640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A5405" w:rsidRPr="00154AB5" w:rsidRDefault="008A5405" w:rsidP="002A5640">
            <w:pPr>
              <w:spacing w:before="144" w:after="288" w:line="360" w:lineRule="auto"/>
            </w:pPr>
            <w:r w:rsidRPr="00154AB5">
              <w:t>1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A5405" w:rsidRPr="00154AB5" w:rsidRDefault="008A5405" w:rsidP="002A5640">
            <w:pPr>
              <w:spacing w:before="144" w:after="288" w:line="360" w:lineRule="auto"/>
            </w:pPr>
            <w:r w:rsidRPr="00154AB5">
              <w:t xml:space="preserve">Размещение на официальном сайте Администрации </w:t>
            </w:r>
            <w:r>
              <w:t xml:space="preserve">Саткинского муниципального района </w:t>
            </w:r>
            <w:r w:rsidRPr="00154AB5"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деятельности, а также текстов соответствующих нормативных правовых актов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A5405" w:rsidRPr="00154AB5" w:rsidRDefault="008A5405" w:rsidP="002A5640">
            <w:pPr>
              <w:spacing w:before="144" w:after="288" w:line="360" w:lineRule="auto"/>
            </w:pPr>
            <w:r w:rsidRPr="00154AB5">
              <w:t xml:space="preserve">Отдел </w:t>
            </w:r>
            <w:r>
              <w:t>координации потребительского рынка, организации торговли и услуг Администрации Саткинского муниципального района,</w:t>
            </w:r>
            <w:r w:rsidRPr="00154AB5">
              <w:t xml:space="preserve"> </w:t>
            </w:r>
            <w:r>
              <w:t xml:space="preserve"> Отдел организационной и контрольной работы Управления делами и организационной работы Администрации Саткинского муниципального района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A5405" w:rsidRPr="00154AB5" w:rsidRDefault="008A5405" w:rsidP="002A5640">
            <w:pPr>
              <w:spacing w:before="144" w:after="288" w:line="360" w:lineRule="auto"/>
            </w:pPr>
            <w:r w:rsidRPr="00154AB5">
              <w:t>в течение года        (по мере необходимости)</w:t>
            </w:r>
          </w:p>
        </w:tc>
      </w:tr>
      <w:tr w:rsidR="008A5405" w:rsidRPr="00154AB5" w:rsidTr="002A5640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A5405" w:rsidRPr="00154AB5" w:rsidRDefault="008A5405" w:rsidP="002A5640">
            <w:pPr>
              <w:spacing w:before="144" w:after="288" w:line="360" w:lineRule="auto"/>
            </w:pPr>
            <w:r w:rsidRPr="00154AB5">
              <w:t>2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A5405" w:rsidRPr="00154AB5" w:rsidRDefault="008A5405" w:rsidP="002A5640">
            <w:pPr>
              <w:spacing w:before="144" w:after="288" w:line="360" w:lineRule="auto"/>
            </w:pPr>
            <w:r w:rsidRPr="00154AB5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</w:t>
            </w:r>
            <w:r w:rsidRPr="00154AB5">
              <w:lastRenderedPageBreak/>
              <w:t>соблюдению обязательных требований в области торговой деятельно</w:t>
            </w:r>
            <w:r>
              <w:t>с</w:t>
            </w:r>
            <w:r w:rsidRPr="00154AB5">
              <w:t>ти, проведения семинаров и конференций,  разъяснительной работы в средствах массовой информации и иными способами.</w:t>
            </w:r>
          </w:p>
          <w:p w:rsidR="008A5405" w:rsidRPr="00154AB5" w:rsidRDefault="008A5405" w:rsidP="002A5640">
            <w:pPr>
              <w:spacing w:before="144" w:after="288" w:line="360" w:lineRule="auto"/>
            </w:pPr>
            <w:proofErr w:type="gramStart"/>
            <w:r w:rsidRPr="00154AB5">
              <w:t>В случае изменения обязательных требований в области торговой деятельности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  <w:p w:rsidR="008A5405" w:rsidRPr="00154AB5" w:rsidRDefault="008A5405" w:rsidP="002A5640">
            <w:pPr>
              <w:spacing w:before="144" w:after="288" w:line="360" w:lineRule="auto"/>
            </w:pPr>
            <w:r w:rsidRPr="00154AB5"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A5405" w:rsidRDefault="008A5405" w:rsidP="002A5640">
            <w:pPr>
              <w:spacing w:before="144" w:after="288" w:line="360" w:lineRule="auto"/>
            </w:pPr>
            <w:r w:rsidRPr="00154AB5">
              <w:lastRenderedPageBreak/>
              <w:t xml:space="preserve">Отдел </w:t>
            </w:r>
            <w:r>
              <w:t>координации потребительского рынка, организации торговли и услуг Администрации Саткинского муниципального района</w:t>
            </w:r>
          </w:p>
          <w:p w:rsidR="008A5405" w:rsidRPr="00154AB5" w:rsidRDefault="008A5405" w:rsidP="002A5640">
            <w:pPr>
              <w:spacing w:before="144" w:after="288" w:line="360" w:lineRule="auto"/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A5405" w:rsidRPr="00154AB5" w:rsidRDefault="008A5405" w:rsidP="002A5640">
            <w:pPr>
              <w:spacing w:before="144" w:after="288" w:line="360" w:lineRule="auto"/>
            </w:pPr>
            <w:r w:rsidRPr="00154AB5">
              <w:lastRenderedPageBreak/>
              <w:t>в течение года        (по мере необходимости)</w:t>
            </w:r>
          </w:p>
        </w:tc>
      </w:tr>
      <w:tr w:rsidR="008A5405" w:rsidRPr="00154AB5" w:rsidTr="002A5640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A5405" w:rsidRPr="00154AB5" w:rsidRDefault="008A5405" w:rsidP="002A5640">
            <w:pPr>
              <w:spacing w:before="144" w:after="288"/>
            </w:pPr>
            <w:r w:rsidRPr="00154AB5">
              <w:lastRenderedPageBreak/>
              <w:t>3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A5405" w:rsidRPr="00154AB5" w:rsidRDefault="008A5405" w:rsidP="002A5640">
            <w:pPr>
              <w:spacing w:before="144" w:after="288"/>
            </w:pPr>
            <w:proofErr w:type="gramStart"/>
            <w:r w:rsidRPr="00154AB5">
              <w:t xml:space="preserve">Обеспечение регулярного                     (не реже одного раза в год) обобщения практики осуществления  в соответствующей  сфере деятельности муниципального контроля в области торговой деятельности и размещение на официальном сайте Администрации </w:t>
            </w:r>
            <w:r>
              <w:t xml:space="preserve">Саткинского муниципального района </w:t>
            </w:r>
            <w:r w:rsidRPr="00154AB5">
              <w:t xml:space="preserve"> соответствующих обобщений, в том числе с указанием наиболее часто </w:t>
            </w:r>
            <w:r w:rsidRPr="00154AB5">
              <w:lastRenderedPageBreak/>
              <w:t>встречающихся случаев нарушений обязательных требований в области торговой деятельности с рекомендациями в отношении мер, которые должны приниматься юридическими лицами, индивидуальными предпринимателями</w:t>
            </w:r>
            <w:proofErr w:type="gramEnd"/>
            <w:r w:rsidRPr="00154AB5">
              <w:t xml:space="preserve"> в целях недопущения таких нарушений</w:t>
            </w:r>
          </w:p>
          <w:p w:rsidR="008A5405" w:rsidRPr="00154AB5" w:rsidRDefault="008A5405" w:rsidP="002A5640">
            <w:pPr>
              <w:spacing w:before="144" w:after="288"/>
            </w:pPr>
            <w:r w:rsidRPr="00154AB5"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A5405" w:rsidRDefault="008A5405" w:rsidP="002A5640">
            <w:pPr>
              <w:spacing w:before="144" w:after="288" w:line="360" w:lineRule="auto"/>
            </w:pPr>
            <w:r w:rsidRPr="00154AB5">
              <w:lastRenderedPageBreak/>
              <w:t xml:space="preserve">Отдел </w:t>
            </w:r>
            <w:r>
              <w:t>координации потребительского рынка, организации торговли и услуг Администрации Саткинского муниципального района</w:t>
            </w:r>
          </w:p>
          <w:p w:rsidR="008A5405" w:rsidRPr="00154AB5" w:rsidRDefault="008A5405" w:rsidP="002A5640">
            <w:pPr>
              <w:spacing w:before="144" w:after="288"/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A5405" w:rsidRPr="00154AB5" w:rsidRDefault="008A5405" w:rsidP="002A5640">
            <w:pPr>
              <w:spacing w:before="144" w:after="288"/>
            </w:pPr>
            <w:r w:rsidRPr="00154AB5">
              <w:t>в течение года        (по мере необходимости)</w:t>
            </w:r>
          </w:p>
        </w:tc>
      </w:tr>
      <w:tr w:rsidR="008A5405" w:rsidRPr="00154AB5" w:rsidTr="002A5640">
        <w:trPr>
          <w:jc w:val="center"/>
        </w:trPr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A5405" w:rsidRPr="00154AB5" w:rsidRDefault="008A5405" w:rsidP="002A5640">
            <w:r w:rsidRPr="00154AB5">
              <w:lastRenderedPageBreak/>
              <w:t> </w:t>
            </w:r>
          </w:p>
        </w:tc>
        <w:tc>
          <w:tcPr>
            <w:tcW w:w="3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A5405" w:rsidRPr="00154AB5" w:rsidRDefault="008A5405" w:rsidP="002A5640">
            <w:r w:rsidRPr="00154AB5"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A5405" w:rsidRPr="00154AB5" w:rsidRDefault="008A5405" w:rsidP="002A5640">
            <w:r w:rsidRPr="00154AB5"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8A5405" w:rsidRPr="00154AB5" w:rsidRDefault="008A5405" w:rsidP="002A5640">
            <w:r w:rsidRPr="00154AB5">
              <w:t> </w:t>
            </w:r>
          </w:p>
        </w:tc>
      </w:tr>
    </w:tbl>
    <w:p w:rsidR="008A5405" w:rsidRDefault="008A5405" w:rsidP="008A5405">
      <w:pPr>
        <w:spacing w:before="144" w:after="288"/>
      </w:pPr>
      <w:r w:rsidRPr="00154AB5">
        <w:t> </w:t>
      </w:r>
    </w:p>
    <w:p w:rsidR="008A5405" w:rsidRDefault="008A5405" w:rsidP="008A5405">
      <w:pPr>
        <w:spacing w:before="144" w:after="288"/>
      </w:pPr>
    </w:p>
    <w:p w:rsidR="008A5405" w:rsidRDefault="008A5405" w:rsidP="008A5405">
      <w:pPr>
        <w:spacing w:before="144" w:after="288"/>
      </w:pPr>
    </w:p>
    <w:p w:rsidR="008A5405" w:rsidRDefault="008A5405" w:rsidP="008A5405">
      <w:pPr>
        <w:spacing w:before="144" w:after="288"/>
      </w:pPr>
    </w:p>
    <w:p w:rsidR="008A5405" w:rsidRDefault="008A5405" w:rsidP="008A5405">
      <w:pPr>
        <w:spacing w:before="144" w:after="288"/>
      </w:pPr>
    </w:p>
    <w:p w:rsidR="008A5405" w:rsidRDefault="008A5405" w:rsidP="008A5405">
      <w:pPr>
        <w:spacing w:before="144" w:after="288"/>
      </w:pPr>
    </w:p>
    <w:p w:rsidR="008A5405" w:rsidRDefault="008A5405" w:rsidP="008A5405">
      <w:pPr>
        <w:spacing w:before="144" w:after="288"/>
      </w:pPr>
    </w:p>
    <w:p w:rsidR="008A5405" w:rsidRDefault="008A5405" w:rsidP="008A5405">
      <w:pPr>
        <w:spacing w:before="144" w:after="288"/>
      </w:pPr>
    </w:p>
    <w:p w:rsidR="008A5405" w:rsidRDefault="008A5405" w:rsidP="008A5405">
      <w:pPr>
        <w:spacing w:before="144" w:after="288"/>
      </w:pPr>
    </w:p>
    <w:p w:rsidR="008A5405" w:rsidRDefault="008A5405" w:rsidP="008A5405">
      <w:pPr>
        <w:spacing w:before="144" w:after="288"/>
      </w:pPr>
    </w:p>
    <w:p w:rsidR="008A5405" w:rsidRDefault="008A5405" w:rsidP="008A5405">
      <w:pPr>
        <w:spacing w:before="144" w:after="288"/>
      </w:pPr>
    </w:p>
    <w:p w:rsidR="008A5405" w:rsidRDefault="008A5405" w:rsidP="008A5405">
      <w:pPr>
        <w:spacing w:before="144" w:after="288"/>
      </w:pPr>
    </w:p>
    <w:p w:rsidR="008A5405" w:rsidRDefault="008A5405" w:rsidP="008A5405">
      <w:pPr>
        <w:spacing w:before="144" w:after="288"/>
      </w:pPr>
    </w:p>
    <w:p w:rsidR="008A5405" w:rsidRDefault="008A5405" w:rsidP="008A5405">
      <w:pPr>
        <w:spacing w:before="144" w:after="288"/>
      </w:pPr>
    </w:p>
    <w:p w:rsidR="008A5405" w:rsidRDefault="008A5405" w:rsidP="008A5405">
      <w:pPr>
        <w:spacing w:before="144" w:after="288"/>
      </w:pPr>
    </w:p>
    <w:p w:rsidR="008A5405" w:rsidRPr="00154AB5" w:rsidRDefault="008A5405" w:rsidP="008A5405">
      <w:pPr>
        <w:spacing w:before="144" w:after="288"/>
      </w:pPr>
    </w:p>
    <w:p w:rsidR="008A5405" w:rsidRPr="00154AB5" w:rsidRDefault="008A5405" w:rsidP="008A5405">
      <w:pPr>
        <w:spacing w:before="144" w:after="288"/>
      </w:pPr>
      <w:r w:rsidRPr="00154AB5">
        <w:t> </w:t>
      </w:r>
    </w:p>
    <w:p w:rsidR="008A5405" w:rsidRPr="000A6BE2" w:rsidRDefault="008A5405" w:rsidP="008A5405">
      <w:pPr>
        <w:spacing w:line="360" w:lineRule="auto"/>
        <w:ind w:right="-284"/>
        <w:jc w:val="center"/>
        <w:rPr>
          <w:sz w:val="22"/>
          <w:szCs w:val="22"/>
          <w:lang w:eastAsia="en-US"/>
        </w:rPr>
      </w:pPr>
      <w:r w:rsidRPr="000A6BE2">
        <w:rPr>
          <w:noProof/>
          <w:sz w:val="22"/>
          <w:szCs w:val="22"/>
        </w:rPr>
        <w:lastRenderedPageBreak/>
        <w:drawing>
          <wp:inline distT="0" distB="0" distL="0" distR="0" wp14:anchorId="7EE7645F" wp14:editId="0E029A02">
            <wp:extent cx="747395" cy="10255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02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405" w:rsidRPr="000A6BE2" w:rsidRDefault="008A5405" w:rsidP="008A5405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  <w:lang w:eastAsia="en-US"/>
        </w:rPr>
      </w:pPr>
      <w:r w:rsidRPr="000A6BE2">
        <w:rPr>
          <w:b/>
          <w:spacing w:val="20"/>
          <w:sz w:val="32"/>
          <w:szCs w:val="32"/>
          <w:lang w:eastAsia="en-US"/>
        </w:rPr>
        <w:t>АДМИНИСТРАЦИЯ</w:t>
      </w:r>
    </w:p>
    <w:p w:rsidR="008A5405" w:rsidRPr="000A6BE2" w:rsidRDefault="008A5405" w:rsidP="008A5405">
      <w:pPr>
        <w:spacing w:line="360" w:lineRule="auto"/>
        <w:ind w:right="-284"/>
        <w:jc w:val="center"/>
        <w:rPr>
          <w:b/>
          <w:spacing w:val="20"/>
          <w:sz w:val="32"/>
          <w:szCs w:val="32"/>
          <w:lang w:eastAsia="en-US"/>
        </w:rPr>
      </w:pPr>
      <w:r w:rsidRPr="000A6BE2">
        <w:rPr>
          <w:b/>
          <w:spacing w:val="20"/>
          <w:sz w:val="32"/>
          <w:szCs w:val="32"/>
          <w:lang w:eastAsia="en-US"/>
        </w:rPr>
        <w:t>САТКИНСКОГО МУНИЦИПАЛЬНОГО РАЙОНА</w:t>
      </w:r>
    </w:p>
    <w:p w:rsidR="008A5405" w:rsidRPr="000A6BE2" w:rsidRDefault="008A5405" w:rsidP="008A5405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  <w:lang w:eastAsia="en-US"/>
        </w:rPr>
      </w:pPr>
      <w:r w:rsidRPr="000A6BE2">
        <w:rPr>
          <w:b/>
          <w:spacing w:val="20"/>
          <w:sz w:val="32"/>
          <w:szCs w:val="32"/>
          <w:lang w:eastAsia="en-US"/>
        </w:rPr>
        <w:t>ЧЕЛЯБИНСКОЙ ОБЛАСТИ</w:t>
      </w:r>
    </w:p>
    <w:p w:rsidR="008A5405" w:rsidRPr="000A6BE2" w:rsidRDefault="008A5405" w:rsidP="008A5405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  <w:lang w:eastAsia="en-US"/>
        </w:rPr>
      </w:pPr>
      <w:r w:rsidRPr="000A6BE2">
        <w:rPr>
          <w:b/>
          <w:spacing w:val="20"/>
          <w:sz w:val="32"/>
          <w:szCs w:val="32"/>
          <w:lang w:eastAsia="en-US"/>
        </w:rPr>
        <w:t>ПОСТАНОВЛЕНИЕ</w:t>
      </w:r>
    </w:p>
    <w:p w:rsidR="008A5405" w:rsidRPr="000A6BE2" w:rsidRDefault="008A5405" w:rsidP="008A5405">
      <w:pPr>
        <w:shd w:val="clear" w:color="auto" w:fill="FFFFFF"/>
        <w:spacing w:line="360" w:lineRule="auto"/>
        <w:ind w:right="5527"/>
        <w:jc w:val="both"/>
        <w:rPr>
          <w:color w:val="000000"/>
          <w:sz w:val="22"/>
          <w:szCs w:val="22"/>
          <w:lang w:eastAsia="en-US"/>
        </w:rPr>
      </w:pPr>
      <w:r w:rsidRPr="000A6BE2">
        <w:rPr>
          <w:color w:val="000000"/>
          <w:sz w:val="22"/>
          <w:szCs w:val="22"/>
          <w:lang w:eastAsia="en-US"/>
        </w:rPr>
        <w:t>От «</w:t>
      </w:r>
      <w:r>
        <w:rPr>
          <w:color w:val="000000"/>
          <w:sz w:val="22"/>
          <w:szCs w:val="22"/>
          <w:lang w:eastAsia="en-US"/>
        </w:rPr>
        <w:t xml:space="preserve">    </w:t>
      </w:r>
      <w:r w:rsidRPr="000A6BE2">
        <w:rPr>
          <w:color w:val="000000"/>
          <w:sz w:val="22"/>
          <w:szCs w:val="22"/>
          <w:lang w:eastAsia="en-US"/>
        </w:rPr>
        <w:t xml:space="preserve">» </w:t>
      </w:r>
      <w:r>
        <w:rPr>
          <w:color w:val="000000"/>
          <w:sz w:val="22"/>
          <w:szCs w:val="22"/>
          <w:lang w:eastAsia="en-US"/>
        </w:rPr>
        <w:t>июля</w:t>
      </w:r>
      <w:r w:rsidRPr="000A6BE2">
        <w:rPr>
          <w:color w:val="000000"/>
          <w:sz w:val="22"/>
          <w:szCs w:val="22"/>
          <w:lang w:eastAsia="en-US"/>
        </w:rPr>
        <w:t xml:space="preserve"> 201</w:t>
      </w:r>
      <w:r>
        <w:rPr>
          <w:color w:val="000000"/>
          <w:sz w:val="22"/>
          <w:szCs w:val="22"/>
          <w:lang w:eastAsia="en-US"/>
        </w:rPr>
        <w:t>8</w:t>
      </w:r>
      <w:r w:rsidRPr="000A6BE2">
        <w:rPr>
          <w:color w:val="000000"/>
          <w:sz w:val="22"/>
          <w:szCs w:val="22"/>
          <w:lang w:eastAsia="en-US"/>
        </w:rPr>
        <w:t xml:space="preserve"> года № </w:t>
      </w:r>
      <w:r>
        <w:rPr>
          <w:color w:val="000000"/>
          <w:sz w:val="22"/>
          <w:szCs w:val="22"/>
          <w:lang w:eastAsia="en-US"/>
        </w:rPr>
        <w:t>_____</w:t>
      </w:r>
    </w:p>
    <w:p w:rsidR="008A5405" w:rsidRPr="000A6BE2" w:rsidRDefault="008A5405" w:rsidP="008A5405">
      <w:pPr>
        <w:shd w:val="clear" w:color="auto" w:fill="FFFFFF"/>
        <w:spacing w:line="360" w:lineRule="auto"/>
        <w:ind w:right="5527"/>
        <w:jc w:val="center"/>
        <w:rPr>
          <w:color w:val="000000"/>
          <w:sz w:val="22"/>
          <w:szCs w:val="22"/>
          <w:lang w:eastAsia="en-US"/>
        </w:rPr>
      </w:pPr>
      <w:r w:rsidRPr="000A6BE2">
        <w:rPr>
          <w:color w:val="000000"/>
          <w:sz w:val="22"/>
          <w:szCs w:val="22"/>
          <w:lang w:eastAsia="en-US"/>
        </w:rPr>
        <w:t>г. Сатка</w:t>
      </w:r>
    </w:p>
    <w:p w:rsidR="008A5405" w:rsidRPr="000A6BE2" w:rsidRDefault="008A5405" w:rsidP="008A5405">
      <w:pPr>
        <w:shd w:val="clear" w:color="auto" w:fill="FFFFFF"/>
        <w:spacing w:line="360" w:lineRule="auto"/>
        <w:ind w:right="5527"/>
        <w:jc w:val="both"/>
        <w:rPr>
          <w:color w:val="000000"/>
          <w:sz w:val="22"/>
          <w:szCs w:val="22"/>
          <w:lang w:eastAsia="en-US"/>
        </w:rPr>
      </w:pPr>
    </w:p>
    <w:p w:rsidR="008A5405" w:rsidRPr="000A6BE2" w:rsidRDefault="008A5405" w:rsidP="008A5405">
      <w:pPr>
        <w:autoSpaceDE w:val="0"/>
        <w:autoSpaceDN w:val="0"/>
        <w:adjustRightInd w:val="0"/>
        <w:spacing w:line="360" w:lineRule="auto"/>
        <w:ind w:right="5527"/>
        <w:jc w:val="both"/>
        <w:rPr>
          <w:bCs/>
          <w:sz w:val="22"/>
          <w:szCs w:val="22"/>
          <w:lang w:eastAsia="en-US"/>
        </w:rPr>
      </w:pPr>
      <w:r w:rsidRPr="000A6BE2">
        <w:rPr>
          <w:bCs/>
          <w:sz w:val="22"/>
          <w:szCs w:val="22"/>
          <w:lang w:eastAsia="en-US"/>
        </w:rPr>
        <w:t xml:space="preserve">Об утверждении </w:t>
      </w:r>
      <w:proofErr w:type="gramStart"/>
      <w:r>
        <w:rPr>
          <w:bCs/>
          <w:sz w:val="22"/>
          <w:szCs w:val="22"/>
          <w:lang w:eastAsia="en-US"/>
        </w:rPr>
        <w:t>программы профилактики нарушений обязательных требований законодательства</w:t>
      </w:r>
      <w:proofErr w:type="gramEnd"/>
      <w:r>
        <w:rPr>
          <w:bCs/>
          <w:sz w:val="22"/>
          <w:szCs w:val="22"/>
          <w:lang w:eastAsia="en-US"/>
        </w:rPr>
        <w:t xml:space="preserve"> в области торговой деятельности на территории Саткинского муниципального района</w:t>
      </w:r>
    </w:p>
    <w:p w:rsidR="008A5405" w:rsidRPr="000A6BE2" w:rsidRDefault="008A5405" w:rsidP="008A5405">
      <w:pPr>
        <w:autoSpaceDE w:val="0"/>
        <w:autoSpaceDN w:val="0"/>
        <w:adjustRightInd w:val="0"/>
        <w:spacing w:line="360" w:lineRule="auto"/>
        <w:ind w:right="-284"/>
        <w:jc w:val="both"/>
        <w:rPr>
          <w:rFonts w:asciiTheme="minorHAnsi" w:hAnsiTheme="minorHAnsi"/>
          <w:bCs/>
          <w:lang w:eastAsia="en-US"/>
        </w:rPr>
      </w:pPr>
    </w:p>
    <w:p w:rsidR="008A5405" w:rsidRDefault="008A5405" w:rsidP="008A5405">
      <w:pPr>
        <w:tabs>
          <w:tab w:val="left" w:pos="567"/>
        </w:tabs>
        <w:spacing w:before="144" w:after="288" w:line="360" w:lineRule="auto"/>
        <w:jc w:val="both"/>
      </w:pPr>
      <w:r w:rsidRPr="005332F0">
        <w:t xml:space="preserve">  </w:t>
      </w:r>
      <w:r>
        <w:tab/>
      </w:r>
      <w:r w:rsidRPr="005332F0">
        <w:t xml:space="preserve">В соответствии со статьей 8.2 Федерального закона от 26 декабря 2008 года 294 – 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</w:t>
      </w:r>
      <w:r>
        <w:t>А</w:t>
      </w:r>
      <w:r w:rsidRPr="005332F0">
        <w:t xml:space="preserve">дминистрацией </w:t>
      </w:r>
      <w:r>
        <w:t>Саткинского муниципального</w:t>
      </w:r>
      <w:r w:rsidRPr="005332F0">
        <w:t xml:space="preserve"> района функции по муниципальному контролю в области торговой деятельности</w:t>
      </w:r>
      <w:r>
        <w:t xml:space="preserve"> </w:t>
      </w:r>
    </w:p>
    <w:p w:rsidR="008A5405" w:rsidRPr="005332F0" w:rsidRDefault="008A5405" w:rsidP="008A5405">
      <w:pPr>
        <w:spacing w:before="144" w:after="288" w:line="360" w:lineRule="auto"/>
        <w:jc w:val="both"/>
      </w:pPr>
      <w:r w:rsidRPr="005332F0">
        <w:t xml:space="preserve"> ПОСТАНОВЛЯ</w:t>
      </w:r>
      <w:r>
        <w:t>Ю</w:t>
      </w:r>
      <w:r w:rsidRPr="005332F0">
        <w:t>:</w:t>
      </w:r>
    </w:p>
    <w:p w:rsidR="008A5405" w:rsidRDefault="008A5405" w:rsidP="008A5405">
      <w:pPr>
        <w:pStyle w:val="a5"/>
        <w:numPr>
          <w:ilvl w:val="0"/>
          <w:numId w:val="1"/>
        </w:numPr>
        <w:spacing w:before="36" w:after="36" w:line="360" w:lineRule="auto"/>
        <w:jc w:val="both"/>
      </w:pPr>
      <w:r w:rsidRPr="005332F0">
        <w:t>Утвердить программу профилактики на</w:t>
      </w:r>
      <w:r>
        <w:t>рушений обязательных требований</w:t>
      </w:r>
    </w:p>
    <w:p w:rsidR="008A5405" w:rsidRPr="005332F0" w:rsidRDefault="008A5405" w:rsidP="008A5405">
      <w:pPr>
        <w:spacing w:before="36" w:after="36" w:line="360" w:lineRule="auto"/>
        <w:jc w:val="both"/>
      </w:pPr>
      <w:r w:rsidRPr="005332F0">
        <w:t>законодательства в области торговой деятельности.</w:t>
      </w:r>
    </w:p>
    <w:p w:rsidR="008A5405" w:rsidRPr="000A6BE2" w:rsidRDefault="008A5405" w:rsidP="008A5405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2.</w:t>
      </w:r>
      <w:r w:rsidRPr="000A6BE2">
        <w:rPr>
          <w:lang w:eastAsia="en-US"/>
        </w:rPr>
        <w:t xml:space="preserve"> Начальнику отдел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Pr="000A6BE2">
        <w:rPr>
          <w:lang w:eastAsia="en-US"/>
        </w:rPr>
        <w:t>Корочкина</w:t>
      </w:r>
      <w:proofErr w:type="spellEnd"/>
      <w:r w:rsidRPr="000A6BE2">
        <w:rPr>
          <w:lang w:eastAsia="en-US"/>
        </w:rPr>
        <w:t xml:space="preserve"> Н.П.) опубликовать настоящее постановление в газете «</w:t>
      </w:r>
      <w:proofErr w:type="spellStart"/>
      <w:r w:rsidRPr="000A6BE2">
        <w:rPr>
          <w:lang w:eastAsia="en-US"/>
        </w:rPr>
        <w:t>Саткинский</w:t>
      </w:r>
      <w:proofErr w:type="spellEnd"/>
      <w:r w:rsidRPr="000A6BE2">
        <w:rPr>
          <w:lang w:eastAsia="en-US"/>
        </w:rPr>
        <w:t xml:space="preserve"> рабочий» и на официальном сайте Администрации Саткинского муниципального района.</w:t>
      </w:r>
    </w:p>
    <w:p w:rsidR="008A5405" w:rsidRPr="000A6BE2" w:rsidRDefault="008A5405" w:rsidP="008A5405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lang w:eastAsia="en-US"/>
        </w:rPr>
      </w:pPr>
      <w:r>
        <w:rPr>
          <w:lang w:eastAsia="en-US"/>
        </w:rPr>
        <w:t>3.</w:t>
      </w:r>
      <w:r w:rsidRPr="000A6BE2">
        <w:rPr>
          <w:lang w:eastAsia="en-US"/>
        </w:rPr>
        <w:t xml:space="preserve"> Настоящее постановление вступает в силу со дня его подписания.</w:t>
      </w:r>
    </w:p>
    <w:p w:rsidR="008A5405" w:rsidRPr="000A6BE2" w:rsidRDefault="008A5405" w:rsidP="008A5405">
      <w:pPr>
        <w:spacing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8A5405" w:rsidRPr="000A6BE2" w:rsidRDefault="008A5405" w:rsidP="008A5405">
      <w:pPr>
        <w:spacing w:line="360" w:lineRule="auto"/>
        <w:ind w:right="-284" w:firstLine="567"/>
        <w:jc w:val="both"/>
        <w:rPr>
          <w:lang w:eastAsia="en-US"/>
        </w:rPr>
      </w:pPr>
      <w:r w:rsidRPr="000A6BE2">
        <w:rPr>
          <w:lang w:eastAsia="en-US"/>
        </w:rPr>
        <w:t>Глава Саткинского муниципального района</w:t>
      </w:r>
      <w:r w:rsidRPr="000A6BE2">
        <w:rPr>
          <w:lang w:eastAsia="en-US"/>
        </w:rPr>
        <w:tab/>
      </w:r>
      <w:r w:rsidRPr="000A6BE2">
        <w:rPr>
          <w:lang w:eastAsia="en-US"/>
        </w:rPr>
        <w:tab/>
      </w:r>
      <w:r w:rsidRPr="000A6BE2">
        <w:rPr>
          <w:lang w:eastAsia="en-US"/>
        </w:rPr>
        <w:tab/>
      </w:r>
      <w:r w:rsidRPr="000A6BE2">
        <w:rPr>
          <w:lang w:eastAsia="en-US"/>
        </w:rPr>
        <w:tab/>
        <w:t xml:space="preserve">        А.А. Глазков  </w:t>
      </w:r>
    </w:p>
    <w:p w:rsidR="008A5405" w:rsidRPr="00B54585" w:rsidRDefault="008A5405" w:rsidP="008A5405">
      <w:pPr>
        <w:autoSpaceDE w:val="0"/>
        <w:autoSpaceDN w:val="0"/>
        <w:adjustRightInd w:val="0"/>
        <w:spacing w:line="360" w:lineRule="auto"/>
        <w:ind w:right="-284"/>
        <w:jc w:val="both"/>
        <w:rPr>
          <w:lang w:eastAsia="en-US"/>
        </w:rPr>
      </w:pPr>
      <w:r w:rsidRPr="00B54585">
        <w:rPr>
          <w:lang w:eastAsia="en-US"/>
        </w:rPr>
        <w:lastRenderedPageBreak/>
        <w:t>СОГЛАСОВАНО:</w:t>
      </w:r>
    </w:p>
    <w:p w:rsidR="008A5405" w:rsidRPr="00B54585" w:rsidRDefault="008A5405" w:rsidP="008A5405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lang w:eastAsia="en-US"/>
        </w:rPr>
      </w:pPr>
    </w:p>
    <w:p w:rsidR="008A5405" w:rsidRPr="00B54585" w:rsidRDefault="008A5405" w:rsidP="008A5405">
      <w:pPr>
        <w:autoSpaceDE w:val="0"/>
        <w:autoSpaceDN w:val="0"/>
        <w:adjustRightInd w:val="0"/>
        <w:spacing w:line="360" w:lineRule="auto"/>
        <w:ind w:right="-284"/>
        <w:jc w:val="both"/>
        <w:rPr>
          <w:lang w:eastAsia="en-US"/>
        </w:rPr>
      </w:pPr>
      <w:r w:rsidRPr="00B54585">
        <w:rPr>
          <w:lang w:eastAsia="en-US"/>
        </w:rPr>
        <w:t xml:space="preserve">Заместитель Главы </w:t>
      </w:r>
    </w:p>
    <w:p w:rsidR="008A5405" w:rsidRPr="00B54585" w:rsidRDefault="008A5405" w:rsidP="008A5405">
      <w:pPr>
        <w:autoSpaceDE w:val="0"/>
        <w:autoSpaceDN w:val="0"/>
        <w:adjustRightInd w:val="0"/>
        <w:spacing w:line="360" w:lineRule="auto"/>
        <w:ind w:right="-284"/>
        <w:jc w:val="both"/>
        <w:rPr>
          <w:lang w:eastAsia="en-US"/>
        </w:rPr>
      </w:pPr>
      <w:r w:rsidRPr="00B54585">
        <w:rPr>
          <w:lang w:eastAsia="en-US"/>
        </w:rPr>
        <w:t>по экономике и стратегическому развитию</w:t>
      </w:r>
      <w:r w:rsidRPr="00B54585">
        <w:rPr>
          <w:lang w:eastAsia="en-US"/>
        </w:rPr>
        <w:tab/>
        <w:t xml:space="preserve">                                                   И.М. Ковригина </w:t>
      </w:r>
    </w:p>
    <w:p w:rsidR="008A5405" w:rsidRPr="00B54585" w:rsidRDefault="008A5405" w:rsidP="008A5405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lang w:eastAsia="en-US"/>
        </w:rPr>
      </w:pPr>
    </w:p>
    <w:p w:rsidR="008A5405" w:rsidRPr="00B54585" w:rsidRDefault="008A5405" w:rsidP="008A5405">
      <w:pPr>
        <w:autoSpaceDE w:val="0"/>
        <w:autoSpaceDN w:val="0"/>
        <w:adjustRightInd w:val="0"/>
        <w:spacing w:line="360" w:lineRule="auto"/>
        <w:ind w:right="-284"/>
        <w:jc w:val="both"/>
        <w:rPr>
          <w:lang w:eastAsia="en-US"/>
        </w:rPr>
      </w:pPr>
      <w:r w:rsidRPr="00B54585">
        <w:rPr>
          <w:lang w:eastAsia="en-US"/>
        </w:rPr>
        <w:t xml:space="preserve">Начальник Юридического отдела                                                                          Л.В. </w:t>
      </w:r>
      <w:proofErr w:type="spellStart"/>
      <w:r w:rsidRPr="00B54585">
        <w:rPr>
          <w:lang w:eastAsia="en-US"/>
        </w:rPr>
        <w:t>Грецова</w:t>
      </w:r>
      <w:proofErr w:type="spellEnd"/>
    </w:p>
    <w:p w:rsidR="008A5405" w:rsidRPr="00B54585" w:rsidRDefault="008A5405" w:rsidP="008A5405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lang w:eastAsia="en-US"/>
        </w:rPr>
      </w:pPr>
    </w:p>
    <w:p w:rsidR="008A5405" w:rsidRPr="00B54585" w:rsidRDefault="008A5405" w:rsidP="008A5405">
      <w:pPr>
        <w:tabs>
          <w:tab w:val="left" w:pos="6690"/>
        </w:tabs>
        <w:autoSpaceDE w:val="0"/>
        <w:autoSpaceDN w:val="0"/>
        <w:adjustRightInd w:val="0"/>
        <w:spacing w:line="360" w:lineRule="auto"/>
        <w:ind w:right="-284"/>
        <w:rPr>
          <w:lang w:eastAsia="en-US"/>
        </w:rPr>
      </w:pPr>
      <w:r w:rsidRPr="00B54585">
        <w:rPr>
          <w:lang w:eastAsia="en-US"/>
        </w:rPr>
        <w:t xml:space="preserve">Начальник отдела </w:t>
      </w:r>
      <w:proofErr w:type="gramStart"/>
      <w:r w:rsidRPr="00B54585">
        <w:rPr>
          <w:lang w:eastAsia="en-US"/>
        </w:rPr>
        <w:t>организационной</w:t>
      </w:r>
      <w:proofErr w:type="gramEnd"/>
    </w:p>
    <w:p w:rsidR="008A5405" w:rsidRPr="00B54585" w:rsidRDefault="008A5405" w:rsidP="008A5405">
      <w:pPr>
        <w:tabs>
          <w:tab w:val="left" w:pos="6690"/>
        </w:tabs>
        <w:autoSpaceDE w:val="0"/>
        <w:autoSpaceDN w:val="0"/>
        <w:adjustRightInd w:val="0"/>
        <w:spacing w:line="360" w:lineRule="auto"/>
        <w:ind w:right="-284"/>
        <w:rPr>
          <w:lang w:eastAsia="en-US"/>
        </w:rPr>
      </w:pPr>
      <w:r w:rsidRPr="00B54585">
        <w:rPr>
          <w:lang w:eastAsia="en-US"/>
        </w:rPr>
        <w:t>и контрольной работы  Управления делами</w:t>
      </w:r>
    </w:p>
    <w:p w:rsidR="008A5405" w:rsidRPr="00B54585" w:rsidRDefault="008A5405" w:rsidP="008A5405">
      <w:pPr>
        <w:tabs>
          <w:tab w:val="left" w:pos="6690"/>
        </w:tabs>
        <w:autoSpaceDE w:val="0"/>
        <w:autoSpaceDN w:val="0"/>
        <w:adjustRightInd w:val="0"/>
        <w:spacing w:line="360" w:lineRule="auto"/>
        <w:ind w:right="-284"/>
        <w:rPr>
          <w:lang w:eastAsia="en-US"/>
        </w:rPr>
      </w:pPr>
      <w:r w:rsidRPr="00B54585">
        <w:rPr>
          <w:lang w:eastAsia="en-US"/>
        </w:rPr>
        <w:t xml:space="preserve">и организационной работы                                                                                       </w:t>
      </w:r>
      <w:proofErr w:type="spellStart"/>
      <w:r w:rsidRPr="00B54585">
        <w:rPr>
          <w:lang w:eastAsia="en-US"/>
        </w:rPr>
        <w:t>Н.П.Корочкина</w:t>
      </w:r>
      <w:proofErr w:type="spellEnd"/>
    </w:p>
    <w:p w:rsidR="008A5405" w:rsidRPr="00B54585" w:rsidRDefault="008A5405" w:rsidP="008A5405">
      <w:pPr>
        <w:tabs>
          <w:tab w:val="left" w:pos="6690"/>
        </w:tabs>
        <w:autoSpaceDE w:val="0"/>
        <w:autoSpaceDN w:val="0"/>
        <w:adjustRightInd w:val="0"/>
        <w:spacing w:line="360" w:lineRule="auto"/>
        <w:ind w:right="-284"/>
        <w:rPr>
          <w:lang w:eastAsia="en-US"/>
        </w:rPr>
      </w:pPr>
    </w:p>
    <w:p w:rsidR="008A5405" w:rsidRPr="00B54585" w:rsidRDefault="008A5405" w:rsidP="008A5405">
      <w:pPr>
        <w:tabs>
          <w:tab w:val="left" w:pos="6690"/>
        </w:tabs>
        <w:autoSpaceDE w:val="0"/>
        <w:autoSpaceDN w:val="0"/>
        <w:adjustRightInd w:val="0"/>
        <w:spacing w:line="360" w:lineRule="auto"/>
        <w:ind w:right="-284"/>
        <w:rPr>
          <w:lang w:eastAsia="en-US"/>
        </w:rPr>
      </w:pPr>
      <w:r w:rsidRPr="00B54585">
        <w:rPr>
          <w:lang w:eastAsia="en-US"/>
        </w:rPr>
        <w:t>Начальник отдела координации потребительского</w:t>
      </w:r>
    </w:p>
    <w:p w:rsidR="008A5405" w:rsidRPr="00B54585" w:rsidRDefault="008A5405" w:rsidP="008A5405">
      <w:pPr>
        <w:tabs>
          <w:tab w:val="left" w:pos="6690"/>
        </w:tabs>
        <w:autoSpaceDE w:val="0"/>
        <w:autoSpaceDN w:val="0"/>
        <w:adjustRightInd w:val="0"/>
        <w:spacing w:line="360" w:lineRule="auto"/>
        <w:ind w:right="-284"/>
        <w:rPr>
          <w:lang w:eastAsia="en-US"/>
        </w:rPr>
      </w:pPr>
      <w:r w:rsidRPr="00B54585">
        <w:rPr>
          <w:lang w:eastAsia="en-US"/>
        </w:rPr>
        <w:t>рынка, организации торговли и услуг</w:t>
      </w:r>
      <w:r w:rsidRPr="00B54585">
        <w:rPr>
          <w:lang w:eastAsia="en-US"/>
        </w:rPr>
        <w:tab/>
        <w:t xml:space="preserve">      </w:t>
      </w:r>
      <w:r w:rsidRPr="00B54585">
        <w:rPr>
          <w:lang w:eastAsia="en-US"/>
        </w:rPr>
        <w:tab/>
        <w:t xml:space="preserve">                 </w:t>
      </w:r>
      <w:proofErr w:type="spellStart"/>
      <w:r w:rsidRPr="00B54585">
        <w:rPr>
          <w:lang w:eastAsia="en-US"/>
        </w:rPr>
        <w:t>Т.В.Ниязова</w:t>
      </w:r>
      <w:proofErr w:type="spellEnd"/>
    </w:p>
    <w:p w:rsidR="008A5405" w:rsidRPr="00B54585" w:rsidRDefault="008A5405" w:rsidP="008A5405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lang w:eastAsia="en-US"/>
        </w:rPr>
      </w:pPr>
    </w:p>
    <w:p w:rsidR="008A5405" w:rsidRPr="00B54585" w:rsidRDefault="008A5405" w:rsidP="008A5405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lang w:eastAsia="en-US"/>
        </w:rPr>
      </w:pPr>
    </w:p>
    <w:p w:rsidR="008A5405" w:rsidRPr="00B54585" w:rsidRDefault="008A5405" w:rsidP="008A5405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lang w:eastAsia="en-US"/>
        </w:rPr>
      </w:pPr>
    </w:p>
    <w:p w:rsidR="008A5405" w:rsidRPr="00B54585" w:rsidRDefault="008A5405" w:rsidP="008A5405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lang w:eastAsia="en-US"/>
        </w:rPr>
      </w:pPr>
    </w:p>
    <w:p w:rsidR="008A5405" w:rsidRPr="00B54585" w:rsidRDefault="008A5405" w:rsidP="008A5405">
      <w:pPr>
        <w:autoSpaceDE w:val="0"/>
        <w:autoSpaceDN w:val="0"/>
        <w:adjustRightInd w:val="0"/>
        <w:spacing w:line="360" w:lineRule="auto"/>
        <w:ind w:right="-284"/>
        <w:jc w:val="both"/>
        <w:rPr>
          <w:lang w:eastAsia="en-US"/>
        </w:rPr>
      </w:pPr>
      <w:r w:rsidRPr="00B54585">
        <w:rPr>
          <w:lang w:eastAsia="en-US"/>
        </w:rPr>
        <w:t>Рассылка: в дело, отдел координации потребительского рынка, организации торговли и   услуг</w:t>
      </w:r>
    </w:p>
    <w:p w:rsidR="008A5405" w:rsidRPr="00B54585" w:rsidRDefault="008A5405" w:rsidP="008A5405">
      <w:pPr>
        <w:autoSpaceDE w:val="0"/>
        <w:autoSpaceDN w:val="0"/>
        <w:adjustRightInd w:val="0"/>
        <w:spacing w:line="360" w:lineRule="auto"/>
        <w:ind w:right="-284" w:firstLine="567"/>
        <w:jc w:val="both"/>
        <w:rPr>
          <w:lang w:eastAsia="en-US"/>
        </w:rPr>
      </w:pPr>
    </w:p>
    <w:p w:rsidR="008A5405" w:rsidRDefault="008A5405" w:rsidP="008A5405"/>
    <w:p w:rsidR="00D95396" w:rsidRDefault="00D95396"/>
    <w:sectPr w:rsidR="00D95396" w:rsidSect="00814EF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1BD4"/>
    <w:multiLevelType w:val="hybridMultilevel"/>
    <w:tmpl w:val="735AC8A0"/>
    <w:lvl w:ilvl="0" w:tplc="01848D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BF"/>
    <w:rsid w:val="00006C7C"/>
    <w:rsid w:val="00020652"/>
    <w:rsid w:val="00032B5B"/>
    <w:rsid w:val="00037FB0"/>
    <w:rsid w:val="0005035E"/>
    <w:rsid w:val="00053842"/>
    <w:rsid w:val="000615AD"/>
    <w:rsid w:val="000662D7"/>
    <w:rsid w:val="00076809"/>
    <w:rsid w:val="0008329C"/>
    <w:rsid w:val="000874C1"/>
    <w:rsid w:val="0009107B"/>
    <w:rsid w:val="00097538"/>
    <w:rsid w:val="000A61DD"/>
    <w:rsid w:val="000B007F"/>
    <w:rsid w:val="000B202F"/>
    <w:rsid w:val="000B59B1"/>
    <w:rsid w:val="000B63E1"/>
    <w:rsid w:val="000B7790"/>
    <w:rsid w:val="000C6547"/>
    <w:rsid w:val="000D71A0"/>
    <w:rsid w:val="000E4E56"/>
    <w:rsid w:val="00106DD9"/>
    <w:rsid w:val="00122992"/>
    <w:rsid w:val="0012767D"/>
    <w:rsid w:val="00135DC1"/>
    <w:rsid w:val="001429FA"/>
    <w:rsid w:val="001544D5"/>
    <w:rsid w:val="00170E4D"/>
    <w:rsid w:val="0018711A"/>
    <w:rsid w:val="001A3D33"/>
    <w:rsid w:val="001A432C"/>
    <w:rsid w:val="001A59DC"/>
    <w:rsid w:val="001B0B12"/>
    <w:rsid w:val="00202D79"/>
    <w:rsid w:val="00203D3F"/>
    <w:rsid w:val="002238D3"/>
    <w:rsid w:val="002311B5"/>
    <w:rsid w:val="00233D81"/>
    <w:rsid w:val="00243302"/>
    <w:rsid w:val="00246984"/>
    <w:rsid w:val="00251ABF"/>
    <w:rsid w:val="00254399"/>
    <w:rsid w:val="002571AC"/>
    <w:rsid w:val="00265B48"/>
    <w:rsid w:val="00270657"/>
    <w:rsid w:val="002731FD"/>
    <w:rsid w:val="002A2B97"/>
    <w:rsid w:val="002A5D8E"/>
    <w:rsid w:val="002B64B5"/>
    <w:rsid w:val="002C021D"/>
    <w:rsid w:val="002E06D4"/>
    <w:rsid w:val="002F7016"/>
    <w:rsid w:val="002F7D12"/>
    <w:rsid w:val="00306955"/>
    <w:rsid w:val="00307BDB"/>
    <w:rsid w:val="0031433A"/>
    <w:rsid w:val="00323E52"/>
    <w:rsid w:val="00325129"/>
    <w:rsid w:val="003604C8"/>
    <w:rsid w:val="0036625D"/>
    <w:rsid w:val="00370604"/>
    <w:rsid w:val="003719E4"/>
    <w:rsid w:val="003B0AEF"/>
    <w:rsid w:val="003B7E77"/>
    <w:rsid w:val="003C46F2"/>
    <w:rsid w:val="003E330B"/>
    <w:rsid w:val="00405D64"/>
    <w:rsid w:val="00414BA2"/>
    <w:rsid w:val="004426E0"/>
    <w:rsid w:val="00445E4A"/>
    <w:rsid w:val="004518C9"/>
    <w:rsid w:val="00460FAF"/>
    <w:rsid w:val="0047387D"/>
    <w:rsid w:val="00475A7F"/>
    <w:rsid w:val="004852C0"/>
    <w:rsid w:val="004876B0"/>
    <w:rsid w:val="00491D60"/>
    <w:rsid w:val="00495F28"/>
    <w:rsid w:val="004A6AEE"/>
    <w:rsid w:val="004C288D"/>
    <w:rsid w:val="004D36B3"/>
    <w:rsid w:val="004F6D35"/>
    <w:rsid w:val="00510EB4"/>
    <w:rsid w:val="00545ED9"/>
    <w:rsid w:val="00561F1B"/>
    <w:rsid w:val="005B4FF9"/>
    <w:rsid w:val="005C1C6C"/>
    <w:rsid w:val="005D0F03"/>
    <w:rsid w:val="00601CD4"/>
    <w:rsid w:val="00606577"/>
    <w:rsid w:val="00610F75"/>
    <w:rsid w:val="006734F3"/>
    <w:rsid w:val="00694831"/>
    <w:rsid w:val="006D3764"/>
    <w:rsid w:val="006D3790"/>
    <w:rsid w:val="006E0ACB"/>
    <w:rsid w:val="006F4FE2"/>
    <w:rsid w:val="00702D36"/>
    <w:rsid w:val="007168CA"/>
    <w:rsid w:val="007314EA"/>
    <w:rsid w:val="00733978"/>
    <w:rsid w:val="00733A57"/>
    <w:rsid w:val="007428D2"/>
    <w:rsid w:val="0076774F"/>
    <w:rsid w:val="00774E9C"/>
    <w:rsid w:val="00791C9C"/>
    <w:rsid w:val="007A23B6"/>
    <w:rsid w:val="007A572C"/>
    <w:rsid w:val="007B6528"/>
    <w:rsid w:val="00810A2D"/>
    <w:rsid w:val="008147F6"/>
    <w:rsid w:val="00816F23"/>
    <w:rsid w:val="00842377"/>
    <w:rsid w:val="00865EFD"/>
    <w:rsid w:val="008A5405"/>
    <w:rsid w:val="008B2D73"/>
    <w:rsid w:val="008C64FE"/>
    <w:rsid w:val="008C696E"/>
    <w:rsid w:val="008D2404"/>
    <w:rsid w:val="008D714D"/>
    <w:rsid w:val="008E1C3D"/>
    <w:rsid w:val="008E2DD2"/>
    <w:rsid w:val="008F1C92"/>
    <w:rsid w:val="0091011B"/>
    <w:rsid w:val="0091184F"/>
    <w:rsid w:val="00915E1F"/>
    <w:rsid w:val="009214F0"/>
    <w:rsid w:val="00927958"/>
    <w:rsid w:val="00941F1F"/>
    <w:rsid w:val="00961107"/>
    <w:rsid w:val="00962D74"/>
    <w:rsid w:val="00983A58"/>
    <w:rsid w:val="009B65D4"/>
    <w:rsid w:val="009C1BA8"/>
    <w:rsid w:val="009D24F3"/>
    <w:rsid w:val="009D74F5"/>
    <w:rsid w:val="009E5D2A"/>
    <w:rsid w:val="00A01721"/>
    <w:rsid w:val="00A24A84"/>
    <w:rsid w:val="00A766E0"/>
    <w:rsid w:val="00A94EBF"/>
    <w:rsid w:val="00AC0917"/>
    <w:rsid w:val="00AC4837"/>
    <w:rsid w:val="00AC4DB0"/>
    <w:rsid w:val="00AE596F"/>
    <w:rsid w:val="00B03B3B"/>
    <w:rsid w:val="00B2492D"/>
    <w:rsid w:val="00B26B1E"/>
    <w:rsid w:val="00B379E4"/>
    <w:rsid w:val="00B5527D"/>
    <w:rsid w:val="00B56D20"/>
    <w:rsid w:val="00B6799E"/>
    <w:rsid w:val="00B71FCC"/>
    <w:rsid w:val="00BA5C6D"/>
    <w:rsid w:val="00BB2D16"/>
    <w:rsid w:val="00BC6049"/>
    <w:rsid w:val="00BD48E9"/>
    <w:rsid w:val="00BD786D"/>
    <w:rsid w:val="00BE6945"/>
    <w:rsid w:val="00BE7BD2"/>
    <w:rsid w:val="00BF3441"/>
    <w:rsid w:val="00C022FB"/>
    <w:rsid w:val="00C105C6"/>
    <w:rsid w:val="00C30A45"/>
    <w:rsid w:val="00C433A5"/>
    <w:rsid w:val="00C63463"/>
    <w:rsid w:val="00C72770"/>
    <w:rsid w:val="00C735E3"/>
    <w:rsid w:val="00C73B40"/>
    <w:rsid w:val="00C933B7"/>
    <w:rsid w:val="00C97F41"/>
    <w:rsid w:val="00CE19FA"/>
    <w:rsid w:val="00CF00E3"/>
    <w:rsid w:val="00CF124C"/>
    <w:rsid w:val="00CF4A04"/>
    <w:rsid w:val="00CF5FDB"/>
    <w:rsid w:val="00D03213"/>
    <w:rsid w:val="00D331BF"/>
    <w:rsid w:val="00D33561"/>
    <w:rsid w:val="00D336EB"/>
    <w:rsid w:val="00D54F1E"/>
    <w:rsid w:val="00D76A5D"/>
    <w:rsid w:val="00D81405"/>
    <w:rsid w:val="00D8199B"/>
    <w:rsid w:val="00D95396"/>
    <w:rsid w:val="00DB013C"/>
    <w:rsid w:val="00DC4539"/>
    <w:rsid w:val="00DD19B4"/>
    <w:rsid w:val="00DF03EA"/>
    <w:rsid w:val="00DF0AEF"/>
    <w:rsid w:val="00E034E9"/>
    <w:rsid w:val="00E07D21"/>
    <w:rsid w:val="00E2320C"/>
    <w:rsid w:val="00E37B21"/>
    <w:rsid w:val="00E455A6"/>
    <w:rsid w:val="00E75B40"/>
    <w:rsid w:val="00E872F0"/>
    <w:rsid w:val="00E924F1"/>
    <w:rsid w:val="00E943FB"/>
    <w:rsid w:val="00EB0153"/>
    <w:rsid w:val="00EB0BEF"/>
    <w:rsid w:val="00EF51FF"/>
    <w:rsid w:val="00F0253C"/>
    <w:rsid w:val="00F03946"/>
    <w:rsid w:val="00F11F6E"/>
    <w:rsid w:val="00F53F7B"/>
    <w:rsid w:val="00F64A02"/>
    <w:rsid w:val="00F67224"/>
    <w:rsid w:val="00F74971"/>
    <w:rsid w:val="00F8441A"/>
    <w:rsid w:val="00F9322F"/>
    <w:rsid w:val="00FA355D"/>
    <w:rsid w:val="00FA5DA9"/>
    <w:rsid w:val="00FC6936"/>
    <w:rsid w:val="00FD2526"/>
    <w:rsid w:val="00FE519D"/>
    <w:rsid w:val="00FF3159"/>
    <w:rsid w:val="00FF66E2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5405"/>
    <w:pPr>
      <w:spacing w:before="100" w:beforeAutospacing="1" w:after="100" w:afterAutospacing="1"/>
    </w:pPr>
  </w:style>
  <w:style w:type="character" w:styleId="a4">
    <w:name w:val="Strong"/>
    <w:qFormat/>
    <w:rsid w:val="008A5405"/>
    <w:rPr>
      <w:b/>
      <w:bCs/>
    </w:rPr>
  </w:style>
  <w:style w:type="paragraph" w:styleId="a5">
    <w:name w:val="List Paragraph"/>
    <w:basedOn w:val="a"/>
    <w:uiPriority w:val="34"/>
    <w:qFormat/>
    <w:rsid w:val="008A54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5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4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A5405"/>
    <w:pPr>
      <w:spacing w:before="100" w:beforeAutospacing="1" w:after="100" w:afterAutospacing="1"/>
    </w:pPr>
  </w:style>
  <w:style w:type="character" w:styleId="a4">
    <w:name w:val="Strong"/>
    <w:qFormat/>
    <w:rsid w:val="008A5405"/>
    <w:rPr>
      <w:b/>
      <w:bCs/>
    </w:rPr>
  </w:style>
  <w:style w:type="paragraph" w:styleId="a5">
    <w:name w:val="List Paragraph"/>
    <w:basedOn w:val="a"/>
    <w:uiPriority w:val="34"/>
    <w:qFormat/>
    <w:rsid w:val="008A54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A54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4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niytat</dc:creator>
  <cp:lastModifiedBy>pavolg</cp:lastModifiedBy>
  <cp:revision>2</cp:revision>
  <dcterms:created xsi:type="dcterms:W3CDTF">2018-07-19T03:48:00Z</dcterms:created>
  <dcterms:modified xsi:type="dcterms:W3CDTF">2018-07-19T03:48:00Z</dcterms:modified>
</cp:coreProperties>
</file>