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7" w:rsidRPr="005A438A" w:rsidRDefault="00D95F81" w:rsidP="000470D7">
      <w:pPr>
        <w:spacing w:after="0" w:line="360" w:lineRule="auto"/>
        <w:ind w:right="-284"/>
        <w:jc w:val="center"/>
        <w:rPr>
          <w:rFonts w:ascii="Times New Roman" w:hAnsi="Times New Roman"/>
        </w:rPr>
      </w:pPr>
      <w:r>
        <w:rPr>
          <w:rFonts w:ascii="Times New Roman" w:hAnsi="Times New Roman"/>
          <w:noProof/>
          <w:lang w:eastAsia="ru-RU"/>
        </w:rPr>
        <w:drawing>
          <wp:inline distT="0" distB="0" distL="0" distR="0">
            <wp:extent cx="7524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2475" cy="1028700"/>
                    </a:xfrm>
                    <a:prstGeom prst="rect">
                      <a:avLst/>
                    </a:prstGeom>
                    <a:solidFill>
                      <a:srgbClr val="FFFFFF"/>
                    </a:solidFill>
                    <a:ln w="9525">
                      <a:noFill/>
                      <a:miter lim="800000"/>
                      <a:headEnd/>
                      <a:tailEnd/>
                    </a:ln>
                  </pic:spPr>
                </pic:pic>
              </a:graphicData>
            </a:graphic>
          </wp:inline>
        </w:drawing>
      </w:r>
    </w:p>
    <w:p w:rsidR="000470D7" w:rsidRPr="005A438A" w:rsidRDefault="000470D7" w:rsidP="000470D7">
      <w:pPr>
        <w:spacing w:before="240" w:after="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АДМИНИСТРАЦИЯ</w:t>
      </w:r>
    </w:p>
    <w:p w:rsidR="000470D7" w:rsidRPr="005A438A" w:rsidRDefault="000470D7" w:rsidP="000470D7">
      <w:pPr>
        <w:spacing w:after="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САТКИНСКОГО МУНИЦИПАЛЬНОГО РАЙОНА</w:t>
      </w:r>
    </w:p>
    <w:p w:rsidR="000470D7" w:rsidRPr="005A438A" w:rsidRDefault="000470D7" w:rsidP="000470D7">
      <w:pPr>
        <w:pBdr>
          <w:bottom w:val="single" w:sz="12" w:space="1" w:color="auto"/>
        </w:pBdr>
        <w:spacing w:after="12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ЧЕЛЯБИНСКОЙ ОБЛАСТИ</w:t>
      </w:r>
    </w:p>
    <w:p w:rsidR="000470D7" w:rsidRPr="005A438A" w:rsidRDefault="000470D7" w:rsidP="000470D7">
      <w:pPr>
        <w:pBdr>
          <w:bottom w:val="single" w:sz="12" w:space="1" w:color="auto"/>
        </w:pBdr>
        <w:spacing w:after="360" w:line="360" w:lineRule="auto"/>
        <w:ind w:right="-284"/>
        <w:jc w:val="center"/>
        <w:rPr>
          <w:rFonts w:ascii="Times New Roman" w:hAnsi="Times New Roman"/>
          <w:b/>
          <w:spacing w:val="20"/>
          <w:sz w:val="32"/>
          <w:szCs w:val="32"/>
        </w:rPr>
      </w:pPr>
      <w:r w:rsidRPr="005A438A">
        <w:rPr>
          <w:rFonts w:ascii="Times New Roman" w:hAnsi="Times New Roman"/>
          <w:b/>
          <w:spacing w:val="20"/>
          <w:sz w:val="32"/>
          <w:szCs w:val="32"/>
        </w:rPr>
        <w:t>ПОСТАНОВЛЕНИЕ</w:t>
      </w:r>
    </w:p>
    <w:p w:rsidR="000470D7" w:rsidRDefault="000470D7" w:rsidP="00B169F3">
      <w:pPr>
        <w:shd w:val="clear" w:color="auto" w:fill="FFFFFF"/>
        <w:spacing w:after="0" w:line="360" w:lineRule="auto"/>
        <w:ind w:right="4959"/>
        <w:jc w:val="both"/>
        <w:rPr>
          <w:rFonts w:ascii="Times New Roman" w:hAnsi="Times New Roman"/>
          <w:color w:val="000000"/>
        </w:rPr>
      </w:pPr>
      <w:r w:rsidRPr="005A438A">
        <w:rPr>
          <w:rFonts w:ascii="Times New Roman" w:hAnsi="Times New Roman"/>
          <w:color w:val="000000"/>
        </w:rPr>
        <w:t xml:space="preserve">От </w:t>
      </w:r>
      <w:r w:rsidR="00467EDD">
        <w:rPr>
          <w:rFonts w:ascii="Times New Roman" w:hAnsi="Times New Roman"/>
          <w:color w:val="000000"/>
        </w:rPr>
        <w:t>«</w:t>
      </w:r>
      <w:r w:rsidR="00D6685C">
        <w:rPr>
          <w:rFonts w:ascii="Times New Roman" w:hAnsi="Times New Roman"/>
          <w:color w:val="000000"/>
        </w:rPr>
        <w:t>05</w:t>
      </w:r>
      <w:r w:rsidR="00467EDD">
        <w:rPr>
          <w:rFonts w:ascii="Times New Roman" w:hAnsi="Times New Roman"/>
          <w:color w:val="000000"/>
        </w:rPr>
        <w:t>»</w:t>
      </w:r>
      <w:r w:rsidR="003276CF">
        <w:rPr>
          <w:rFonts w:ascii="Times New Roman" w:hAnsi="Times New Roman"/>
          <w:color w:val="000000"/>
        </w:rPr>
        <w:t xml:space="preserve"> </w:t>
      </w:r>
      <w:r w:rsidR="00D6685C">
        <w:rPr>
          <w:rFonts w:ascii="Times New Roman" w:hAnsi="Times New Roman"/>
          <w:color w:val="000000"/>
        </w:rPr>
        <w:t>июня</w:t>
      </w:r>
      <w:r w:rsidR="003276CF">
        <w:rPr>
          <w:rFonts w:ascii="Times New Roman" w:hAnsi="Times New Roman"/>
          <w:color w:val="000000"/>
        </w:rPr>
        <w:t xml:space="preserve"> 201</w:t>
      </w:r>
      <w:r w:rsidR="00845B29">
        <w:rPr>
          <w:rFonts w:ascii="Times New Roman" w:hAnsi="Times New Roman"/>
          <w:color w:val="000000"/>
        </w:rPr>
        <w:t>9</w:t>
      </w:r>
      <w:r w:rsidRPr="005A438A">
        <w:rPr>
          <w:rFonts w:ascii="Times New Roman" w:hAnsi="Times New Roman"/>
          <w:color w:val="000000"/>
        </w:rPr>
        <w:t xml:space="preserve"> года №</w:t>
      </w:r>
      <w:r>
        <w:rPr>
          <w:rFonts w:ascii="Times New Roman" w:hAnsi="Times New Roman"/>
          <w:color w:val="000000"/>
        </w:rPr>
        <w:t xml:space="preserve"> </w:t>
      </w:r>
      <w:r w:rsidR="00D6685C">
        <w:rPr>
          <w:rFonts w:ascii="Times New Roman" w:hAnsi="Times New Roman"/>
          <w:color w:val="000000"/>
        </w:rPr>
        <w:t>402</w:t>
      </w:r>
    </w:p>
    <w:p w:rsidR="000470D7" w:rsidRDefault="000470D7" w:rsidP="009E076D">
      <w:pPr>
        <w:shd w:val="clear" w:color="auto" w:fill="FFFFFF"/>
        <w:spacing w:after="0" w:line="360" w:lineRule="auto"/>
        <w:ind w:right="5384"/>
        <w:jc w:val="center"/>
        <w:rPr>
          <w:rFonts w:ascii="Times New Roman" w:hAnsi="Times New Roman"/>
          <w:color w:val="000000"/>
        </w:rPr>
      </w:pPr>
      <w:r w:rsidRPr="005A438A">
        <w:rPr>
          <w:rFonts w:ascii="Times New Roman" w:hAnsi="Times New Roman"/>
          <w:color w:val="000000"/>
        </w:rPr>
        <w:t>г. Сатка</w:t>
      </w:r>
    </w:p>
    <w:p w:rsidR="00CE0D8D" w:rsidRDefault="00CE0D8D" w:rsidP="009E076D">
      <w:pPr>
        <w:shd w:val="clear" w:color="auto" w:fill="FFFFFF"/>
        <w:spacing w:after="0" w:line="360" w:lineRule="auto"/>
        <w:ind w:right="5384"/>
        <w:jc w:val="center"/>
        <w:rPr>
          <w:rFonts w:ascii="Times New Roman" w:hAnsi="Times New Roman"/>
          <w:color w:val="000000"/>
        </w:rPr>
      </w:pPr>
    </w:p>
    <w:p w:rsidR="00CE0D8D" w:rsidRDefault="00CE0D8D" w:rsidP="009E076D">
      <w:pPr>
        <w:shd w:val="clear" w:color="auto" w:fill="FFFFFF"/>
        <w:spacing w:after="0" w:line="360" w:lineRule="auto"/>
        <w:ind w:right="5384"/>
        <w:jc w:val="center"/>
        <w:rPr>
          <w:rFonts w:ascii="Times New Roman" w:hAnsi="Times New Roman"/>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03"/>
        <w:gridCol w:w="4927"/>
      </w:tblGrid>
      <w:tr w:rsidR="00490F77" w:rsidRPr="00FA4848" w:rsidTr="00CE0D8D">
        <w:trPr>
          <w:trHeight w:val="1329"/>
        </w:trPr>
        <w:tc>
          <w:tcPr>
            <w:tcW w:w="4503" w:type="dxa"/>
          </w:tcPr>
          <w:p w:rsidR="00490F77" w:rsidRPr="00FA4848" w:rsidRDefault="00490F77" w:rsidP="00CE0D8D">
            <w:pPr>
              <w:widowControl w:val="0"/>
              <w:autoSpaceDE w:val="0"/>
              <w:autoSpaceDN w:val="0"/>
              <w:adjustRightInd w:val="0"/>
              <w:spacing w:after="0" w:line="360" w:lineRule="auto"/>
              <w:jc w:val="both"/>
            </w:pPr>
            <w:r w:rsidRPr="00490F77">
              <w:rPr>
                <w:rFonts w:ascii="Times New Roman" w:hAnsi="Times New Roman"/>
              </w:rPr>
              <w:t>О</w:t>
            </w:r>
            <w:r w:rsidR="00CE0D8D">
              <w:rPr>
                <w:rFonts w:ascii="Times New Roman" w:hAnsi="Times New Roman"/>
              </w:rPr>
              <w:t>б утверждении Положения об организации мероприятий межпоселенческого характера по охране окружающей среды на территории Саткинского муниципального района</w:t>
            </w:r>
          </w:p>
        </w:tc>
        <w:tc>
          <w:tcPr>
            <w:tcW w:w="4927" w:type="dxa"/>
          </w:tcPr>
          <w:p w:rsidR="00490F77" w:rsidRPr="00FA4848" w:rsidRDefault="00490F77" w:rsidP="00CE0D8D">
            <w:pPr>
              <w:widowControl w:val="0"/>
              <w:autoSpaceDE w:val="0"/>
              <w:autoSpaceDN w:val="0"/>
              <w:adjustRightInd w:val="0"/>
              <w:spacing w:after="0" w:line="360" w:lineRule="auto"/>
              <w:rPr>
                <w:b/>
                <w:bCs/>
                <w:color w:val="000000"/>
                <w:spacing w:val="3"/>
              </w:rPr>
            </w:pPr>
          </w:p>
        </w:tc>
      </w:tr>
    </w:tbl>
    <w:p w:rsidR="000470D7" w:rsidRDefault="000470D7" w:rsidP="009E076D">
      <w:pPr>
        <w:shd w:val="clear" w:color="auto" w:fill="FFFFFF"/>
        <w:spacing w:after="0" w:line="360" w:lineRule="auto"/>
        <w:ind w:firstLine="567"/>
        <w:rPr>
          <w:rFonts w:ascii="Times New Roman" w:hAnsi="Times New Roman"/>
          <w:color w:val="000000"/>
          <w:sz w:val="24"/>
          <w:szCs w:val="24"/>
        </w:rPr>
      </w:pPr>
    </w:p>
    <w:p w:rsidR="00CE0D8D" w:rsidRDefault="00CE0D8D" w:rsidP="009E076D">
      <w:pPr>
        <w:shd w:val="clear" w:color="auto" w:fill="FFFFFF"/>
        <w:spacing w:after="0" w:line="360" w:lineRule="auto"/>
        <w:ind w:firstLine="567"/>
        <w:rPr>
          <w:rFonts w:ascii="Times New Roman" w:hAnsi="Times New Roman"/>
          <w:color w:val="000000"/>
          <w:sz w:val="24"/>
          <w:szCs w:val="24"/>
        </w:rPr>
      </w:pPr>
    </w:p>
    <w:p w:rsidR="00CE318A" w:rsidRPr="00CE318A" w:rsidRDefault="007959AD" w:rsidP="009E076D">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со статьей 15 </w:t>
      </w:r>
      <w:r w:rsidR="00CE318A" w:rsidRPr="00CE318A">
        <w:rPr>
          <w:rFonts w:ascii="Times New Roman" w:hAnsi="Times New Roman"/>
          <w:sz w:val="24"/>
          <w:szCs w:val="24"/>
          <w:lang w:eastAsia="ru-RU"/>
        </w:rPr>
        <w:t>Федеральн</w:t>
      </w:r>
      <w:r>
        <w:rPr>
          <w:rFonts w:ascii="Times New Roman" w:hAnsi="Times New Roman"/>
          <w:sz w:val="24"/>
          <w:szCs w:val="24"/>
          <w:lang w:eastAsia="ru-RU"/>
        </w:rPr>
        <w:t>ого закона</w:t>
      </w:r>
      <w:r w:rsidR="00CE318A" w:rsidRPr="00CE318A">
        <w:rPr>
          <w:rFonts w:ascii="Times New Roman" w:hAnsi="Times New Roman"/>
          <w:sz w:val="24"/>
          <w:szCs w:val="24"/>
          <w:lang w:eastAsia="ru-RU"/>
        </w:rPr>
        <w:t xml:space="preserve"> </w:t>
      </w:r>
      <w:r w:rsidR="00BF6791" w:rsidRPr="00BF6791">
        <w:rPr>
          <w:rFonts w:ascii="Times New Roman" w:hAnsi="Times New Roman"/>
          <w:sz w:val="24"/>
          <w:szCs w:val="24"/>
          <w:lang w:eastAsia="ru-RU"/>
        </w:rPr>
        <w:t>от 6</w:t>
      </w:r>
      <w:r>
        <w:rPr>
          <w:rFonts w:ascii="Times New Roman" w:hAnsi="Times New Roman"/>
          <w:sz w:val="24"/>
          <w:szCs w:val="24"/>
          <w:lang w:eastAsia="ru-RU"/>
        </w:rPr>
        <w:t>.10.</w:t>
      </w:r>
      <w:r w:rsidR="00BF6791" w:rsidRPr="00BF6791">
        <w:rPr>
          <w:rFonts w:ascii="Times New Roman" w:hAnsi="Times New Roman"/>
          <w:sz w:val="24"/>
          <w:szCs w:val="24"/>
          <w:lang w:eastAsia="ru-RU"/>
        </w:rPr>
        <w:t xml:space="preserve">2003 </w:t>
      </w:r>
      <w:r>
        <w:rPr>
          <w:rFonts w:ascii="Times New Roman" w:hAnsi="Times New Roman"/>
          <w:sz w:val="24"/>
          <w:szCs w:val="24"/>
          <w:lang w:eastAsia="ru-RU"/>
        </w:rPr>
        <w:t>№</w:t>
      </w:r>
      <w:r w:rsidR="00DD1560">
        <w:rPr>
          <w:rFonts w:ascii="Times New Roman" w:hAnsi="Times New Roman"/>
          <w:sz w:val="24"/>
          <w:szCs w:val="24"/>
          <w:lang w:eastAsia="ru-RU"/>
        </w:rPr>
        <w:t> </w:t>
      </w:r>
      <w:r w:rsidR="00BF6791" w:rsidRPr="00BF6791">
        <w:rPr>
          <w:rFonts w:ascii="Times New Roman" w:hAnsi="Times New Roman"/>
          <w:sz w:val="24"/>
          <w:szCs w:val="24"/>
          <w:lang w:eastAsia="ru-RU"/>
        </w:rPr>
        <w:t xml:space="preserve">131-ФЗ </w:t>
      </w:r>
      <w:r w:rsidR="00CE318A" w:rsidRPr="00CE318A">
        <w:rPr>
          <w:rFonts w:ascii="Times New Roman" w:hAnsi="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sz w:val="24"/>
          <w:szCs w:val="24"/>
          <w:lang w:eastAsia="ru-RU"/>
        </w:rPr>
        <w:t xml:space="preserve"> статьей 7 Федерального закона</w:t>
      </w:r>
      <w:r w:rsidR="00CE318A" w:rsidRPr="00CE318A">
        <w:rPr>
          <w:rFonts w:ascii="Times New Roman" w:hAnsi="Times New Roman"/>
          <w:color w:val="111111"/>
          <w:sz w:val="24"/>
          <w:szCs w:val="24"/>
          <w:lang w:eastAsia="ru-RU"/>
        </w:rPr>
        <w:t xml:space="preserve"> </w:t>
      </w:r>
      <w:r w:rsidR="00BF6791">
        <w:rPr>
          <w:rFonts w:ascii="Times New Roman" w:hAnsi="Times New Roman"/>
          <w:color w:val="111111"/>
          <w:sz w:val="24"/>
          <w:szCs w:val="24"/>
          <w:lang w:eastAsia="ru-RU"/>
        </w:rPr>
        <w:t xml:space="preserve">от </w:t>
      </w:r>
      <w:r w:rsidR="00BF6791" w:rsidRPr="00BF6791">
        <w:rPr>
          <w:rFonts w:ascii="Times New Roman" w:hAnsi="Times New Roman"/>
          <w:color w:val="111111"/>
          <w:sz w:val="24"/>
          <w:szCs w:val="24"/>
          <w:lang w:eastAsia="ru-RU"/>
        </w:rPr>
        <w:t>10</w:t>
      </w:r>
      <w:r w:rsidR="00BF6791">
        <w:rPr>
          <w:rFonts w:ascii="Times New Roman" w:hAnsi="Times New Roman"/>
          <w:color w:val="111111"/>
          <w:sz w:val="24"/>
          <w:szCs w:val="24"/>
          <w:lang w:eastAsia="ru-RU"/>
        </w:rPr>
        <w:t>.01.</w:t>
      </w:r>
      <w:r w:rsidR="00BF6791" w:rsidRPr="00BF6791">
        <w:rPr>
          <w:rFonts w:ascii="Times New Roman" w:hAnsi="Times New Roman"/>
          <w:color w:val="111111"/>
          <w:sz w:val="24"/>
          <w:szCs w:val="24"/>
          <w:lang w:eastAsia="ru-RU"/>
        </w:rPr>
        <w:t xml:space="preserve">2002 </w:t>
      </w:r>
      <w:r>
        <w:rPr>
          <w:rFonts w:ascii="Times New Roman" w:hAnsi="Times New Roman"/>
          <w:color w:val="111111"/>
          <w:sz w:val="24"/>
          <w:szCs w:val="24"/>
          <w:lang w:eastAsia="ru-RU"/>
        </w:rPr>
        <w:t>№</w:t>
      </w:r>
      <w:r w:rsidR="00DD1560">
        <w:rPr>
          <w:rFonts w:ascii="Times New Roman" w:hAnsi="Times New Roman"/>
          <w:color w:val="111111"/>
          <w:sz w:val="24"/>
          <w:szCs w:val="24"/>
          <w:lang w:eastAsia="ru-RU"/>
        </w:rPr>
        <w:t> </w:t>
      </w:r>
      <w:r w:rsidR="00BF6791" w:rsidRPr="00BF6791">
        <w:rPr>
          <w:rFonts w:ascii="Times New Roman" w:hAnsi="Times New Roman"/>
          <w:color w:val="111111"/>
          <w:sz w:val="24"/>
          <w:szCs w:val="24"/>
          <w:lang w:eastAsia="ru-RU"/>
        </w:rPr>
        <w:t xml:space="preserve">7-ФЗ </w:t>
      </w:r>
      <w:r w:rsidR="00CE318A" w:rsidRPr="00CE318A">
        <w:rPr>
          <w:rFonts w:ascii="Times New Roman" w:hAnsi="Times New Roman"/>
          <w:color w:val="111111"/>
          <w:sz w:val="24"/>
          <w:szCs w:val="24"/>
          <w:lang w:eastAsia="ru-RU"/>
        </w:rPr>
        <w:t xml:space="preserve">«Об охране окружающей среды», </w:t>
      </w:r>
      <w:r>
        <w:rPr>
          <w:rFonts w:ascii="Times New Roman" w:hAnsi="Times New Roman"/>
          <w:color w:val="111111"/>
          <w:sz w:val="24"/>
          <w:szCs w:val="24"/>
          <w:lang w:eastAsia="ru-RU"/>
        </w:rPr>
        <w:t xml:space="preserve">статьями 8, 8.1 Федерального закона </w:t>
      </w:r>
      <w:r w:rsidR="00BF6791">
        <w:rPr>
          <w:rFonts w:ascii="Times New Roman" w:hAnsi="Times New Roman"/>
          <w:color w:val="111111"/>
          <w:sz w:val="24"/>
          <w:szCs w:val="24"/>
          <w:lang w:eastAsia="ru-RU"/>
        </w:rPr>
        <w:t xml:space="preserve">от </w:t>
      </w:r>
      <w:r w:rsidR="00BF6791" w:rsidRPr="00BF6791">
        <w:rPr>
          <w:rFonts w:ascii="Times New Roman" w:hAnsi="Times New Roman"/>
          <w:color w:val="111111"/>
          <w:sz w:val="24"/>
          <w:szCs w:val="24"/>
          <w:lang w:eastAsia="ru-RU"/>
        </w:rPr>
        <w:t>24</w:t>
      </w:r>
      <w:r w:rsidR="00BF6791">
        <w:rPr>
          <w:rFonts w:ascii="Times New Roman" w:hAnsi="Times New Roman"/>
          <w:color w:val="111111"/>
          <w:sz w:val="24"/>
          <w:szCs w:val="24"/>
          <w:lang w:eastAsia="ru-RU"/>
        </w:rPr>
        <w:t>.06.</w:t>
      </w:r>
      <w:r w:rsidR="00BF6791" w:rsidRPr="00BF6791">
        <w:rPr>
          <w:rFonts w:ascii="Times New Roman" w:hAnsi="Times New Roman"/>
          <w:color w:val="111111"/>
          <w:sz w:val="24"/>
          <w:szCs w:val="24"/>
          <w:lang w:eastAsia="ru-RU"/>
        </w:rPr>
        <w:t xml:space="preserve">1998 </w:t>
      </w:r>
      <w:r>
        <w:rPr>
          <w:rFonts w:ascii="Times New Roman" w:hAnsi="Times New Roman"/>
          <w:color w:val="111111"/>
          <w:sz w:val="24"/>
          <w:szCs w:val="24"/>
          <w:lang w:eastAsia="ru-RU"/>
        </w:rPr>
        <w:t>№</w:t>
      </w:r>
      <w:r w:rsidR="00DD1560">
        <w:rPr>
          <w:rFonts w:ascii="Times New Roman" w:hAnsi="Times New Roman"/>
          <w:color w:val="111111"/>
          <w:sz w:val="24"/>
          <w:szCs w:val="24"/>
          <w:lang w:eastAsia="ru-RU"/>
        </w:rPr>
        <w:t xml:space="preserve"> </w:t>
      </w:r>
      <w:r w:rsidR="00BF6791" w:rsidRPr="00BF6791">
        <w:rPr>
          <w:rFonts w:ascii="Times New Roman" w:hAnsi="Times New Roman"/>
          <w:color w:val="111111"/>
          <w:sz w:val="24"/>
          <w:szCs w:val="24"/>
          <w:lang w:eastAsia="ru-RU"/>
        </w:rPr>
        <w:t xml:space="preserve">89-ФЗ </w:t>
      </w:r>
      <w:r w:rsidR="00CE318A" w:rsidRPr="00CE318A">
        <w:rPr>
          <w:rFonts w:ascii="Times New Roman" w:hAnsi="Times New Roman"/>
          <w:color w:val="111111"/>
          <w:sz w:val="24"/>
          <w:szCs w:val="24"/>
          <w:lang w:eastAsia="ru-RU"/>
        </w:rPr>
        <w:t xml:space="preserve">«Об отходах производства и потребления», </w:t>
      </w:r>
      <w:r>
        <w:rPr>
          <w:rFonts w:ascii="Times New Roman" w:hAnsi="Times New Roman"/>
          <w:color w:val="111111"/>
          <w:sz w:val="24"/>
          <w:szCs w:val="24"/>
          <w:lang w:eastAsia="ru-RU"/>
        </w:rPr>
        <w:t>статьями 7, 19 Федерального закона от 04.05.1999 №</w:t>
      </w:r>
      <w:r w:rsidR="00DD1560">
        <w:rPr>
          <w:rFonts w:ascii="Times New Roman" w:hAnsi="Times New Roman"/>
          <w:color w:val="111111"/>
          <w:sz w:val="24"/>
          <w:szCs w:val="24"/>
          <w:lang w:eastAsia="ru-RU"/>
        </w:rPr>
        <w:t> </w:t>
      </w:r>
      <w:r w:rsidRPr="007959AD">
        <w:rPr>
          <w:rFonts w:ascii="Times New Roman" w:hAnsi="Times New Roman"/>
          <w:color w:val="111111"/>
          <w:sz w:val="24"/>
          <w:szCs w:val="24"/>
          <w:lang w:eastAsia="ru-RU"/>
        </w:rPr>
        <w:t>96-ФЗ</w:t>
      </w:r>
      <w:r>
        <w:rPr>
          <w:rFonts w:ascii="Times New Roman" w:hAnsi="Times New Roman"/>
          <w:color w:val="111111"/>
          <w:sz w:val="24"/>
          <w:szCs w:val="24"/>
          <w:lang w:eastAsia="ru-RU"/>
        </w:rPr>
        <w:t>, статьей 9 Федер</w:t>
      </w:r>
      <w:r w:rsidR="00DD1560">
        <w:rPr>
          <w:rFonts w:ascii="Times New Roman" w:hAnsi="Times New Roman"/>
          <w:color w:val="111111"/>
          <w:sz w:val="24"/>
          <w:szCs w:val="24"/>
          <w:lang w:eastAsia="ru-RU"/>
        </w:rPr>
        <w:t>а</w:t>
      </w:r>
      <w:r>
        <w:rPr>
          <w:rFonts w:ascii="Times New Roman" w:hAnsi="Times New Roman"/>
          <w:color w:val="111111"/>
          <w:sz w:val="24"/>
          <w:szCs w:val="24"/>
          <w:lang w:eastAsia="ru-RU"/>
        </w:rPr>
        <w:t xml:space="preserve">льного закона </w:t>
      </w:r>
      <w:r w:rsidR="00BF6791">
        <w:rPr>
          <w:rFonts w:ascii="Times New Roman" w:hAnsi="Times New Roman"/>
          <w:color w:val="111111"/>
          <w:sz w:val="24"/>
          <w:szCs w:val="24"/>
          <w:lang w:eastAsia="ru-RU"/>
        </w:rPr>
        <w:t xml:space="preserve">от </w:t>
      </w:r>
      <w:r w:rsidR="00BF6791" w:rsidRPr="00BF6791">
        <w:rPr>
          <w:rFonts w:ascii="Times New Roman" w:hAnsi="Times New Roman"/>
          <w:color w:val="111111"/>
          <w:sz w:val="24"/>
          <w:szCs w:val="24"/>
          <w:lang w:eastAsia="ru-RU"/>
        </w:rPr>
        <w:t>23</w:t>
      </w:r>
      <w:r w:rsidR="00BF6791">
        <w:rPr>
          <w:rFonts w:ascii="Times New Roman" w:hAnsi="Times New Roman"/>
          <w:color w:val="111111"/>
          <w:sz w:val="24"/>
          <w:szCs w:val="24"/>
          <w:lang w:eastAsia="ru-RU"/>
        </w:rPr>
        <w:t>.11.</w:t>
      </w:r>
      <w:r w:rsidR="00BF6791" w:rsidRPr="00BF6791">
        <w:rPr>
          <w:rFonts w:ascii="Times New Roman" w:hAnsi="Times New Roman"/>
          <w:color w:val="111111"/>
          <w:sz w:val="24"/>
          <w:szCs w:val="24"/>
          <w:lang w:eastAsia="ru-RU"/>
        </w:rPr>
        <w:t xml:space="preserve">1995 </w:t>
      </w:r>
      <w:r>
        <w:rPr>
          <w:rFonts w:ascii="Times New Roman" w:hAnsi="Times New Roman"/>
          <w:color w:val="111111"/>
          <w:sz w:val="24"/>
          <w:szCs w:val="24"/>
          <w:lang w:eastAsia="ru-RU"/>
        </w:rPr>
        <w:t>№</w:t>
      </w:r>
      <w:r w:rsidR="00DD1560">
        <w:rPr>
          <w:rFonts w:ascii="Times New Roman" w:hAnsi="Times New Roman"/>
          <w:color w:val="111111"/>
          <w:sz w:val="24"/>
          <w:szCs w:val="24"/>
          <w:lang w:eastAsia="ru-RU"/>
        </w:rPr>
        <w:t> </w:t>
      </w:r>
      <w:r w:rsidR="00BF6791" w:rsidRPr="00BF6791">
        <w:rPr>
          <w:rFonts w:ascii="Times New Roman" w:hAnsi="Times New Roman"/>
          <w:color w:val="111111"/>
          <w:sz w:val="24"/>
          <w:szCs w:val="24"/>
          <w:lang w:eastAsia="ru-RU"/>
        </w:rPr>
        <w:t xml:space="preserve">174-ФЗ </w:t>
      </w:r>
      <w:r w:rsidR="00CE318A" w:rsidRPr="00CE318A">
        <w:rPr>
          <w:rFonts w:ascii="Times New Roman" w:hAnsi="Times New Roman"/>
          <w:color w:val="111111"/>
          <w:sz w:val="24"/>
          <w:szCs w:val="24"/>
          <w:lang w:eastAsia="ru-RU"/>
        </w:rPr>
        <w:t xml:space="preserve">«Об экологической экспертизе», </w:t>
      </w:r>
      <w:r w:rsidR="00810F5E">
        <w:rPr>
          <w:rFonts w:ascii="Times New Roman" w:hAnsi="Times New Roman"/>
          <w:color w:val="111111"/>
          <w:sz w:val="24"/>
          <w:szCs w:val="24"/>
          <w:lang w:eastAsia="ru-RU"/>
        </w:rPr>
        <w:t xml:space="preserve">Федеральным законом </w:t>
      </w:r>
      <w:r w:rsidR="00BF6791">
        <w:rPr>
          <w:rFonts w:ascii="Times New Roman" w:hAnsi="Times New Roman"/>
          <w:color w:val="111111"/>
          <w:sz w:val="24"/>
          <w:szCs w:val="24"/>
          <w:lang w:eastAsia="ru-RU"/>
        </w:rPr>
        <w:t xml:space="preserve">от 14.03.1995 </w:t>
      </w:r>
      <w:r w:rsidR="00DD1560">
        <w:rPr>
          <w:rFonts w:ascii="Times New Roman" w:hAnsi="Times New Roman"/>
          <w:color w:val="111111"/>
          <w:sz w:val="24"/>
          <w:szCs w:val="24"/>
          <w:lang w:eastAsia="ru-RU"/>
        </w:rPr>
        <w:t>№ </w:t>
      </w:r>
      <w:r w:rsidR="00BF6791" w:rsidRPr="00BF6791">
        <w:rPr>
          <w:rFonts w:ascii="Times New Roman" w:hAnsi="Times New Roman"/>
          <w:color w:val="111111"/>
          <w:sz w:val="24"/>
          <w:szCs w:val="24"/>
          <w:lang w:eastAsia="ru-RU"/>
        </w:rPr>
        <w:t xml:space="preserve">33-ФЗ </w:t>
      </w:r>
      <w:r w:rsidR="00CE318A" w:rsidRPr="00CE318A">
        <w:rPr>
          <w:rFonts w:ascii="Times New Roman" w:hAnsi="Times New Roman"/>
          <w:color w:val="111111"/>
          <w:sz w:val="24"/>
          <w:szCs w:val="24"/>
          <w:lang w:eastAsia="ru-RU"/>
        </w:rPr>
        <w:t>«Об особо охраняемых природных территориях»</w:t>
      </w:r>
      <w:r w:rsidR="00CE318A" w:rsidRPr="00CE318A">
        <w:rPr>
          <w:rFonts w:ascii="Times New Roman" w:hAnsi="Times New Roman"/>
          <w:sz w:val="24"/>
          <w:szCs w:val="24"/>
          <w:lang w:eastAsia="ru-RU"/>
        </w:rPr>
        <w:t xml:space="preserve">, </w:t>
      </w:r>
      <w:r w:rsidR="00810F5E">
        <w:rPr>
          <w:rFonts w:ascii="Times New Roman" w:hAnsi="Times New Roman"/>
          <w:sz w:val="24"/>
          <w:szCs w:val="24"/>
          <w:lang w:eastAsia="ru-RU"/>
        </w:rPr>
        <w:t xml:space="preserve">статьей 5 </w:t>
      </w:r>
      <w:r w:rsidR="00810F5E" w:rsidRPr="00810F5E">
        <w:rPr>
          <w:rFonts w:ascii="Times New Roman" w:hAnsi="Times New Roman"/>
          <w:sz w:val="24"/>
          <w:szCs w:val="24"/>
          <w:lang w:eastAsia="ru-RU"/>
        </w:rPr>
        <w:t>Закон</w:t>
      </w:r>
      <w:r w:rsidR="00810F5E">
        <w:rPr>
          <w:rFonts w:ascii="Times New Roman" w:hAnsi="Times New Roman"/>
          <w:sz w:val="24"/>
          <w:szCs w:val="24"/>
          <w:lang w:eastAsia="ru-RU"/>
        </w:rPr>
        <w:t>а</w:t>
      </w:r>
      <w:r w:rsidR="00810F5E" w:rsidRPr="00810F5E">
        <w:rPr>
          <w:rFonts w:ascii="Times New Roman" w:hAnsi="Times New Roman"/>
          <w:sz w:val="24"/>
          <w:szCs w:val="24"/>
          <w:lang w:eastAsia="ru-RU"/>
        </w:rPr>
        <w:t xml:space="preserve"> Российской Фед</w:t>
      </w:r>
      <w:r w:rsidR="00FA0780">
        <w:rPr>
          <w:rFonts w:ascii="Times New Roman" w:hAnsi="Times New Roman"/>
          <w:sz w:val="24"/>
          <w:szCs w:val="24"/>
          <w:lang w:eastAsia="ru-RU"/>
        </w:rPr>
        <w:t>ерации от 21.02.1992 №</w:t>
      </w:r>
      <w:r w:rsidR="00DD1560">
        <w:rPr>
          <w:rFonts w:ascii="Times New Roman" w:hAnsi="Times New Roman"/>
          <w:sz w:val="24"/>
          <w:szCs w:val="24"/>
          <w:lang w:eastAsia="ru-RU"/>
        </w:rPr>
        <w:t> </w:t>
      </w:r>
      <w:r w:rsidR="00FA0780">
        <w:rPr>
          <w:rFonts w:ascii="Times New Roman" w:hAnsi="Times New Roman"/>
          <w:sz w:val="24"/>
          <w:szCs w:val="24"/>
          <w:lang w:eastAsia="ru-RU"/>
        </w:rPr>
        <w:t>2395-1 «О </w:t>
      </w:r>
      <w:r w:rsidR="00810F5E" w:rsidRPr="00810F5E">
        <w:rPr>
          <w:rFonts w:ascii="Times New Roman" w:hAnsi="Times New Roman"/>
          <w:sz w:val="24"/>
          <w:szCs w:val="24"/>
          <w:lang w:eastAsia="ru-RU"/>
        </w:rPr>
        <w:t xml:space="preserve">недрах», </w:t>
      </w:r>
      <w:r w:rsidR="00CE318A" w:rsidRPr="00CE318A">
        <w:rPr>
          <w:rFonts w:ascii="Times New Roman" w:hAnsi="Times New Roman"/>
          <w:sz w:val="24"/>
          <w:szCs w:val="24"/>
          <w:lang w:eastAsia="ru-RU"/>
        </w:rPr>
        <w:t>Уставом муниципального образования «Саткинский муниципальный район»</w:t>
      </w:r>
      <w:r w:rsidR="00B01583">
        <w:rPr>
          <w:rFonts w:ascii="Times New Roman" w:hAnsi="Times New Roman"/>
          <w:sz w:val="24"/>
          <w:szCs w:val="24"/>
          <w:lang w:eastAsia="ru-RU"/>
        </w:rPr>
        <w:t>,</w:t>
      </w:r>
      <w:r w:rsidR="00CE318A" w:rsidRPr="00CE318A">
        <w:rPr>
          <w:rFonts w:ascii="Times New Roman" w:hAnsi="Times New Roman"/>
          <w:sz w:val="24"/>
          <w:szCs w:val="24"/>
          <w:lang w:eastAsia="ru-RU"/>
        </w:rPr>
        <w:t xml:space="preserve"> </w:t>
      </w:r>
    </w:p>
    <w:p w:rsidR="00BF6791" w:rsidRDefault="00BF6791" w:rsidP="00CE318A">
      <w:pPr>
        <w:spacing w:after="0" w:line="360" w:lineRule="auto"/>
        <w:ind w:right="-55" w:firstLine="567"/>
        <w:jc w:val="both"/>
        <w:rPr>
          <w:rFonts w:ascii="Times New Roman" w:hAnsi="Times New Roman"/>
          <w:sz w:val="24"/>
          <w:szCs w:val="24"/>
          <w:lang w:eastAsia="ru-RU"/>
        </w:rPr>
      </w:pPr>
    </w:p>
    <w:p w:rsidR="00CE318A" w:rsidRPr="00CE318A" w:rsidRDefault="00CE318A" w:rsidP="00CE318A">
      <w:pPr>
        <w:spacing w:after="0" w:line="360" w:lineRule="auto"/>
        <w:ind w:right="-55" w:firstLine="567"/>
        <w:jc w:val="both"/>
        <w:rPr>
          <w:rFonts w:ascii="Times New Roman" w:hAnsi="Times New Roman"/>
          <w:sz w:val="24"/>
          <w:szCs w:val="24"/>
          <w:lang w:eastAsia="ru-RU"/>
        </w:rPr>
      </w:pPr>
      <w:r w:rsidRPr="00CE318A">
        <w:rPr>
          <w:rFonts w:ascii="Times New Roman" w:hAnsi="Times New Roman"/>
          <w:sz w:val="24"/>
          <w:szCs w:val="24"/>
          <w:lang w:eastAsia="ru-RU"/>
        </w:rPr>
        <w:t>ПОСТАНОВЛЯЮ:</w:t>
      </w:r>
    </w:p>
    <w:p w:rsidR="00273290" w:rsidRDefault="00EF4DA7" w:rsidP="00EF4DA7">
      <w:pPr>
        <w:tabs>
          <w:tab w:val="left" w:pos="72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1. </w:t>
      </w:r>
      <w:r w:rsidR="00CE318A" w:rsidRPr="00CE318A">
        <w:rPr>
          <w:rFonts w:ascii="Times New Roman" w:hAnsi="Times New Roman"/>
          <w:sz w:val="24"/>
          <w:szCs w:val="24"/>
          <w:lang w:eastAsia="ru-RU"/>
        </w:rPr>
        <w:t xml:space="preserve">Утвердить прилагаемое Положение </w:t>
      </w:r>
      <w:r w:rsidR="00CE318A" w:rsidRPr="00CE318A">
        <w:rPr>
          <w:rFonts w:ascii="Times New Roman" w:hAnsi="Times New Roman"/>
          <w:bCs/>
          <w:snapToGrid w:val="0"/>
          <w:color w:val="111111"/>
          <w:sz w:val="24"/>
          <w:szCs w:val="24"/>
          <w:lang w:eastAsia="ru-RU"/>
        </w:rPr>
        <w:t xml:space="preserve">об организации мероприятий межпоселенческого характера </w:t>
      </w:r>
      <w:r w:rsidR="00CE318A" w:rsidRPr="00CE318A">
        <w:rPr>
          <w:rFonts w:ascii="Times New Roman" w:hAnsi="Times New Roman"/>
          <w:snapToGrid w:val="0"/>
          <w:sz w:val="24"/>
          <w:szCs w:val="24"/>
          <w:lang w:eastAsia="ru-RU"/>
        </w:rPr>
        <w:t>по  охране окружающей среды на территории  Саткинского муниципального района,</w:t>
      </w:r>
      <w:r w:rsidR="00CE318A" w:rsidRPr="00CE318A">
        <w:rPr>
          <w:rFonts w:ascii="Times New Roman" w:hAnsi="Times New Roman"/>
          <w:sz w:val="24"/>
          <w:szCs w:val="24"/>
          <w:lang w:eastAsia="ru-RU"/>
        </w:rPr>
        <w:t xml:space="preserve"> согласно приложению.</w:t>
      </w:r>
    </w:p>
    <w:p w:rsidR="00273290" w:rsidRDefault="00273290" w:rsidP="00EF4DA7">
      <w:pPr>
        <w:tabs>
          <w:tab w:val="left" w:pos="720"/>
        </w:tabs>
        <w:spacing w:after="0" w:line="360" w:lineRule="auto"/>
        <w:ind w:firstLine="567"/>
        <w:jc w:val="both"/>
        <w:rPr>
          <w:rFonts w:ascii="Times New Roman" w:hAnsi="Times New Roman"/>
          <w:sz w:val="24"/>
          <w:szCs w:val="24"/>
          <w:lang w:eastAsia="ru-RU"/>
        </w:rPr>
        <w:sectPr w:rsidR="00273290" w:rsidSect="00223518">
          <w:headerReference w:type="default" r:id="rId8"/>
          <w:headerReference w:type="first" r:id="rId9"/>
          <w:pgSz w:w="11906" w:h="16838"/>
          <w:pgMar w:top="851" w:right="851" w:bottom="1134" w:left="1701" w:header="709" w:footer="709" w:gutter="0"/>
          <w:cols w:space="708"/>
          <w:titlePg/>
          <w:docGrid w:linePitch="360"/>
        </w:sectPr>
      </w:pPr>
    </w:p>
    <w:p w:rsidR="00CE318A" w:rsidRDefault="00EC3DD8" w:rsidP="00CE318A">
      <w:pPr>
        <w:autoSpaceDE w:val="0"/>
        <w:autoSpaceDN w:val="0"/>
        <w:adjustRightInd w:val="0"/>
        <w:spacing w:after="0" w:line="360" w:lineRule="auto"/>
        <w:ind w:firstLine="567"/>
        <w:jc w:val="both"/>
        <w:rPr>
          <w:rFonts w:ascii="Times New Roman" w:hAnsi="Times New Roman"/>
          <w:sz w:val="24"/>
          <w:szCs w:val="24"/>
          <w:lang w:eastAsia="ru-RU"/>
        </w:rPr>
      </w:pPr>
      <w:r w:rsidRPr="00EF4DA7">
        <w:rPr>
          <w:rFonts w:ascii="Times New Roman" w:hAnsi="Times New Roman"/>
          <w:snapToGrid w:val="0"/>
          <w:sz w:val="24"/>
          <w:szCs w:val="24"/>
          <w:lang w:eastAsia="ru-RU"/>
        </w:rPr>
        <w:lastRenderedPageBreak/>
        <w:t>2. </w:t>
      </w:r>
      <w:r w:rsidR="00CE318A" w:rsidRPr="00EF4DA7">
        <w:rPr>
          <w:rFonts w:ascii="Times New Roman" w:hAnsi="Times New Roman"/>
          <w:snapToGrid w:val="0"/>
          <w:sz w:val="24"/>
          <w:szCs w:val="24"/>
          <w:lang w:eastAsia="ru-RU"/>
        </w:rPr>
        <w:t>Начальнику Управления строительства и архитектуры Администрации Саткинского муниципального района Толкачевой М.Л. обеспечить выполнение утвержденного Положения</w:t>
      </w:r>
      <w:r w:rsidR="00CE318A" w:rsidRPr="00CE318A">
        <w:rPr>
          <w:rFonts w:ascii="Times New Roman" w:hAnsi="Times New Roman"/>
          <w:sz w:val="24"/>
          <w:szCs w:val="24"/>
          <w:lang w:eastAsia="ru-RU"/>
        </w:rPr>
        <w:t>.</w:t>
      </w:r>
    </w:p>
    <w:p w:rsidR="00CE318A" w:rsidRPr="00CE318A"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r w:rsidRPr="00CE318A">
        <w:rPr>
          <w:rFonts w:ascii="Times New Roman" w:hAnsi="Times New Roman"/>
          <w:sz w:val="24"/>
          <w:szCs w:val="24"/>
          <w:lang w:eastAsia="ru-RU"/>
        </w:rPr>
        <w:t>3. Начальнику отдела организационной и контрольной работы Управления делами и организационной работы Корочкиной Н.П. опубликовать настоящее постановление на официальном сайте Администрации Саткинского муниципального района.</w:t>
      </w:r>
    </w:p>
    <w:p w:rsidR="00CE318A" w:rsidRDefault="008D1449" w:rsidP="00CE318A">
      <w:pPr>
        <w:autoSpaceDE w:val="0"/>
        <w:autoSpaceDN w:val="0"/>
        <w:adjustRightInd w:val="0"/>
        <w:spacing w:after="0" w:line="36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4. </w:t>
      </w:r>
      <w:r w:rsidR="00CE318A" w:rsidRPr="00CE318A">
        <w:rPr>
          <w:rFonts w:ascii="Times New Roman" w:hAnsi="Times New Roman"/>
          <w:bCs/>
          <w:sz w:val="24"/>
          <w:szCs w:val="24"/>
          <w:lang w:eastAsia="ru-RU"/>
        </w:rPr>
        <w:t>Контроль исполнения настоя</w:t>
      </w:r>
      <w:r w:rsidR="00723F05">
        <w:rPr>
          <w:rFonts w:ascii="Times New Roman" w:hAnsi="Times New Roman"/>
          <w:bCs/>
          <w:sz w:val="24"/>
          <w:szCs w:val="24"/>
          <w:lang w:eastAsia="ru-RU"/>
        </w:rPr>
        <w:t xml:space="preserve">щего постановления возложить на </w:t>
      </w:r>
      <w:r w:rsidR="00CE318A" w:rsidRPr="00CE318A">
        <w:rPr>
          <w:rFonts w:ascii="Times New Roman" w:hAnsi="Times New Roman"/>
          <w:bCs/>
          <w:sz w:val="24"/>
          <w:szCs w:val="24"/>
          <w:lang w:eastAsia="ru-RU"/>
        </w:rPr>
        <w:t xml:space="preserve">первого заместителя Главы Саткинского муниципального района Баранова П.А. </w:t>
      </w:r>
    </w:p>
    <w:p w:rsidR="00EC3DD8" w:rsidRPr="003D3625" w:rsidRDefault="00EC3DD8" w:rsidP="00EC3DD8">
      <w:pPr>
        <w:pStyle w:val="ab"/>
        <w:spacing w:before="0" w:beforeAutospacing="0" w:after="0" w:afterAutospacing="0" w:line="360" w:lineRule="auto"/>
        <w:ind w:firstLine="567"/>
        <w:jc w:val="both"/>
      </w:pPr>
      <w:r>
        <w:t>5. Настоящее постановление вступает в силу со дня его опубликования.</w:t>
      </w:r>
    </w:p>
    <w:p w:rsidR="00EC3DD8" w:rsidRPr="00CE318A" w:rsidRDefault="00EC3DD8" w:rsidP="00CE318A">
      <w:pPr>
        <w:autoSpaceDE w:val="0"/>
        <w:autoSpaceDN w:val="0"/>
        <w:adjustRightInd w:val="0"/>
        <w:spacing w:after="0" w:line="360" w:lineRule="auto"/>
        <w:ind w:firstLine="567"/>
        <w:jc w:val="both"/>
        <w:rPr>
          <w:rFonts w:ascii="Times New Roman" w:hAnsi="Times New Roman"/>
          <w:bCs/>
          <w:sz w:val="24"/>
          <w:szCs w:val="24"/>
          <w:lang w:eastAsia="ru-RU"/>
        </w:rPr>
      </w:pPr>
    </w:p>
    <w:p w:rsidR="00CE318A" w:rsidRPr="00CE318A" w:rsidRDefault="00CE318A" w:rsidP="00CE318A">
      <w:pPr>
        <w:spacing w:after="0" w:line="360" w:lineRule="auto"/>
        <w:ind w:firstLine="567"/>
        <w:rPr>
          <w:rFonts w:ascii="Times New Roman" w:hAnsi="Times New Roman"/>
          <w:sz w:val="24"/>
          <w:szCs w:val="24"/>
          <w:lang w:eastAsia="ru-RU"/>
        </w:rPr>
      </w:pPr>
    </w:p>
    <w:p w:rsidR="00CE318A" w:rsidRPr="00CE318A" w:rsidRDefault="00CE318A" w:rsidP="00CE318A">
      <w:pPr>
        <w:spacing w:after="0" w:line="360" w:lineRule="auto"/>
        <w:ind w:firstLine="567"/>
        <w:rPr>
          <w:rFonts w:ascii="Times New Roman" w:hAnsi="Times New Roman"/>
          <w:sz w:val="24"/>
          <w:szCs w:val="24"/>
          <w:lang w:eastAsia="ru-RU"/>
        </w:rPr>
      </w:pPr>
      <w:r w:rsidRPr="00CE318A">
        <w:rPr>
          <w:rFonts w:ascii="Times New Roman" w:hAnsi="Times New Roman"/>
          <w:sz w:val="24"/>
          <w:szCs w:val="24"/>
          <w:lang w:eastAsia="ru-RU"/>
        </w:rPr>
        <w:t>Глава Саткинского</w:t>
      </w:r>
    </w:p>
    <w:p w:rsidR="00CE318A" w:rsidRPr="00CE318A" w:rsidRDefault="00CE318A" w:rsidP="00CE318A">
      <w:pPr>
        <w:spacing w:after="0" w:line="360" w:lineRule="auto"/>
        <w:ind w:firstLine="567"/>
        <w:rPr>
          <w:rFonts w:ascii="Times New Roman" w:hAnsi="Times New Roman"/>
          <w:sz w:val="24"/>
          <w:szCs w:val="24"/>
          <w:lang w:eastAsia="ru-RU"/>
        </w:rPr>
      </w:pPr>
      <w:r w:rsidRPr="00CE318A">
        <w:rPr>
          <w:rFonts w:ascii="Times New Roman" w:hAnsi="Times New Roman"/>
          <w:sz w:val="24"/>
          <w:szCs w:val="24"/>
          <w:lang w:eastAsia="ru-RU"/>
        </w:rPr>
        <w:t>муниципального района                                                                         А.А. Глазков</w:t>
      </w:r>
    </w:p>
    <w:p w:rsidR="00CE318A" w:rsidRPr="00CE318A" w:rsidRDefault="00CE318A" w:rsidP="00CE318A">
      <w:pPr>
        <w:spacing w:after="0" w:line="360" w:lineRule="auto"/>
        <w:ind w:firstLine="567"/>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BF6791" w:rsidRDefault="00BF6791" w:rsidP="00CE318A">
      <w:pPr>
        <w:spacing w:after="0" w:line="360" w:lineRule="auto"/>
        <w:ind w:firstLine="567"/>
        <w:jc w:val="right"/>
        <w:rPr>
          <w:rFonts w:ascii="Times New Roman" w:hAnsi="Times New Roman"/>
          <w:sz w:val="24"/>
          <w:szCs w:val="24"/>
          <w:lang w:eastAsia="ru-RU"/>
        </w:rPr>
      </w:pPr>
    </w:p>
    <w:p w:rsidR="00447D9A" w:rsidRDefault="00447D9A" w:rsidP="00CE318A">
      <w:pPr>
        <w:spacing w:after="0" w:line="360" w:lineRule="auto"/>
        <w:ind w:firstLine="567"/>
        <w:jc w:val="right"/>
        <w:rPr>
          <w:rFonts w:ascii="Times New Roman" w:hAnsi="Times New Roman"/>
          <w:sz w:val="24"/>
          <w:szCs w:val="24"/>
          <w:lang w:eastAsia="ru-RU"/>
        </w:rPr>
      </w:pPr>
    </w:p>
    <w:p w:rsidR="00447D9A" w:rsidRDefault="00447D9A" w:rsidP="00CE318A">
      <w:pPr>
        <w:spacing w:after="0" w:line="360" w:lineRule="auto"/>
        <w:ind w:firstLine="567"/>
        <w:jc w:val="right"/>
        <w:rPr>
          <w:rFonts w:ascii="Times New Roman" w:hAnsi="Times New Roman"/>
          <w:sz w:val="24"/>
          <w:szCs w:val="24"/>
          <w:lang w:eastAsia="ru-RU"/>
        </w:rPr>
      </w:pPr>
    </w:p>
    <w:p w:rsidR="00CE318A" w:rsidRPr="00BF6791" w:rsidRDefault="00BF6791" w:rsidP="00CE318A">
      <w:pPr>
        <w:spacing w:after="0" w:line="360" w:lineRule="auto"/>
        <w:ind w:firstLine="567"/>
        <w:jc w:val="right"/>
        <w:rPr>
          <w:rFonts w:ascii="Times New Roman" w:hAnsi="Times New Roman"/>
          <w:lang w:eastAsia="ru-RU"/>
        </w:rPr>
      </w:pPr>
      <w:r>
        <w:rPr>
          <w:rFonts w:ascii="Times New Roman" w:hAnsi="Times New Roman"/>
          <w:lang w:eastAsia="ru-RU"/>
        </w:rPr>
        <w:t>Приложение</w:t>
      </w:r>
    </w:p>
    <w:p w:rsidR="00CE318A" w:rsidRPr="00BF6791" w:rsidRDefault="00CE318A" w:rsidP="00CE318A">
      <w:pPr>
        <w:spacing w:after="0" w:line="360" w:lineRule="auto"/>
        <w:ind w:firstLine="567"/>
        <w:jc w:val="right"/>
        <w:rPr>
          <w:rFonts w:ascii="Times New Roman" w:hAnsi="Times New Roman"/>
          <w:lang w:eastAsia="ru-RU"/>
        </w:rPr>
      </w:pPr>
      <w:r w:rsidRPr="00BF6791">
        <w:rPr>
          <w:rFonts w:ascii="Times New Roman" w:hAnsi="Times New Roman"/>
          <w:lang w:eastAsia="ru-RU"/>
        </w:rPr>
        <w:t xml:space="preserve">   к Постановлению </w:t>
      </w:r>
      <w:r w:rsidR="00EF2225">
        <w:rPr>
          <w:rFonts w:ascii="Times New Roman" w:hAnsi="Times New Roman"/>
          <w:lang w:eastAsia="ru-RU"/>
        </w:rPr>
        <w:t>А</w:t>
      </w:r>
      <w:r w:rsidRPr="00BF6791">
        <w:rPr>
          <w:rFonts w:ascii="Times New Roman" w:hAnsi="Times New Roman"/>
          <w:lang w:eastAsia="ru-RU"/>
        </w:rPr>
        <w:t xml:space="preserve">дминистрации </w:t>
      </w:r>
    </w:p>
    <w:p w:rsidR="00CE318A" w:rsidRPr="00BF6791" w:rsidRDefault="00CE318A" w:rsidP="00CE318A">
      <w:pPr>
        <w:spacing w:after="0" w:line="360" w:lineRule="auto"/>
        <w:ind w:firstLine="567"/>
        <w:jc w:val="right"/>
        <w:rPr>
          <w:rFonts w:ascii="Times New Roman" w:hAnsi="Times New Roman"/>
          <w:lang w:eastAsia="ru-RU"/>
        </w:rPr>
      </w:pPr>
      <w:r w:rsidRPr="00BF6791">
        <w:rPr>
          <w:rFonts w:ascii="Times New Roman" w:hAnsi="Times New Roman"/>
          <w:lang w:eastAsia="ru-RU"/>
        </w:rPr>
        <w:t xml:space="preserve"> Саткинского муниципального района </w:t>
      </w:r>
    </w:p>
    <w:p w:rsidR="00CE318A" w:rsidRPr="00BF6791" w:rsidRDefault="00CE318A" w:rsidP="00CE318A">
      <w:pPr>
        <w:tabs>
          <w:tab w:val="left" w:pos="1747"/>
        </w:tabs>
        <w:spacing w:after="0" w:line="360" w:lineRule="auto"/>
        <w:ind w:firstLine="567"/>
        <w:jc w:val="right"/>
        <w:rPr>
          <w:rFonts w:ascii="Times New Roman" w:hAnsi="Times New Roman"/>
          <w:lang w:eastAsia="ru-RU"/>
        </w:rPr>
      </w:pPr>
      <w:r w:rsidRPr="00BF6791">
        <w:rPr>
          <w:rFonts w:ascii="Times New Roman" w:hAnsi="Times New Roman"/>
          <w:lang w:eastAsia="ru-RU"/>
        </w:rPr>
        <w:t xml:space="preserve">   от «</w:t>
      </w:r>
      <w:r w:rsidR="00D6685C">
        <w:rPr>
          <w:rFonts w:ascii="Times New Roman" w:hAnsi="Times New Roman"/>
          <w:lang w:eastAsia="ru-RU"/>
        </w:rPr>
        <w:t>05</w:t>
      </w:r>
      <w:r w:rsidRPr="00BF6791">
        <w:rPr>
          <w:rFonts w:ascii="Times New Roman" w:hAnsi="Times New Roman"/>
          <w:lang w:eastAsia="ru-RU"/>
        </w:rPr>
        <w:t xml:space="preserve">» </w:t>
      </w:r>
      <w:r w:rsidR="00D6685C">
        <w:rPr>
          <w:rFonts w:ascii="Times New Roman" w:hAnsi="Times New Roman"/>
          <w:lang w:eastAsia="ru-RU"/>
        </w:rPr>
        <w:t>июня</w:t>
      </w:r>
      <w:r w:rsidRPr="00BF6791">
        <w:rPr>
          <w:rFonts w:ascii="Times New Roman" w:hAnsi="Times New Roman"/>
          <w:lang w:eastAsia="ru-RU"/>
        </w:rPr>
        <w:t xml:space="preserve"> 201</w:t>
      </w:r>
      <w:r w:rsidR="00845B29">
        <w:rPr>
          <w:rFonts w:ascii="Times New Roman" w:hAnsi="Times New Roman"/>
          <w:lang w:eastAsia="ru-RU"/>
        </w:rPr>
        <w:t>9</w:t>
      </w:r>
      <w:r w:rsidRPr="00BF6791">
        <w:rPr>
          <w:rFonts w:ascii="Times New Roman" w:hAnsi="Times New Roman"/>
          <w:lang w:eastAsia="ru-RU"/>
        </w:rPr>
        <w:t xml:space="preserve"> г. № </w:t>
      </w:r>
      <w:r w:rsidR="00D6685C">
        <w:rPr>
          <w:rFonts w:ascii="Times New Roman" w:hAnsi="Times New Roman"/>
          <w:lang w:eastAsia="ru-RU"/>
        </w:rPr>
        <w:t>402</w:t>
      </w:r>
    </w:p>
    <w:p w:rsidR="00CE318A" w:rsidRPr="00CE318A" w:rsidRDefault="00CE318A" w:rsidP="00CE318A">
      <w:pPr>
        <w:spacing w:after="0" w:line="360" w:lineRule="auto"/>
        <w:ind w:firstLine="567"/>
        <w:jc w:val="right"/>
        <w:rPr>
          <w:rFonts w:ascii="Times New Roman" w:hAnsi="Times New Roman"/>
          <w:sz w:val="24"/>
          <w:szCs w:val="24"/>
          <w:lang w:eastAsia="ru-RU"/>
        </w:rPr>
      </w:pPr>
    </w:p>
    <w:p w:rsidR="00CE318A" w:rsidRPr="00CE318A" w:rsidRDefault="00CE318A" w:rsidP="00CE318A">
      <w:pPr>
        <w:spacing w:after="0" w:line="360" w:lineRule="auto"/>
        <w:ind w:firstLine="567"/>
        <w:rPr>
          <w:rFonts w:ascii="Times New Roman" w:hAnsi="Times New Roman"/>
          <w:sz w:val="24"/>
          <w:szCs w:val="24"/>
          <w:lang w:eastAsia="ru-RU"/>
        </w:rPr>
      </w:pPr>
    </w:p>
    <w:p w:rsidR="00CE318A" w:rsidRPr="00CE318A" w:rsidRDefault="00CE318A" w:rsidP="00CE318A">
      <w:pPr>
        <w:spacing w:after="0" w:line="360" w:lineRule="auto"/>
        <w:ind w:firstLine="567"/>
        <w:jc w:val="center"/>
        <w:rPr>
          <w:rFonts w:ascii="Times New Roman" w:hAnsi="Times New Roman"/>
          <w:sz w:val="24"/>
          <w:szCs w:val="24"/>
          <w:lang w:eastAsia="ru-RU"/>
        </w:rPr>
      </w:pPr>
      <w:r w:rsidRPr="00CE318A">
        <w:rPr>
          <w:rFonts w:ascii="Times New Roman" w:hAnsi="Times New Roman"/>
          <w:sz w:val="24"/>
          <w:szCs w:val="24"/>
          <w:lang w:eastAsia="ru-RU"/>
        </w:rPr>
        <w:t>ПОЛОЖЕНИЕ</w:t>
      </w:r>
    </w:p>
    <w:p w:rsidR="00CE318A" w:rsidRPr="00CE318A" w:rsidRDefault="00CE318A" w:rsidP="005476B3">
      <w:pPr>
        <w:spacing w:after="0" w:line="360" w:lineRule="auto"/>
        <w:ind w:firstLine="567"/>
        <w:jc w:val="center"/>
        <w:rPr>
          <w:rFonts w:ascii="Times New Roman" w:hAnsi="Times New Roman"/>
          <w:sz w:val="24"/>
          <w:szCs w:val="24"/>
          <w:lang w:eastAsia="ru-RU"/>
        </w:rPr>
      </w:pPr>
      <w:r w:rsidRPr="00CE318A">
        <w:rPr>
          <w:rFonts w:ascii="Times New Roman" w:hAnsi="Times New Roman"/>
          <w:sz w:val="24"/>
          <w:szCs w:val="24"/>
          <w:lang w:eastAsia="ru-RU"/>
        </w:rPr>
        <w:t>об организации мероприятий межпоселенческого характера по охране окружающей среды на территории Саткинского муниципального района</w:t>
      </w:r>
    </w:p>
    <w:p w:rsidR="00CE318A" w:rsidRPr="00CE318A" w:rsidRDefault="00CE318A" w:rsidP="00CE318A">
      <w:pPr>
        <w:spacing w:after="0" w:line="360" w:lineRule="auto"/>
        <w:ind w:firstLine="567"/>
        <w:rPr>
          <w:rFonts w:ascii="Times New Roman" w:hAnsi="Times New Roman"/>
          <w:sz w:val="24"/>
          <w:szCs w:val="24"/>
          <w:lang w:eastAsia="ru-RU"/>
        </w:rPr>
      </w:pPr>
    </w:p>
    <w:p w:rsidR="00CE318A" w:rsidRPr="005476B3" w:rsidRDefault="00CE318A" w:rsidP="005476B3">
      <w:pPr>
        <w:spacing w:after="0" w:line="360" w:lineRule="auto"/>
        <w:ind w:firstLine="567"/>
        <w:rPr>
          <w:rFonts w:ascii="Times New Roman" w:hAnsi="Times New Roman"/>
          <w:sz w:val="24"/>
          <w:szCs w:val="24"/>
          <w:lang w:eastAsia="ru-RU"/>
        </w:rPr>
      </w:pPr>
      <w:r w:rsidRPr="005476B3">
        <w:rPr>
          <w:rFonts w:ascii="Times New Roman" w:hAnsi="Times New Roman"/>
          <w:sz w:val="24"/>
          <w:szCs w:val="24"/>
          <w:lang w:eastAsia="ru-RU"/>
        </w:rPr>
        <w:t>1. Общие положения</w:t>
      </w:r>
    </w:p>
    <w:p w:rsidR="00CE318A" w:rsidRPr="005476B3" w:rsidRDefault="00CE318A" w:rsidP="00CE318A">
      <w:pPr>
        <w:spacing w:after="0" w:line="360" w:lineRule="auto"/>
        <w:ind w:firstLine="567"/>
        <w:jc w:val="both"/>
        <w:rPr>
          <w:rFonts w:ascii="Times New Roman" w:hAnsi="Times New Roman"/>
          <w:sz w:val="24"/>
          <w:szCs w:val="24"/>
          <w:lang w:eastAsia="ru-RU"/>
        </w:rPr>
      </w:pPr>
      <w:r w:rsidRPr="005476B3">
        <w:rPr>
          <w:rFonts w:ascii="Times New Roman" w:hAnsi="Times New Roman"/>
          <w:sz w:val="24"/>
          <w:szCs w:val="24"/>
          <w:lang w:eastAsia="ru-RU"/>
        </w:rPr>
        <w:t>1.1</w:t>
      </w:r>
      <w:r w:rsidR="008D1449">
        <w:rPr>
          <w:rFonts w:ascii="Times New Roman" w:hAnsi="Times New Roman"/>
          <w:sz w:val="24"/>
          <w:szCs w:val="24"/>
          <w:lang w:eastAsia="ru-RU"/>
        </w:rPr>
        <w:t>. </w:t>
      </w:r>
      <w:r w:rsidRPr="005476B3">
        <w:rPr>
          <w:rFonts w:ascii="Times New Roman" w:hAnsi="Times New Roman"/>
          <w:sz w:val="24"/>
          <w:szCs w:val="24"/>
          <w:lang w:eastAsia="ru-RU"/>
        </w:rPr>
        <w:t>Настоящее Положение об организации мероприятий межпоселенческого характера по охране окружающей среды на территории Саткинского муниципального района (далее Положение) определяет порядок организации мероприятий межпоселенческого характера по охране окружающей среды на территории Саткинского муниципального района в соответствии с Конституцией Российской Федерации, Феде</w:t>
      </w:r>
      <w:r w:rsidR="005476B3">
        <w:rPr>
          <w:rFonts w:ascii="Times New Roman" w:hAnsi="Times New Roman"/>
          <w:sz w:val="24"/>
          <w:szCs w:val="24"/>
          <w:lang w:eastAsia="ru-RU"/>
        </w:rPr>
        <w:t>ральным законом от 10.01.2002 № </w:t>
      </w:r>
      <w:r w:rsidRPr="005476B3">
        <w:rPr>
          <w:rFonts w:ascii="Times New Roman" w:hAnsi="Times New Roman"/>
          <w:sz w:val="24"/>
          <w:szCs w:val="24"/>
          <w:lang w:eastAsia="ru-RU"/>
        </w:rPr>
        <w:t>7-ФЗ «Об охране окружающей среды», Феде</w:t>
      </w:r>
      <w:r w:rsidR="005476B3">
        <w:rPr>
          <w:rFonts w:ascii="Times New Roman" w:hAnsi="Times New Roman"/>
          <w:sz w:val="24"/>
          <w:szCs w:val="24"/>
          <w:lang w:eastAsia="ru-RU"/>
        </w:rPr>
        <w:t>ральным законом от 06.10.2003 № </w:t>
      </w:r>
      <w:r w:rsidRPr="005476B3">
        <w:rPr>
          <w:rFonts w:ascii="Times New Roman" w:hAnsi="Times New Roman"/>
          <w:sz w:val="24"/>
          <w:szCs w:val="24"/>
          <w:lang w:eastAsia="ru-RU"/>
        </w:rPr>
        <w:t xml:space="preserve">131-ФЗ «Об общих принципах организации местного самоуправления в Российской Федерации», </w:t>
      </w:r>
      <w:r w:rsidR="00810F5E" w:rsidRPr="005476B3">
        <w:rPr>
          <w:rFonts w:ascii="Times New Roman" w:hAnsi="Times New Roman"/>
          <w:sz w:val="24"/>
          <w:szCs w:val="24"/>
          <w:lang w:eastAsia="ru-RU"/>
        </w:rPr>
        <w:t>Федеральным законом от 04.05.1999 №</w:t>
      </w:r>
      <w:r w:rsidR="00200C91" w:rsidRPr="005476B3">
        <w:rPr>
          <w:rFonts w:ascii="Times New Roman" w:hAnsi="Times New Roman"/>
          <w:sz w:val="24"/>
          <w:szCs w:val="24"/>
          <w:lang w:eastAsia="ru-RU"/>
        </w:rPr>
        <w:t xml:space="preserve"> </w:t>
      </w:r>
      <w:r w:rsidR="00810F5E" w:rsidRPr="005476B3">
        <w:rPr>
          <w:rFonts w:ascii="Times New Roman" w:hAnsi="Times New Roman"/>
          <w:sz w:val="24"/>
          <w:szCs w:val="24"/>
          <w:lang w:eastAsia="ru-RU"/>
        </w:rPr>
        <w:t xml:space="preserve">96-ФЗ «Об охране атмосферного воздуха», </w:t>
      </w:r>
      <w:r w:rsidRPr="005476B3">
        <w:rPr>
          <w:rFonts w:ascii="Times New Roman" w:hAnsi="Times New Roman"/>
          <w:sz w:val="24"/>
          <w:szCs w:val="24"/>
          <w:lang w:eastAsia="ru-RU"/>
        </w:rPr>
        <w:t>Федеральным законом о</w:t>
      </w:r>
      <w:r w:rsidR="005476B3">
        <w:rPr>
          <w:rFonts w:ascii="Times New Roman" w:hAnsi="Times New Roman"/>
          <w:sz w:val="24"/>
          <w:szCs w:val="24"/>
          <w:lang w:eastAsia="ru-RU"/>
        </w:rPr>
        <w:t xml:space="preserve">т 24.06.1998 </w:t>
      </w:r>
      <w:r w:rsidR="005476B3" w:rsidRPr="005476B3">
        <w:rPr>
          <w:rFonts w:ascii="Times New Roman" w:hAnsi="Times New Roman"/>
          <w:spacing w:val="-20"/>
          <w:sz w:val="24"/>
          <w:szCs w:val="24"/>
          <w:lang w:eastAsia="ru-RU"/>
        </w:rPr>
        <w:t>№</w:t>
      </w:r>
      <w:r w:rsidR="00B405DE">
        <w:rPr>
          <w:rFonts w:ascii="Times New Roman" w:hAnsi="Times New Roman"/>
          <w:spacing w:val="-20"/>
          <w:sz w:val="24"/>
          <w:szCs w:val="24"/>
          <w:lang w:eastAsia="ru-RU"/>
        </w:rPr>
        <w:t> </w:t>
      </w:r>
      <w:r w:rsidR="005476B3" w:rsidRPr="005476B3">
        <w:rPr>
          <w:rFonts w:ascii="Times New Roman" w:hAnsi="Times New Roman"/>
          <w:spacing w:val="-20"/>
          <w:sz w:val="24"/>
          <w:szCs w:val="24"/>
          <w:lang w:eastAsia="ru-RU"/>
        </w:rPr>
        <w:t>89-</w:t>
      </w:r>
      <w:r w:rsidRPr="005476B3">
        <w:rPr>
          <w:rFonts w:ascii="Times New Roman" w:hAnsi="Times New Roman"/>
          <w:spacing w:val="-20"/>
          <w:sz w:val="24"/>
          <w:szCs w:val="24"/>
          <w:lang w:eastAsia="ru-RU"/>
        </w:rPr>
        <w:t>ФЗ</w:t>
      </w:r>
      <w:r w:rsidRPr="005476B3">
        <w:rPr>
          <w:rFonts w:ascii="Times New Roman" w:hAnsi="Times New Roman"/>
          <w:sz w:val="24"/>
          <w:szCs w:val="24"/>
          <w:lang w:eastAsia="ru-RU"/>
        </w:rPr>
        <w:t xml:space="preserve"> «Об отходах производства и потребления», Феде</w:t>
      </w:r>
      <w:r w:rsidR="007332AF">
        <w:rPr>
          <w:rFonts w:ascii="Times New Roman" w:hAnsi="Times New Roman"/>
          <w:sz w:val="24"/>
          <w:szCs w:val="24"/>
          <w:lang w:eastAsia="ru-RU"/>
        </w:rPr>
        <w:t>ральным законом от 23.11.1995 № 174-</w:t>
      </w:r>
      <w:r w:rsidRPr="005476B3">
        <w:rPr>
          <w:rFonts w:ascii="Times New Roman" w:hAnsi="Times New Roman"/>
          <w:sz w:val="24"/>
          <w:szCs w:val="24"/>
          <w:lang w:eastAsia="ru-RU"/>
        </w:rPr>
        <w:t xml:space="preserve">ФЗ «Об экологической экспертизе», </w:t>
      </w:r>
      <w:r w:rsidR="00810F5E" w:rsidRPr="005476B3">
        <w:rPr>
          <w:rFonts w:ascii="Times New Roman" w:hAnsi="Times New Roman"/>
          <w:sz w:val="24"/>
          <w:szCs w:val="24"/>
          <w:lang w:eastAsia="ru-RU"/>
        </w:rPr>
        <w:t xml:space="preserve">Федеральным законом от </w:t>
      </w:r>
      <w:r w:rsidR="00200C91" w:rsidRPr="005476B3">
        <w:rPr>
          <w:rFonts w:ascii="Times New Roman" w:hAnsi="Times New Roman"/>
          <w:sz w:val="24"/>
          <w:szCs w:val="24"/>
          <w:lang w:eastAsia="ru-RU"/>
        </w:rPr>
        <w:t>14.03.1995 №</w:t>
      </w:r>
      <w:r w:rsidR="00B405DE">
        <w:rPr>
          <w:rFonts w:ascii="Times New Roman" w:hAnsi="Times New Roman"/>
          <w:sz w:val="24"/>
          <w:szCs w:val="24"/>
          <w:lang w:eastAsia="ru-RU"/>
        </w:rPr>
        <w:t> </w:t>
      </w:r>
      <w:r w:rsidR="00810F5E" w:rsidRPr="005476B3">
        <w:rPr>
          <w:rFonts w:ascii="Times New Roman" w:hAnsi="Times New Roman"/>
          <w:sz w:val="24"/>
          <w:szCs w:val="24"/>
          <w:lang w:eastAsia="ru-RU"/>
        </w:rPr>
        <w:t xml:space="preserve">33-ФЗ «Об особо охраняемых природных территориях», </w:t>
      </w:r>
      <w:r w:rsidRPr="005476B3">
        <w:rPr>
          <w:rFonts w:ascii="Times New Roman" w:hAnsi="Times New Roman"/>
          <w:sz w:val="24"/>
          <w:szCs w:val="24"/>
          <w:lang w:eastAsia="ru-RU"/>
        </w:rPr>
        <w:t xml:space="preserve">Земельным кодексом Российской Федерации, Водным кодексом Российской Федерации, </w:t>
      </w:r>
      <w:r w:rsidR="00810F5E" w:rsidRPr="005476B3">
        <w:rPr>
          <w:rFonts w:ascii="Times New Roman" w:hAnsi="Times New Roman"/>
          <w:sz w:val="24"/>
          <w:szCs w:val="24"/>
          <w:lang w:eastAsia="ru-RU"/>
        </w:rPr>
        <w:t>Законом Российской Федерации от 21.02.1992 №</w:t>
      </w:r>
      <w:r w:rsidR="00B405DE">
        <w:rPr>
          <w:rFonts w:ascii="Times New Roman" w:hAnsi="Times New Roman"/>
          <w:sz w:val="24"/>
          <w:szCs w:val="24"/>
          <w:lang w:eastAsia="ru-RU"/>
        </w:rPr>
        <w:t> </w:t>
      </w:r>
      <w:r w:rsidR="00810F5E" w:rsidRPr="005476B3">
        <w:rPr>
          <w:rFonts w:ascii="Times New Roman" w:hAnsi="Times New Roman"/>
          <w:sz w:val="24"/>
          <w:szCs w:val="24"/>
          <w:lang w:eastAsia="ru-RU"/>
        </w:rPr>
        <w:t xml:space="preserve">2395-1 «О недрах», </w:t>
      </w:r>
      <w:r w:rsidRPr="005476B3">
        <w:rPr>
          <w:rFonts w:ascii="Times New Roman" w:hAnsi="Times New Roman"/>
          <w:sz w:val="24"/>
          <w:szCs w:val="24"/>
          <w:lang w:eastAsia="ru-RU"/>
        </w:rPr>
        <w:t>Уставом муниципального образования «Саткинский муниципальный район»</w:t>
      </w:r>
      <w:r w:rsidRPr="005476B3">
        <w:rPr>
          <w:rFonts w:ascii="Times New Roman" w:hAnsi="Times New Roman"/>
          <w:color w:val="111111"/>
          <w:sz w:val="24"/>
          <w:szCs w:val="24"/>
          <w:lang w:eastAsia="ru-RU"/>
        </w:rPr>
        <w:t>.</w:t>
      </w:r>
    </w:p>
    <w:p w:rsidR="00CE318A" w:rsidRPr="00D5002C" w:rsidRDefault="00CE318A" w:rsidP="00CE318A">
      <w:pPr>
        <w:spacing w:after="0" w:line="360" w:lineRule="auto"/>
        <w:ind w:firstLine="567"/>
        <w:jc w:val="both"/>
        <w:rPr>
          <w:rFonts w:ascii="Times New Roman" w:hAnsi="Times New Roman"/>
          <w:sz w:val="24"/>
          <w:szCs w:val="24"/>
          <w:lang w:eastAsia="ru-RU"/>
        </w:rPr>
      </w:pPr>
      <w:r w:rsidRPr="00D5002C">
        <w:rPr>
          <w:rFonts w:ascii="Times New Roman" w:hAnsi="Times New Roman"/>
          <w:sz w:val="24"/>
          <w:szCs w:val="24"/>
          <w:lang w:eastAsia="ru-RU"/>
        </w:rPr>
        <w:t>1.2</w:t>
      </w:r>
      <w:r w:rsidR="008D1449">
        <w:rPr>
          <w:rFonts w:ascii="Times New Roman" w:hAnsi="Times New Roman"/>
          <w:sz w:val="24"/>
          <w:szCs w:val="24"/>
          <w:lang w:eastAsia="ru-RU"/>
        </w:rPr>
        <w:t>. </w:t>
      </w:r>
      <w:r w:rsidRPr="00D5002C">
        <w:rPr>
          <w:rFonts w:ascii="Times New Roman" w:hAnsi="Times New Roman"/>
          <w:sz w:val="24"/>
          <w:szCs w:val="24"/>
          <w:lang w:eastAsia="ru-RU"/>
        </w:rPr>
        <w:t>Целью настоящего Положения является разработка мероприятий межпоселенческого характера в области охраны окружающей среды на территории Саткинского муниципального района, координация работы для обеспечения конституционных прав граждан на благоприятную окружающую среду, достоверную информацию о ее состоянии.</w:t>
      </w:r>
    </w:p>
    <w:p w:rsidR="00B359DB" w:rsidRDefault="00CE318A" w:rsidP="00CE318A">
      <w:pPr>
        <w:spacing w:after="0" w:line="360" w:lineRule="auto"/>
        <w:ind w:firstLine="567"/>
        <w:jc w:val="both"/>
        <w:rPr>
          <w:rFonts w:ascii="Times New Roman" w:hAnsi="Times New Roman"/>
          <w:sz w:val="24"/>
          <w:szCs w:val="24"/>
          <w:lang w:eastAsia="ru-RU"/>
        </w:rPr>
        <w:sectPr w:rsidR="00B359DB" w:rsidSect="00EF4DA7">
          <w:headerReference w:type="first" r:id="rId10"/>
          <w:pgSz w:w="11906" w:h="16838"/>
          <w:pgMar w:top="851" w:right="851" w:bottom="1134" w:left="1701" w:header="709" w:footer="709" w:gutter="0"/>
          <w:cols w:space="708"/>
          <w:titlePg/>
          <w:docGrid w:linePitch="360"/>
        </w:sectPr>
      </w:pPr>
      <w:r w:rsidRPr="00D5002C">
        <w:rPr>
          <w:rFonts w:ascii="Times New Roman" w:hAnsi="Times New Roman"/>
          <w:sz w:val="24"/>
          <w:szCs w:val="24"/>
          <w:lang w:eastAsia="ru-RU"/>
        </w:rPr>
        <w:t>1.3</w:t>
      </w:r>
      <w:r w:rsidR="008D1449">
        <w:rPr>
          <w:rFonts w:ascii="Times New Roman" w:hAnsi="Times New Roman"/>
          <w:sz w:val="24"/>
          <w:szCs w:val="24"/>
          <w:lang w:eastAsia="ru-RU"/>
        </w:rPr>
        <w:t>. </w:t>
      </w:r>
      <w:r w:rsidRPr="00D5002C">
        <w:rPr>
          <w:rFonts w:ascii="Times New Roman" w:hAnsi="Times New Roman"/>
          <w:sz w:val="24"/>
          <w:szCs w:val="24"/>
          <w:lang w:eastAsia="ru-RU"/>
        </w:rPr>
        <w:t xml:space="preserve">Задачей настоящего Положения является формирование правовой основы организации мероприятий межпоселенческого характера по охране окружающей среды на территории Саткинского муниципального района, обеспечивающих сбалансированное </w:t>
      </w:r>
    </w:p>
    <w:p w:rsidR="00CE318A" w:rsidRDefault="00B359DB" w:rsidP="00B359DB">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р</w:t>
      </w:r>
      <w:r w:rsidR="00CE318A" w:rsidRPr="00D5002C">
        <w:rPr>
          <w:rFonts w:ascii="Times New Roman" w:hAnsi="Times New Roman"/>
          <w:sz w:val="24"/>
          <w:szCs w:val="24"/>
          <w:lang w:eastAsia="ru-RU"/>
        </w:rPr>
        <w:t>ешение социально-экономических задач, сохранение благоприятной окружающей среды и природных ресурсов, укрепление правопорядка в области охраны окружающей среды и обеспечение экологической безопасности.</w:t>
      </w:r>
    </w:p>
    <w:p w:rsidR="00354995" w:rsidRPr="00D5002C" w:rsidRDefault="00354995" w:rsidP="00CE318A">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1.4. </w:t>
      </w:r>
      <w:r w:rsidRPr="00354995">
        <w:rPr>
          <w:rFonts w:ascii="Times New Roman" w:hAnsi="Times New Roman"/>
          <w:sz w:val="24"/>
          <w:szCs w:val="24"/>
          <w:lang w:eastAsia="ru-RU"/>
        </w:rPr>
        <w:t xml:space="preserve">Положение действует на всей территории </w:t>
      </w:r>
      <w:r>
        <w:rPr>
          <w:rFonts w:ascii="Times New Roman" w:hAnsi="Times New Roman"/>
          <w:sz w:val="24"/>
          <w:szCs w:val="24"/>
          <w:lang w:eastAsia="ru-RU"/>
        </w:rPr>
        <w:t>Саткинского</w:t>
      </w:r>
      <w:r w:rsidRPr="00354995">
        <w:rPr>
          <w:rFonts w:ascii="Times New Roman" w:hAnsi="Times New Roman"/>
          <w:sz w:val="24"/>
          <w:szCs w:val="24"/>
          <w:lang w:eastAsia="ru-RU"/>
        </w:rPr>
        <w:t xml:space="preserve"> муниципального района и является обязательным для исполнения всеми юридическими, физическими лицами и должностными лицами.</w:t>
      </w:r>
    </w:p>
    <w:p w:rsidR="00CE318A" w:rsidRPr="00380A5F" w:rsidRDefault="00CE318A" w:rsidP="00CE318A">
      <w:pPr>
        <w:spacing w:after="0" w:line="360" w:lineRule="auto"/>
        <w:ind w:firstLine="567"/>
        <w:rPr>
          <w:rFonts w:ascii="Times New Roman" w:hAnsi="Times New Roman"/>
          <w:sz w:val="24"/>
          <w:szCs w:val="24"/>
          <w:lang w:eastAsia="ru-RU"/>
        </w:rPr>
      </w:pPr>
      <w:r w:rsidRPr="00380A5F">
        <w:rPr>
          <w:rFonts w:ascii="Times New Roman" w:hAnsi="Times New Roman"/>
          <w:sz w:val="24"/>
          <w:szCs w:val="24"/>
          <w:lang w:eastAsia="ru-RU"/>
        </w:rPr>
        <w:t>1.</w:t>
      </w:r>
      <w:r w:rsidR="00354995">
        <w:rPr>
          <w:rFonts w:ascii="Times New Roman" w:hAnsi="Times New Roman"/>
          <w:sz w:val="24"/>
          <w:szCs w:val="24"/>
          <w:lang w:eastAsia="ru-RU"/>
        </w:rPr>
        <w:t>5</w:t>
      </w:r>
      <w:r w:rsidR="008D1449">
        <w:rPr>
          <w:rFonts w:ascii="Times New Roman" w:hAnsi="Times New Roman"/>
          <w:sz w:val="24"/>
          <w:szCs w:val="24"/>
          <w:lang w:eastAsia="ru-RU"/>
        </w:rPr>
        <w:t>.</w:t>
      </w:r>
      <w:r w:rsidRPr="00380A5F">
        <w:rPr>
          <w:rFonts w:ascii="Times New Roman" w:hAnsi="Times New Roman"/>
          <w:sz w:val="24"/>
          <w:szCs w:val="24"/>
          <w:lang w:eastAsia="ru-RU"/>
        </w:rPr>
        <w:t xml:space="preserve"> Основные понятия, используемые в Положении:</w:t>
      </w:r>
    </w:p>
    <w:p w:rsidR="00CE318A" w:rsidRPr="00380A5F"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0" w:name="sub_111"/>
      <w:r w:rsidRPr="00380A5F">
        <w:rPr>
          <w:rFonts w:ascii="Times New Roman" w:hAnsi="Times New Roman"/>
          <w:b/>
          <w:bCs/>
          <w:sz w:val="24"/>
          <w:szCs w:val="24"/>
          <w:lang w:eastAsia="ru-RU"/>
        </w:rPr>
        <w:t>окружающая среда</w:t>
      </w:r>
      <w:r w:rsidR="00380A5F">
        <w:rPr>
          <w:rFonts w:ascii="Times New Roman" w:hAnsi="Times New Roman"/>
          <w:sz w:val="24"/>
          <w:szCs w:val="24"/>
          <w:lang w:eastAsia="ru-RU"/>
        </w:rPr>
        <w:t xml:space="preserve"> – </w:t>
      </w:r>
      <w:r w:rsidRPr="00380A5F">
        <w:rPr>
          <w:rFonts w:ascii="Times New Roman" w:hAnsi="Times New Roman"/>
          <w:sz w:val="24"/>
          <w:szCs w:val="24"/>
          <w:lang w:eastAsia="ru-RU"/>
        </w:rPr>
        <w:t>совокупность компонентов природной среды, природных и природно-антропогенных объектов, а также антропогенных объектов;</w:t>
      </w:r>
    </w:p>
    <w:p w:rsidR="00CE318A" w:rsidRPr="00325FC5"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1" w:name="sub_120"/>
      <w:bookmarkEnd w:id="0"/>
      <w:r w:rsidRPr="00325FC5">
        <w:rPr>
          <w:rFonts w:ascii="Times New Roman" w:hAnsi="Times New Roman"/>
          <w:b/>
          <w:bCs/>
          <w:sz w:val="24"/>
          <w:szCs w:val="24"/>
          <w:lang w:eastAsia="ru-RU"/>
        </w:rPr>
        <w:t>охрана окружающей среды</w:t>
      </w:r>
      <w:r w:rsidR="00325FC5">
        <w:rPr>
          <w:rFonts w:ascii="Times New Roman" w:hAnsi="Times New Roman"/>
          <w:sz w:val="24"/>
          <w:szCs w:val="24"/>
          <w:lang w:eastAsia="ru-RU"/>
        </w:rPr>
        <w:t xml:space="preserve"> – </w:t>
      </w:r>
      <w:r w:rsidRPr="00325FC5">
        <w:rPr>
          <w:rFonts w:ascii="Times New Roman" w:hAnsi="Times New Roman"/>
          <w:sz w:val="24"/>
          <w:szCs w:val="24"/>
          <w:lang w:eastAsia="ru-RU"/>
        </w:rPr>
        <w:t xml:space="preserve">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w:t>
      </w:r>
      <w:r w:rsidR="00325FC5" w:rsidRPr="00325FC5">
        <w:rPr>
          <w:rFonts w:ascii="Times New Roman" w:hAnsi="Times New Roman"/>
          <w:sz w:val="24"/>
          <w:szCs w:val="24"/>
          <w:lang w:eastAsia="ru-RU"/>
        </w:rPr>
        <w:t>ликвидацию ее последствий</w:t>
      </w:r>
      <w:r w:rsidRPr="00325FC5">
        <w:rPr>
          <w:rFonts w:ascii="Times New Roman" w:hAnsi="Times New Roman"/>
          <w:sz w:val="24"/>
          <w:szCs w:val="24"/>
          <w:lang w:eastAsia="ru-RU"/>
        </w:rPr>
        <w:t>;</w:t>
      </w:r>
    </w:p>
    <w:p w:rsidR="00CE318A"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2" w:name="sub_124"/>
      <w:bookmarkEnd w:id="1"/>
      <w:r w:rsidRPr="00F94C3C">
        <w:rPr>
          <w:rFonts w:ascii="Times New Roman" w:hAnsi="Times New Roman"/>
          <w:b/>
          <w:bCs/>
          <w:sz w:val="24"/>
          <w:szCs w:val="24"/>
          <w:lang w:eastAsia="ru-RU"/>
        </w:rPr>
        <w:t>природные ресурсы</w:t>
      </w:r>
      <w:r w:rsidR="007706B4">
        <w:rPr>
          <w:rFonts w:ascii="Times New Roman" w:hAnsi="Times New Roman"/>
          <w:sz w:val="24"/>
          <w:szCs w:val="24"/>
          <w:lang w:eastAsia="ru-RU"/>
        </w:rPr>
        <w:t xml:space="preserve"> – </w:t>
      </w:r>
      <w:r w:rsidRPr="00F94C3C">
        <w:rPr>
          <w:rFonts w:ascii="Times New Roman" w:hAnsi="Times New Roman"/>
          <w:sz w:val="24"/>
          <w:szCs w:val="24"/>
          <w:lang w:eastAsia="ru-RU"/>
        </w:rPr>
        <w:t>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3042EE" w:rsidRPr="003042EE" w:rsidRDefault="003042EE" w:rsidP="003042EE">
      <w:pPr>
        <w:autoSpaceDE w:val="0"/>
        <w:autoSpaceDN w:val="0"/>
        <w:adjustRightInd w:val="0"/>
        <w:spacing w:after="0" w:line="360" w:lineRule="auto"/>
        <w:ind w:firstLine="567"/>
        <w:jc w:val="both"/>
        <w:rPr>
          <w:rFonts w:ascii="Times New Roman" w:hAnsi="Times New Roman"/>
          <w:sz w:val="24"/>
          <w:szCs w:val="24"/>
          <w:lang w:eastAsia="ru-RU"/>
        </w:rPr>
      </w:pPr>
      <w:r w:rsidRPr="003042EE">
        <w:rPr>
          <w:rFonts w:ascii="Times New Roman" w:hAnsi="Times New Roman"/>
          <w:b/>
          <w:sz w:val="24"/>
          <w:szCs w:val="24"/>
          <w:lang w:eastAsia="ru-RU"/>
        </w:rPr>
        <w:t>природный объект</w:t>
      </w:r>
      <w:r w:rsidRPr="003042EE">
        <w:rPr>
          <w:rFonts w:ascii="Times New Roman" w:hAnsi="Times New Roman"/>
          <w:sz w:val="24"/>
          <w:szCs w:val="24"/>
          <w:lang w:eastAsia="ru-RU"/>
        </w:rPr>
        <w:t xml:space="preserve"> </w:t>
      </w:r>
      <w:r>
        <w:rPr>
          <w:rFonts w:ascii="Times New Roman" w:hAnsi="Times New Roman"/>
          <w:sz w:val="24"/>
          <w:szCs w:val="24"/>
          <w:lang w:eastAsia="ru-RU"/>
        </w:rPr>
        <w:t>–</w:t>
      </w:r>
      <w:r w:rsidRPr="003042EE">
        <w:rPr>
          <w:rFonts w:ascii="Times New Roman" w:hAnsi="Times New Roman"/>
          <w:sz w:val="24"/>
          <w:szCs w:val="24"/>
          <w:lang w:eastAsia="ru-RU"/>
        </w:rPr>
        <w:t xml:space="preserve"> естественная экологическая система, природный ландшафт и составляющие их элементы, сохранившие свои природные свойства;</w:t>
      </w:r>
    </w:p>
    <w:p w:rsidR="003042EE" w:rsidRPr="003042EE" w:rsidRDefault="003042EE" w:rsidP="003042EE">
      <w:pPr>
        <w:autoSpaceDE w:val="0"/>
        <w:autoSpaceDN w:val="0"/>
        <w:adjustRightInd w:val="0"/>
        <w:spacing w:after="0" w:line="360" w:lineRule="auto"/>
        <w:ind w:firstLine="567"/>
        <w:jc w:val="both"/>
        <w:rPr>
          <w:rFonts w:ascii="Times New Roman" w:hAnsi="Times New Roman"/>
          <w:sz w:val="24"/>
          <w:szCs w:val="24"/>
          <w:lang w:eastAsia="ru-RU"/>
        </w:rPr>
      </w:pPr>
      <w:bookmarkStart w:id="3" w:name="dst100018"/>
      <w:bookmarkStart w:id="4" w:name="dst100019"/>
      <w:bookmarkEnd w:id="3"/>
      <w:bookmarkEnd w:id="4"/>
      <w:r w:rsidRPr="003042EE">
        <w:rPr>
          <w:rFonts w:ascii="Times New Roman" w:hAnsi="Times New Roman"/>
          <w:b/>
          <w:sz w:val="24"/>
          <w:szCs w:val="24"/>
          <w:lang w:eastAsia="ru-RU"/>
        </w:rPr>
        <w:t>антропогенный объект</w:t>
      </w:r>
      <w:r w:rsidRPr="003042EE">
        <w:rPr>
          <w:rFonts w:ascii="Times New Roman" w:hAnsi="Times New Roman"/>
          <w:sz w:val="24"/>
          <w:szCs w:val="24"/>
          <w:lang w:eastAsia="ru-RU"/>
        </w:rPr>
        <w:t xml:space="preserve"> </w:t>
      </w:r>
      <w:r>
        <w:rPr>
          <w:rFonts w:ascii="Times New Roman" w:hAnsi="Times New Roman"/>
          <w:sz w:val="24"/>
          <w:szCs w:val="24"/>
          <w:lang w:eastAsia="ru-RU"/>
        </w:rPr>
        <w:t>–</w:t>
      </w:r>
      <w:r w:rsidRPr="003042EE">
        <w:rPr>
          <w:rFonts w:ascii="Times New Roman" w:hAnsi="Times New Roman"/>
          <w:sz w:val="24"/>
          <w:szCs w:val="24"/>
          <w:lang w:eastAsia="ru-RU"/>
        </w:rPr>
        <w:t xml:space="preserve"> объект, созданный человеком для обеспечения его социальных потребностей и не обладающий свойствами природных объектов;</w:t>
      </w:r>
    </w:p>
    <w:p w:rsidR="003042EE" w:rsidRPr="003042EE" w:rsidRDefault="003042EE" w:rsidP="003042EE">
      <w:pPr>
        <w:autoSpaceDE w:val="0"/>
        <w:autoSpaceDN w:val="0"/>
        <w:adjustRightInd w:val="0"/>
        <w:spacing w:after="0" w:line="360" w:lineRule="auto"/>
        <w:ind w:firstLine="567"/>
        <w:jc w:val="both"/>
        <w:rPr>
          <w:rFonts w:ascii="Times New Roman" w:hAnsi="Times New Roman"/>
          <w:sz w:val="24"/>
          <w:szCs w:val="24"/>
          <w:lang w:eastAsia="ru-RU"/>
        </w:rPr>
      </w:pPr>
      <w:bookmarkStart w:id="5" w:name="dst100020"/>
      <w:bookmarkEnd w:id="5"/>
      <w:r w:rsidRPr="003042EE">
        <w:rPr>
          <w:rFonts w:ascii="Times New Roman" w:hAnsi="Times New Roman"/>
          <w:b/>
          <w:sz w:val="24"/>
          <w:szCs w:val="24"/>
          <w:lang w:eastAsia="ru-RU"/>
        </w:rPr>
        <w:t>естественная экологическая система</w:t>
      </w:r>
      <w:r w:rsidRPr="003042EE">
        <w:rPr>
          <w:rFonts w:ascii="Times New Roman" w:hAnsi="Times New Roman"/>
          <w:sz w:val="24"/>
          <w:szCs w:val="24"/>
          <w:lang w:eastAsia="ru-RU"/>
        </w:rPr>
        <w:t xml:space="preserve"> </w:t>
      </w:r>
      <w:r>
        <w:rPr>
          <w:rFonts w:ascii="Times New Roman" w:hAnsi="Times New Roman"/>
          <w:sz w:val="24"/>
          <w:szCs w:val="24"/>
          <w:lang w:eastAsia="ru-RU"/>
        </w:rPr>
        <w:t>–</w:t>
      </w:r>
      <w:r w:rsidRPr="003042EE">
        <w:rPr>
          <w:rFonts w:ascii="Times New Roman" w:hAnsi="Times New Roman"/>
          <w:sz w:val="24"/>
          <w:szCs w:val="24"/>
          <w:lang w:eastAsia="ru-RU"/>
        </w:rPr>
        <w:t xml:space="preserve">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r w:rsidR="00354AE6" w:rsidRPr="003042EE">
        <w:rPr>
          <w:rFonts w:ascii="Times New Roman" w:hAnsi="Times New Roman"/>
          <w:sz w:val="24"/>
          <w:szCs w:val="24"/>
          <w:lang w:eastAsia="ru-RU"/>
        </w:rPr>
        <w:t>взаимодействуют,</w:t>
      </w:r>
      <w:r w:rsidRPr="003042EE">
        <w:rPr>
          <w:rFonts w:ascii="Times New Roman" w:hAnsi="Times New Roman"/>
          <w:sz w:val="24"/>
          <w:szCs w:val="24"/>
          <w:lang w:eastAsia="ru-RU"/>
        </w:rPr>
        <w:t xml:space="preserve"> как единое функциональное целое и связаны между собой обменом веществом и энергией;</w:t>
      </w:r>
    </w:p>
    <w:p w:rsidR="00EB0005" w:rsidRDefault="003042EE" w:rsidP="00EB0005">
      <w:pPr>
        <w:autoSpaceDE w:val="0"/>
        <w:autoSpaceDN w:val="0"/>
        <w:adjustRightInd w:val="0"/>
        <w:spacing w:after="0" w:line="360" w:lineRule="auto"/>
        <w:ind w:firstLine="567"/>
        <w:jc w:val="both"/>
        <w:rPr>
          <w:rFonts w:ascii="Times New Roman" w:hAnsi="Times New Roman"/>
          <w:sz w:val="24"/>
          <w:szCs w:val="24"/>
          <w:lang w:eastAsia="ru-RU"/>
        </w:rPr>
      </w:pPr>
      <w:bookmarkStart w:id="6" w:name="dst100021"/>
      <w:bookmarkEnd w:id="6"/>
      <w:r w:rsidRPr="003042EE">
        <w:rPr>
          <w:rFonts w:ascii="Times New Roman" w:hAnsi="Times New Roman"/>
          <w:b/>
          <w:sz w:val="24"/>
          <w:szCs w:val="24"/>
          <w:lang w:eastAsia="ru-RU"/>
        </w:rPr>
        <w:t>природный комплекс</w:t>
      </w:r>
      <w:r w:rsidRPr="003042EE">
        <w:rPr>
          <w:rFonts w:ascii="Times New Roman" w:hAnsi="Times New Roman"/>
          <w:sz w:val="24"/>
          <w:szCs w:val="24"/>
          <w:lang w:eastAsia="ru-RU"/>
        </w:rPr>
        <w:t xml:space="preserve"> </w:t>
      </w:r>
      <w:r>
        <w:rPr>
          <w:rFonts w:ascii="Times New Roman" w:hAnsi="Times New Roman"/>
          <w:sz w:val="24"/>
          <w:szCs w:val="24"/>
          <w:lang w:eastAsia="ru-RU"/>
        </w:rPr>
        <w:t>–</w:t>
      </w:r>
      <w:r w:rsidRPr="003042EE">
        <w:rPr>
          <w:rFonts w:ascii="Times New Roman" w:hAnsi="Times New Roman"/>
          <w:sz w:val="24"/>
          <w:szCs w:val="24"/>
          <w:lang w:eastAsia="ru-RU"/>
        </w:rPr>
        <w:t xml:space="preserve"> комплекс функционально и естественно связанных между собой природных объектов, объединенных географическими и иными соответствующими признаками;</w:t>
      </w:r>
      <w:bookmarkStart w:id="7" w:name="sub_122"/>
      <w:bookmarkEnd w:id="2"/>
    </w:p>
    <w:p w:rsidR="00134746" w:rsidRDefault="00CE318A" w:rsidP="00EB0005">
      <w:pPr>
        <w:autoSpaceDE w:val="0"/>
        <w:autoSpaceDN w:val="0"/>
        <w:adjustRightInd w:val="0"/>
        <w:spacing w:after="0" w:line="360" w:lineRule="auto"/>
        <w:ind w:firstLine="567"/>
        <w:jc w:val="both"/>
        <w:rPr>
          <w:rFonts w:ascii="Times New Roman" w:hAnsi="Times New Roman"/>
          <w:sz w:val="24"/>
          <w:szCs w:val="24"/>
          <w:lang w:eastAsia="ru-RU"/>
        </w:rPr>
      </w:pPr>
      <w:r w:rsidRPr="007706B4">
        <w:rPr>
          <w:rFonts w:ascii="Times New Roman" w:hAnsi="Times New Roman"/>
          <w:b/>
          <w:bCs/>
          <w:sz w:val="24"/>
          <w:szCs w:val="24"/>
          <w:lang w:eastAsia="ru-RU"/>
        </w:rPr>
        <w:t>благоприятная окружающая среда</w:t>
      </w:r>
      <w:r w:rsidR="00EB0005">
        <w:rPr>
          <w:rFonts w:ascii="Times New Roman" w:hAnsi="Times New Roman"/>
          <w:sz w:val="24"/>
          <w:szCs w:val="24"/>
          <w:lang w:eastAsia="ru-RU"/>
        </w:rPr>
        <w:t xml:space="preserve"> – </w:t>
      </w:r>
      <w:r w:rsidRPr="007706B4">
        <w:rPr>
          <w:rFonts w:ascii="Times New Roman" w:hAnsi="Times New Roman"/>
          <w:sz w:val="24"/>
          <w:szCs w:val="24"/>
          <w:lang w:eastAsia="ru-RU"/>
        </w:rPr>
        <w:t>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134746" w:rsidRDefault="00134746" w:rsidP="00EB0005">
      <w:pPr>
        <w:autoSpaceDE w:val="0"/>
        <w:autoSpaceDN w:val="0"/>
        <w:adjustRightInd w:val="0"/>
        <w:spacing w:after="0" w:line="360" w:lineRule="auto"/>
        <w:ind w:firstLine="567"/>
        <w:jc w:val="both"/>
        <w:rPr>
          <w:rFonts w:ascii="Times New Roman" w:hAnsi="Times New Roman"/>
          <w:sz w:val="24"/>
          <w:szCs w:val="24"/>
          <w:lang w:eastAsia="ru-RU"/>
        </w:rPr>
        <w:sectPr w:rsidR="00134746" w:rsidSect="00EF4DA7">
          <w:pgSz w:w="11906" w:h="16838"/>
          <w:pgMar w:top="851" w:right="851" w:bottom="1134" w:left="1701" w:header="709" w:footer="709" w:gutter="0"/>
          <w:cols w:space="708"/>
          <w:titlePg/>
          <w:docGrid w:linePitch="360"/>
        </w:sectPr>
      </w:pPr>
    </w:p>
    <w:p w:rsidR="00CE318A" w:rsidRPr="00753367"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8" w:name="sub_135"/>
      <w:bookmarkEnd w:id="7"/>
      <w:r w:rsidRPr="00753367">
        <w:rPr>
          <w:rFonts w:ascii="Times New Roman" w:hAnsi="Times New Roman"/>
          <w:b/>
          <w:bCs/>
          <w:sz w:val="24"/>
          <w:szCs w:val="24"/>
          <w:lang w:eastAsia="ru-RU"/>
        </w:rPr>
        <w:lastRenderedPageBreak/>
        <w:t>оценка воздействия на окружающую среду</w:t>
      </w:r>
      <w:r w:rsidR="00753367">
        <w:rPr>
          <w:rFonts w:ascii="Times New Roman" w:hAnsi="Times New Roman"/>
          <w:sz w:val="24"/>
          <w:szCs w:val="24"/>
          <w:lang w:eastAsia="ru-RU"/>
        </w:rPr>
        <w:t xml:space="preserve"> – </w:t>
      </w:r>
      <w:r w:rsidRPr="00753367">
        <w:rPr>
          <w:rFonts w:ascii="Times New Roman" w:hAnsi="Times New Roman"/>
          <w:sz w:val="24"/>
          <w:szCs w:val="24"/>
          <w:lang w:eastAsia="ru-RU"/>
        </w:rPr>
        <w:t>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E318A" w:rsidRPr="00753367"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9" w:name="sub_119"/>
      <w:bookmarkEnd w:id="8"/>
      <w:r w:rsidRPr="00753367">
        <w:rPr>
          <w:rFonts w:ascii="Times New Roman" w:hAnsi="Times New Roman"/>
          <w:b/>
          <w:bCs/>
          <w:sz w:val="24"/>
          <w:szCs w:val="24"/>
          <w:lang w:eastAsia="ru-RU"/>
        </w:rPr>
        <w:t>природный ландшафт</w:t>
      </w:r>
      <w:r w:rsidR="00753367">
        <w:rPr>
          <w:rFonts w:ascii="Times New Roman" w:hAnsi="Times New Roman"/>
          <w:sz w:val="24"/>
          <w:szCs w:val="24"/>
          <w:lang w:eastAsia="ru-RU"/>
        </w:rPr>
        <w:t xml:space="preserve"> – </w:t>
      </w:r>
      <w:r w:rsidRPr="00753367">
        <w:rPr>
          <w:rFonts w:ascii="Times New Roman" w:hAnsi="Times New Roman"/>
          <w:sz w:val="24"/>
          <w:szCs w:val="24"/>
          <w:lang w:eastAsia="ru-RU"/>
        </w:rPr>
        <w:t>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E318A" w:rsidRPr="00753367"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10" w:name="sub_123"/>
      <w:bookmarkEnd w:id="9"/>
      <w:r w:rsidRPr="00753367">
        <w:rPr>
          <w:rFonts w:ascii="Times New Roman" w:hAnsi="Times New Roman"/>
          <w:b/>
          <w:bCs/>
          <w:sz w:val="24"/>
          <w:szCs w:val="24"/>
          <w:lang w:eastAsia="ru-RU"/>
        </w:rPr>
        <w:t>негативное воздействие на окружающую среду</w:t>
      </w:r>
      <w:r w:rsidR="00753367">
        <w:rPr>
          <w:rFonts w:ascii="Times New Roman" w:hAnsi="Times New Roman"/>
          <w:sz w:val="24"/>
          <w:szCs w:val="24"/>
          <w:lang w:eastAsia="ru-RU"/>
        </w:rPr>
        <w:t xml:space="preserve"> – </w:t>
      </w:r>
      <w:r w:rsidRPr="00753367">
        <w:rPr>
          <w:rFonts w:ascii="Times New Roman" w:hAnsi="Times New Roman"/>
          <w:sz w:val="24"/>
          <w:szCs w:val="24"/>
          <w:lang w:eastAsia="ru-RU"/>
        </w:rPr>
        <w:t>воздействие хозяйственной и иной деятельности, последствия которой приводят к негативным изменениям качества окружающей среды;</w:t>
      </w:r>
    </w:p>
    <w:p w:rsidR="00CE318A" w:rsidRPr="00753367"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11" w:name="sub_138"/>
      <w:bookmarkEnd w:id="10"/>
      <w:r w:rsidRPr="00753367">
        <w:rPr>
          <w:rFonts w:ascii="Times New Roman" w:hAnsi="Times New Roman"/>
          <w:b/>
          <w:bCs/>
          <w:sz w:val="24"/>
          <w:szCs w:val="24"/>
          <w:lang w:eastAsia="ru-RU"/>
        </w:rPr>
        <w:t>контроль в области охраны окружающей среды</w:t>
      </w:r>
      <w:r w:rsidRPr="00753367">
        <w:rPr>
          <w:rFonts w:ascii="Times New Roman" w:hAnsi="Times New Roman"/>
          <w:sz w:val="24"/>
          <w:szCs w:val="24"/>
          <w:lang w:eastAsia="ru-RU"/>
        </w:rPr>
        <w:t xml:space="preserve"> </w:t>
      </w:r>
      <w:r w:rsidRPr="00753367">
        <w:rPr>
          <w:rFonts w:ascii="Times New Roman" w:hAnsi="Times New Roman"/>
          <w:b/>
          <w:bCs/>
          <w:sz w:val="24"/>
          <w:szCs w:val="24"/>
          <w:lang w:eastAsia="ru-RU"/>
        </w:rPr>
        <w:t>(экологический контроль)</w:t>
      </w:r>
      <w:r w:rsidR="00753367">
        <w:rPr>
          <w:rFonts w:ascii="Times New Roman" w:hAnsi="Times New Roman"/>
          <w:sz w:val="24"/>
          <w:szCs w:val="24"/>
          <w:lang w:eastAsia="ru-RU"/>
        </w:rPr>
        <w:t xml:space="preserve"> –</w:t>
      </w:r>
      <w:r w:rsidR="00F01808">
        <w:rPr>
          <w:rFonts w:ascii="Times New Roman" w:hAnsi="Times New Roman"/>
          <w:sz w:val="24"/>
          <w:szCs w:val="24"/>
          <w:lang w:eastAsia="ru-RU"/>
        </w:rPr>
        <w:t xml:space="preserve"> </w:t>
      </w:r>
      <w:r w:rsidRPr="00753367">
        <w:rPr>
          <w:rFonts w:ascii="Times New Roman" w:hAnsi="Times New Roman"/>
          <w:sz w:val="24"/>
          <w:szCs w:val="24"/>
          <w:lang w:eastAsia="ru-RU"/>
        </w:rPr>
        <w:t>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CE318A" w:rsidRPr="00753367" w:rsidRDefault="00CE318A" w:rsidP="00CE318A">
      <w:pPr>
        <w:autoSpaceDE w:val="0"/>
        <w:autoSpaceDN w:val="0"/>
        <w:adjustRightInd w:val="0"/>
        <w:spacing w:after="0" w:line="360" w:lineRule="auto"/>
        <w:ind w:firstLine="567"/>
        <w:jc w:val="both"/>
        <w:rPr>
          <w:rFonts w:ascii="Times New Roman" w:hAnsi="Times New Roman"/>
          <w:sz w:val="24"/>
          <w:szCs w:val="24"/>
          <w:lang w:eastAsia="ru-RU"/>
        </w:rPr>
      </w:pPr>
      <w:bookmarkStart w:id="12" w:name="sub_144"/>
      <w:bookmarkEnd w:id="11"/>
      <w:r w:rsidRPr="00753367">
        <w:rPr>
          <w:rFonts w:ascii="Times New Roman" w:hAnsi="Times New Roman"/>
          <w:b/>
          <w:bCs/>
          <w:sz w:val="24"/>
          <w:szCs w:val="24"/>
          <w:lang w:eastAsia="ru-RU"/>
        </w:rPr>
        <w:t>экологическая безопасность</w:t>
      </w:r>
      <w:r w:rsidR="00753367">
        <w:rPr>
          <w:rFonts w:ascii="Times New Roman" w:hAnsi="Times New Roman"/>
          <w:sz w:val="24"/>
          <w:szCs w:val="24"/>
          <w:lang w:eastAsia="ru-RU"/>
        </w:rPr>
        <w:t xml:space="preserve"> – </w:t>
      </w:r>
      <w:r w:rsidRPr="00753367">
        <w:rPr>
          <w:rFonts w:ascii="Times New Roman" w:hAnsi="Times New Roman"/>
          <w:sz w:val="24"/>
          <w:szCs w:val="24"/>
          <w:lang w:eastAsia="ru-RU"/>
        </w:rPr>
        <w:t>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bookmarkEnd w:id="12"/>
    <w:p w:rsidR="00CE318A" w:rsidRPr="00447D9A" w:rsidRDefault="00CE318A" w:rsidP="00CE318A">
      <w:pPr>
        <w:spacing w:after="0" w:line="360" w:lineRule="auto"/>
        <w:ind w:firstLine="567"/>
        <w:jc w:val="both"/>
        <w:rPr>
          <w:rFonts w:ascii="Times New Roman" w:hAnsi="Times New Roman"/>
          <w:color w:val="111111"/>
          <w:sz w:val="24"/>
          <w:szCs w:val="24"/>
          <w:highlight w:val="yellow"/>
          <w:lang w:eastAsia="ru-RU"/>
        </w:rPr>
      </w:pPr>
    </w:p>
    <w:p w:rsidR="00CE318A" w:rsidRPr="00D97BB3" w:rsidRDefault="00CE318A" w:rsidP="00CE318A">
      <w:pPr>
        <w:spacing w:after="0" w:line="360" w:lineRule="auto"/>
        <w:ind w:firstLine="567"/>
        <w:jc w:val="both"/>
        <w:rPr>
          <w:rFonts w:ascii="Times New Roman" w:hAnsi="Times New Roman"/>
          <w:sz w:val="24"/>
          <w:szCs w:val="24"/>
          <w:lang w:eastAsia="ru-RU"/>
        </w:rPr>
      </w:pPr>
      <w:r w:rsidRPr="00D97BB3">
        <w:rPr>
          <w:rFonts w:ascii="Times New Roman" w:hAnsi="Times New Roman"/>
          <w:sz w:val="24"/>
          <w:szCs w:val="24"/>
          <w:lang w:eastAsia="ru-RU"/>
        </w:rPr>
        <w:t>2. Основные принципы реализации мероприятий межпоселенческого характера по охране окружающей среды</w:t>
      </w:r>
    </w:p>
    <w:p w:rsidR="00CE318A" w:rsidRPr="00D97BB3" w:rsidRDefault="00CE318A" w:rsidP="00CE318A">
      <w:pPr>
        <w:spacing w:after="0" w:line="360" w:lineRule="auto"/>
        <w:ind w:firstLine="567"/>
        <w:jc w:val="both"/>
        <w:rPr>
          <w:rFonts w:ascii="Times New Roman" w:hAnsi="Times New Roman"/>
          <w:sz w:val="24"/>
          <w:szCs w:val="24"/>
          <w:lang w:eastAsia="ru-RU"/>
        </w:rPr>
      </w:pPr>
      <w:r w:rsidRPr="00D97BB3">
        <w:rPr>
          <w:rFonts w:ascii="Times New Roman" w:hAnsi="Times New Roman"/>
          <w:sz w:val="24"/>
          <w:szCs w:val="24"/>
          <w:lang w:eastAsia="ru-RU"/>
        </w:rPr>
        <w:t>Хозяйственная и иная деятельность физических и юридических лиц, расположенных на территории Саткинского муниципального района, должна осуществляться на основе следующих принципов:</w:t>
      </w:r>
    </w:p>
    <w:p w:rsidR="00BB25B5" w:rsidRPr="00D97BB3" w:rsidRDefault="00CE318A" w:rsidP="00BB25B5">
      <w:pPr>
        <w:pStyle w:val="ac"/>
        <w:numPr>
          <w:ilvl w:val="0"/>
          <w:numId w:val="1"/>
        </w:numPr>
        <w:spacing w:after="0" w:line="360" w:lineRule="auto"/>
        <w:ind w:left="851" w:hanging="284"/>
        <w:jc w:val="both"/>
        <w:rPr>
          <w:rFonts w:ascii="Times New Roman" w:hAnsi="Times New Roman"/>
          <w:sz w:val="24"/>
          <w:szCs w:val="24"/>
          <w:lang w:eastAsia="ru-RU"/>
        </w:rPr>
      </w:pPr>
      <w:r w:rsidRPr="00D97BB3">
        <w:rPr>
          <w:rFonts w:ascii="Times New Roman" w:hAnsi="Times New Roman"/>
          <w:sz w:val="24"/>
          <w:szCs w:val="24"/>
          <w:lang w:eastAsia="ru-RU"/>
        </w:rPr>
        <w:t>соблюдение права человека на благоприятную окружающую среду;</w:t>
      </w:r>
    </w:p>
    <w:p w:rsidR="00CE318A" w:rsidRPr="00D97BB3" w:rsidRDefault="00CE318A" w:rsidP="00BB25B5">
      <w:pPr>
        <w:pStyle w:val="ac"/>
        <w:numPr>
          <w:ilvl w:val="0"/>
          <w:numId w:val="1"/>
        </w:numPr>
        <w:spacing w:after="0" w:line="360" w:lineRule="auto"/>
        <w:ind w:left="851" w:hanging="284"/>
        <w:jc w:val="both"/>
        <w:rPr>
          <w:rFonts w:ascii="Times New Roman" w:hAnsi="Times New Roman"/>
          <w:sz w:val="24"/>
          <w:szCs w:val="24"/>
          <w:lang w:eastAsia="ru-RU"/>
        </w:rPr>
      </w:pPr>
      <w:r w:rsidRPr="00D97BB3">
        <w:rPr>
          <w:rFonts w:ascii="Times New Roman" w:hAnsi="Times New Roman"/>
          <w:sz w:val="24"/>
          <w:szCs w:val="24"/>
          <w:lang w:eastAsia="ru-RU"/>
        </w:rPr>
        <w:t>обеспечение благоприятных условий жизнедеятельности человека;</w:t>
      </w:r>
    </w:p>
    <w:p w:rsidR="0012298C" w:rsidRPr="002C22EC" w:rsidRDefault="0012298C"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C22EC">
        <w:rPr>
          <w:rFonts w:ascii="Times New Roman" w:hAnsi="Times New Roman"/>
          <w:sz w:val="24"/>
          <w:szCs w:val="24"/>
          <w:lang w:eastAsia="ru-RU"/>
        </w:rPr>
        <w:t>создание условий для улучшения качества атмосферного воздуха;</w:t>
      </w:r>
    </w:p>
    <w:p w:rsidR="00311E32" w:rsidRDefault="00CE318A" w:rsidP="00311E32">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12298C">
        <w:rPr>
          <w:rFonts w:ascii="Times New Roman" w:hAnsi="Times New Roman"/>
          <w:sz w:val="24"/>
          <w:szCs w:val="24"/>
          <w:lang w:eastAsia="ru-RU"/>
        </w:rPr>
        <w:t>презумпция</w:t>
      </w:r>
      <w:r w:rsidR="00462C99" w:rsidRPr="0012298C">
        <w:rPr>
          <w:rFonts w:ascii="Times New Roman" w:hAnsi="Times New Roman"/>
          <w:sz w:val="24"/>
          <w:szCs w:val="24"/>
          <w:lang w:eastAsia="ru-RU"/>
        </w:rPr>
        <w:t xml:space="preserve"> </w:t>
      </w:r>
      <w:r w:rsidRPr="0012298C">
        <w:rPr>
          <w:rFonts w:ascii="Times New Roman" w:hAnsi="Times New Roman"/>
          <w:sz w:val="24"/>
          <w:szCs w:val="24"/>
          <w:lang w:eastAsia="ru-RU"/>
        </w:rPr>
        <w:t>экологической опасности планируемой хозяйственной и иной деятельности;</w:t>
      </w:r>
      <w:r w:rsidR="00311E32" w:rsidRPr="00311E32">
        <w:rPr>
          <w:rFonts w:ascii="Times New Roman" w:hAnsi="Times New Roman"/>
          <w:sz w:val="24"/>
          <w:szCs w:val="24"/>
          <w:lang w:eastAsia="ru-RU"/>
        </w:rPr>
        <w:t xml:space="preserve"> </w:t>
      </w:r>
    </w:p>
    <w:p w:rsidR="00311E32" w:rsidRDefault="00311E32" w:rsidP="00311E32">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D97BB3">
        <w:rPr>
          <w:rFonts w:ascii="Times New Roman" w:hAnsi="Times New Roman"/>
          <w:sz w:val="24"/>
          <w:szCs w:val="24"/>
          <w:lang w:eastAsia="ru-RU"/>
        </w:rPr>
        <w:t>ответственность за нарушение законодательства в области охраны окружающей среды;</w:t>
      </w:r>
      <w:r w:rsidRPr="00311E32">
        <w:rPr>
          <w:rFonts w:ascii="Times New Roman" w:hAnsi="Times New Roman"/>
          <w:sz w:val="24"/>
          <w:szCs w:val="24"/>
          <w:lang w:eastAsia="ru-RU"/>
        </w:rPr>
        <w:t xml:space="preserve"> </w:t>
      </w:r>
    </w:p>
    <w:p w:rsidR="00311E32" w:rsidRDefault="00311E32" w:rsidP="00311E32">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D97BB3">
        <w:rPr>
          <w:rFonts w:ascii="Times New Roman" w:hAnsi="Times New Roman"/>
          <w:sz w:val="24"/>
          <w:szCs w:val="24"/>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311E32" w:rsidRDefault="00311E32" w:rsidP="00311E32">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sectPr w:rsidR="00311E32" w:rsidSect="00223518">
          <w:pgSz w:w="11906" w:h="16838"/>
          <w:pgMar w:top="709" w:right="851" w:bottom="1134" w:left="1701" w:header="709" w:footer="709" w:gutter="0"/>
          <w:cols w:space="708"/>
          <w:titlePg/>
          <w:docGrid w:linePitch="360"/>
        </w:sectPr>
      </w:pPr>
    </w:p>
    <w:p w:rsidR="00311E32" w:rsidRDefault="00311E32" w:rsidP="00311E32">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C22EC">
        <w:rPr>
          <w:rFonts w:ascii="Times New Roman" w:hAnsi="Times New Roman"/>
          <w:sz w:val="24"/>
          <w:szCs w:val="24"/>
          <w:lang w:eastAsia="ru-RU"/>
        </w:rPr>
        <w:lastRenderedPageBreak/>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FD1CBC" w:rsidRPr="00660A00" w:rsidRDefault="00CE318A"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660A00">
        <w:rPr>
          <w:rFonts w:ascii="Times New Roman" w:hAnsi="Times New Roman"/>
          <w:sz w:val="24"/>
          <w:szCs w:val="24"/>
          <w:lang w:eastAsia="ru-RU"/>
        </w:rPr>
        <w:t>учет природных и социально-экономических особенностей территории Саткинского муниципального района при планировании и осуществлении хозяйственной и иной деятельности;</w:t>
      </w:r>
    </w:p>
    <w:p w:rsidR="00FD1CBC" w:rsidRPr="00660A00" w:rsidRDefault="00CE318A"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660A00">
        <w:rPr>
          <w:rFonts w:ascii="Times New Roman" w:hAnsi="Times New Roman"/>
          <w:sz w:val="24"/>
          <w:szCs w:val="24"/>
          <w:lang w:eastAsia="ru-RU"/>
        </w:rPr>
        <w:t>приоритет сохранения естественных экологических систем, природных ландшафтов и природных комплексов;</w:t>
      </w:r>
    </w:p>
    <w:p w:rsidR="00FD1CBC" w:rsidRPr="00660A00" w:rsidRDefault="00CE318A"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660A00">
        <w:rPr>
          <w:rFonts w:ascii="Times New Roman" w:hAnsi="Times New Roman"/>
          <w:sz w:val="24"/>
          <w:szCs w:val="24"/>
          <w:lang w:eastAsia="ru-RU"/>
        </w:rPr>
        <w:t>допустимость воздействия хозяйственной и иной деятельности на природную среду исходя из требований в области охраны окружающей среды;</w:t>
      </w:r>
    </w:p>
    <w:p w:rsidR="00FD1CBC" w:rsidRPr="00660A00" w:rsidRDefault="00CE318A"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660A00">
        <w:rPr>
          <w:rFonts w:ascii="Times New Roman" w:hAnsi="Times New Roman"/>
          <w:sz w:val="24"/>
          <w:szCs w:val="24"/>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D97BB3" w:rsidRPr="00D97BB3" w:rsidRDefault="00D97BB3"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D97BB3">
        <w:rPr>
          <w:rFonts w:ascii="Times New Roman" w:hAnsi="Times New Roman"/>
          <w:sz w:val="24"/>
          <w:szCs w:val="24"/>
          <w:lang w:eastAsia="ru-RU"/>
        </w:rPr>
        <w:t>обязательность участия в деятельности по охране окружающей среды органов местного самоуправления Саткинского муниципального района, юридических и физических лиц;</w:t>
      </w:r>
    </w:p>
    <w:p w:rsidR="00CE318A" w:rsidRPr="00D97BB3" w:rsidRDefault="00CE318A" w:rsidP="00FD1CB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D97BB3">
        <w:rPr>
          <w:rFonts w:ascii="Times New Roman" w:hAnsi="Times New Roman"/>
          <w:sz w:val="24"/>
          <w:szCs w:val="24"/>
          <w:lang w:eastAsia="ru-RU"/>
        </w:rPr>
        <w:t>организация и развитие системы экологического образования, воспитания и формирование экологической культуры.</w:t>
      </w:r>
    </w:p>
    <w:p w:rsidR="008872E3" w:rsidRDefault="008872E3" w:rsidP="00CE318A">
      <w:pPr>
        <w:spacing w:after="0" w:line="360" w:lineRule="auto"/>
        <w:ind w:firstLine="567"/>
        <w:jc w:val="both"/>
        <w:rPr>
          <w:rFonts w:ascii="Times New Roman" w:hAnsi="Times New Roman"/>
          <w:sz w:val="24"/>
          <w:szCs w:val="24"/>
          <w:lang w:eastAsia="ru-RU"/>
        </w:rPr>
      </w:pPr>
    </w:p>
    <w:p w:rsidR="00CE318A" w:rsidRPr="002A2A71" w:rsidRDefault="00CE318A" w:rsidP="00CE318A">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3.</w:t>
      </w:r>
      <w:r w:rsidR="00FE427A" w:rsidRPr="002A2A71">
        <w:rPr>
          <w:rFonts w:ascii="Times New Roman" w:hAnsi="Times New Roman"/>
          <w:sz w:val="24"/>
          <w:szCs w:val="24"/>
          <w:lang w:eastAsia="ru-RU"/>
        </w:rPr>
        <w:t> </w:t>
      </w:r>
      <w:r w:rsidRPr="002A2A71">
        <w:rPr>
          <w:rFonts w:ascii="Times New Roman" w:hAnsi="Times New Roman"/>
          <w:sz w:val="24"/>
          <w:szCs w:val="24"/>
          <w:lang w:eastAsia="ru-RU"/>
        </w:rPr>
        <w:t>Основные направления</w:t>
      </w:r>
      <w:r w:rsidR="008C531C" w:rsidRPr="002A2A71">
        <w:rPr>
          <w:rFonts w:ascii="Times New Roman" w:hAnsi="Times New Roman"/>
          <w:sz w:val="24"/>
          <w:szCs w:val="24"/>
          <w:lang w:eastAsia="ru-RU"/>
        </w:rPr>
        <w:t xml:space="preserve"> деятельности органов местного самоуправления Саткинского муниципального района</w:t>
      </w:r>
      <w:r w:rsidRPr="002A2A71">
        <w:rPr>
          <w:rFonts w:ascii="Times New Roman" w:hAnsi="Times New Roman"/>
          <w:sz w:val="24"/>
          <w:szCs w:val="24"/>
          <w:lang w:eastAsia="ru-RU"/>
        </w:rPr>
        <w:t xml:space="preserve"> по организации мероприятий межпоселенческого характера по охране окружающей среды.</w:t>
      </w:r>
    </w:p>
    <w:p w:rsidR="00CE318A" w:rsidRPr="002A2A71" w:rsidRDefault="00CE318A" w:rsidP="00CE318A">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 К основным направлениям деятельности </w:t>
      </w:r>
      <w:r w:rsidR="00EF2225" w:rsidRPr="002A2A71">
        <w:rPr>
          <w:rFonts w:ascii="Times New Roman" w:hAnsi="Times New Roman"/>
          <w:sz w:val="24"/>
          <w:szCs w:val="24"/>
          <w:lang w:eastAsia="ru-RU"/>
        </w:rPr>
        <w:t>А</w:t>
      </w:r>
      <w:r w:rsidRPr="002A2A71">
        <w:rPr>
          <w:rFonts w:ascii="Times New Roman" w:hAnsi="Times New Roman"/>
          <w:sz w:val="24"/>
          <w:szCs w:val="24"/>
          <w:lang w:eastAsia="ru-RU"/>
        </w:rPr>
        <w:t>дминистрации Саткинского муниципального района по организации мероприятий межпоселенческого характера по охране окружающей среды относятся:</w:t>
      </w:r>
    </w:p>
    <w:p w:rsidR="00FF42C0" w:rsidRPr="002A2A71" w:rsidRDefault="00CE318A"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участие в осуществлении государственной политики в сфере природопользования, охраны окружающей среды и обеспечения экологической безопасности на территории Саткинского муниципального района;</w:t>
      </w:r>
    </w:p>
    <w:p w:rsidR="008872E3" w:rsidRPr="002A2A71" w:rsidRDefault="008872E3" w:rsidP="008872E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ведение учета природопользователей, объектов и источников негативного воздействия на окружающую среду;</w:t>
      </w:r>
    </w:p>
    <w:p w:rsidR="008872E3" w:rsidRPr="002A2A71" w:rsidRDefault="008872E3" w:rsidP="008872E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осуществление сбора, обработки, анализа и оценки экологической информации о состоянии окружающей среды на территории Саткинского муниципального района;</w:t>
      </w:r>
    </w:p>
    <w:p w:rsidR="00863904" w:rsidRDefault="008872E3" w:rsidP="008872E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sectPr w:rsidR="00863904" w:rsidSect="00223518">
          <w:pgSz w:w="11906" w:h="16838"/>
          <w:pgMar w:top="709" w:right="851" w:bottom="1134" w:left="1701" w:header="709" w:footer="709" w:gutter="0"/>
          <w:cols w:space="708"/>
          <w:titlePg/>
          <w:docGrid w:linePitch="360"/>
        </w:sectPr>
      </w:pPr>
      <w:r w:rsidRPr="002A2A71">
        <w:rPr>
          <w:rFonts w:ascii="Times New Roman" w:hAnsi="Times New Roman"/>
          <w:sz w:val="24"/>
          <w:szCs w:val="24"/>
          <w:lang w:eastAsia="ru-RU"/>
        </w:rPr>
        <w:t>участие в охране земель на территории Саткинского муниципального района;</w:t>
      </w:r>
    </w:p>
    <w:p w:rsidR="008872E3" w:rsidRPr="002A2A71" w:rsidRDefault="008872E3" w:rsidP="008872E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lastRenderedPageBreak/>
        <w:t>организация выявления, оценки и учета объектов накопленного вреда окружающей среде;</w:t>
      </w:r>
    </w:p>
    <w:p w:rsidR="008872E3" w:rsidRDefault="00CE318A" w:rsidP="008872E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C22EC">
        <w:rPr>
          <w:rFonts w:ascii="Times New Roman" w:hAnsi="Times New Roman"/>
          <w:sz w:val="24"/>
          <w:szCs w:val="24"/>
          <w:lang w:eastAsia="ru-RU"/>
        </w:rPr>
        <w:t>взаимодействие с федеральными органами государственной власти Российской Федерации, органами исполнительной власти Челябинской области в сфере отношений, связанных с охраной окружающей среды на территории Саткинского муниципального района, в соответствии с законодательством Российской Федерации и Челябинской области;</w:t>
      </w:r>
      <w:r w:rsidR="002C22EC" w:rsidRPr="002C22EC">
        <w:rPr>
          <w:rFonts w:ascii="Times New Roman" w:hAnsi="Times New Roman"/>
          <w:sz w:val="24"/>
          <w:szCs w:val="24"/>
          <w:lang w:eastAsia="ru-RU"/>
        </w:rPr>
        <w:t xml:space="preserve"> </w:t>
      </w:r>
    </w:p>
    <w:p w:rsidR="00FF42C0" w:rsidRPr="002C22EC" w:rsidRDefault="00CE318A" w:rsidP="002C22E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C22EC">
        <w:rPr>
          <w:rFonts w:ascii="Times New Roman" w:hAnsi="Times New Roman"/>
          <w:sz w:val="24"/>
          <w:szCs w:val="24"/>
          <w:lang w:eastAsia="ru-RU"/>
        </w:rPr>
        <w:t xml:space="preserve">подготовка проектов муниципальных правовых актов </w:t>
      </w:r>
      <w:r w:rsidR="00EF2225" w:rsidRPr="002C22EC">
        <w:rPr>
          <w:rFonts w:ascii="Times New Roman" w:hAnsi="Times New Roman"/>
          <w:sz w:val="24"/>
          <w:szCs w:val="24"/>
          <w:lang w:eastAsia="ru-RU"/>
        </w:rPr>
        <w:t>А</w:t>
      </w:r>
      <w:r w:rsidRPr="002C22EC">
        <w:rPr>
          <w:rFonts w:ascii="Times New Roman" w:hAnsi="Times New Roman"/>
          <w:sz w:val="24"/>
          <w:szCs w:val="24"/>
          <w:lang w:eastAsia="ru-RU"/>
        </w:rPr>
        <w:t>дминистрации Саткинского муниципального района межпоселенческого характера в сфере природопользования, охраны окружающей среды, экологической безопасности населения;</w:t>
      </w:r>
    </w:p>
    <w:p w:rsidR="00FF42C0" w:rsidRPr="002A2A71" w:rsidRDefault="00CE318A"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участие в разработке и реализации </w:t>
      </w:r>
      <w:r w:rsidR="00200C91" w:rsidRPr="002A2A71">
        <w:rPr>
          <w:rFonts w:ascii="Times New Roman" w:hAnsi="Times New Roman"/>
          <w:sz w:val="24"/>
          <w:szCs w:val="24"/>
          <w:lang w:eastAsia="ru-RU"/>
        </w:rPr>
        <w:t>муниципальных</w:t>
      </w:r>
      <w:r w:rsidRPr="002A2A71">
        <w:rPr>
          <w:rFonts w:ascii="Times New Roman" w:hAnsi="Times New Roman"/>
          <w:sz w:val="24"/>
          <w:szCs w:val="24"/>
          <w:lang w:eastAsia="ru-RU"/>
        </w:rPr>
        <w:t xml:space="preserve"> программ, планов мероприятий межпоселенческого характера в области природопользования и охраны окружающей среды на территории Саткинского муниципального района;</w:t>
      </w:r>
    </w:p>
    <w:p w:rsidR="00FF42C0" w:rsidRPr="002A2A71" w:rsidRDefault="00200C91"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Саткинского муниципального района</w:t>
      </w:r>
      <w:r w:rsidR="00CE318A" w:rsidRPr="002A2A71">
        <w:rPr>
          <w:rFonts w:ascii="Times New Roman" w:hAnsi="Times New Roman"/>
          <w:sz w:val="24"/>
          <w:szCs w:val="24"/>
          <w:lang w:eastAsia="ru-RU"/>
        </w:rPr>
        <w:t>;</w:t>
      </w:r>
    </w:p>
    <w:p w:rsidR="0039499D" w:rsidRPr="002A2A71" w:rsidRDefault="002A7DF2" w:rsidP="0039499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организация работ по регулированию выбросов вредных (загрязняющих) веществ в атмосферный воздух в периоды неблагоприятных метеорологических условий;</w:t>
      </w:r>
      <w:r w:rsidR="0039499D" w:rsidRPr="002A2A71">
        <w:rPr>
          <w:rFonts w:ascii="Times New Roman" w:hAnsi="Times New Roman"/>
          <w:sz w:val="24"/>
          <w:szCs w:val="24"/>
          <w:lang w:eastAsia="ru-RU"/>
        </w:rPr>
        <w:t xml:space="preserve"> </w:t>
      </w:r>
    </w:p>
    <w:p w:rsidR="0039499D" w:rsidRPr="002A2A71" w:rsidRDefault="0039499D" w:rsidP="0039499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39499D" w:rsidRPr="002A2A71" w:rsidRDefault="0039499D" w:rsidP="0039499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осуществление муниципального контроля в области использования и охраны особо охраняемых природных территорий местного значения;</w:t>
      </w:r>
    </w:p>
    <w:p w:rsidR="0039499D" w:rsidRPr="002A2A71" w:rsidRDefault="0039499D" w:rsidP="0039499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проведение мероприятий межпоселенческого характера по предупреждению аварийных ситуаций и ликвидации негативных экологических последствий, техногенных аварий, экологических катастроф и стихийных бедствий в соответствии с действующим законодательством Российской Федерации, Челябинской области и муниципальными правовыми актами </w:t>
      </w:r>
      <w:r w:rsidR="00EF2225" w:rsidRPr="002A2A71">
        <w:rPr>
          <w:rFonts w:ascii="Times New Roman" w:hAnsi="Times New Roman"/>
          <w:sz w:val="24"/>
          <w:szCs w:val="24"/>
          <w:lang w:eastAsia="ru-RU"/>
        </w:rPr>
        <w:t>А</w:t>
      </w:r>
      <w:r w:rsidRPr="002A2A71">
        <w:rPr>
          <w:rFonts w:ascii="Times New Roman" w:hAnsi="Times New Roman"/>
          <w:sz w:val="24"/>
          <w:szCs w:val="24"/>
          <w:lang w:eastAsia="ru-RU"/>
        </w:rPr>
        <w:t>дминистрации Саткинского муниципального района;</w:t>
      </w:r>
    </w:p>
    <w:p w:rsidR="0039499D" w:rsidRPr="002A2A71" w:rsidRDefault="0039499D" w:rsidP="0039499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решение вопросов, связанных с рекультивацией и восстановлением нарушенных земель;</w:t>
      </w:r>
    </w:p>
    <w:p w:rsidR="002C22EC" w:rsidRDefault="0039499D" w:rsidP="0039499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C22EC">
        <w:rPr>
          <w:rFonts w:ascii="Times New Roman" w:hAnsi="Times New Roman"/>
          <w:sz w:val="24"/>
          <w:szCs w:val="24"/>
          <w:lang w:eastAsia="ru-RU"/>
        </w:rPr>
        <w:t>организация и развитие системы экологического образования, воспитания и формирования экологической культуры на территории Саткинского муниципального района;</w:t>
      </w:r>
    </w:p>
    <w:p w:rsidR="00182767" w:rsidRDefault="0039499D" w:rsidP="002C22E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C22EC">
        <w:rPr>
          <w:rFonts w:ascii="Times New Roman" w:hAnsi="Times New Roman"/>
          <w:sz w:val="24"/>
          <w:szCs w:val="24"/>
          <w:lang w:eastAsia="ru-RU"/>
        </w:rPr>
        <w:t>организация акций по очистке территории от мусора;</w:t>
      </w:r>
      <w:r w:rsidR="002C22EC" w:rsidRPr="002C22EC">
        <w:rPr>
          <w:rFonts w:ascii="Times New Roman" w:hAnsi="Times New Roman"/>
          <w:sz w:val="24"/>
          <w:szCs w:val="24"/>
          <w:lang w:eastAsia="ru-RU"/>
        </w:rPr>
        <w:t xml:space="preserve"> </w:t>
      </w:r>
    </w:p>
    <w:p w:rsidR="00233D17" w:rsidRDefault="00233D17" w:rsidP="002C22E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sectPr w:rsidR="00233D17" w:rsidSect="00223518">
          <w:pgSz w:w="11906" w:h="16838"/>
          <w:pgMar w:top="709" w:right="851" w:bottom="1134" w:left="1701" w:header="709" w:footer="709" w:gutter="0"/>
          <w:cols w:space="708"/>
          <w:titlePg/>
          <w:docGrid w:linePitch="360"/>
        </w:sectPr>
      </w:pPr>
    </w:p>
    <w:p w:rsidR="002C22EC" w:rsidRDefault="002C22EC" w:rsidP="002C22E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lastRenderedPageBreak/>
        <w:t>участие в решении вопросов, связанных с соблюдением экологических интересов населения территории при предоставлении недр в пользование;</w:t>
      </w:r>
    </w:p>
    <w:p w:rsidR="00CB4553" w:rsidRPr="002A2A71" w:rsidRDefault="00CB4553" w:rsidP="00CB455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организация общественных обсуждений, проведение опросов, референдумов среди населения Саткинского муниципального района о намечаемой хозяйственной и иной деятельности, которая подлежит экологической экспертизе;</w:t>
      </w:r>
    </w:p>
    <w:p w:rsidR="00517B14" w:rsidRPr="002A2A71" w:rsidRDefault="00517B14" w:rsidP="00517B14">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участие в организации проведения комплексной оценки и прогнозирования состояния окружающей среды и использования природных ресурсов в целях разработки основных направлений развития природно-ресурсного комплекса и охраны окружающей среды на территории Саткинского муниципального района;</w:t>
      </w:r>
    </w:p>
    <w:p w:rsidR="00FF42C0" w:rsidRPr="002A2A71" w:rsidRDefault="00CE318A"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согласование размещения, проектирования, строительства, реконструкции, ввода в эксплуатацию, консервации и ликвидации зданий, строений, сооружений и иных объектов на территории Саткинского муниципального района, а именно: проведение обследования земельного участка, </w:t>
      </w:r>
      <w:r w:rsidR="00F77481" w:rsidRPr="002A2A71">
        <w:rPr>
          <w:rFonts w:ascii="Times New Roman" w:hAnsi="Times New Roman"/>
          <w:sz w:val="24"/>
          <w:szCs w:val="24"/>
          <w:lang w:eastAsia="ru-RU"/>
        </w:rPr>
        <w:t xml:space="preserve">согласование </w:t>
      </w:r>
      <w:r w:rsidRPr="002A2A71">
        <w:rPr>
          <w:rFonts w:ascii="Times New Roman" w:hAnsi="Times New Roman"/>
          <w:sz w:val="24"/>
          <w:szCs w:val="24"/>
          <w:lang w:eastAsia="ru-RU"/>
        </w:rPr>
        <w:t>возможности размещения на земельном участке объектов строительства;</w:t>
      </w:r>
    </w:p>
    <w:p w:rsidR="000720E8" w:rsidRPr="002A2A71" w:rsidRDefault="00CE318A"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установление правил использования водных объектов общего пользования для личных и бытовых нужд;</w:t>
      </w:r>
    </w:p>
    <w:p w:rsidR="00FF42C0" w:rsidRPr="002A2A71" w:rsidRDefault="00CE318A" w:rsidP="00FE2EF1">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участие </w:t>
      </w:r>
      <w:r w:rsidR="00E35A65" w:rsidRPr="002A2A71">
        <w:rPr>
          <w:rFonts w:ascii="Times New Roman" w:hAnsi="Times New Roman"/>
          <w:sz w:val="24"/>
          <w:szCs w:val="24"/>
          <w:lang w:eastAsia="ru-RU"/>
        </w:rPr>
        <w:t xml:space="preserve">по требованию </w:t>
      </w:r>
      <w:r w:rsidRPr="002A2A71">
        <w:rPr>
          <w:rFonts w:ascii="Times New Roman" w:hAnsi="Times New Roman"/>
          <w:sz w:val="24"/>
          <w:szCs w:val="24"/>
          <w:lang w:eastAsia="ru-RU"/>
        </w:rPr>
        <w:t>в проведении проверок федеральными органами государственной власти</w:t>
      </w:r>
      <w:r w:rsidR="00E35A65" w:rsidRPr="002A2A71">
        <w:rPr>
          <w:rFonts w:ascii="Times New Roman" w:hAnsi="Times New Roman"/>
          <w:sz w:val="24"/>
          <w:szCs w:val="24"/>
          <w:lang w:eastAsia="ru-RU"/>
        </w:rPr>
        <w:t xml:space="preserve">, </w:t>
      </w:r>
      <w:r w:rsidRPr="002A2A71">
        <w:rPr>
          <w:rFonts w:ascii="Times New Roman" w:hAnsi="Times New Roman"/>
          <w:sz w:val="24"/>
          <w:szCs w:val="24"/>
          <w:lang w:eastAsia="ru-RU"/>
        </w:rPr>
        <w:t>органами государственной власти Челябинской области</w:t>
      </w:r>
      <w:r w:rsidR="00E35A65" w:rsidRPr="002A2A71">
        <w:rPr>
          <w:rFonts w:ascii="Times New Roman" w:hAnsi="Times New Roman"/>
          <w:sz w:val="24"/>
          <w:szCs w:val="24"/>
          <w:lang w:eastAsia="ru-RU"/>
        </w:rPr>
        <w:t>, органами прокуратуры</w:t>
      </w:r>
      <w:r w:rsidRPr="002A2A71">
        <w:rPr>
          <w:rFonts w:ascii="Times New Roman" w:hAnsi="Times New Roman"/>
          <w:sz w:val="24"/>
          <w:szCs w:val="24"/>
          <w:lang w:eastAsia="ru-RU"/>
        </w:rPr>
        <w:t xml:space="preserve"> по выполнению юридическими</w:t>
      </w:r>
      <w:r w:rsidR="00FE2EF1" w:rsidRPr="002A2A71">
        <w:rPr>
          <w:rFonts w:ascii="Times New Roman" w:hAnsi="Times New Roman"/>
          <w:sz w:val="24"/>
          <w:szCs w:val="24"/>
          <w:lang w:eastAsia="ru-RU"/>
        </w:rPr>
        <w:t xml:space="preserve"> </w:t>
      </w:r>
      <w:r w:rsidRPr="002A2A71">
        <w:rPr>
          <w:rFonts w:ascii="Times New Roman" w:hAnsi="Times New Roman"/>
          <w:sz w:val="24"/>
          <w:szCs w:val="24"/>
          <w:lang w:eastAsia="ru-RU"/>
        </w:rPr>
        <w:t>лицами, индивидуальными предпринимателями и гражданами обязательных требований законодательства в области охраны окружающей среды и выявлению фактов его нарушения;</w:t>
      </w:r>
      <w:r w:rsidR="00E35A65" w:rsidRPr="002A2A71">
        <w:rPr>
          <w:rFonts w:ascii="Times New Roman" w:hAnsi="Times New Roman"/>
          <w:sz w:val="24"/>
          <w:szCs w:val="24"/>
          <w:lang w:eastAsia="ru-RU"/>
        </w:rPr>
        <w:t xml:space="preserve"> </w:t>
      </w:r>
    </w:p>
    <w:p w:rsidR="006027B3" w:rsidRPr="002A2A71" w:rsidRDefault="006027B3" w:rsidP="006027B3">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согласование в установленном порядке организации и проведения общественной экологической экспертизы гражданами</w:t>
      </w:r>
      <w:r w:rsidR="00053384" w:rsidRPr="002A2A71">
        <w:rPr>
          <w:rFonts w:ascii="Times New Roman" w:hAnsi="Times New Roman"/>
          <w:sz w:val="24"/>
          <w:szCs w:val="24"/>
          <w:lang w:eastAsia="ru-RU"/>
        </w:rPr>
        <w:t>;</w:t>
      </w:r>
    </w:p>
    <w:p w:rsidR="006027B3" w:rsidRPr="002A2A71" w:rsidRDefault="006027B3"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инициирование и согласование в установленном порядке организации и проведения общественной экологической экспертизы общественными организациями (объединениями), основным видом деятельности которых  в соответствии с их уставами является охрана окружающей среды, в том числе организация и проведение экологической экспертизы;</w:t>
      </w:r>
    </w:p>
    <w:p w:rsidR="00FF42C0" w:rsidRPr="002A2A71" w:rsidRDefault="00CE318A"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определение зон с особыми условиями использования территорий в схеме территориального планирования Саткинского муниципального района</w:t>
      </w:r>
      <w:r w:rsidR="00BC0982" w:rsidRPr="002A2A71">
        <w:rPr>
          <w:rFonts w:ascii="Times New Roman" w:hAnsi="Times New Roman"/>
          <w:sz w:val="24"/>
          <w:szCs w:val="24"/>
          <w:lang w:eastAsia="ru-RU"/>
        </w:rPr>
        <w:t>, а именно зон санитарной охраны источников питьевого водоснабжения, санитарно-защитных зон, особо охраняемых природных территорий местного значения;</w:t>
      </w:r>
    </w:p>
    <w:p w:rsidR="00182767" w:rsidRDefault="00CE318A"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участие в охране и воспроизводстве зеленого фонда в </w:t>
      </w:r>
      <w:r w:rsidR="002454F7" w:rsidRPr="002A2A71">
        <w:rPr>
          <w:rFonts w:ascii="Times New Roman" w:hAnsi="Times New Roman"/>
          <w:sz w:val="24"/>
          <w:szCs w:val="24"/>
          <w:lang w:eastAsia="ru-RU"/>
        </w:rPr>
        <w:t>Саткинском</w:t>
      </w:r>
      <w:r w:rsidRPr="002A2A71">
        <w:rPr>
          <w:rFonts w:ascii="Times New Roman" w:hAnsi="Times New Roman"/>
          <w:sz w:val="24"/>
          <w:szCs w:val="24"/>
          <w:lang w:eastAsia="ru-RU"/>
        </w:rPr>
        <w:t xml:space="preserve"> муниципальном районе;</w:t>
      </w:r>
    </w:p>
    <w:p w:rsidR="00182767" w:rsidRDefault="00182767"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sectPr w:rsidR="00182767" w:rsidSect="00223518">
          <w:pgSz w:w="11906" w:h="16838"/>
          <w:pgMar w:top="709" w:right="851" w:bottom="1134" w:left="1701" w:header="709" w:footer="709" w:gutter="0"/>
          <w:cols w:space="708"/>
          <w:titlePg/>
          <w:docGrid w:linePitch="360"/>
        </w:sectPr>
      </w:pPr>
    </w:p>
    <w:p w:rsidR="00DC282C" w:rsidRPr="002A2A71" w:rsidRDefault="00DC282C" w:rsidP="00DC282C">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lastRenderedPageBreak/>
        <w:t>участие в обеспечении населения Саткинского муниципального района достоверной информацией о состоянии окружающей среды;</w:t>
      </w:r>
    </w:p>
    <w:p w:rsidR="00FF42C0" w:rsidRPr="002A2A71" w:rsidRDefault="002454F7" w:rsidP="00FE2EF1">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проведение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FF42C0" w:rsidRPr="002A2A71" w:rsidRDefault="002454F7" w:rsidP="00FF42C0">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организация работ по </w:t>
      </w:r>
      <w:r w:rsidR="00561679" w:rsidRPr="002A2A71">
        <w:rPr>
          <w:rFonts w:ascii="Times New Roman" w:hAnsi="Times New Roman"/>
          <w:sz w:val="24"/>
          <w:szCs w:val="24"/>
          <w:lang w:eastAsia="ru-RU"/>
        </w:rPr>
        <w:t xml:space="preserve">выявлению и </w:t>
      </w:r>
      <w:r w:rsidRPr="002A2A71">
        <w:rPr>
          <w:rFonts w:ascii="Times New Roman" w:hAnsi="Times New Roman"/>
          <w:sz w:val="24"/>
          <w:szCs w:val="24"/>
          <w:lang w:eastAsia="ru-RU"/>
        </w:rPr>
        <w:t>ликвидации накопленного вреда окружающей среде, в том числе проведение необходимых обследований, инженерных изысканий, разработка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приемка выполненных работ;</w:t>
      </w:r>
    </w:p>
    <w:p w:rsidR="00CE318A" w:rsidRPr="002A2A71" w:rsidRDefault="00CE318A" w:rsidP="00883C6D">
      <w:pPr>
        <w:pStyle w:val="ac"/>
        <w:numPr>
          <w:ilvl w:val="0"/>
          <w:numId w:val="1"/>
        </w:numPr>
        <w:tabs>
          <w:tab w:val="left" w:pos="851"/>
        </w:tabs>
        <w:spacing w:after="0" w:line="360" w:lineRule="auto"/>
        <w:ind w:left="0" w:firstLine="567"/>
        <w:jc w:val="both"/>
        <w:rPr>
          <w:rFonts w:ascii="Times New Roman" w:hAnsi="Times New Roman"/>
          <w:sz w:val="24"/>
          <w:szCs w:val="24"/>
          <w:lang w:eastAsia="ru-RU"/>
        </w:rPr>
      </w:pPr>
      <w:r w:rsidRPr="002A2A71">
        <w:rPr>
          <w:rFonts w:ascii="Times New Roman" w:hAnsi="Times New Roman"/>
          <w:sz w:val="24"/>
          <w:szCs w:val="24"/>
          <w:lang w:eastAsia="ru-RU"/>
        </w:rPr>
        <w:t>осуществление иных полномочий, предусмотренных законодательством Российской Федерации и Челябинской области.</w:t>
      </w:r>
    </w:p>
    <w:p w:rsidR="00DB4871" w:rsidRDefault="00DB4871" w:rsidP="00883C6D">
      <w:pPr>
        <w:spacing w:after="0" w:line="360" w:lineRule="auto"/>
        <w:ind w:firstLine="567"/>
        <w:jc w:val="both"/>
        <w:rPr>
          <w:rFonts w:ascii="Times New Roman" w:hAnsi="Times New Roman"/>
          <w:sz w:val="24"/>
          <w:szCs w:val="24"/>
          <w:lang w:eastAsia="ru-RU"/>
        </w:rPr>
      </w:pPr>
    </w:p>
    <w:p w:rsidR="00CE318A" w:rsidRPr="002A2A71" w:rsidRDefault="00DB17A3" w:rsidP="00883C6D">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4. </w:t>
      </w:r>
      <w:r w:rsidR="00CE318A" w:rsidRPr="002A2A71">
        <w:rPr>
          <w:rFonts w:ascii="Times New Roman" w:hAnsi="Times New Roman"/>
          <w:sz w:val="24"/>
          <w:szCs w:val="24"/>
          <w:lang w:eastAsia="ru-RU"/>
        </w:rPr>
        <w:t xml:space="preserve">Реализация полномочий органов местного самоуправления </w:t>
      </w:r>
      <w:r w:rsidRPr="002A2A71">
        <w:rPr>
          <w:rFonts w:ascii="Times New Roman" w:hAnsi="Times New Roman"/>
          <w:sz w:val="24"/>
          <w:szCs w:val="24"/>
          <w:lang w:eastAsia="ru-RU"/>
        </w:rPr>
        <w:t xml:space="preserve">Саткинского </w:t>
      </w:r>
      <w:r w:rsidR="00CE318A" w:rsidRPr="002A2A71">
        <w:rPr>
          <w:rFonts w:ascii="Times New Roman" w:hAnsi="Times New Roman"/>
          <w:sz w:val="24"/>
          <w:szCs w:val="24"/>
          <w:lang w:eastAsia="ru-RU"/>
        </w:rPr>
        <w:t xml:space="preserve">муниципального района. </w:t>
      </w:r>
    </w:p>
    <w:p w:rsidR="00CE318A" w:rsidRPr="002A2A71" w:rsidRDefault="00CE318A" w:rsidP="00883C6D">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В целях реализации полномочий  по  охране окружающей среды на территории Саткинского муниципального района </w:t>
      </w:r>
      <w:r w:rsidR="00EF2225" w:rsidRPr="002A2A71">
        <w:rPr>
          <w:rFonts w:ascii="Times New Roman" w:hAnsi="Times New Roman"/>
          <w:sz w:val="24"/>
          <w:szCs w:val="24"/>
          <w:lang w:eastAsia="ru-RU"/>
        </w:rPr>
        <w:t>А</w:t>
      </w:r>
      <w:r w:rsidRPr="002A2A71">
        <w:rPr>
          <w:rFonts w:ascii="Times New Roman" w:hAnsi="Times New Roman"/>
          <w:sz w:val="24"/>
          <w:szCs w:val="24"/>
          <w:lang w:eastAsia="ru-RU"/>
        </w:rPr>
        <w:t>дминистрация Саткинского муниципального района осуществляет:</w:t>
      </w:r>
    </w:p>
    <w:p w:rsidR="00CE318A" w:rsidRPr="002A2A71" w:rsidRDefault="00CE318A" w:rsidP="00CE318A">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 xml:space="preserve">1) </w:t>
      </w:r>
      <w:r w:rsidR="00DF66FC" w:rsidRPr="002A2A71">
        <w:rPr>
          <w:rFonts w:ascii="Times New Roman" w:hAnsi="Times New Roman"/>
          <w:sz w:val="24"/>
          <w:szCs w:val="24"/>
          <w:lang w:eastAsia="ru-RU"/>
        </w:rPr>
        <w:t>разработк</w:t>
      </w:r>
      <w:r w:rsidR="008C531C" w:rsidRPr="002A2A71">
        <w:rPr>
          <w:rFonts w:ascii="Times New Roman" w:hAnsi="Times New Roman"/>
          <w:sz w:val="24"/>
          <w:szCs w:val="24"/>
          <w:lang w:eastAsia="ru-RU"/>
        </w:rPr>
        <w:t>у</w:t>
      </w:r>
      <w:r w:rsidRPr="002A2A71">
        <w:rPr>
          <w:rFonts w:ascii="Times New Roman" w:hAnsi="Times New Roman"/>
          <w:sz w:val="24"/>
          <w:szCs w:val="24"/>
          <w:lang w:eastAsia="ru-RU"/>
        </w:rPr>
        <w:t xml:space="preserve"> муниципальных правовых актов в сфере охраны окружающей среды, в том числе разработк</w:t>
      </w:r>
      <w:r w:rsidR="008C531C" w:rsidRPr="002A2A71">
        <w:rPr>
          <w:rFonts w:ascii="Times New Roman" w:hAnsi="Times New Roman"/>
          <w:sz w:val="24"/>
          <w:szCs w:val="24"/>
          <w:lang w:eastAsia="ru-RU"/>
        </w:rPr>
        <w:t>у</w:t>
      </w:r>
      <w:r w:rsidR="00DF66FC" w:rsidRPr="002A2A71">
        <w:rPr>
          <w:rFonts w:ascii="Times New Roman" w:hAnsi="Times New Roman"/>
          <w:sz w:val="24"/>
          <w:szCs w:val="24"/>
          <w:lang w:eastAsia="ru-RU"/>
        </w:rPr>
        <w:t xml:space="preserve"> </w:t>
      </w:r>
      <w:r w:rsidRPr="002A2A71">
        <w:rPr>
          <w:rFonts w:ascii="Times New Roman" w:hAnsi="Times New Roman"/>
          <w:sz w:val="24"/>
          <w:szCs w:val="24"/>
          <w:lang w:eastAsia="ru-RU"/>
        </w:rPr>
        <w:t>и реализаци</w:t>
      </w:r>
      <w:r w:rsidR="008C531C" w:rsidRPr="002A2A71">
        <w:rPr>
          <w:rFonts w:ascii="Times New Roman" w:hAnsi="Times New Roman"/>
          <w:sz w:val="24"/>
          <w:szCs w:val="24"/>
          <w:lang w:eastAsia="ru-RU"/>
        </w:rPr>
        <w:t>ю</w:t>
      </w:r>
      <w:r w:rsidRPr="002A2A71">
        <w:rPr>
          <w:rFonts w:ascii="Times New Roman" w:hAnsi="Times New Roman"/>
          <w:sz w:val="24"/>
          <w:szCs w:val="24"/>
          <w:lang w:eastAsia="ru-RU"/>
        </w:rPr>
        <w:t xml:space="preserve"> муниципальных программ в области охраны окружающей среды;</w:t>
      </w:r>
    </w:p>
    <w:p w:rsidR="006B732B" w:rsidRPr="002A2A71" w:rsidRDefault="00CE318A" w:rsidP="006B732B">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2) участие в реализации федеральных и региональных программ</w:t>
      </w:r>
      <w:r w:rsidR="00052092" w:rsidRPr="002A2A71">
        <w:rPr>
          <w:rFonts w:ascii="Times New Roman" w:hAnsi="Times New Roman"/>
          <w:sz w:val="24"/>
          <w:szCs w:val="24"/>
          <w:lang w:eastAsia="ru-RU"/>
        </w:rPr>
        <w:t>ах</w:t>
      </w:r>
      <w:r w:rsidRPr="002A2A71">
        <w:rPr>
          <w:rFonts w:ascii="Times New Roman" w:hAnsi="Times New Roman"/>
          <w:sz w:val="24"/>
          <w:szCs w:val="24"/>
          <w:lang w:eastAsia="ru-RU"/>
        </w:rPr>
        <w:t xml:space="preserve"> в области охраны окружающей среды;</w:t>
      </w:r>
    </w:p>
    <w:p w:rsidR="00CE318A" w:rsidRPr="002A2A71" w:rsidRDefault="00CE318A" w:rsidP="006B732B">
      <w:pPr>
        <w:spacing w:after="0" w:line="360" w:lineRule="auto"/>
        <w:ind w:firstLine="567"/>
        <w:jc w:val="both"/>
        <w:rPr>
          <w:rFonts w:ascii="Times New Roman" w:hAnsi="Times New Roman"/>
          <w:sz w:val="24"/>
          <w:szCs w:val="24"/>
          <w:highlight w:val="yellow"/>
          <w:lang w:eastAsia="ru-RU"/>
        </w:rPr>
      </w:pPr>
      <w:r w:rsidRPr="002A2A71">
        <w:rPr>
          <w:rFonts w:ascii="Times New Roman" w:hAnsi="Times New Roman"/>
          <w:sz w:val="24"/>
          <w:szCs w:val="24"/>
          <w:lang w:eastAsia="ru-RU"/>
        </w:rPr>
        <w:t xml:space="preserve">3) </w:t>
      </w:r>
      <w:r w:rsidR="00DF66FC" w:rsidRPr="002A2A71">
        <w:rPr>
          <w:rFonts w:ascii="Times New Roman" w:hAnsi="Times New Roman"/>
          <w:sz w:val="24"/>
          <w:szCs w:val="24"/>
          <w:lang w:eastAsia="ru-RU"/>
        </w:rPr>
        <w:t xml:space="preserve">участие в </w:t>
      </w:r>
      <w:r w:rsidRPr="002A2A71">
        <w:rPr>
          <w:rFonts w:ascii="Times New Roman" w:hAnsi="Times New Roman"/>
          <w:sz w:val="24"/>
          <w:szCs w:val="24"/>
          <w:lang w:eastAsia="ru-RU"/>
        </w:rPr>
        <w:t>создани</w:t>
      </w:r>
      <w:r w:rsidR="00DF66FC" w:rsidRPr="002A2A71">
        <w:rPr>
          <w:rFonts w:ascii="Times New Roman" w:hAnsi="Times New Roman"/>
          <w:sz w:val="24"/>
          <w:szCs w:val="24"/>
          <w:lang w:eastAsia="ru-RU"/>
        </w:rPr>
        <w:t>и</w:t>
      </w:r>
      <w:r w:rsidRPr="002A2A71">
        <w:rPr>
          <w:rFonts w:ascii="Times New Roman" w:hAnsi="Times New Roman"/>
          <w:sz w:val="24"/>
          <w:szCs w:val="24"/>
          <w:lang w:eastAsia="ru-RU"/>
        </w:rPr>
        <w:t xml:space="preserve"> комиссий и рабочих групп</w:t>
      </w:r>
      <w:r w:rsidR="006B732B" w:rsidRPr="002A2A71">
        <w:rPr>
          <w:rFonts w:ascii="Times New Roman" w:hAnsi="Times New Roman"/>
          <w:sz w:val="24"/>
          <w:szCs w:val="24"/>
          <w:lang w:eastAsia="ru-RU"/>
        </w:rPr>
        <w:t xml:space="preserve"> в области охраны окружающей среды;</w:t>
      </w:r>
    </w:p>
    <w:p w:rsidR="00CE318A" w:rsidRPr="002A2A71" w:rsidRDefault="009F6D6F" w:rsidP="00CE318A">
      <w:pPr>
        <w:spacing w:after="0" w:line="360" w:lineRule="auto"/>
        <w:ind w:firstLine="567"/>
        <w:jc w:val="both"/>
        <w:rPr>
          <w:rFonts w:ascii="Times New Roman" w:hAnsi="Times New Roman"/>
          <w:sz w:val="24"/>
          <w:szCs w:val="24"/>
          <w:highlight w:val="yellow"/>
          <w:lang w:eastAsia="ru-RU"/>
        </w:rPr>
      </w:pPr>
      <w:r w:rsidRPr="002A2A71">
        <w:rPr>
          <w:rFonts w:ascii="Times New Roman" w:hAnsi="Times New Roman"/>
          <w:sz w:val="24"/>
          <w:szCs w:val="24"/>
          <w:lang w:eastAsia="ru-RU"/>
        </w:rPr>
        <w:t>4) </w:t>
      </w:r>
      <w:r w:rsidR="001D7AE8" w:rsidRPr="002A2A71">
        <w:rPr>
          <w:rFonts w:ascii="Times New Roman" w:hAnsi="Times New Roman"/>
          <w:sz w:val="24"/>
          <w:szCs w:val="24"/>
          <w:lang w:eastAsia="ru-RU"/>
        </w:rPr>
        <w:t>взаимодействие с территориальными органами федеральных органов государственной власти Российской Федерации и органами государственной власти Челябинской области в сфере отношений, связанных с  охраной окружающей среды;</w:t>
      </w:r>
    </w:p>
    <w:p w:rsidR="00CE318A" w:rsidRPr="002A2A71" w:rsidRDefault="00AE66E3" w:rsidP="00CE318A">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5</w:t>
      </w:r>
      <w:r w:rsidR="009F6D6F" w:rsidRPr="002A2A71">
        <w:rPr>
          <w:rFonts w:ascii="Times New Roman" w:hAnsi="Times New Roman"/>
          <w:sz w:val="24"/>
          <w:szCs w:val="24"/>
          <w:lang w:eastAsia="ru-RU"/>
        </w:rPr>
        <w:t>) </w:t>
      </w:r>
      <w:r w:rsidR="00CE318A" w:rsidRPr="002A2A71">
        <w:rPr>
          <w:rFonts w:ascii="Times New Roman" w:hAnsi="Times New Roman"/>
          <w:sz w:val="24"/>
          <w:szCs w:val="24"/>
          <w:lang w:eastAsia="ru-RU"/>
        </w:rPr>
        <w:t>направление в федеральные органы государственной власти и органы государственной власти Челябинской области материалов для привлечения к административной ответственности лиц, виновных в совершении или допущении экологических правонарушений</w:t>
      </w:r>
      <w:r w:rsidR="00CE318A" w:rsidRPr="002A2A71">
        <w:rPr>
          <w:rFonts w:ascii="Times New Roman" w:hAnsi="Times New Roman"/>
          <w:b/>
          <w:sz w:val="24"/>
          <w:szCs w:val="24"/>
          <w:lang w:eastAsia="ru-RU"/>
        </w:rPr>
        <w:t>;</w:t>
      </w:r>
    </w:p>
    <w:p w:rsidR="00151282" w:rsidRDefault="0036025F" w:rsidP="00CE318A">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t>6</w:t>
      </w:r>
      <w:r w:rsidR="009F6D6F" w:rsidRPr="002A2A71">
        <w:rPr>
          <w:rFonts w:ascii="Times New Roman" w:hAnsi="Times New Roman"/>
          <w:sz w:val="24"/>
          <w:szCs w:val="24"/>
          <w:lang w:eastAsia="ru-RU"/>
        </w:rPr>
        <w:t>) </w:t>
      </w:r>
      <w:r w:rsidR="00CE318A" w:rsidRPr="002A2A71">
        <w:rPr>
          <w:rFonts w:ascii="Times New Roman" w:hAnsi="Times New Roman"/>
          <w:sz w:val="24"/>
          <w:szCs w:val="24"/>
          <w:lang w:eastAsia="ru-RU"/>
        </w:rPr>
        <w:t>рассмотрение жалоб и обращений граждан, юридических лиц по фактам нарушений природоохранного законодательства;</w:t>
      </w:r>
    </w:p>
    <w:p w:rsidR="00151282" w:rsidRDefault="00151282" w:rsidP="00CE318A">
      <w:pPr>
        <w:spacing w:after="0" w:line="360" w:lineRule="auto"/>
        <w:ind w:firstLine="567"/>
        <w:jc w:val="both"/>
        <w:rPr>
          <w:rFonts w:ascii="Times New Roman" w:hAnsi="Times New Roman"/>
          <w:sz w:val="24"/>
          <w:szCs w:val="24"/>
          <w:lang w:eastAsia="ru-RU"/>
        </w:rPr>
        <w:sectPr w:rsidR="00151282" w:rsidSect="00223518">
          <w:pgSz w:w="11906" w:h="16838"/>
          <w:pgMar w:top="709" w:right="851" w:bottom="1134" w:left="1701" w:header="709" w:footer="709" w:gutter="0"/>
          <w:cols w:space="708"/>
          <w:titlePg/>
          <w:docGrid w:linePitch="360"/>
        </w:sectPr>
      </w:pPr>
    </w:p>
    <w:p w:rsidR="00DB4871" w:rsidRDefault="0036025F" w:rsidP="00CE318A">
      <w:pPr>
        <w:spacing w:after="0" w:line="360" w:lineRule="auto"/>
        <w:ind w:firstLine="567"/>
        <w:jc w:val="both"/>
        <w:rPr>
          <w:rFonts w:ascii="Times New Roman" w:hAnsi="Times New Roman"/>
          <w:sz w:val="24"/>
          <w:szCs w:val="24"/>
          <w:lang w:eastAsia="ru-RU"/>
        </w:rPr>
      </w:pPr>
      <w:r w:rsidRPr="002A2A71">
        <w:rPr>
          <w:rFonts w:ascii="Times New Roman" w:hAnsi="Times New Roman"/>
          <w:sz w:val="24"/>
          <w:szCs w:val="24"/>
          <w:lang w:eastAsia="ru-RU"/>
        </w:rPr>
        <w:lastRenderedPageBreak/>
        <w:t>7</w:t>
      </w:r>
      <w:r w:rsidR="00CE318A" w:rsidRPr="002A2A71">
        <w:rPr>
          <w:rFonts w:ascii="Times New Roman" w:hAnsi="Times New Roman"/>
          <w:sz w:val="24"/>
          <w:szCs w:val="24"/>
          <w:lang w:eastAsia="ru-RU"/>
        </w:rPr>
        <w:t>) иные направления деятельности по реализации мероприятий межпоселенческого характера по охране окружающей среды.</w:t>
      </w:r>
    </w:p>
    <w:p w:rsidR="00805250" w:rsidRDefault="00805250" w:rsidP="009E7183">
      <w:pPr>
        <w:spacing w:after="0" w:line="360" w:lineRule="auto"/>
        <w:ind w:firstLine="567"/>
        <w:jc w:val="both"/>
        <w:rPr>
          <w:rFonts w:ascii="Times New Roman" w:hAnsi="Times New Roman"/>
          <w:sz w:val="24"/>
          <w:szCs w:val="24"/>
          <w:lang w:eastAsia="ru-RU"/>
        </w:rPr>
      </w:pPr>
    </w:p>
    <w:p w:rsidR="00A3638B" w:rsidRPr="00DC08FB" w:rsidRDefault="009E7183" w:rsidP="009E7183">
      <w:pPr>
        <w:spacing w:after="0" w:line="360" w:lineRule="auto"/>
        <w:ind w:firstLine="567"/>
        <w:jc w:val="both"/>
        <w:rPr>
          <w:rFonts w:ascii="Times New Roman" w:hAnsi="Times New Roman"/>
          <w:sz w:val="24"/>
          <w:szCs w:val="24"/>
          <w:lang w:eastAsia="ru-RU"/>
        </w:rPr>
      </w:pPr>
      <w:r w:rsidRPr="00DC08FB">
        <w:rPr>
          <w:rFonts w:ascii="Times New Roman" w:hAnsi="Times New Roman"/>
          <w:sz w:val="24"/>
          <w:szCs w:val="24"/>
          <w:lang w:eastAsia="ru-RU"/>
        </w:rPr>
        <w:t>5</w:t>
      </w:r>
      <w:r w:rsidR="00A3638B" w:rsidRPr="00DC08FB">
        <w:rPr>
          <w:rFonts w:ascii="Times New Roman" w:hAnsi="Times New Roman"/>
          <w:sz w:val="24"/>
          <w:szCs w:val="24"/>
          <w:lang w:eastAsia="ru-RU"/>
        </w:rPr>
        <w:t>. Мероприятия межпоселенческого характера по охране окружающей среды</w:t>
      </w:r>
      <w:r w:rsidR="001307B7" w:rsidRPr="00DC08FB">
        <w:rPr>
          <w:rFonts w:ascii="Times New Roman" w:hAnsi="Times New Roman"/>
          <w:sz w:val="24"/>
          <w:szCs w:val="24"/>
          <w:lang w:eastAsia="ru-RU"/>
        </w:rPr>
        <w:t>.</w:t>
      </w:r>
    </w:p>
    <w:p w:rsidR="00A3638B" w:rsidRPr="00DC08FB" w:rsidRDefault="00A3638B" w:rsidP="009E7183">
      <w:pPr>
        <w:spacing w:after="0" w:line="360" w:lineRule="auto"/>
        <w:ind w:firstLine="567"/>
        <w:jc w:val="both"/>
        <w:rPr>
          <w:rFonts w:ascii="Times New Roman" w:hAnsi="Times New Roman"/>
          <w:sz w:val="24"/>
          <w:szCs w:val="24"/>
          <w:lang w:eastAsia="ru-RU"/>
        </w:rPr>
      </w:pPr>
      <w:r w:rsidRPr="00DC08FB">
        <w:rPr>
          <w:rFonts w:ascii="Times New Roman" w:hAnsi="Times New Roman"/>
          <w:sz w:val="24"/>
          <w:szCs w:val="24"/>
          <w:lang w:eastAsia="ru-RU"/>
        </w:rPr>
        <w:t>Ос</w:t>
      </w:r>
      <w:r w:rsidR="00DC08FB" w:rsidRPr="00DC08FB">
        <w:rPr>
          <w:rFonts w:ascii="Times New Roman" w:hAnsi="Times New Roman"/>
          <w:sz w:val="24"/>
          <w:szCs w:val="24"/>
          <w:lang w:eastAsia="ru-RU"/>
        </w:rPr>
        <w:t>новными мероприятиями</w:t>
      </w:r>
      <w:r w:rsidRPr="00DC08FB">
        <w:rPr>
          <w:rFonts w:ascii="Times New Roman" w:hAnsi="Times New Roman"/>
          <w:sz w:val="24"/>
          <w:szCs w:val="24"/>
          <w:lang w:eastAsia="ru-RU"/>
        </w:rPr>
        <w:t xml:space="preserve"> органов местного самоуправления муниципального района межпоселенческого характера по охране окружающей среды в рамках предоставленных действующим законодательством полномочий являются:</w:t>
      </w:r>
    </w:p>
    <w:p w:rsidR="00A3638B" w:rsidRPr="00DC08FB" w:rsidRDefault="00A3638B" w:rsidP="009E7183">
      <w:pPr>
        <w:pStyle w:val="ac"/>
        <w:numPr>
          <w:ilvl w:val="0"/>
          <w:numId w:val="2"/>
        </w:numPr>
        <w:spacing w:after="0" w:line="360" w:lineRule="auto"/>
        <w:ind w:left="851" w:hanging="284"/>
        <w:jc w:val="both"/>
        <w:rPr>
          <w:rFonts w:ascii="Times New Roman" w:hAnsi="Times New Roman"/>
          <w:sz w:val="24"/>
          <w:szCs w:val="24"/>
          <w:lang w:eastAsia="ru-RU"/>
        </w:rPr>
      </w:pPr>
      <w:r w:rsidRPr="00DC08FB">
        <w:rPr>
          <w:rFonts w:ascii="Times New Roman" w:hAnsi="Times New Roman"/>
          <w:sz w:val="24"/>
          <w:szCs w:val="24"/>
          <w:lang w:eastAsia="ru-RU"/>
        </w:rPr>
        <w:t>мероприятия по охране атмосферного воздуха;</w:t>
      </w:r>
    </w:p>
    <w:p w:rsidR="00A3638B" w:rsidRPr="00DC08FB" w:rsidRDefault="00A3638B" w:rsidP="009E7183">
      <w:pPr>
        <w:pStyle w:val="ac"/>
        <w:numPr>
          <w:ilvl w:val="0"/>
          <w:numId w:val="2"/>
        </w:numPr>
        <w:spacing w:after="0" w:line="360" w:lineRule="auto"/>
        <w:ind w:left="851" w:hanging="284"/>
        <w:jc w:val="both"/>
        <w:rPr>
          <w:rFonts w:ascii="Times New Roman" w:hAnsi="Times New Roman"/>
          <w:sz w:val="24"/>
          <w:szCs w:val="24"/>
          <w:lang w:eastAsia="ru-RU"/>
        </w:rPr>
      </w:pPr>
      <w:r w:rsidRPr="00DC08FB">
        <w:rPr>
          <w:rFonts w:ascii="Times New Roman" w:hAnsi="Times New Roman"/>
          <w:sz w:val="24"/>
          <w:szCs w:val="24"/>
          <w:lang w:eastAsia="ru-RU"/>
        </w:rPr>
        <w:t>мероприятия по охране поверхностных и подземных вод;</w:t>
      </w:r>
    </w:p>
    <w:p w:rsidR="00A3638B" w:rsidRPr="00DC08FB" w:rsidRDefault="00A3638B" w:rsidP="009E7183">
      <w:pPr>
        <w:pStyle w:val="ac"/>
        <w:numPr>
          <w:ilvl w:val="0"/>
          <w:numId w:val="2"/>
        </w:numPr>
        <w:spacing w:after="0" w:line="360" w:lineRule="auto"/>
        <w:ind w:left="851" w:hanging="284"/>
        <w:jc w:val="both"/>
        <w:rPr>
          <w:rFonts w:ascii="Times New Roman" w:hAnsi="Times New Roman"/>
          <w:sz w:val="24"/>
          <w:szCs w:val="24"/>
          <w:lang w:eastAsia="ru-RU"/>
        </w:rPr>
      </w:pPr>
      <w:r w:rsidRPr="00DC08FB">
        <w:rPr>
          <w:rFonts w:ascii="Times New Roman" w:hAnsi="Times New Roman"/>
          <w:sz w:val="24"/>
          <w:szCs w:val="24"/>
          <w:lang w:eastAsia="ru-RU"/>
        </w:rPr>
        <w:t>мероприятия по охране земель, недр, почв.</w:t>
      </w:r>
    </w:p>
    <w:p w:rsidR="00CE318A" w:rsidRPr="009F6D6F" w:rsidRDefault="00CE318A" w:rsidP="00CE318A">
      <w:pPr>
        <w:spacing w:after="0" w:line="360" w:lineRule="auto"/>
        <w:ind w:firstLine="567"/>
        <w:jc w:val="both"/>
        <w:rPr>
          <w:rFonts w:ascii="Times New Roman" w:hAnsi="Times New Roman"/>
          <w:color w:val="111111"/>
          <w:sz w:val="24"/>
          <w:szCs w:val="24"/>
          <w:lang w:eastAsia="ru-RU"/>
        </w:rPr>
      </w:pPr>
    </w:p>
    <w:p w:rsidR="00CE318A" w:rsidRPr="009F6D6F" w:rsidRDefault="009E7183" w:rsidP="00CE318A">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D43A12">
        <w:rPr>
          <w:rFonts w:ascii="Times New Roman" w:hAnsi="Times New Roman"/>
          <w:sz w:val="24"/>
          <w:szCs w:val="24"/>
          <w:lang w:eastAsia="ru-RU"/>
        </w:rPr>
        <w:t>. </w:t>
      </w:r>
      <w:r w:rsidR="00CE318A" w:rsidRPr="009F6D6F">
        <w:rPr>
          <w:rFonts w:ascii="Times New Roman" w:hAnsi="Times New Roman"/>
          <w:sz w:val="24"/>
          <w:szCs w:val="24"/>
          <w:lang w:eastAsia="ru-RU"/>
        </w:rPr>
        <w:t>Финансовое обеспечение деятельности по реализации мероприятий   межпоселенческого характера по охране окружающей среды на территории  муниципального  района</w:t>
      </w:r>
    </w:p>
    <w:p w:rsidR="00CE318A" w:rsidRDefault="00CE318A" w:rsidP="00CE318A">
      <w:pPr>
        <w:spacing w:after="0" w:line="360" w:lineRule="auto"/>
        <w:ind w:firstLine="567"/>
        <w:jc w:val="both"/>
        <w:rPr>
          <w:rFonts w:ascii="Times New Roman" w:hAnsi="Times New Roman"/>
          <w:sz w:val="24"/>
          <w:szCs w:val="24"/>
          <w:lang w:eastAsia="ru-RU"/>
        </w:rPr>
      </w:pPr>
      <w:r w:rsidRPr="009F6D6F">
        <w:rPr>
          <w:rFonts w:ascii="Times New Roman" w:hAnsi="Times New Roman"/>
          <w:sz w:val="24"/>
          <w:szCs w:val="24"/>
          <w:lang w:eastAsia="ru-RU"/>
        </w:rPr>
        <w:t>Финансирование мероприятий межпоселенческого характера по охране окружающей среды на территории Саткинского муниципального района осуществляется за счет средств бюджета Саткинского муниципального района и иных источников в соответствии с действующим законодательством.</w:t>
      </w:r>
    </w:p>
    <w:p w:rsidR="00FC388F" w:rsidRPr="009F6D6F" w:rsidRDefault="00FC388F" w:rsidP="00CE318A">
      <w:pPr>
        <w:spacing w:after="0" w:line="360" w:lineRule="auto"/>
        <w:ind w:firstLine="567"/>
        <w:jc w:val="both"/>
        <w:rPr>
          <w:rFonts w:ascii="Times New Roman" w:hAnsi="Times New Roman"/>
          <w:sz w:val="24"/>
          <w:szCs w:val="24"/>
          <w:lang w:eastAsia="ru-RU"/>
        </w:rPr>
      </w:pPr>
    </w:p>
    <w:p w:rsidR="00CE318A" w:rsidRPr="009F6D6F" w:rsidRDefault="009E7183" w:rsidP="00CE318A">
      <w:pPr>
        <w:spacing w:after="0" w:line="360" w:lineRule="auto"/>
        <w:ind w:firstLine="567"/>
        <w:jc w:val="both"/>
        <w:rPr>
          <w:rFonts w:ascii="Times New Roman" w:hAnsi="Times New Roman"/>
          <w:color w:val="111111"/>
          <w:sz w:val="24"/>
          <w:szCs w:val="24"/>
          <w:lang w:eastAsia="ru-RU"/>
        </w:rPr>
      </w:pPr>
      <w:r>
        <w:rPr>
          <w:rFonts w:ascii="Times New Roman" w:hAnsi="Times New Roman"/>
          <w:color w:val="111111"/>
          <w:sz w:val="24"/>
          <w:szCs w:val="24"/>
          <w:lang w:eastAsia="ru-RU"/>
        </w:rPr>
        <w:t>7.</w:t>
      </w:r>
      <w:r w:rsidR="00D43A12">
        <w:rPr>
          <w:rFonts w:ascii="Times New Roman" w:hAnsi="Times New Roman"/>
          <w:color w:val="111111"/>
          <w:sz w:val="24"/>
          <w:szCs w:val="24"/>
          <w:lang w:eastAsia="ru-RU"/>
        </w:rPr>
        <w:t> </w:t>
      </w:r>
      <w:r w:rsidR="00CE318A" w:rsidRPr="009F6D6F">
        <w:rPr>
          <w:rFonts w:ascii="Times New Roman" w:hAnsi="Times New Roman"/>
          <w:color w:val="111111"/>
          <w:sz w:val="24"/>
          <w:szCs w:val="24"/>
          <w:lang w:eastAsia="ru-RU"/>
        </w:rPr>
        <w:t>Контроль и правовое обеспечение реализации мероприятий по охране окружающей среды</w:t>
      </w:r>
    </w:p>
    <w:p w:rsidR="00CE318A" w:rsidRPr="00CE318A" w:rsidRDefault="00CE318A" w:rsidP="00CE318A">
      <w:pPr>
        <w:spacing w:after="0" w:line="360" w:lineRule="auto"/>
        <w:ind w:firstLine="567"/>
        <w:jc w:val="both"/>
        <w:rPr>
          <w:rFonts w:ascii="Times New Roman" w:hAnsi="Times New Roman"/>
          <w:sz w:val="24"/>
          <w:szCs w:val="24"/>
          <w:lang w:eastAsia="ru-RU"/>
        </w:rPr>
      </w:pPr>
      <w:r w:rsidRPr="009F6D6F">
        <w:rPr>
          <w:rFonts w:ascii="Times New Roman" w:hAnsi="Times New Roman"/>
          <w:color w:val="111111"/>
          <w:sz w:val="24"/>
          <w:szCs w:val="24"/>
          <w:lang w:eastAsia="ru-RU"/>
        </w:rPr>
        <w:t xml:space="preserve">Контроль и правовое обеспечение реализации мероприятий по охране окружающей среды на территории района, установленных настоящим  положением осуществляет </w:t>
      </w:r>
      <w:r w:rsidR="004D7444">
        <w:rPr>
          <w:rFonts w:ascii="Times New Roman" w:hAnsi="Times New Roman"/>
          <w:color w:val="111111"/>
          <w:sz w:val="24"/>
          <w:szCs w:val="24"/>
          <w:lang w:eastAsia="ru-RU"/>
        </w:rPr>
        <w:t>А</w:t>
      </w:r>
      <w:r w:rsidRPr="009F6D6F">
        <w:rPr>
          <w:rFonts w:ascii="Times New Roman" w:hAnsi="Times New Roman"/>
          <w:color w:val="111111"/>
          <w:sz w:val="24"/>
          <w:szCs w:val="24"/>
          <w:lang w:eastAsia="ru-RU"/>
        </w:rPr>
        <w:t>дминистрация  Саткинского муниципального района</w:t>
      </w:r>
      <w:r w:rsidRPr="009F6D6F">
        <w:rPr>
          <w:rFonts w:ascii="Times New Roman" w:hAnsi="Times New Roman"/>
          <w:bCs/>
          <w:snapToGrid w:val="0"/>
          <w:color w:val="111111"/>
          <w:sz w:val="24"/>
          <w:szCs w:val="24"/>
          <w:lang w:eastAsia="ru-RU"/>
        </w:rPr>
        <w:t>.</w:t>
      </w:r>
    </w:p>
    <w:p w:rsidR="00CE318A" w:rsidRPr="00CE318A" w:rsidRDefault="00CE318A" w:rsidP="00CE318A">
      <w:pPr>
        <w:spacing w:after="0" w:line="360" w:lineRule="auto"/>
        <w:ind w:firstLine="567"/>
        <w:rPr>
          <w:rFonts w:ascii="Times New Roman" w:hAnsi="Times New Roman"/>
          <w:sz w:val="24"/>
          <w:szCs w:val="24"/>
          <w:lang w:eastAsia="ru-RU"/>
        </w:rPr>
      </w:pPr>
    </w:p>
    <w:p w:rsidR="00CE318A" w:rsidRPr="00CE318A" w:rsidRDefault="00CE318A" w:rsidP="00CE318A">
      <w:pPr>
        <w:spacing w:after="0" w:line="360" w:lineRule="auto"/>
        <w:ind w:firstLine="567"/>
        <w:rPr>
          <w:rFonts w:ascii="Times New Roman" w:hAnsi="Times New Roman"/>
          <w:sz w:val="24"/>
          <w:szCs w:val="24"/>
          <w:lang w:eastAsia="ru-RU"/>
        </w:rPr>
      </w:pPr>
    </w:p>
    <w:p w:rsidR="00CE318A" w:rsidRPr="00CE318A" w:rsidRDefault="00CE318A" w:rsidP="00CE318A">
      <w:pPr>
        <w:spacing w:after="0" w:line="360" w:lineRule="auto"/>
        <w:ind w:firstLine="567"/>
        <w:rPr>
          <w:rFonts w:ascii="Times New Roman" w:hAnsi="Times New Roman"/>
          <w:sz w:val="24"/>
          <w:szCs w:val="24"/>
          <w:lang w:eastAsia="ru-RU"/>
        </w:rPr>
      </w:pPr>
    </w:p>
    <w:sectPr w:rsidR="00CE318A" w:rsidRPr="00CE318A" w:rsidSect="00223518">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C5" w:rsidRDefault="005A23C5">
      <w:r>
        <w:separator/>
      </w:r>
    </w:p>
  </w:endnote>
  <w:endnote w:type="continuationSeparator" w:id="0">
    <w:p w:rsidR="005A23C5" w:rsidRDefault="005A2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C5" w:rsidRDefault="005A23C5">
      <w:r>
        <w:separator/>
      </w:r>
    </w:p>
  </w:footnote>
  <w:footnote w:type="continuationSeparator" w:id="0">
    <w:p w:rsidR="005A23C5" w:rsidRDefault="005A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A7" w:rsidRPr="00DF6DA3" w:rsidRDefault="00236F73" w:rsidP="00BE692C">
    <w:pPr>
      <w:pStyle w:val="a4"/>
      <w:framePr w:wrap="around" w:vAnchor="text" w:hAnchor="margin" w:xAlign="center" w:y="1"/>
      <w:rPr>
        <w:rStyle w:val="a6"/>
        <w:rFonts w:ascii="Times New Roman" w:hAnsi="Times New Roman"/>
        <w:sz w:val="24"/>
        <w:szCs w:val="24"/>
      </w:rPr>
    </w:pPr>
    <w:r w:rsidRPr="00DF6DA3">
      <w:rPr>
        <w:rStyle w:val="a6"/>
        <w:rFonts w:ascii="Times New Roman" w:hAnsi="Times New Roman"/>
        <w:sz w:val="24"/>
        <w:szCs w:val="24"/>
      </w:rPr>
      <w:fldChar w:fldCharType="begin"/>
    </w:r>
    <w:r w:rsidR="00EF4DA7" w:rsidRPr="00DF6DA3">
      <w:rPr>
        <w:rStyle w:val="a6"/>
        <w:rFonts w:ascii="Times New Roman" w:hAnsi="Times New Roman"/>
        <w:sz w:val="24"/>
        <w:szCs w:val="24"/>
      </w:rPr>
      <w:instrText xml:space="preserve">PAGE  </w:instrText>
    </w:r>
    <w:r w:rsidRPr="00DF6DA3">
      <w:rPr>
        <w:rStyle w:val="a6"/>
        <w:rFonts w:ascii="Times New Roman" w:hAnsi="Times New Roman"/>
        <w:sz w:val="24"/>
        <w:szCs w:val="24"/>
      </w:rPr>
      <w:fldChar w:fldCharType="separate"/>
    </w:r>
    <w:r w:rsidR="00D6685C">
      <w:rPr>
        <w:rStyle w:val="a6"/>
        <w:rFonts w:ascii="Times New Roman" w:hAnsi="Times New Roman"/>
        <w:noProof/>
        <w:sz w:val="24"/>
        <w:szCs w:val="24"/>
      </w:rPr>
      <w:t>3</w:t>
    </w:r>
    <w:r w:rsidRPr="00DF6DA3">
      <w:rPr>
        <w:rStyle w:val="a6"/>
        <w:rFonts w:ascii="Times New Roman" w:hAnsi="Times New Roman"/>
        <w:sz w:val="24"/>
        <w:szCs w:val="24"/>
      </w:rPr>
      <w:fldChar w:fldCharType="end"/>
    </w:r>
  </w:p>
  <w:p w:rsidR="00EF4DA7" w:rsidRPr="00DF6DA3" w:rsidRDefault="00EF4DA7" w:rsidP="00EF4DA7">
    <w:pPr>
      <w:pStyle w:val="a4"/>
      <w:spacing w:after="0" w:line="360" w:lineRule="auto"/>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A7" w:rsidRDefault="00EF4DA7" w:rsidP="00EF4DA7">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24152144"/>
      <w:docPartObj>
        <w:docPartGallery w:val="Page Numbers (Top of Page)"/>
        <w:docPartUnique/>
      </w:docPartObj>
    </w:sdtPr>
    <w:sdtContent>
      <w:p w:rsidR="00223518" w:rsidRPr="004C70F1" w:rsidRDefault="00236F73" w:rsidP="00EF4DA7">
        <w:pPr>
          <w:pStyle w:val="a4"/>
          <w:jc w:val="center"/>
          <w:rPr>
            <w:rFonts w:ascii="Times New Roman" w:hAnsi="Times New Roman"/>
            <w:sz w:val="24"/>
          </w:rPr>
        </w:pPr>
        <w:r w:rsidRPr="004C70F1">
          <w:rPr>
            <w:rFonts w:ascii="Times New Roman" w:hAnsi="Times New Roman"/>
            <w:sz w:val="24"/>
          </w:rPr>
          <w:fldChar w:fldCharType="begin"/>
        </w:r>
        <w:r w:rsidR="00223518" w:rsidRPr="004C70F1">
          <w:rPr>
            <w:rFonts w:ascii="Times New Roman" w:hAnsi="Times New Roman"/>
            <w:sz w:val="24"/>
          </w:rPr>
          <w:instrText xml:space="preserve"> PAGE   \* MERGEFORMAT </w:instrText>
        </w:r>
        <w:r w:rsidRPr="004C70F1">
          <w:rPr>
            <w:rFonts w:ascii="Times New Roman" w:hAnsi="Times New Roman"/>
            <w:sz w:val="24"/>
          </w:rPr>
          <w:fldChar w:fldCharType="separate"/>
        </w:r>
        <w:r w:rsidR="00D6685C">
          <w:rPr>
            <w:rFonts w:ascii="Times New Roman" w:hAnsi="Times New Roman"/>
            <w:noProof/>
            <w:sz w:val="24"/>
          </w:rPr>
          <w:t>2</w:t>
        </w:r>
        <w:r w:rsidRPr="004C70F1">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05F"/>
    <w:multiLevelType w:val="hybridMultilevel"/>
    <w:tmpl w:val="EF82DED2"/>
    <w:lvl w:ilvl="0" w:tplc="4CEA31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A972FF8"/>
    <w:multiLevelType w:val="hybridMultilevel"/>
    <w:tmpl w:val="D872323E"/>
    <w:lvl w:ilvl="0" w:tplc="4CEA312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2F2B"/>
    <w:rsid w:val="00022327"/>
    <w:rsid w:val="00023DA9"/>
    <w:rsid w:val="000404B7"/>
    <w:rsid w:val="00040CAA"/>
    <w:rsid w:val="000470D7"/>
    <w:rsid w:val="00052092"/>
    <w:rsid w:val="00052BD4"/>
    <w:rsid w:val="00053384"/>
    <w:rsid w:val="000546E2"/>
    <w:rsid w:val="0006088A"/>
    <w:rsid w:val="00065796"/>
    <w:rsid w:val="00065C5B"/>
    <w:rsid w:val="000720E8"/>
    <w:rsid w:val="000769E9"/>
    <w:rsid w:val="0009350D"/>
    <w:rsid w:val="00094C8D"/>
    <w:rsid w:val="000A5AEA"/>
    <w:rsid w:val="000E43DA"/>
    <w:rsid w:val="0010614A"/>
    <w:rsid w:val="0012298C"/>
    <w:rsid w:val="001307B7"/>
    <w:rsid w:val="00134746"/>
    <w:rsid w:val="00136DC5"/>
    <w:rsid w:val="00147837"/>
    <w:rsid w:val="00151282"/>
    <w:rsid w:val="0015195D"/>
    <w:rsid w:val="0016331A"/>
    <w:rsid w:val="00166969"/>
    <w:rsid w:val="00182767"/>
    <w:rsid w:val="001C189C"/>
    <w:rsid w:val="001D7AE8"/>
    <w:rsid w:val="001E12FF"/>
    <w:rsid w:val="00200C91"/>
    <w:rsid w:val="002127CB"/>
    <w:rsid w:val="00213B4A"/>
    <w:rsid w:val="00223518"/>
    <w:rsid w:val="00233D17"/>
    <w:rsid w:val="002348CF"/>
    <w:rsid w:val="00235869"/>
    <w:rsid w:val="00236F73"/>
    <w:rsid w:val="00237A9E"/>
    <w:rsid w:val="002454F7"/>
    <w:rsid w:val="00245AFA"/>
    <w:rsid w:val="00257E4E"/>
    <w:rsid w:val="00260A44"/>
    <w:rsid w:val="00273290"/>
    <w:rsid w:val="002942D6"/>
    <w:rsid w:val="00296EEC"/>
    <w:rsid w:val="002A2A71"/>
    <w:rsid w:val="002A7DF2"/>
    <w:rsid w:val="002B7130"/>
    <w:rsid w:val="002C0213"/>
    <w:rsid w:val="002C22EC"/>
    <w:rsid w:val="002D58D5"/>
    <w:rsid w:val="002F5019"/>
    <w:rsid w:val="003006DC"/>
    <w:rsid w:val="003042EE"/>
    <w:rsid w:val="0031135C"/>
    <w:rsid w:val="00311E32"/>
    <w:rsid w:val="00314B03"/>
    <w:rsid w:val="00325FC5"/>
    <w:rsid w:val="003276CF"/>
    <w:rsid w:val="00354995"/>
    <w:rsid w:val="00354AE6"/>
    <w:rsid w:val="0036025F"/>
    <w:rsid w:val="00380A5F"/>
    <w:rsid w:val="00391302"/>
    <w:rsid w:val="0039499D"/>
    <w:rsid w:val="003C6D55"/>
    <w:rsid w:val="003D55B7"/>
    <w:rsid w:val="003D55CD"/>
    <w:rsid w:val="003E2CDF"/>
    <w:rsid w:val="003E444B"/>
    <w:rsid w:val="003E4542"/>
    <w:rsid w:val="003F4898"/>
    <w:rsid w:val="003F5C19"/>
    <w:rsid w:val="003F786C"/>
    <w:rsid w:val="003F7D1C"/>
    <w:rsid w:val="00406E49"/>
    <w:rsid w:val="004207A6"/>
    <w:rsid w:val="004249C6"/>
    <w:rsid w:val="00426B2B"/>
    <w:rsid w:val="004426DA"/>
    <w:rsid w:val="00447D9A"/>
    <w:rsid w:val="00452CCA"/>
    <w:rsid w:val="00455956"/>
    <w:rsid w:val="00462C99"/>
    <w:rsid w:val="00467EDD"/>
    <w:rsid w:val="00473F83"/>
    <w:rsid w:val="00485874"/>
    <w:rsid w:val="00487662"/>
    <w:rsid w:val="00490959"/>
    <w:rsid w:val="00490F77"/>
    <w:rsid w:val="00495132"/>
    <w:rsid w:val="004A6472"/>
    <w:rsid w:val="004C13E1"/>
    <w:rsid w:val="004C6F13"/>
    <w:rsid w:val="004C70F1"/>
    <w:rsid w:val="004D0B31"/>
    <w:rsid w:val="004D1D50"/>
    <w:rsid w:val="004D7444"/>
    <w:rsid w:val="004F7E27"/>
    <w:rsid w:val="00517B14"/>
    <w:rsid w:val="005207ED"/>
    <w:rsid w:val="00522EA4"/>
    <w:rsid w:val="0052704C"/>
    <w:rsid w:val="00534867"/>
    <w:rsid w:val="005476B3"/>
    <w:rsid w:val="00552A85"/>
    <w:rsid w:val="00561679"/>
    <w:rsid w:val="00590390"/>
    <w:rsid w:val="005A23C5"/>
    <w:rsid w:val="005A7E99"/>
    <w:rsid w:val="005B156E"/>
    <w:rsid w:val="005B3B07"/>
    <w:rsid w:val="005B667C"/>
    <w:rsid w:val="005C2F2B"/>
    <w:rsid w:val="005C37CD"/>
    <w:rsid w:val="005C3D66"/>
    <w:rsid w:val="005E2D5B"/>
    <w:rsid w:val="005E7872"/>
    <w:rsid w:val="006027B3"/>
    <w:rsid w:val="00627B82"/>
    <w:rsid w:val="00643246"/>
    <w:rsid w:val="00651FCF"/>
    <w:rsid w:val="006545BE"/>
    <w:rsid w:val="006578F5"/>
    <w:rsid w:val="00660A00"/>
    <w:rsid w:val="00676D63"/>
    <w:rsid w:val="00684D2B"/>
    <w:rsid w:val="00696FA5"/>
    <w:rsid w:val="006A556D"/>
    <w:rsid w:val="006A62C6"/>
    <w:rsid w:val="006A64A2"/>
    <w:rsid w:val="006B732B"/>
    <w:rsid w:val="006C70A5"/>
    <w:rsid w:val="006D750C"/>
    <w:rsid w:val="006E1F16"/>
    <w:rsid w:val="006F51FB"/>
    <w:rsid w:val="00711D2A"/>
    <w:rsid w:val="00717E2C"/>
    <w:rsid w:val="00723F05"/>
    <w:rsid w:val="007332AF"/>
    <w:rsid w:val="00742184"/>
    <w:rsid w:val="00753367"/>
    <w:rsid w:val="00754A1D"/>
    <w:rsid w:val="00767F0E"/>
    <w:rsid w:val="007706B4"/>
    <w:rsid w:val="0077665B"/>
    <w:rsid w:val="007959AD"/>
    <w:rsid w:val="007A04EB"/>
    <w:rsid w:val="007C7214"/>
    <w:rsid w:val="007E54C5"/>
    <w:rsid w:val="007E7E34"/>
    <w:rsid w:val="008040E7"/>
    <w:rsid w:val="00805250"/>
    <w:rsid w:val="00810F5E"/>
    <w:rsid w:val="008206BB"/>
    <w:rsid w:val="00833DC0"/>
    <w:rsid w:val="008415FC"/>
    <w:rsid w:val="00845B29"/>
    <w:rsid w:val="0085247E"/>
    <w:rsid w:val="00861138"/>
    <w:rsid w:val="008620D8"/>
    <w:rsid w:val="008635FD"/>
    <w:rsid w:val="00863904"/>
    <w:rsid w:val="00881E25"/>
    <w:rsid w:val="00883C6D"/>
    <w:rsid w:val="008872E3"/>
    <w:rsid w:val="008A1D88"/>
    <w:rsid w:val="008A61D8"/>
    <w:rsid w:val="008B6664"/>
    <w:rsid w:val="008C531C"/>
    <w:rsid w:val="008D1449"/>
    <w:rsid w:val="008E1E6F"/>
    <w:rsid w:val="008F55EF"/>
    <w:rsid w:val="00900FBF"/>
    <w:rsid w:val="0091460A"/>
    <w:rsid w:val="00920B25"/>
    <w:rsid w:val="00941AFE"/>
    <w:rsid w:val="009567CB"/>
    <w:rsid w:val="00964C54"/>
    <w:rsid w:val="0097436C"/>
    <w:rsid w:val="00980F7E"/>
    <w:rsid w:val="009854E6"/>
    <w:rsid w:val="009879BE"/>
    <w:rsid w:val="009B1A47"/>
    <w:rsid w:val="009B2FE6"/>
    <w:rsid w:val="009C5BB2"/>
    <w:rsid w:val="009D2428"/>
    <w:rsid w:val="009E076D"/>
    <w:rsid w:val="009E7183"/>
    <w:rsid w:val="009F0078"/>
    <w:rsid w:val="009F2901"/>
    <w:rsid w:val="009F4881"/>
    <w:rsid w:val="009F6D6F"/>
    <w:rsid w:val="00A02B47"/>
    <w:rsid w:val="00A071CE"/>
    <w:rsid w:val="00A10043"/>
    <w:rsid w:val="00A12893"/>
    <w:rsid w:val="00A23C48"/>
    <w:rsid w:val="00A3638B"/>
    <w:rsid w:val="00A44A4F"/>
    <w:rsid w:val="00A51046"/>
    <w:rsid w:val="00A86E97"/>
    <w:rsid w:val="00A933B5"/>
    <w:rsid w:val="00AA4BCF"/>
    <w:rsid w:val="00AA71F8"/>
    <w:rsid w:val="00AB4444"/>
    <w:rsid w:val="00AC19A2"/>
    <w:rsid w:val="00AC2898"/>
    <w:rsid w:val="00AD66B2"/>
    <w:rsid w:val="00AE66E3"/>
    <w:rsid w:val="00B01583"/>
    <w:rsid w:val="00B05770"/>
    <w:rsid w:val="00B169F3"/>
    <w:rsid w:val="00B25733"/>
    <w:rsid w:val="00B359DB"/>
    <w:rsid w:val="00B405DE"/>
    <w:rsid w:val="00B4614D"/>
    <w:rsid w:val="00B65940"/>
    <w:rsid w:val="00B75EE1"/>
    <w:rsid w:val="00B87F12"/>
    <w:rsid w:val="00BA0C61"/>
    <w:rsid w:val="00BA68B9"/>
    <w:rsid w:val="00BB25B5"/>
    <w:rsid w:val="00BB420B"/>
    <w:rsid w:val="00BB7E2C"/>
    <w:rsid w:val="00BC0982"/>
    <w:rsid w:val="00BD6F98"/>
    <w:rsid w:val="00BE692C"/>
    <w:rsid w:val="00BF37D4"/>
    <w:rsid w:val="00BF6791"/>
    <w:rsid w:val="00BF6F1D"/>
    <w:rsid w:val="00C03743"/>
    <w:rsid w:val="00C04247"/>
    <w:rsid w:val="00C502C0"/>
    <w:rsid w:val="00C53F28"/>
    <w:rsid w:val="00C656B9"/>
    <w:rsid w:val="00C7592E"/>
    <w:rsid w:val="00C75D49"/>
    <w:rsid w:val="00C942DA"/>
    <w:rsid w:val="00CB1561"/>
    <w:rsid w:val="00CB4553"/>
    <w:rsid w:val="00CB5602"/>
    <w:rsid w:val="00CE0D8D"/>
    <w:rsid w:val="00CE318A"/>
    <w:rsid w:val="00CE3511"/>
    <w:rsid w:val="00CE3C11"/>
    <w:rsid w:val="00D11312"/>
    <w:rsid w:val="00D2035F"/>
    <w:rsid w:val="00D22150"/>
    <w:rsid w:val="00D25C19"/>
    <w:rsid w:val="00D30D73"/>
    <w:rsid w:val="00D430CD"/>
    <w:rsid w:val="00D43A12"/>
    <w:rsid w:val="00D5002C"/>
    <w:rsid w:val="00D6685C"/>
    <w:rsid w:val="00D74028"/>
    <w:rsid w:val="00D95F81"/>
    <w:rsid w:val="00D97BB3"/>
    <w:rsid w:val="00DB17A3"/>
    <w:rsid w:val="00DB4871"/>
    <w:rsid w:val="00DC08FB"/>
    <w:rsid w:val="00DC282C"/>
    <w:rsid w:val="00DD1560"/>
    <w:rsid w:val="00DF66FC"/>
    <w:rsid w:val="00DF6DA3"/>
    <w:rsid w:val="00E00DDC"/>
    <w:rsid w:val="00E2611E"/>
    <w:rsid w:val="00E35A65"/>
    <w:rsid w:val="00E4501E"/>
    <w:rsid w:val="00E463C1"/>
    <w:rsid w:val="00E55FBA"/>
    <w:rsid w:val="00E84E09"/>
    <w:rsid w:val="00EA0FEA"/>
    <w:rsid w:val="00EA674A"/>
    <w:rsid w:val="00EB0005"/>
    <w:rsid w:val="00EB087D"/>
    <w:rsid w:val="00EC3DD8"/>
    <w:rsid w:val="00EC5A44"/>
    <w:rsid w:val="00EE79D6"/>
    <w:rsid w:val="00EF2225"/>
    <w:rsid w:val="00EF4DA7"/>
    <w:rsid w:val="00F01808"/>
    <w:rsid w:val="00F60E07"/>
    <w:rsid w:val="00F610C9"/>
    <w:rsid w:val="00F67BC6"/>
    <w:rsid w:val="00F77481"/>
    <w:rsid w:val="00F85636"/>
    <w:rsid w:val="00F90743"/>
    <w:rsid w:val="00F94C3C"/>
    <w:rsid w:val="00FA0780"/>
    <w:rsid w:val="00FA56B6"/>
    <w:rsid w:val="00FC388F"/>
    <w:rsid w:val="00FD1AB2"/>
    <w:rsid w:val="00FD1CBC"/>
    <w:rsid w:val="00FE2EF1"/>
    <w:rsid w:val="00FE427A"/>
    <w:rsid w:val="00FF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F2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2F2B"/>
    <w:rPr>
      <w:color w:val="000080"/>
      <w:u w:val="single"/>
    </w:rPr>
  </w:style>
  <w:style w:type="paragraph" w:styleId="a4">
    <w:name w:val="header"/>
    <w:basedOn w:val="a"/>
    <w:link w:val="a5"/>
    <w:uiPriority w:val="99"/>
    <w:rsid w:val="008620D8"/>
    <w:pPr>
      <w:tabs>
        <w:tab w:val="center" w:pos="4677"/>
        <w:tab w:val="right" w:pos="9355"/>
      </w:tabs>
    </w:pPr>
  </w:style>
  <w:style w:type="character" w:styleId="a6">
    <w:name w:val="page number"/>
    <w:basedOn w:val="a0"/>
    <w:rsid w:val="008620D8"/>
  </w:style>
  <w:style w:type="table" w:styleId="a7">
    <w:name w:val="Table Grid"/>
    <w:basedOn w:val="a1"/>
    <w:rsid w:val="000470D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DF6DA3"/>
    <w:pPr>
      <w:tabs>
        <w:tab w:val="center" w:pos="4677"/>
        <w:tab w:val="right" w:pos="9355"/>
      </w:tabs>
    </w:pPr>
  </w:style>
  <w:style w:type="paragraph" w:styleId="a9">
    <w:name w:val="Balloon Text"/>
    <w:basedOn w:val="a"/>
    <w:link w:val="aa"/>
    <w:rsid w:val="008206BB"/>
    <w:pPr>
      <w:spacing w:after="0" w:line="240" w:lineRule="auto"/>
    </w:pPr>
    <w:rPr>
      <w:rFonts w:ascii="Segoe UI" w:hAnsi="Segoe UI"/>
      <w:sz w:val="18"/>
      <w:szCs w:val="18"/>
    </w:rPr>
  </w:style>
  <w:style w:type="character" w:customStyle="1" w:styleId="aa">
    <w:name w:val="Текст выноски Знак"/>
    <w:link w:val="a9"/>
    <w:rsid w:val="008206BB"/>
    <w:rPr>
      <w:rFonts w:ascii="Segoe UI" w:hAnsi="Segoe UI" w:cs="Segoe UI"/>
      <w:sz w:val="18"/>
      <w:szCs w:val="18"/>
      <w:lang w:eastAsia="en-US"/>
    </w:rPr>
  </w:style>
  <w:style w:type="paragraph" w:styleId="ab">
    <w:name w:val="Normal (Web)"/>
    <w:basedOn w:val="a"/>
    <w:rsid w:val="00EC3DD8"/>
    <w:pPr>
      <w:spacing w:before="100" w:beforeAutospacing="1" w:after="100" w:afterAutospacing="1" w:line="240" w:lineRule="auto"/>
    </w:pPr>
    <w:rPr>
      <w:rFonts w:ascii="Times New Roman" w:hAnsi="Times New Roman"/>
      <w:sz w:val="24"/>
      <w:szCs w:val="24"/>
      <w:lang w:eastAsia="ru-RU"/>
    </w:rPr>
  </w:style>
  <w:style w:type="paragraph" w:styleId="ac">
    <w:name w:val="List Paragraph"/>
    <w:basedOn w:val="a"/>
    <w:uiPriority w:val="34"/>
    <w:qFormat/>
    <w:rsid w:val="00EC3DD8"/>
    <w:pPr>
      <w:ind w:left="720"/>
      <w:contextualSpacing/>
    </w:pPr>
  </w:style>
  <w:style w:type="character" w:customStyle="1" w:styleId="a5">
    <w:name w:val="Верхний колонтитул Знак"/>
    <w:basedOn w:val="a0"/>
    <w:link w:val="a4"/>
    <w:uiPriority w:val="99"/>
    <w:rsid w:val="00EF4DA7"/>
    <w:rPr>
      <w:rFonts w:ascii="Calibri" w:hAnsi="Calibri"/>
      <w:sz w:val="22"/>
      <w:szCs w:val="22"/>
      <w:lang w:eastAsia="en-US"/>
    </w:rPr>
  </w:style>
  <w:style w:type="character" w:customStyle="1" w:styleId="blk">
    <w:name w:val="blk"/>
    <w:basedOn w:val="a0"/>
    <w:rsid w:val="003042EE"/>
  </w:style>
</w:styles>
</file>

<file path=word/webSettings.xml><?xml version="1.0" encoding="utf-8"?>
<w:webSettings xmlns:r="http://schemas.openxmlformats.org/officeDocument/2006/relationships" xmlns:w="http://schemas.openxmlformats.org/wordprocessingml/2006/main">
  <w:divs>
    <w:div w:id="555777911">
      <w:bodyDiv w:val="1"/>
      <w:marLeft w:val="0"/>
      <w:marRight w:val="0"/>
      <w:marTop w:val="0"/>
      <w:marBottom w:val="0"/>
      <w:divBdr>
        <w:top w:val="none" w:sz="0" w:space="0" w:color="auto"/>
        <w:left w:val="none" w:sz="0" w:space="0" w:color="auto"/>
        <w:bottom w:val="none" w:sz="0" w:space="0" w:color="auto"/>
        <w:right w:val="none" w:sz="0" w:space="0" w:color="auto"/>
      </w:divBdr>
      <w:divsChild>
        <w:div w:id="1783987152">
          <w:marLeft w:val="0"/>
          <w:marRight w:val="0"/>
          <w:marTop w:val="120"/>
          <w:marBottom w:val="0"/>
          <w:divBdr>
            <w:top w:val="none" w:sz="0" w:space="0" w:color="auto"/>
            <w:left w:val="none" w:sz="0" w:space="0" w:color="auto"/>
            <w:bottom w:val="none" w:sz="0" w:space="0" w:color="auto"/>
            <w:right w:val="none" w:sz="0" w:space="0" w:color="auto"/>
          </w:divBdr>
        </w:div>
        <w:div w:id="2124297908">
          <w:marLeft w:val="0"/>
          <w:marRight w:val="0"/>
          <w:marTop w:val="120"/>
          <w:marBottom w:val="0"/>
          <w:divBdr>
            <w:top w:val="none" w:sz="0" w:space="0" w:color="auto"/>
            <w:left w:val="none" w:sz="0" w:space="0" w:color="auto"/>
            <w:bottom w:val="none" w:sz="0" w:space="0" w:color="auto"/>
            <w:right w:val="none" w:sz="0" w:space="0" w:color="auto"/>
          </w:divBdr>
        </w:div>
        <w:div w:id="610013200">
          <w:marLeft w:val="0"/>
          <w:marRight w:val="0"/>
          <w:marTop w:val="120"/>
          <w:marBottom w:val="0"/>
          <w:divBdr>
            <w:top w:val="none" w:sz="0" w:space="0" w:color="auto"/>
            <w:left w:val="none" w:sz="0" w:space="0" w:color="auto"/>
            <w:bottom w:val="none" w:sz="0" w:space="0" w:color="auto"/>
            <w:right w:val="none" w:sz="0" w:space="0" w:color="auto"/>
          </w:divBdr>
        </w:div>
        <w:div w:id="1366058094">
          <w:marLeft w:val="0"/>
          <w:marRight w:val="0"/>
          <w:marTop w:val="120"/>
          <w:marBottom w:val="0"/>
          <w:divBdr>
            <w:top w:val="none" w:sz="0" w:space="0" w:color="auto"/>
            <w:left w:val="none" w:sz="0" w:space="0" w:color="auto"/>
            <w:bottom w:val="none" w:sz="0" w:space="0" w:color="auto"/>
            <w:right w:val="none" w:sz="0" w:space="0" w:color="auto"/>
          </w:divBdr>
        </w:div>
        <w:div w:id="1398104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10</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Экология</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marele</cp:lastModifiedBy>
  <cp:revision>161</cp:revision>
  <cp:lastPrinted>2019-06-05T05:13:00Z</cp:lastPrinted>
  <dcterms:created xsi:type="dcterms:W3CDTF">2019-05-29T02:49:00Z</dcterms:created>
  <dcterms:modified xsi:type="dcterms:W3CDTF">2019-06-11T03:44:00Z</dcterms:modified>
</cp:coreProperties>
</file>