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B130F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2C6264">
        <w:rPr>
          <w:rFonts w:ascii="Times New Roman" w:hAnsi="Times New Roman"/>
          <w:color w:val="000000"/>
        </w:rPr>
        <w:t>29</w:t>
      </w:r>
      <w:r w:rsidRPr="006B4834">
        <w:rPr>
          <w:rFonts w:ascii="Times New Roman" w:hAnsi="Times New Roman"/>
          <w:color w:val="000000"/>
        </w:rPr>
        <w:t xml:space="preserve">» </w:t>
      </w:r>
      <w:r w:rsidR="00D51DCF" w:rsidRPr="002C6264">
        <w:rPr>
          <w:rFonts w:ascii="Times New Roman" w:hAnsi="Times New Roman"/>
          <w:color w:val="000000"/>
          <w:u w:val="single"/>
        </w:rPr>
        <w:t>__</w:t>
      </w:r>
      <w:r w:rsidR="002C6264" w:rsidRPr="002C6264">
        <w:rPr>
          <w:rFonts w:ascii="Times New Roman" w:hAnsi="Times New Roman"/>
          <w:color w:val="000000"/>
          <w:u w:val="single"/>
        </w:rPr>
        <w:t>06</w:t>
      </w:r>
      <w:r w:rsidR="002C6264">
        <w:rPr>
          <w:rFonts w:ascii="Times New Roman" w:hAnsi="Times New Roman"/>
          <w:color w:val="000000"/>
          <w:u w:val="single"/>
        </w:rPr>
        <w:t xml:space="preserve"> 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>201</w:t>
      </w:r>
      <w:r w:rsidR="00D51DCF">
        <w:rPr>
          <w:rFonts w:ascii="Times New Roman" w:hAnsi="Times New Roman"/>
          <w:color w:val="000000"/>
        </w:rPr>
        <w:t>8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 xml:space="preserve">года № </w:t>
      </w:r>
      <w:r w:rsidR="002C6264">
        <w:rPr>
          <w:rFonts w:ascii="Times New Roman" w:hAnsi="Times New Roman"/>
          <w:color w:val="000000"/>
        </w:rPr>
        <w:t>487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г. Сатка</w:t>
      </w:r>
    </w:p>
    <w:p w:rsidR="00E1157B" w:rsidRPr="006B4834" w:rsidRDefault="00E1157B" w:rsidP="00C13AA5">
      <w:pPr>
        <w:shd w:val="clear" w:color="auto" w:fill="FFFFFF"/>
        <w:tabs>
          <w:tab w:val="left" w:pos="567"/>
        </w:tabs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D51DCF" w:rsidRPr="003A677B" w:rsidRDefault="00D51DCF" w:rsidP="00D51DCF">
      <w:pPr>
        <w:pStyle w:val="ConsPlusTitle"/>
        <w:spacing w:line="360" w:lineRule="auto"/>
        <w:ind w:right="552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 внесении изменений в постановление Администрации Саткинского муниципального района  от  25.02.2016    № 105 «О создании комиссии»</w:t>
      </w:r>
    </w:p>
    <w:p w:rsidR="00D51DCF" w:rsidRPr="003A677B" w:rsidRDefault="00D51DCF" w:rsidP="00D51DCF">
      <w:pPr>
        <w:pStyle w:val="ConsPlusTitle"/>
        <w:spacing w:line="360" w:lineRule="auto"/>
        <w:ind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D51DCF" w:rsidRPr="003A677B" w:rsidRDefault="00D51DCF" w:rsidP="00D51DCF">
      <w:pPr>
        <w:jc w:val="both"/>
        <w:rPr>
          <w:rFonts w:ascii="Times New Roman" w:hAnsi="Times New Roman"/>
          <w:sz w:val="24"/>
          <w:szCs w:val="24"/>
        </w:rPr>
      </w:pPr>
    </w:p>
    <w:p w:rsidR="00D51DCF" w:rsidRPr="003A677B" w:rsidRDefault="00D51DCF" w:rsidP="00D51DCF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</w:rPr>
      </w:pPr>
      <w:r w:rsidRPr="003A6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A677B">
        <w:rPr>
          <w:rFonts w:ascii="Times New Roman" w:hAnsi="Times New Roman"/>
        </w:rPr>
        <w:t xml:space="preserve">В соответствии  с «Порядком разработки и утверждения органами местного самоуправления схемы размещения  </w:t>
      </w:r>
      <w:r w:rsidRPr="003A677B">
        <w:rPr>
          <w:rFonts w:ascii="Times New Roman" w:hAnsi="Times New Roman"/>
          <w:color w:val="343432"/>
        </w:rPr>
        <w:t>нестационарных торговых объектов на земельных участках, в зданиях, строениях, сооружениях, находящихся в</w:t>
      </w:r>
      <w:r>
        <w:rPr>
          <w:rFonts w:ascii="Times New Roman" w:hAnsi="Times New Roman"/>
          <w:color w:val="343432"/>
        </w:rPr>
        <w:t xml:space="preserve"> государственной или</w:t>
      </w:r>
      <w:r w:rsidRPr="003A677B">
        <w:rPr>
          <w:rFonts w:ascii="Times New Roman" w:hAnsi="Times New Roman"/>
          <w:color w:val="343432"/>
        </w:rPr>
        <w:t xml:space="preserve"> муниципальной собственности», утвержденным </w:t>
      </w:r>
      <w:r w:rsidRPr="003A677B">
        <w:rPr>
          <w:rFonts w:ascii="Times New Roman" w:hAnsi="Times New Roman"/>
        </w:rPr>
        <w:t xml:space="preserve">постановлением   Правительства  Челябинской  области от </w:t>
      </w:r>
      <w:r>
        <w:rPr>
          <w:rFonts w:ascii="Times New Roman" w:hAnsi="Times New Roman"/>
        </w:rPr>
        <w:t>25.01.2016</w:t>
      </w:r>
      <w:r w:rsidRPr="003A6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A677B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  <w:r w:rsidRPr="003A677B">
        <w:rPr>
          <w:rFonts w:ascii="Times New Roman" w:hAnsi="Times New Roman"/>
        </w:rPr>
        <w:t xml:space="preserve">-П </w:t>
      </w:r>
    </w:p>
    <w:p w:rsidR="00D51DCF" w:rsidRDefault="00D51DCF" w:rsidP="00D51DC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51DCF" w:rsidRDefault="00D51DCF" w:rsidP="00D51D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0A7">
        <w:rPr>
          <w:rFonts w:ascii="Times New Roman" w:hAnsi="Times New Roman"/>
          <w:sz w:val="24"/>
          <w:szCs w:val="24"/>
        </w:rPr>
        <w:t>ПОСТАНОВЛЯЮ:</w:t>
      </w:r>
    </w:p>
    <w:p w:rsidR="00D51DCF" w:rsidRPr="00C120A7" w:rsidRDefault="00D51DCF" w:rsidP="00D51DC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51DCF" w:rsidRDefault="00D51DCF" w:rsidP="00D51D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685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состав комиссии в целях формирования и согласования проекта схемы </w:t>
      </w:r>
      <w:r w:rsidRPr="00ED1945">
        <w:rPr>
          <w:rFonts w:ascii="Times New Roman" w:hAnsi="Times New Roman"/>
          <w:color w:val="343432"/>
          <w:sz w:val="24"/>
          <w:szCs w:val="24"/>
          <w:shd w:val="clear" w:color="auto" w:fill="FFFFFF"/>
        </w:rPr>
        <w:t xml:space="preserve">нестационарных торговых объектов </w:t>
      </w:r>
      <w:r>
        <w:rPr>
          <w:rFonts w:ascii="Times New Roman" w:hAnsi="Times New Roman"/>
          <w:sz w:val="24"/>
          <w:szCs w:val="24"/>
        </w:rPr>
        <w:t xml:space="preserve">размещенных </w:t>
      </w:r>
      <w:r w:rsidRPr="00B04DD4">
        <w:rPr>
          <w:rFonts w:ascii="Times New Roman" w:hAnsi="Times New Roman"/>
          <w:color w:val="343432"/>
          <w:sz w:val="24"/>
          <w:szCs w:val="24"/>
        </w:rPr>
        <w:t>на земельных участках, в зданиях, строениях, сооружениях,</w:t>
      </w:r>
      <w:r>
        <w:rPr>
          <w:color w:val="343432"/>
        </w:rPr>
        <w:t xml:space="preserve"> </w:t>
      </w:r>
      <w:r w:rsidRPr="00B04DD4">
        <w:rPr>
          <w:rFonts w:ascii="Times New Roman" w:hAnsi="Times New Roman"/>
          <w:color w:val="343432"/>
          <w:sz w:val="24"/>
          <w:szCs w:val="24"/>
        </w:rPr>
        <w:t>находящихся в</w:t>
      </w:r>
      <w:r>
        <w:rPr>
          <w:rFonts w:ascii="Times New Roman" w:hAnsi="Times New Roman"/>
          <w:color w:val="343432"/>
          <w:sz w:val="24"/>
          <w:szCs w:val="24"/>
        </w:rPr>
        <w:t xml:space="preserve"> государственной или</w:t>
      </w:r>
      <w:r w:rsidRPr="00B04DD4">
        <w:rPr>
          <w:rFonts w:ascii="Times New Roman" w:hAnsi="Times New Roman"/>
          <w:color w:val="343432"/>
          <w:sz w:val="24"/>
          <w:szCs w:val="24"/>
        </w:rPr>
        <w:t xml:space="preserve"> муниципальной собственности</w:t>
      </w:r>
      <w:r w:rsidRPr="00ED1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расположенных на </w:t>
      </w:r>
      <w:r w:rsidRPr="00ED1945">
        <w:rPr>
          <w:rFonts w:ascii="Times New Roman" w:hAnsi="Times New Roman"/>
          <w:sz w:val="24"/>
          <w:szCs w:val="24"/>
        </w:rPr>
        <w:t>территории г. Сатка</w:t>
      </w:r>
      <w:r>
        <w:rPr>
          <w:rFonts w:ascii="Times New Roman" w:hAnsi="Times New Roman"/>
          <w:sz w:val="24"/>
          <w:szCs w:val="24"/>
        </w:rPr>
        <w:t xml:space="preserve"> и Саткинского муниципального района</w:t>
      </w:r>
      <w:r w:rsidRPr="00ED1945">
        <w:rPr>
          <w:rFonts w:ascii="Times New Roman" w:hAnsi="Times New Roman"/>
          <w:sz w:val="24"/>
          <w:szCs w:val="24"/>
        </w:rPr>
        <w:t>,  в следующем составе:</w:t>
      </w:r>
    </w:p>
    <w:p w:rsidR="00D51DCF" w:rsidRDefault="00D51DCF" w:rsidP="00D51DC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 Главы Саткинского муниципального района по экономике и стратегическому развитию,</w:t>
      </w:r>
      <w:r w:rsidRPr="00171309">
        <w:rPr>
          <w:rFonts w:ascii="Times New Roman" w:hAnsi="Times New Roman"/>
          <w:sz w:val="24"/>
          <w:szCs w:val="24"/>
        </w:rPr>
        <w:t xml:space="preserve"> </w:t>
      </w:r>
      <w:r w:rsidRPr="00AE6859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D51DCF" w:rsidRDefault="00D51DCF" w:rsidP="00AF07E6">
      <w:pPr>
        <w:spacing w:after="0" w:line="360" w:lineRule="auto"/>
        <w:ind w:firstLine="567"/>
        <w:jc w:val="both"/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начальник </w:t>
      </w:r>
      <w:r w:rsidRPr="00324E1C"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Управлени</w:t>
      </w:r>
      <w:r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</w:t>
      </w:r>
      <w:r w:rsidRPr="00324E1C"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земельными и имущественными отношениями Администрации Саткинского муниципального района</w:t>
      </w:r>
      <w:r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AF07E6" w:rsidRDefault="00D51DCF" w:rsidP="00AF07E6">
      <w:pPr>
        <w:spacing w:after="0" w:line="360" w:lineRule="auto"/>
        <w:ind w:firstLine="567"/>
        <w:jc w:val="both"/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начальник </w:t>
      </w:r>
      <w:r w:rsidRPr="009245FC"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МКУ </w:t>
      </w:r>
      <w:r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«САГУ»  СМР;</w:t>
      </w:r>
    </w:p>
    <w:p w:rsidR="00D51DCF" w:rsidRDefault="00D51DCF" w:rsidP="00AF07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начальник отдела координации потребительского рынка, организации торговли и услуг,</w:t>
      </w:r>
      <w:r w:rsidRPr="00AE6859">
        <w:rPr>
          <w:rFonts w:ascii="Times New Roman" w:hAnsi="Times New Roman"/>
          <w:sz w:val="24"/>
          <w:szCs w:val="24"/>
        </w:rPr>
        <w:t xml:space="preserve"> заместитель председателя 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D51DCF" w:rsidRDefault="00D51DCF" w:rsidP="00AF07E6">
      <w:pPr>
        <w:spacing w:after="0" w:line="360" w:lineRule="auto"/>
        <w:ind w:firstLine="567"/>
        <w:jc w:val="both"/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главы </w:t>
      </w:r>
      <w:proofErr w:type="spellStart"/>
      <w:r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Бакальского</w:t>
      </w:r>
      <w:proofErr w:type="spellEnd"/>
      <w:r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городского поселения;</w:t>
      </w:r>
    </w:p>
    <w:p w:rsidR="00D51DCF" w:rsidRDefault="00D51DCF" w:rsidP="00AF07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глава </w:t>
      </w:r>
      <w:proofErr w:type="spellStart"/>
      <w:r>
        <w:rPr>
          <w:rFonts w:ascii="Times New Roman" w:hAnsi="Times New Roman"/>
          <w:sz w:val="24"/>
          <w:szCs w:val="24"/>
        </w:rPr>
        <w:t>Бердяушского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D51DCF" w:rsidRDefault="00D51DCF" w:rsidP="00AF07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Межевого городского поселения;</w:t>
      </w:r>
    </w:p>
    <w:p w:rsidR="00D51DCF" w:rsidRDefault="00D51DCF" w:rsidP="00AF07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Сулеинского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D51DCF" w:rsidRDefault="00D51DCF" w:rsidP="00AF07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глава </w:t>
      </w:r>
      <w:proofErr w:type="spellStart"/>
      <w:r>
        <w:rPr>
          <w:rFonts w:ascii="Times New Roman" w:hAnsi="Times New Roman"/>
          <w:sz w:val="24"/>
          <w:szCs w:val="24"/>
        </w:rPr>
        <w:t>Айлинского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D51DCF" w:rsidRDefault="00D51DCF" w:rsidP="00AF07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Романовского сельского поселения;</w:t>
      </w:r>
    </w:p>
    <w:p w:rsidR="00D51DCF" w:rsidRDefault="00D51DCF" w:rsidP="00AF07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ведущий специалист отдела координации потребительского рынка, организации торговли и услуг.</w:t>
      </w:r>
    </w:p>
    <w:p w:rsidR="00C120A7" w:rsidRDefault="00C120A7" w:rsidP="00AF07E6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B48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Администрации Саткинского муниципального района       (</w:t>
      </w:r>
      <w:proofErr w:type="spellStart"/>
      <w:r>
        <w:rPr>
          <w:rFonts w:ascii="Times New Roman" w:hAnsi="Times New Roman"/>
          <w:sz w:val="24"/>
          <w:szCs w:val="24"/>
        </w:rPr>
        <w:t>Корочкина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Н.П.) опубликовать настоящее постановлени</w:t>
      </w:r>
      <w:r w:rsidR="00C13A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080D86" w:rsidRPr="005032F8" w:rsidRDefault="00080D86" w:rsidP="00C13AA5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032F8">
        <w:rPr>
          <w:rFonts w:ascii="Times New Roman" w:hAnsi="Times New Roman"/>
          <w:sz w:val="24"/>
          <w:szCs w:val="24"/>
        </w:rPr>
        <w:t xml:space="preserve"> Организацию выполнения настоящего постановления возложить на заместителя Главы Саткинского муниципального района по экономике и стратегическому развитию </w:t>
      </w:r>
      <w:r w:rsidR="00D51DCF">
        <w:rPr>
          <w:rFonts w:ascii="Times New Roman" w:hAnsi="Times New Roman"/>
          <w:sz w:val="24"/>
          <w:szCs w:val="24"/>
        </w:rPr>
        <w:t>Ковригину И.М.</w:t>
      </w:r>
    </w:p>
    <w:p w:rsidR="00C120A7" w:rsidRDefault="00080D86" w:rsidP="00C120A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120A7" w:rsidRPr="006B4834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r w:rsidR="00C13AA5">
        <w:rPr>
          <w:rFonts w:ascii="Times New Roman" w:hAnsi="Times New Roman"/>
          <w:sz w:val="24"/>
          <w:szCs w:val="24"/>
        </w:rPr>
        <w:t>подписания</w:t>
      </w:r>
      <w:r w:rsidR="00C120A7">
        <w:rPr>
          <w:rFonts w:ascii="Times New Roman" w:hAnsi="Times New Roman"/>
          <w:sz w:val="24"/>
          <w:szCs w:val="24"/>
        </w:rPr>
        <w:t>.</w:t>
      </w:r>
    </w:p>
    <w:p w:rsidR="00C120A7" w:rsidRDefault="00C120A7" w:rsidP="00C120A7">
      <w:pPr>
        <w:spacing w:after="0" w:line="360" w:lineRule="auto"/>
        <w:jc w:val="both"/>
      </w:pPr>
    </w:p>
    <w:p w:rsidR="005E26E8" w:rsidRDefault="005E26E8" w:rsidP="00C120A7">
      <w:pPr>
        <w:spacing w:after="0" w:line="360" w:lineRule="auto"/>
        <w:jc w:val="both"/>
      </w:pPr>
    </w:p>
    <w:p w:rsidR="005E26E8" w:rsidRPr="005E26E8" w:rsidRDefault="005E26E8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E26E8">
        <w:rPr>
          <w:rFonts w:ascii="Times New Roman" w:hAnsi="Times New Roman"/>
        </w:rPr>
        <w:tab/>
      </w:r>
      <w:r w:rsidRPr="005E26E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Саткинского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А.А. Глазков       </w:t>
      </w:r>
    </w:p>
    <w:sectPr w:rsidR="005E26E8" w:rsidRPr="005E26E8" w:rsidSect="00C13AA5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14" w:rsidRDefault="00673914" w:rsidP="00AD7272">
      <w:pPr>
        <w:spacing w:after="0" w:line="240" w:lineRule="auto"/>
      </w:pPr>
      <w:r>
        <w:separator/>
      </w:r>
    </w:p>
  </w:endnote>
  <w:endnote w:type="continuationSeparator" w:id="0">
    <w:p w:rsidR="00673914" w:rsidRDefault="00673914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14" w:rsidRDefault="00673914" w:rsidP="00AD7272">
      <w:pPr>
        <w:spacing w:after="0" w:line="240" w:lineRule="auto"/>
      </w:pPr>
      <w:r>
        <w:separator/>
      </w:r>
    </w:p>
  </w:footnote>
  <w:footnote w:type="continuationSeparator" w:id="0">
    <w:p w:rsidR="00673914" w:rsidRDefault="00673914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72" w:rsidRPr="00AD7272" w:rsidRDefault="007212F6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="00AD7272"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DA1EEF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AD7272" w:rsidRPr="00AD7272" w:rsidRDefault="00AD7272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4ADB"/>
    <w:rsid w:val="00067BAA"/>
    <w:rsid w:val="000701FD"/>
    <w:rsid w:val="00080D86"/>
    <w:rsid w:val="00081045"/>
    <w:rsid w:val="000F5A0D"/>
    <w:rsid w:val="00105F24"/>
    <w:rsid w:val="001320EF"/>
    <w:rsid w:val="001324D7"/>
    <w:rsid w:val="00134F3B"/>
    <w:rsid w:val="00151A76"/>
    <w:rsid w:val="00171309"/>
    <w:rsid w:val="00175232"/>
    <w:rsid w:val="002031CE"/>
    <w:rsid w:val="00227CDF"/>
    <w:rsid w:val="002561C2"/>
    <w:rsid w:val="002B5B43"/>
    <w:rsid w:val="002C6264"/>
    <w:rsid w:val="002F1B47"/>
    <w:rsid w:val="00324E1C"/>
    <w:rsid w:val="00354CFC"/>
    <w:rsid w:val="003636ED"/>
    <w:rsid w:val="00367C09"/>
    <w:rsid w:val="003914C1"/>
    <w:rsid w:val="003956A4"/>
    <w:rsid w:val="003A677B"/>
    <w:rsid w:val="003A6A7F"/>
    <w:rsid w:val="003B1A98"/>
    <w:rsid w:val="003B36EF"/>
    <w:rsid w:val="003C2DEF"/>
    <w:rsid w:val="003C6E33"/>
    <w:rsid w:val="00411F3A"/>
    <w:rsid w:val="00426CFF"/>
    <w:rsid w:val="0044613B"/>
    <w:rsid w:val="004808F8"/>
    <w:rsid w:val="004C37A4"/>
    <w:rsid w:val="004D0745"/>
    <w:rsid w:val="004E01C1"/>
    <w:rsid w:val="005032F8"/>
    <w:rsid w:val="00515B4A"/>
    <w:rsid w:val="00541911"/>
    <w:rsid w:val="00585810"/>
    <w:rsid w:val="00590DB7"/>
    <w:rsid w:val="005A438A"/>
    <w:rsid w:val="005E26E8"/>
    <w:rsid w:val="005F104F"/>
    <w:rsid w:val="006469F8"/>
    <w:rsid w:val="00673914"/>
    <w:rsid w:val="00681287"/>
    <w:rsid w:val="006852BE"/>
    <w:rsid w:val="006A4799"/>
    <w:rsid w:val="006B337F"/>
    <w:rsid w:val="006B4834"/>
    <w:rsid w:val="007204BA"/>
    <w:rsid w:val="007212F6"/>
    <w:rsid w:val="007252B4"/>
    <w:rsid w:val="00743E39"/>
    <w:rsid w:val="00772A08"/>
    <w:rsid w:val="00780CE4"/>
    <w:rsid w:val="007949E2"/>
    <w:rsid w:val="007B0CE1"/>
    <w:rsid w:val="007D74A8"/>
    <w:rsid w:val="00835B5F"/>
    <w:rsid w:val="00866602"/>
    <w:rsid w:val="008C4BC3"/>
    <w:rsid w:val="008D0999"/>
    <w:rsid w:val="008D2CFD"/>
    <w:rsid w:val="009219F0"/>
    <w:rsid w:val="009245FC"/>
    <w:rsid w:val="00961325"/>
    <w:rsid w:val="0099723F"/>
    <w:rsid w:val="009B215E"/>
    <w:rsid w:val="009B751D"/>
    <w:rsid w:val="009C7AC9"/>
    <w:rsid w:val="009F1BEA"/>
    <w:rsid w:val="00A565F4"/>
    <w:rsid w:val="00A75125"/>
    <w:rsid w:val="00AC31F3"/>
    <w:rsid w:val="00AD7272"/>
    <w:rsid w:val="00AE300E"/>
    <w:rsid w:val="00AE3644"/>
    <w:rsid w:val="00AE6859"/>
    <w:rsid w:val="00AF07E6"/>
    <w:rsid w:val="00B04CD4"/>
    <w:rsid w:val="00B04DD4"/>
    <w:rsid w:val="00B0747D"/>
    <w:rsid w:val="00B130F6"/>
    <w:rsid w:val="00B1336D"/>
    <w:rsid w:val="00B13641"/>
    <w:rsid w:val="00B53468"/>
    <w:rsid w:val="00B80E6F"/>
    <w:rsid w:val="00B906D0"/>
    <w:rsid w:val="00BF3713"/>
    <w:rsid w:val="00BF6069"/>
    <w:rsid w:val="00C120A7"/>
    <w:rsid w:val="00C13AA5"/>
    <w:rsid w:val="00C46B7D"/>
    <w:rsid w:val="00C70B7D"/>
    <w:rsid w:val="00CA73DD"/>
    <w:rsid w:val="00D445F3"/>
    <w:rsid w:val="00D51DCF"/>
    <w:rsid w:val="00D806FA"/>
    <w:rsid w:val="00D80965"/>
    <w:rsid w:val="00DA1EEF"/>
    <w:rsid w:val="00DB6ACE"/>
    <w:rsid w:val="00DC1485"/>
    <w:rsid w:val="00E1157B"/>
    <w:rsid w:val="00E83A33"/>
    <w:rsid w:val="00E8717F"/>
    <w:rsid w:val="00EA2D83"/>
    <w:rsid w:val="00ED1945"/>
    <w:rsid w:val="00EF4F25"/>
    <w:rsid w:val="00FC047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niytat</cp:lastModifiedBy>
  <cp:revision>2</cp:revision>
  <cp:lastPrinted>2018-06-29T06:44:00Z</cp:lastPrinted>
  <dcterms:created xsi:type="dcterms:W3CDTF">2018-07-02T08:47:00Z</dcterms:created>
  <dcterms:modified xsi:type="dcterms:W3CDTF">2018-07-02T08:47:00Z</dcterms:modified>
</cp:coreProperties>
</file>