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69" w:rsidRPr="00732E27" w:rsidRDefault="00024C69" w:rsidP="00024C69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C69" w:rsidRPr="00732E27" w:rsidRDefault="00024C69" w:rsidP="00024C69">
      <w:pPr>
        <w:spacing w:before="240"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732E27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024C69" w:rsidRPr="00732E27" w:rsidRDefault="00024C69" w:rsidP="00024C69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732E27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024C69" w:rsidRPr="00732E27" w:rsidRDefault="00024C69" w:rsidP="00024C69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732E27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024C69" w:rsidRPr="00732E27" w:rsidRDefault="00024C69" w:rsidP="00024C69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732E27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024C69" w:rsidRPr="00732E27" w:rsidRDefault="00024C69" w:rsidP="00024C69">
      <w:pPr>
        <w:shd w:val="clear" w:color="auto" w:fill="FFFFFF"/>
        <w:spacing w:after="0" w:line="360" w:lineRule="auto"/>
        <w:ind w:right="5527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024C69" w:rsidRPr="00732E27" w:rsidTr="00DE2379">
        <w:tc>
          <w:tcPr>
            <w:tcW w:w="4927" w:type="dxa"/>
            <w:shd w:val="clear" w:color="auto" w:fill="auto"/>
          </w:tcPr>
          <w:p w:rsidR="00024C69" w:rsidRPr="00732E27" w:rsidRDefault="00024C69" w:rsidP="00DE23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E27">
              <w:rPr>
                <w:rFonts w:ascii="Times New Roman" w:eastAsia="Times New Roman" w:hAnsi="Times New Roman" w:cs="Times New Roman"/>
                <w:color w:val="000000"/>
              </w:rPr>
              <w:t>От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732E27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октября </w:t>
            </w:r>
            <w:r w:rsidRPr="00732E27">
              <w:rPr>
                <w:rFonts w:ascii="Times New Roman" w:eastAsia="Times New Roman" w:hAnsi="Times New Roman" w:cs="Times New Roman"/>
                <w:color w:val="000000"/>
              </w:rPr>
              <w:t>2016  года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718</w:t>
            </w:r>
          </w:p>
          <w:p w:rsidR="00024C69" w:rsidRPr="00732E27" w:rsidRDefault="00024C69" w:rsidP="00DE23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E27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732E27">
              <w:rPr>
                <w:rFonts w:ascii="Times New Roman" w:eastAsia="Times New Roman" w:hAnsi="Times New Roman" w:cs="Times New Roman"/>
                <w:color w:val="000000"/>
              </w:rPr>
              <w:t>Сатка</w:t>
            </w:r>
            <w:proofErr w:type="spellEnd"/>
          </w:p>
          <w:p w:rsidR="00024C69" w:rsidRPr="00732E27" w:rsidRDefault="00024C69" w:rsidP="00DE23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2E27">
              <w:rPr>
                <w:rFonts w:ascii="Times New Roman" w:eastAsia="Times New Roman" w:hAnsi="Times New Roman" w:cs="Times New Roman"/>
                <w:color w:val="000000"/>
              </w:rPr>
              <w:t>Об установлении студентам и учащимся льгот на проезд в городском пассажирском транспорте на муниципальных маршрутах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Саткинского городского поселения</w:t>
            </w:r>
            <w:r w:rsidRPr="00732E27">
              <w:rPr>
                <w:rFonts w:ascii="Times New Roman" w:eastAsia="Times New Roman" w:hAnsi="Times New Roman" w:cs="Times New Roman"/>
                <w:color w:val="000000"/>
              </w:rPr>
              <w:t xml:space="preserve"> в 2017 – 2019 годах</w:t>
            </w:r>
          </w:p>
        </w:tc>
        <w:tc>
          <w:tcPr>
            <w:tcW w:w="4928" w:type="dxa"/>
            <w:shd w:val="clear" w:color="auto" w:fill="auto"/>
          </w:tcPr>
          <w:p w:rsidR="00024C69" w:rsidRPr="00732E27" w:rsidRDefault="00024C69" w:rsidP="00DE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24C69" w:rsidRPr="00732E27" w:rsidRDefault="00024C69" w:rsidP="00024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4C69" w:rsidRPr="00732E27" w:rsidRDefault="00024C69" w:rsidP="00024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4C69" w:rsidRPr="00732E27" w:rsidRDefault="00024C69" w:rsidP="00024C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</w:t>
      </w:r>
      <w:proofErr w:type="gramStart"/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>В целях социальной поддержки студентов и учащихся, обучающихся по очной форме обучения в государственных образовательных учреждениях начального профессионального, среднего профессионального и высшего профессионального образования, в общеобразовательных и специальных (коррекционных) образовательных учреждениях, расположенных на территории Саткинского муниципального района, в соответствии с Федеральным законом от 06.10.2003 № 131-ФЗ «Об общих принципах организации местного самоуправления в Российской Федерации», Уставом 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аткинского городского поселения</w:t>
      </w:r>
      <w:proofErr w:type="gramEnd"/>
    </w:p>
    <w:p w:rsidR="00024C69" w:rsidRPr="00732E27" w:rsidRDefault="00024C69" w:rsidP="00024C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24C69" w:rsidRPr="00732E27" w:rsidRDefault="00024C69" w:rsidP="00024C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24C69" w:rsidRPr="00732E27" w:rsidRDefault="00024C69" w:rsidP="00024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ПОСТАНОВЛЯЮ:     </w:t>
      </w:r>
    </w:p>
    <w:p w:rsidR="00024C69" w:rsidRPr="00732E27" w:rsidRDefault="00024C69" w:rsidP="00024C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                        </w:t>
      </w:r>
    </w:p>
    <w:p w:rsidR="00024C69" w:rsidRPr="00732E27" w:rsidRDefault="00024C69" w:rsidP="00024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>1. Предоставить льготы по оплате проезда в городском муниципальном пассажирском транспорте в 2017 – 2019 годах студентам и учащимся, обучающимся по очной форме обучения в государственных образовательных учреждениях начального профессионального, среднего профессионального и высшего профессионального образования, в общеобразовательных и специальных (коррекционных) образовательных учреждениях, расположенных на территории Саткинского муниципального района</w:t>
      </w:r>
    </w:p>
    <w:p w:rsidR="00024C69" w:rsidRPr="00732E27" w:rsidRDefault="00024C69" w:rsidP="00024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 Установить следующую стоимость социального проездного билета 360,00 рублей. </w:t>
      </w:r>
    </w:p>
    <w:p w:rsidR="00024C69" w:rsidRPr="00732E27" w:rsidRDefault="00024C69" w:rsidP="00024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>3. Утвердить Порядок компенсации затрат в связи с предоставлением права льготного проезда по льготным ученическим  проездным билетам студентам и учащимся на муниципальных маршрутах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Саткинского городского поселения</w:t>
      </w:r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 городском пассажирском транспорте в 2017 – 2019 годах.</w:t>
      </w:r>
    </w:p>
    <w:p w:rsidR="00024C69" w:rsidRPr="00732E27" w:rsidRDefault="00024C69" w:rsidP="00024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24C69" w:rsidRPr="00732E27" w:rsidRDefault="00024C69" w:rsidP="00024C6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2</w:t>
      </w:r>
    </w:p>
    <w:p w:rsidR="00024C69" w:rsidRPr="00732E27" w:rsidRDefault="00024C69" w:rsidP="00024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>4. Финансовому управлению администрации Саткинского муниципального района (</w:t>
      </w:r>
      <w:proofErr w:type="spellStart"/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>Гайфуллиной</w:t>
      </w:r>
      <w:proofErr w:type="spellEnd"/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Е.А.) финансирование производить в соответствии с доведенными лимитами бюджетных обязательств муниципальному казенному учреждению «Управление по благоустройству  Саткинского муниципального района»  на 2017 - 2019 годы.</w:t>
      </w:r>
    </w:p>
    <w:p w:rsidR="00024C69" w:rsidRPr="00732E27" w:rsidRDefault="00024C69" w:rsidP="00024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5. Автотранспортным предприятиям или уполномоченным ими лицам (далее - производителям услуг) для осуществления перевозок по льготным ученическим проездным билетам городским пассажирским транспортом на муниципальных маршрутах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Саткинского городского поселения </w:t>
      </w:r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>необходимо:</w:t>
      </w:r>
    </w:p>
    <w:p w:rsidR="00024C69" w:rsidRPr="00732E27" w:rsidRDefault="00024C69" w:rsidP="00024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>1) подать в муниципальное казенное учреждение «Управление по благоустройству      Саткинского муниципального района»  заявку на предоставление услуг по осуществлению перевозок студентов и учащихся, обучающихся по очной форме обучения в государственных образовательных учреждениях начального профессионального, среднего профессионального и высшего профессионального образования, в общеобразовательных и специальных (коррекционных) образовательных учреждениях, расположенных на территории Саткинского муниципального рай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она, на муниципальных маршрутах Саткинского городского поселения;</w:t>
      </w:r>
      <w:proofErr w:type="gramEnd"/>
    </w:p>
    <w:p w:rsidR="00024C69" w:rsidRDefault="00024C69" w:rsidP="00024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>2) организовать продажу социальных проездных билетов на муниципальные маршруты</w:t>
      </w:r>
    </w:p>
    <w:p w:rsidR="00024C69" w:rsidRPr="00732E27" w:rsidRDefault="00024C69" w:rsidP="00024C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Саткинского городского поселения</w:t>
      </w:r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ежемесячно, в период  с 25 числа текущего месяца по 5 число следующего месяца в установленных местах и проинформировать население через средства массовой информации; </w:t>
      </w:r>
    </w:p>
    <w:p w:rsidR="00024C69" w:rsidRPr="00732E27" w:rsidRDefault="00024C69" w:rsidP="00024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3) продажу льготных ученических  проездных билетов осуществлять на основании документа, подтверждающего факт обучения в выше перечисленных учебных учреждениях;  </w:t>
      </w:r>
    </w:p>
    <w:p w:rsidR="00024C69" w:rsidRPr="00732E27" w:rsidRDefault="00024C69" w:rsidP="00024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>4) предоставлять отчетную информацию о фактически реализованных проездных билетах в соответствии с утверждённым   порядком компенсации затрат в связи с предоставлением права льготного проезда по льготным ученическим проездным билетам студентами учащимся на  городском пассажирском транспорте на муниципальных маршрутах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Саткинского городского поселения </w:t>
      </w:r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 2017 - 2019 годах.</w:t>
      </w:r>
    </w:p>
    <w:p w:rsidR="00024C69" w:rsidRPr="00732E27" w:rsidRDefault="00024C69" w:rsidP="00024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>6. Постановление  Главы  Саткинского    городского   поселения   от   28.03.2014  №-81 «Об   установлении  студентам   и   учащимся  льгот  на  проезд  в  городском  пассажирском транспорте на муниципальных маршрутах в 2014 – 2016 годах» признать утратившим силу с 1 января 2017 года.</w:t>
      </w:r>
    </w:p>
    <w:p w:rsidR="00024C69" w:rsidRPr="00732E27" w:rsidRDefault="00024C69" w:rsidP="00024C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7. Начальнику Отдела организационной  и контрольной работы, Управления делами и организационной работы </w:t>
      </w:r>
      <w:proofErr w:type="spellStart"/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>Корочкиной</w:t>
      </w:r>
      <w:proofErr w:type="spellEnd"/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Н.П. </w:t>
      </w:r>
      <w:proofErr w:type="gramStart"/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>разместить</w:t>
      </w:r>
      <w:proofErr w:type="gramEnd"/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настоящее постановление на официальном сайте Саткинского муниципального района. </w:t>
      </w:r>
    </w:p>
    <w:p w:rsidR="00024C69" w:rsidRPr="00732E27" w:rsidRDefault="00024C69" w:rsidP="00024C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8. Настоящее постановление вступает в силу с 1 января 2017 года.</w:t>
      </w:r>
    </w:p>
    <w:p w:rsidR="00024C69" w:rsidRPr="00732E27" w:rsidRDefault="00024C69" w:rsidP="00024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9. </w:t>
      </w:r>
      <w:proofErr w:type="gramStart"/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>Контроль за</w:t>
      </w:r>
      <w:proofErr w:type="gramEnd"/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исполнением настоящего постановления оставляю за собой.</w:t>
      </w:r>
    </w:p>
    <w:p w:rsidR="00024C69" w:rsidRPr="00732E27" w:rsidRDefault="00024C69" w:rsidP="00024C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24C69" w:rsidRPr="00732E27" w:rsidRDefault="00024C69" w:rsidP="00024C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24C69" w:rsidRPr="00732E27" w:rsidRDefault="00024C69" w:rsidP="00024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Глава Саткинского муниципального района                                                             </w:t>
      </w:r>
      <w:proofErr w:type="spellStart"/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>А.А.Глазков</w:t>
      </w:r>
      <w:proofErr w:type="spellEnd"/>
    </w:p>
    <w:p w:rsidR="00024C69" w:rsidRPr="00732E27" w:rsidRDefault="00024C69" w:rsidP="00024C69">
      <w:pPr>
        <w:tabs>
          <w:tab w:val="left" w:pos="893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</w:p>
    <w:p w:rsidR="00024C69" w:rsidRPr="00732E27" w:rsidRDefault="00024C69" w:rsidP="00024C69">
      <w:pPr>
        <w:tabs>
          <w:tab w:val="left" w:pos="8931"/>
        </w:tabs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732E2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</w:t>
      </w:r>
    </w:p>
    <w:p w:rsidR="00024C69" w:rsidRPr="00732E27" w:rsidRDefault="00024C69" w:rsidP="00024C69">
      <w:pPr>
        <w:tabs>
          <w:tab w:val="left" w:pos="8931"/>
        </w:tabs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024C69" w:rsidRPr="00732E27" w:rsidTr="00DE2379">
        <w:tc>
          <w:tcPr>
            <w:tcW w:w="4927" w:type="dxa"/>
            <w:shd w:val="clear" w:color="auto" w:fill="auto"/>
          </w:tcPr>
          <w:p w:rsidR="00024C69" w:rsidRPr="00732E27" w:rsidRDefault="00024C69" w:rsidP="00DE2379">
            <w:pPr>
              <w:spacing w:line="360" w:lineRule="auto"/>
              <w:jc w:val="right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  <w:p w:rsidR="00024C69" w:rsidRPr="00732E27" w:rsidRDefault="00024C69" w:rsidP="00DE2379">
            <w:pPr>
              <w:spacing w:line="360" w:lineRule="auto"/>
              <w:jc w:val="right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4928" w:type="dxa"/>
            <w:shd w:val="clear" w:color="auto" w:fill="auto"/>
          </w:tcPr>
          <w:p w:rsidR="00024C69" w:rsidRPr="00732E27" w:rsidRDefault="00024C69" w:rsidP="00DE2379">
            <w:pPr>
              <w:spacing w:after="0" w:line="36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732E27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УТВЕРЖДЕН</w:t>
            </w:r>
          </w:p>
          <w:p w:rsidR="00024C69" w:rsidRPr="00732E27" w:rsidRDefault="00024C69" w:rsidP="00DE2379">
            <w:pPr>
              <w:spacing w:after="0" w:line="36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732E27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постановлением Администрации Саткинского муниципального района</w:t>
            </w:r>
          </w:p>
          <w:p w:rsidR="00024C69" w:rsidRPr="00732E27" w:rsidRDefault="00024C69" w:rsidP="00DE2379">
            <w:pPr>
              <w:spacing w:after="0" w:line="36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732E27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от «____»_______________2016 года №____</w:t>
            </w:r>
          </w:p>
        </w:tc>
      </w:tr>
    </w:tbl>
    <w:p w:rsidR="00024C69" w:rsidRPr="00732E27" w:rsidRDefault="00024C69" w:rsidP="00024C69">
      <w:pPr>
        <w:tabs>
          <w:tab w:val="left" w:pos="8931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</w:t>
      </w:r>
    </w:p>
    <w:p w:rsidR="00024C69" w:rsidRPr="00732E27" w:rsidRDefault="00024C69" w:rsidP="00024C6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</w:p>
    <w:p w:rsidR="00024C69" w:rsidRDefault="00024C69" w:rsidP="00024C6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компенсации затрат в связи с предоставлением права льготного проезда по льготным ученическим проездным билетам студентам и учащимся на муниципальных маршрутах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Саткинского городского поселения </w:t>
      </w: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городском пассажирском транспорте </w:t>
      </w:r>
    </w:p>
    <w:p w:rsidR="00024C69" w:rsidRPr="00732E27" w:rsidRDefault="00024C69" w:rsidP="00024C6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в 2017 – 2019 годах.</w:t>
      </w:r>
    </w:p>
    <w:p w:rsidR="00024C69" w:rsidRPr="00732E27" w:rsidRDefault="00024C69" w:rsidP="00024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Порядок компенсации затрат в связи с предоставлением права льготного проезда по льготным ученическим проездным билетам студентам и учащимся на муниципальных маршрутах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Саткинского городского поселения </w:t>
      </w: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в городском пассажирском транспорте в 2017 –2019годах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Порядок) разработан в соответствии со статьёй 78 Бюджетного кодекса РФ и определяет порядок возмещения затрат по проезду в виде недополученных доходов от льготных проездных билетов по разнице</w:t>
      </w:r>
      <w:proofErr w:type="gramEnd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цене между расчётной и установленной стоимостью проездных билетов.</w:t>
      </w:r>
    </w:p>
    <w:p w:rsidR="00024C69" w:rsidRPr="00732E27" w:rsidRDefault="00024C69" w:rsidP="00024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2. Компенсация из бюджета предоставляется автотранспортным предприятиям, осуществляющим пассажирские перевозки в городском пассажирском транспорте на муниципальных маршрутах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Саткинского городского поселения</w:t>
      </w: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которых установлено право льготного проезда по льготным ученическим  проездным билетам, или уполномоченным ими лицам (далее именуется – производитель услуг).</w:t>
      </w:r>
    </w:p>
    <w:p w:rsidR="00024C69" w:rsidRPr="00732E27" w:rsidRDefault="00024C69" w:rsidP="00024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3. Размер предоставляемой компенсации рассчитывается по формуле:</w:t>
      </w:r>
    </w:p>
    <w:p w:rsidR="00024C69" w:rsidRPr="00732E27" w:rsidRDefault="00024C69" w:rsidP="00024C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С=(</w:t>
      </w:r>
      <w:proofErr w:type="spellStart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Цр-Цу</w:t>
      </w:r>
      <w:proofErr w:type="spellEnd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х </w:t>
      </w:r>
      <w:proofErr w:type="gramStart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где:</w:t>
      </w:r>
    </w:p>
    <w:p w:rsidR="00024C69" w:rsidRPr="00732E27" w:rsidRDefault="00024C69" w:rsidP="00024C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С – размер ежемесячной компенсации;</w:t>
      </w:r>
    </w:p>
    <w:p w:rsidR="00024C69" w:rsidRPr="00732E27" w:rsidRDefault="00024C69" w:rsidP="00024C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Цр</w:t>
      </w:r>
      <w:proofErr w:type="spellEnd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расчётная стоимость проездного билета;</w:t>
      </w:r>
    </w:p>
    <w:p w:rsidR="00024C69" w:rsidRPr="00732E27" w:rsidRDefault="00024C69" w:rsidP="00024C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Цу</w:t>
      </w:r>
      <w:proofErr w:type="spellEnd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установленная стоимость ученического  проездного билета, равна 360,00 рублям;</w:t>
      </w:r>
    </w:p>
    <w:p w:rsidR="00024C69" w:rsidRPr="00732E27" w:rsidRDefault="00024C69" w:rsidP="00024C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количество реализованных социальных проездных билетов за отчётный месяц;</w:t>
      </w:r>
    </w:p>
    <w:p w:rsidR="00024C69" w:rsidRPr="00732E27" w:rsidRDefault="00024C69" w:rsidP="00024C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Цр</w:t>
      </w:r>
      <w:proofErr w:type="spellEnd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proofErr w:type="spellEnd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 40 , где: </w:t>
      </w:r>
    </w:p>
    <w:p w:rsidR="00024C69" w:rsidRPr="00732E27" w:rsidRDefault="00024C69" w:rsidP="00024C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proofErr w:type="spellEnd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стоимость одной поездки на городском пассажирском транспорте, равная 17,00 рублей; </w:t>
      </w:r>
    </w:p>
    <w:p w:rsidR="00024C69" w:rsidRPr="00732E27" w:rsidRDefault="00024C69" w:rsidP="00024C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40 – нормативное количество поездок.</w:t>
      </w:r>
    </w:p>
    <w:p w:rsidR="00024C69" w:rsidRPr="00732E27" w:rsidRDefault="00024C69" w:rsidP="00024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4. Граждане, претендующие на получение ученических  проездных билетов, обращаются за указанными проездными билетами ежемесячно, в период с 25 числа текущего месяца по 5 число следующего месяца к производителю услуг со следующими документами:</w:t>
      </w:r>
    </w:p>
    <w:p w:rsidR="00024C69" w:rsidRPr="00732E27" w:rsidRDefault="00024C69" w:rsidP="00024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1) документ, удостоверяющий личность;</w:t>
      </w:r>
    </w:p>
    <w:p w:rsidR="00024C69" w:rsidRDefault="00024C69" w:rsidP="00024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документ, подтверждающий факт обучения в государственных образовательных учреждениях начального профессионального, среднего профессионального и высшего профессионального образования, в общеобразовательных и специальных (коррекционных) </w:t>
      </w:r>
    </w:p>
    <w:p w:rsidR="00024C69" w:rsidRDefault="00024C69" w:rsidP="00024C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4C69" w:rsidRDefault="00024C69" w:rsidP="00024C6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024C69" w:rsidRPr="00732E27" w:rsidRDefault="00024C69" w:rsidP="00024C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образовательных </w:t>
      </w:r>
      <w:proofErr w:type="gramStart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учреждениях</w:t>
      </w:r>
      <w:proofErr w:type="gramEnd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4C69" w:rsidRPr="00732E27" w:rsidRDefault="00024C69" w:rsidP="00024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5. На основании предоставленных документов производитель услуг:</w:t>
      </w:r>
    </w:p>
    <w:p w:rsidR="00024C69" w:rsidRPr="00732E27" w:rsidRDefault="00024C69" w:rsidP="00024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1) осуществляет продажу льготных ученических  проездных билетов;</w:t>
      </w:r>
    </w:p>
    <w:p w:rsidR="00024C69" w:rsidRPr="00732E27" w:rsidRDefault="00024C69" w:rsidP="00024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2) ведёт реестр учёта продажи льготных ученических  проездных билетов;</w:t>
      </w:r>
    </w:p>
    <w:p w:rsidR="00024C69" w:rsidRPr="00732E27" w:rsidRDefault="00024C69" w:rsidP="00024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3) на основании реестров учёта проданных проездных билетов, формирует сводную ведомость учёта проездных билетов (приложение к настоящему Порядку);</w:t>
      </w:r>
    </w:p>
    <w:p w:rsidR="00024C69" w:rsidRPr="00732E27" w:rsidRDefault="00024C69" w:rsidP="00024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ежемесячно в срок до 7 числа месяца следующего за </w:t>
      </w:r>
      <w:proofErr w:type="gramStart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отчётным</w:t>
      </w:r>
      <w:proofErr w:type="gramEnd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предоставляет в  муниципальное казенное  учреждение «Управление по благоустройству Саткинского муниципального района (далее МКУ «Управление по благоустройству СМР») реестр учёта и сводные ведомости о фактически проданных ученических  проездных билетах. В реестре указывается учебное учреждение, Ф.И.О. лица кому реализован проездной билет и документ, подтверждающий факт обучения в данном учебном учреждении лица. </w:t>
      </w:r>
    </w:p>
    <w:p w:rsidR="00024C69" w:rsidRPr="00732E27" w:rsidRDefault="00024C69" w:rsidP="00024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6. МКУ «Управление по благоустройству СМР» на основании сводной ведомости учёта фактически проданных ученических проездных билетов (приложение к настоящему Порядку) осуществляет согласование суммы компенсации,  подлежащей к  возмещению, и предоставляет в Финансовое управление администрации Саткинского  муниципального района заявку на финансирование.</w:t>
      </w:r>
    </w:p>
    <w:p w:rsidR="00024C69" w:rsidRDefault="00024C69" w:rsidP="00024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 Компенсация из бюджета распределяется в пределах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средств, предусмотренных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024C69" w:rsidRDefault="00024C69" w:rsidP="00024C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бюджете Саткинского городского поселения на соответствующий финансовый год, и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доведённых на указанные цели </w:t>
      </w: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лимитов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бюджетных обязательств</w:t>
      </w: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</w:t>
      </w:r>
    </w:p>
    <w:p w:rsidR="00024C69" w:rsidRPr="00732E27" w:rsidRDefault="00024C69" w:rsidP="00024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Перечисление компенсации из бюджета осуществляется до 15 числа месяца оплаты в соответствии с представленными расчётами, на основании соглашений о продаже льготных проездных билетов и компенсации фактически понесённых затрат, заключенных между МКУ «Управление по благоустройству СМР» и    автотранспортными предприятиями и (или) уполномоченными  автотранспортными предприятиями юридическими лицами. </w:t>
      </w:r>
      <w:proofErr w:type="gramEnd"/>
    </w:p>
    <w:p w:rsidR="00024C69" w:rsidRPr="00732E27" w:rsidRDefault="00024C69" w:rsidP="00024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9. Производитель услуг несёт предусмотренную законодательством ответственность за достоверность сведений, содержащихся в представленных МКУ «Управление по благоустройству СМР» отчётных документах.</w:t>
      </w:r>
    </w:p>
    <w:p w:rsidR="00024C69" w:rsidRPr="00732E27" w:rsidRDefault="00024C69" w:rsidP="00024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10. Граждане, приобретшие льготные ученические  проездные билеты осуществляют проезд на городском муниципальном транспорте на их основании при наличии документа,</w:t>
      </w:r>
    </w:p>
    <w:p w:rsidR="00024C69" w:rsidRPr="00732E27" w:rsidRDefault="00024C69" w:rsidP="00024C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удостоверяющего личность, или документа его заменяющего.</w:t>
      </w:r>
    </w:p>
    <w:p w:rsidR="00024C69" w:rsidRPr="00732E27" w:rsidRDefault="00024C69" w:rsidP="00024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11. В случае утери гражданином льготного ученического  проездного билета, дубликат билета на текущий месяц не выдаётся.</w:t>
      </w:r>
    </w:p>
    <w:p w:rsidR="00024C69" w:rsidRPr="00732E27" w:rsidRDefault="00024C69" w:rsidP="00024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При изъятии льготного ученического  проездного билета сотрудниками контрольно – ревизионной службы у лица, не имеющего на него право, владельцу изъятого билета новый проездной билет на текущий месяц не выдаётся. </w:t>
      </w:r>
    </w:p>
    <w:p w:rsidR="00024C69" w:rsidRDefault="00024C69" w:rsidP="00024C69">
      <w:r>
        <w:t xml:space="preserve"> </w:t>
      </w:r>
    </w:p>
    <w:p w:rsidR="00C819B0" w:rsidRDefault="00C819B0"/>
    <w:sectPr w:rsidR="00C819B0" w:rsidSect="0097591B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B0"/>
    <w:rsid w:val="00024C69"/>
    <w:rsid w:val="00C819B0"/>
    <w:rsid w:val="00E328C4"/>
    <w:rsid w:val="00F0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marele</dc:creator>
  <cp:lastModifiedBy>Юрий Абросимов</cp:lastModifiedBy>
  <cp:revision>2</cp:revision>
  <dcterms:created xsi:type="dcterms:W3CDTF">2017-03-13T12:25:00Z</dcterms:created>
  <dcterms:modified xsi:type="dcterms:W3CDTF">2017-03-13T12:25:00Z</dcterms:modified>
</cp:coreProperties>
</file>