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0B" w:rsidRDefault="00BD280B" w:rsidP="00BD280B">
      <w:bookmarkStart w:id="0" w:name="_GoBack"/>
      <w:bookmarkEnd w:id="0"/>
    </w:p>
    <w:p w:rsidR="00BD280B" w:rsidRDefault="00BD280B" w:rsidP="00BD280B">
      <w:pPr>
        <w:suppressAutoHyphens w:val="0"/>
        <w:spacing w:line="360" w:lineRule="auto"/>
        <w:ind w:right="-1"/>
        <w:jc w:val="center"/>
        <w:rPr>
          <w:b/>
          <w:spacing w:val="20"/>
          <w:sz w:val="32"/>
          <w:szCs w:val="32"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>
            <wp:extent cx="752475" cy="1028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80B" w:rsidRDefault="00BD280B" w:rsidP="00BD280B">
      <w:pPr>
        <w:suppressAutoHyphens w:val="0"/>
        <w:spacing w:before="240" w:line="360" w:lineRule="auto"/>
        <w:ind w:right="-1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АДМИНИСТРАЦИЯ</w:t>
      </w:r>
    </w:p>
    <w:p w:rsidR="00BD280B" w:rsidRDefault="00BD280B" w:rsidP="00BD280B">
      <w:pPr>
        <w:suppressAutoHyphens w:val="0"/>
        <w:spacing w:line="360" w:lineRule="auto"/>
        <w:ind w:right="-1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САТКИНСКОГО МУНИЦИПАЛЬНОГО РАЙОНА</w:t>
      </w:r>
    </w:p>
    <w:p w:rsidR="00BD280B" w:rsidRDefault="00BD280B" w:rsidP="00BD280B">
      <w:pPr>
        <w:pBdr>
          <w:bottom w:val="single" w:sz="8" w:space="1" w:color="000000"/>
        </w:pBdr>
        <w:suppressAutoHyphens w:val="0"/>
        <w:spacing w:after="120" w:line="360" w:lineRule="auto"/>
        <w:ind w:right="-1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ЧЕЛЯБИНСКОЙ ОБЛАСТИ</w:t>
      </w:r>
    </w:p>
    <w:p w:rsidR="00BD280B" w:rsidRDefault="00BD280B" w:rsidP="00BD280B">
      <w:pPr>
        <w:pBdr>
          <w:bottom w:val="single" w:sz="8" w:space="1" w:color="000000"/>
        </w:pBdr>
        <w:suppressAutoHyphens w:val="0"/>
        <w:spacing w:after="360" w:line="360" w:lineRule="auto"/>
        <w:ind w:right="-1"/>
        <w:jc w:val="center"/>
        <w:rPr>
          <w:color w:val="000000"/>
          <w:sz w:val="22"/>
          <w:szCs w:val="22"/>
        </w:rPr>
      </w:pPr>
      <w:r>
        <w:rPr>
          <w:b/>
          <w:spacing w:val="20"/>
          <w:sz w:val="32"/>
          <w:szCs w:val="32"/>
        </w:rPr>
        <w:t>ПОСТАНОВЛЕНИЕ</w:t>
      </w:r>
    </w:p>
    <w:p w:rsidR="00BD280B" w:rsidRDefault="00BD280B" w:rsidP="00BD280B">
      <w:pPr>
        <w:shd w:val="clear" w:color="auto" w:fill="FFFFFF"/>
        <w:suppressAutoHyphens w:val="0"/>
        <w:spacing w:line="360" w:lineRule="auto"/>
        <w:ind w:right="552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«</w:t>
      </w:r>
      <w:r w:rsidR="00345E9B">
        <w:rPr>
          <w:color w:val="000000"/>
          <w:sz w:val="22"/>
          <w:szCs w:val="22"/>
        </w:rPr>
        <w:t>23</w:t>
      </w:r>
      <w:r>
        <w:rPr>
          <w:color w:val="000000"/>
          <w:sz w:val="22"/>
          <w:szCs w:val="22"/>
        </w:rPr>
        <w:t xml:space="preserve">» января 2018 года № </w:t>
      </w:r>
      <w:r w:rsidR="00345E9B">
        <w:rPr>
          <w:color w:val="000000"/>
          <w:sz w:val="22"/>
          <w:szCs w:val="22"/>
        </w:rPr>
        <w:t>27</w:t>
      </w:r>
    </w:p>
    <w:p w:rsidR="00BD280B" w:rsidRDefault="00BD280B" w:rsidP="00BD280B">
      <w:pPr>
        <w:shd w:val="clear" w:color="auto" w:fill="FFFFFF"/>
        <w:suppressAutoHyphens w:val="0"/>
        <w:spacing w:line="360" w:lineRule="auto"/>
        <w:ind w:right="5527"/>
        <w:jc w:val="center"/>
        <w:rPr>
          <w:rFonts w:ascii="Bookman Old Style" w:hAnsi="Bookman Old Style" w:cs="Bookman Old Style"/>
        </w:rPr>
      </w:pPr>
      <w:r>
        <w:rPr>
          <w:color w:val="000000"/>
          <w:sz w:val="22"/>
          <w:szCs w:val="22"/>
        </w:rPr>
        <w:t>г. Сатка</w:t>
      </w:r>
    </w:p>
    <w:p w:rsidR="00BD280B" w:rsidRDefault="00BD280B" w:rsidP="00BD280B">
      <w:pPr>
        <w:rPr>
          <w:rFonts w:ascii="Bookman Old Style" w:hAnsi="Bookman Old Style" w:cs="Bookman Old Style"/>
        </w:rPr>
      </w:pPr>
    </w:p>
    <w:p w:rsidR="00BD280B" w:rsidRDefault="00F14742" w:rsidP="00BD280B">
      <w:pPr>
        <w:pStyle w:val="4"/>
        <w:tabs>
          <w:tab w:val="left" w:pos="0"/>
        </w:tabs>
        <w:rPr>
          <w:rFonts w:cs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23495</wp:posOffset>
                </wp:positionV>
                <wp:extent cx="2441575" cy="61468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157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80B" w:rsidRDefault="00BD280B" w:rsidP="00BD280B">
                            <w:pPr>
                              <w:pStyle w:val="4"/>
                              <w:tabs>
                                <w:tab w:val="left" w:pos="0"/>
                              </w:tabs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 xml:space="preserve">Об организации и проведении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sz w:val="22"/>
                                <w:szCs w:val="22"/>
                              </w:rPr>
                              <w:t>общественных работ в 2018 году</w:t>
                            </w:r>
                          </w:p>
                          <w:p w:rsidR="00BD280B" w:rsidRDefault="00BD280B" w:rsidP="00BD280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.4pt;margin-top:1.85pt;width:192.25pt;height:48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" stroked="f">
                <v:textbox inset="0,0,0,0">
                  <w:txbxContent>
                    <w:p w:rsidR="00BD280B" w:rsidRDefault="00BD280B" w:rsidP="00BD280B">
                      <w:pPr>
                        <w:pStyle w:val="4"/>
                        <w:tabs>
                          <w:tab w:val="left" w:pos="0"/>
                        </w:tabs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i w:val="0"/>
                          <w:iCs w:val="0"/>
                          <w:sz w:val="22"/>
                          <w:szCs w:val="22"/>
                        </w:rPr>
                        <w:t xml:space="preserve">Об организации и проведении 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i w:val="0"/>
                          <w:sz w:val="22"/>
                          <w:szCs w:val="22"/>
                        </w:rPr>
                        <w:t>общественных работ в 2018 году</w:t>
                      </w:r>
                    </w:p>
                    <w:p w:rsidR="00BD280B" w:rsidRDefault="00BD280B" w:rsidP="00BD280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280B" w:rsidRDefault="00BD280B" w:rsidP="00BD280B">
      <w:pPr>
        <w:pStyle w:val="4"/>
        <w:tabs>
          <w:tab w:val="left" w:pos="0"/>
        </w:tabs>
        <w:spacing w:line="360" w:lineRule="auto"/>
        <w:jc w:val="both"/>
      </w:pPr>
    </w:p>
    <w:p w:rsidR="00BD280B" w:rsidRDefault="00BD280B" w:rsidP="00BD280B">
      <w:pPr>
        <w:pStyle w:val="4"/>
        <w:numPr>
          <w:ilvl w:val="0"/>
          <w:numId w:val="0"/>
        </w:numPr>
        <w:tabs>
          <w:tab w:val="left" w:pos="0"/>
        </w:tabs>
        <w:spacing w:line="360" w:lineRule="auto"/>
        <w:jc w:val="both"/>
      </w:pPr>
    </w:p>
    <w:p w:rsidR="00BD280B" w:rsidRDefault="00BD280B" w:rsidP="00BD280B"/>
    <w:p w:rsidR="00BD280B" w:rsidRDefault="00BD280B" w:rsidP="00BD280B">
      <w:pPr>
        <w:pStyle w:val="a3"/>
        <w:spacing w:line="36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целях реализации Федерального закона Российской Федерации от 19 апреля 1991 №1032-1 «О занятости населения в Российской Федерации», согласно государственному заданию на оказание государственной услуги по организации проведения оплачиваемых общественных работ Областным казенным  учреждением Центр занятост</w:t>
      </w:r>
      <w:r w:rsidR="00B62686">
        <w:rPr>
          <w:rFonts w:ascii="Times New Roman" w:hAnsi="Times New Roman" w:cs="Times New Roman"/>
          <w:sz w:val="24"/>
        </w:rPr>
        <w:t>и населения города Сатки на 2018</w:t>
      </w:r>
      <w:r>
        <w:rPr>
          <w:rFonts w:ascii="Times New Roman" w:hAnsi="Times New Roman" w:cs="Times New Roman"/>
          <w:sz w:val="24"/>
        </w:rPr>
        <w:t xml:space="preserve"> год и положению об организации общественных работ, утвержденному  постановлением  Правительства Российской Федерации от 14.07.1997 № 875,  а также с целью обеспечения временной занятости и материальной поддержки доходов безработных граждан, испытывающих затруднения с трудоустройством,</w:t>
      </w:r>
    </w:p>
    <w:p w:rsidR="00BD280B" w:rsidRDefault="00BD280B" w:rsidP="00BD280B">
      <w:pPr>
        <w:pStyle w:val="a3"/>
        <w:spacing w:line="360" w:lineRule="auto"/>
        <w:ind w:firstLine="567"/>
        <w:rPr>
          <w:rFonts w:ascii="Times New Roman" w:hAnsi="Times New Roman" w:cs="Times New Roman"/>
          <w:sz w:val="24"/>
        </w:rPr>
      </w:pPr>
    </w:p>
    <w:p w:rsidR="00BD280B" w:rsidRDefault="00BD280B" w:rsidP="00BD280B">
      <w:pPr>
        <w:spacing w:line="360" w:lineRule="auto"/>
        <w:ind w:firstLine="567"/>
        <w:rPr>
          <w:rFonts w:ascii="Bookman Old Style" w:hAnsi="Bookman Old Style" w:cs="Bookman Old Style"/>
        </w:rPr>
      </w:pPr>
      <w:r>
        <w:rPr>
          <w:rFonts w:cs="Bookman Old Style"/>
        </w:rPr>
        <w:t>ПОСТАНОВЛЯЮ:</w:t>
      </w:r>
    </w:p>
    <w:p w:rsidR="00BD280B" w:rsidRDefault="00BD280B" w:rsidP="00BD280B">
      <w:pPr>
        <w:rPr>
          <w:rFonts w:ascii="Bookman Old Style" w:hAnsi="Bookman Old Style" w:cs="Bookman Old Style"/>
        </w:rPr>
      </w:pPr>
    </w:p>
    <w:p w:rsidR="00BD280B" w:rsidRDefault="00BD280B" w:rsidP="00BD280B">
      <w:pPr>
        <w:pStyle w:val="a3"/>
        <w:spacing w:line="360" w:lineRule="auto"/>
        <w:ind w:firstLine="567"/>
      </w:pPr>
      <w:r>
        <w:rPr>
          <w:rFonts w:ascii="Times New Roman" w:hAnsi="Times New Roman" w:cs="Times New Roman"/>
          <w:sz w:val="24"/>
        </w:rPr>
        <w:t>1. Утвердить следующие приоритетные виды оплачиваемых общественных работ на территории Саткинского района на 2018 год:</w:t>
      </w:r>
    </w:p>
    <w:p w:rsidR="00BD280B" w:rsidRDefault="00BD280B" w:rsidP="00BD280B">
      <w:pPr>
        <w:spacing w:line="360" w:lineRule="auto"/>
        <w:ind w:left="567"/>
        <w:jc w:val="both"/>
        <w:rPr>
          <w:rFonts w:cs="Bookman Old Style"/>
        </w:rPr>
      </w:pPr>
      <w:r>
        <w:rPr>
          <w:rFonts w:cs="Bookman Old Style"/>
        </w:rPr>
        <w:t>1) по предоставлению услуг социального характера:</w:t>
      </w:r>
    </w:p>
    <w:p w:rsidR="00BD280B" w:rsidRDefault="00BD280B" w:rsidP="00BD280B">
      <w:pPr>
        <w:tabs>
          <w:tab w:val="left" w:pos="0"/>
        </w:tabs>
        <w:spacing w:line="360" w:lineRule="auto"/>
        <w:jc w:val="both"/>
        <w:rPr>
          <w:rFonts w:cs="Bookman Old Style"/>
        </w:rPr>
      </w:pPr>
      <w:r>
        <w:rPr>
          <w:rFonts w:cs="Bookman Old Style"/>
        </w:rPr>
        <w:tab/>
        <w:t>проведение мероприятий общественно-культурного назначения (выборочная перепись населения, обследование занятости населения);</w:t>
      </w:r>
    </w:p>
    <w:p w:rsidR="00BD280B" w:rsidRDefault="00BD280B" w:rsidP="00BD280B">
      <w:pPr>
        <w:tabs>
          <w:tab w:val="left" w:pos="0"/>
        </w:tabs>
        <w:spacing w:line="360" w:lineRule="auto"/>
        <w:jc w:val="both"/>
        <w:rPr>
          <w:rFonts w:cs="Bookman Old Style"/>
        </w:rPr>
      </w:pPr>
      <w:r>
        <w:rPr>
          <w:rFonts w:cs="Bookman Old Style"/>
        </w:rPr>
        <w:tab/>
        <w:t>восстановление историко-архитектурных памятников;</w:t>
      </w:r>
    </w:p>
    <w:p w:rsidR="00BD280B" w:rsidRDefault="00BD280B" w:rsidP="00B07115">
      <w:pPr>
        <w:tabs>
          <w:tab w:val="left" w:pos="0"/>
        </w:tabs>
        <w:spacing w:line="360" w:lineRule="auto"/>
        <w:jc w:val="both"/>
        <w:rPr>
          <w:rFonts w:cs="Bookman Old Style"/>
        </w:rPr>
      </w:pPr>
      <w:r>
        <w:rPr>
          <w:rFonts w:cs="Bookman Old Style"/>
        </w:rPr>
        <w:lastRenderedPageBreak/>
        <w:tab/>
        <w:t>обеспечение оздоровления и отдыха детей в период летних каникул;</w:t>
      </w:r>
    </w:p>
    <w:p w:rsidR="00AE7B7F" w:rsidRDefault="00BD280B" w:rsidP="00B07115">
      <w:pPr>
        <w:spacing w:line="360" w:lineRule="auto"/>
        <w:ind w:firstLine="708"/>
        <w:jc w:val="both"/>
        <w:rPr>
          <w:rFonts w:cs="Bookman Old Style"/>
        </w:rPr>
      </w:pPr>
      <w:r>
        <w:rPr>
          <w:rFonts w:cs="Bookman Old Style"/>
        </w:rPr>
        <w:t>уход за престарелыми, инвалидами и участниками ВОВ;</w:t>
      </w:r>
    </w:p>
    <w:p w:rsidR="00BD280B" w:rsidRDefault="00BD280B" w:rsidP="00B07115">
      <w:pPr>
        <w:tabs>
          <w:tab w:val="left" w:pos="0"/>
        </w:tabs>
        <w:spacing w:line="360" w:lineRule="auto"/>
        <w:jc w:val="both"/>
        <w:rPr>
          <w:rFonts w:cs="Bookman Old Style"/>
        </w:rPr>
      </w:pPr>
      <w:r>
        <w:rPr>
          <w:rFonts w:cs="Bookman Old Style"/>
        </w:rPr>
        <w:tab/>
        <w:t>работа в центре социальной помощи;</w:t>
      </w:r>
    </w:p>
    <w:p w:rsidR="00BD280B" w:rsidRDefault="00BD280B" w:rsidP="00B07115">
      <w:pPr>
        <w:tabs>
          <w:tab w:val="left" w:pos="0"/>
        </w:tabs>
        <w:spacing w:line="360" w:lineRule="auto"/>
        <w:jc w:val="both"/>
        <w:rPr>
          <w:rFonts w:cs="Bookman Old Style"/>
        </w:rPr>
      </w:pPr>
      <w:r>
        <w:rPr>
          <w:rFonts w:cs="Bookman Old Style"/>
        </w:rPr>
        <w:tab/>
        <w:t>уборка коридоров, больничных палат;</w:t>
      </w:r>
    </w:p>
    <w:p w:rsidR="00BD280B" w:rsidRDefault="00BD280B" w:rsidP="00B07115">
      <w:pPr>
        <w:tabs>
          <w:tab w:val="left" w:pos="0"/>
        </w:tabs>
        <w:spacing w:line="360" w:lineRule="auto"/>
        <w:jc w:val="both"/>
        <w:rPr>
          <w:rFonts w:cs="Bookman Old Style"/>
        </w:rPr>
      </w:pPr>
      <w:r>
        <w:rPr>
          <w:rFonts w:cs="Bookman Old Style"/>
        </w:rPr>
        <w:tab/>
        <w:t>работа с документами;</w:t>
      </w:r>
    </w:p>
    <w:p w:rsidR="00BD280B" w:rsidRDefault="00BD280B" w:rsidP="00B07115">
      <w:pPr>
        <w:tabs>
          <w:tab w:val="left" w:pos="0"/>
        </w:tabs>
        <w:spacing w:line="360" w:lineRule="auto"/>
        <w:jc w:val="both"/>
        <w:rPr>
          <w:rFonts w:cs="Bookman Old Style"/>
        </w:rPr>
      </w:pPr>
      <w:r>
        <w:rPr>
          <w:rFonts w:cs="Bookman Old Style"/>
        </w:rPr>
        <w:tab/>
        <w:t>продажа периодической печати;</w:t>
      </w:r>
    </w:p>
    <w:p w:rsidR="00BD280B" w:rsidRDefault="00BD280B" w:rsidP="00B07115">
      <w:pPr>
        <w:tabs>
          <w:tab w:val="left" w:pos="0"/>
        </w:tabs>
        <w:spacing w:line="360" w:lineRule="auto"/>
        <w:jc w:val="both"/>
        <w:rPr>
          <w:rFonts w:cs="Bookman Old Style"/>
        </w:rPr>
      </w:pPr>
      <w:r>
        <w:rPr>
          <w:rFonts w:cs="Bookman Old Style"/>
        </w:rPr>
        <w:tab/>
        <w:t>уборка кладбищ.</w:t>
      </w:r>
    </w:p>
    <w:p w:rsidR="00BD280B" w:rsidRDefault="00BD280B" w:rsidP="00B07115">
      <w:pPr>
        <w:spacing w:line="360" w:lineRule="auto"/>
        <w:ind w:left="567"/>
        <w:jc w:val="both"/>
        <w:rPr>
          <w:rFonts w:cs="Bookman Old Style"/>
        </w:rPr>
      </w:pPr>
      <w:r>
        <w:rPr>
          <w:rFonts w:cs="Bookman Old Style"/>
        </w:rPr>
        <w:t>2) по реализации программы благоустройства города:</w:t>
      </w:r>
    </w:p>
    <w:p w:rsidR="00BD280B" w:rsidRDefault="00BD280B" w:rsidP="00B07115">
      <w:pPr>
        <w:spacing w:line="360" w:lineRule="auto"/>
        <w:ind w:left="567" w:firstLine="141"/>
        <w:jc w:val="both"/>
        <w:rPr>
          <w:rFonts w:cs="Bookman Old Style"/>
        </w:rPr>
      </w:pPr>
      <w:r>
        <w:rPr>
          <w:rFonts w:cs="Bookman Old Style"/>
        </w:rPr>
        <w:t>благоустройство и озеленение территорий;</w:t>
      </w:r>
    </w:p>
    <w:p w:rsidR="00BD280B" w:rsidRDefault="00BD280B" w:rsidP="00B07115">
      <w:pPr>
        <w:spacing w:line="360" w:lineRule="auto"/>
        <w:ind w:left="567" w:firstLine="141"/>
        <w:jc w:val="both"/>
        <w:rPr>
          <w:rFonts w:cs="Bookman Old Style"/>
        </w:rPr>
      </w:pPr>
      <w:r>
        <w:rPr>
          <w:rFonts w:cs="Bookman Old Style"/>
        </w:rPr>
        <w:t xml:space="preserve">выполнение подсобных работ в строительстве объектов социально-культурного </w:t>
      </w:r>
    </w:p>
    <w:p w:rsidR="00BD280B" w:rsidRDefault="00BD280B" w:rsidP="00B07115">
      <w:pPr>
        <w:spacing w:line="360" w:lineRule="auto"/>
        <w:jc w:val="both"/>
        <w:rPr>
          <w:rFonts w:cs="Bookman Old Style"/>
        </w:rPr>
      </w:pPr>
      <w:r>
        <w:rPr>
          <w:rFonts w:cs="Bookman Old Style"/>
        </w:rPr>
        <w:t>назначения, жилья;</w:t>
      </w:r>
    </w:p>
    <w:p w:rsidR="00BD280B" w:rsidRDefault="00BD280B" w:rsidP="00B07115">
      <w:pPr>
        <w:spacing w:line="360" w:lineRule="auto"/>
        <w:ind w:left="567" w:firstLine="141"/>
        <w:jc w:val="both"/>
        <w:rPr>
          <w:rFonts w:cs="Bookman Old Style"/>
        </w:rPr>
      </w:pPr>
      <w:r>
        <w:rPr>
          <w:rFonts w:cs="Bookman Old Style"/>
        </w:rPr>
        <w:t>чистка ливневой канализации, дорог, подвалов, крыш;</w:t>
      </w:r>
    </w:p>
    <w:p w:rsidR="00BD280B" w:rsidRDefault="00BD280B" w:rsidP="00B07115">
      <w:pPr>
        <w:spacing w:line="360" w:lineRule="auto"/>
        <w:ind w:left="567" w:firstLine="141"/>
        <w:jc w:val="both"/>
        <w:rPr>
          <w:rFonts w:cs="Bookman Old Style"/>
        </w:rPr>
      </w:pPr>
      <w:r>
        <w:rPr>
          <w:rFonts w:cs="Bookman Old Style"/>
        </w:rPr>
        <w:t>высадка рассады, прополка;</w:t>
      </w:r>
    </w:p>
    <w:p w:rsidR="00BD280B" w:rsidRDefault="00BD280B" w:rsidP="00B07115">
      <w:pPr>
        <w:spacing w:line="360" w:lineRule="auto"/>
        <w:ind w:left="567" w:firstLine="141"/>
        <w:jc w:val="both"/>
        <w:rPr>
          <w:rFonts w:cs="Bookman Old Style"/>
        </w:rPr>
      </w:pPr>
      <w:r>
        <w:rPr>
          <w:rFonts w:cs="Bookman Old Style"/>
        </w:rPr>
        <w:t>ремонт кровли, детских площадок, изгородей;</w:t>
      </w:r>
    </w:p>
    <w:p w:rsidR="00BD280B" w:rsidRDefault="00BD280B" w:rsidP="00B07115">
      <w:pPr>
        <w:spacing w:line="360" w:lineRule="auto"/>
        <w:ind w:left="567" w:firstLine="141"/>
        <w:jc w:val="both"/>
      </w:pPr>
      <w:r>
        <w:rPr>
          <w:rFonts w:cs="Bookman Old Style"/>
        </w:rPr>
        <w:t>строительство, ремонт и содержание дорог.</w:t>
      </w:r>
    </w:p>
    <w:p w:rsidR="00BD280B" w:rsidRDefault="00BD280B" w:rsidP="00B07115">
      <w:pPr>
        <w:spacing w:line="360" w:lineRule="auto"/>
        <w:ind w:left="567"/>
        <w:jc w:val="both"/>
        <w:rPr>
          <w:rFonts w:cs="Bookman Old Style"/>
        </w:rPr>
      </w:pPr>
      <w:r>
        <w:t>3)</w:t>
      </w:r>
      <w:r>
        <w:rPr>
          <w:rFonts w:ascii="Bookman Old Style" w:hAnsi="Bookman Old Style" w:cs="Bookman Old Style"/>
        </w:rPr>
        <w:t xml:space="preserve"> </w:t>
      </w:r>
      <w:r>
        <w:rPr>
          <w:rFonts w:cs="Bookman Old Style"/>
          <w:bCs/>
        </w:rPr>
        <w:t>по реализации программы лесовосстановления:</w:t>
      </w:r>
    </w:p>
    <w:p w:rsidR="00BD280B" w:rsidRDefault="00BD280B" w:rsidP="00B07115">
      <w:pPr>
        <w:spacing w:line="360" w:lineRule="auto"/>
        <w:ind w:left="567" w:firstLine="141"/>
        <w:jc w:val="both"/>
        <w:rPr>
          <w:rFonts w:cs="Bookman Old Style"/>
        </w:rPr>
      </w:pPr>
      <w:r>
        <w:rPr>
          <w:rFonts w:cs="Bookman Old Style"/>
        </w:rPr>
        <w:t>озеленение и благоустройство лесопаркового хозяйства, зон отдыха.</w:t>
      </w:r>
    </w:p>
    <w:p w:rsidR="00BD280B" w:rsidRDefault="00BD280B" w:rsidP="00B07115">
      <w:pPr>
        <w:spacing w:line="360" w:lineRule="auto"/>
        <w:jc w:val="both"/>
        <w:rPr>
          <w:rFonts w:cs="Bookman Old Style"/>
        </w:rPr>
      </w:pPr>
      <w:r>
        <w:rPr>
          <w:rFonts w:cs="Bookman Old Style"/>
        </w:rPr>
        <w:t xml:space="preserve">          4) </w:t>
      </w:r>
      <w:r>
        <w:rPr>
          <w:rFonts w:cs="Bookman Old Style"/>
          <w:bCs/>
        </w:rPr>
        <w:t>по оказанию услуг населению:</w:t>
      </w:r>
    </w:p>
    <w:p w:rsidR="00BD280B" w:rsidRDefault="00BD280B" w:rsidP="00B07115">
      <w:pPr>
        <w:spacing w:line="360" w:lineRule="auto"/>
        <w:ind w:left="567" w:firstLine="141"/>
        <w:jc w:val="both"/>
        <w:rPr>
          <w:rFonts w:cs="Bookman Old Style"/>
        </w:rPr>
      </w:pPr>
      <w:r>
        <w:rPr>
          <w:rFonts w:cs="Bookman Old Style"/>
        </w:rPr>
        <w:t>ремонт жилья;</w:t>
      </w:r>
    </w:p>
    <w:p w:rsidR="00BD280B" w:rsidRDefault="00BD280B" w:rsidP="00B07115">
      <w:pPr>
        <w:spacing w:line="360" w:lineRule="auto"/>
        <w:ind w:left="567" w:firstLine="141"/>
        <w:jc w:val="both"/>
        <w:rPr>
          <w:rFonts w:cs="Bookman Old Style"/>
        </w:rPr>
      </w:pPr>
      <w:r>
        <w:rPr>
          <w:rFonts w:cs="Bookman Old Style"/>
        </w:rPr>
        <w:t>ритуальные услуги;</w:t>
      </w:r>
    </w:p>
    <w:p w:rsidR="00BD280B" w:rsidRDefault="00BD280B" w:rsidP="00B07115">
      <w:pPr>
        <w:spacing w:line="360" w:lineRule="auto"/>
        <w:ind w:left="567" w:firstLine="141"/>
        <w:jc w:val="both"/>
        <w:rPr>
          <w:rFonts w:cs="Bookman Old Style"/>
        </w:rPr>
      </w:pPr>
      <w:r>
        <w:rPr>
          <w:rFonts w:cs="Bookman Old Style"/>
        </w:rPr>
        <w:t>бытовое обслуживание населения;</w:t>
      </w:r>
    </w:p>
    <w:p w:rsidR="00BD280B" w:rsidRDefault="00BD280B" w:rsidP="00B07115">
      <w:pPr>
        <w:spacing w:line="360" w:lineRule="auto"/>
        <w:ind w:left="567" w:firstLine="141"/>
        <w:jc w:val="both"/>
        <w:rPr>
          <w:rFonts w:cs="Bookman Old Style"/>
        </w:rPr>
      </w:pPr>
      <w:r>
        <w:rPr>
          <w:rFonts w:cs="Bookman Old Style"/>
        </w:rPr>
        <w:t>выполнение отдельных ремонтно-строительных, погрузо-разгрузочных работ,</w:t>
      </w:r>
    </w:p>
    <w:p w:rsidR="00BD280B" w:rsidRDefault="00BD280B" w:rsidP="00B07115">
      <w:pPr>
        <w:spacing w:line="360" w:lineRule="auto"/>
        <w:jc w:val="both"/>
        <w:rPr>
          <w:rFonts w:cs="Bookman Old Style"/>
        </w:rPr>
      </w:pPr>
      <w:r>
        <w:rPr>
          <w:rFonts w:cs="Bookman Old Style"/>
        </w:rPr>
        <w:t>проведение сельскохозяйственных работ и других доступных видов трудовой деятельности.</w:t>
      </w:r>
    </w:p>
    <w:p w:rsidR="00B07115" w:rsidRDefault="00BD280B" w:rsidP="00B07115">
      <w:pPr>
        <w:spacing w:line="360" w:lineRule="auto"/>
        <w:ind w:left="567"/>
        <w:jc w:val="both"/>
        <w:rPr>
          <w:rFonts w:cs="Bookman Old Style"/>
        </w:rPr>
      </w:pPr>
      <w:r>
        <w:rPr>
          <w:rFonts w:cs="Bookman Old Style"/>
        </w:rPr>
        <w:tab/>
        <w:t xml:space="preserve">2. </w:t>
      </w:r>
      <w:r w:rsidR="00B07115">
        <w:rPr>
          <w:rFonts w:cs="Bookman Old Style"/>
        </w:rPr>
        <w:t>Рекомендовать р</w:t>
      </w:r>
      <w:r>
        <w:rPr>
          <w:rFonts w:cs="Bookman Old Style"/>
        </w:rPr>
        <w:t>уководителям муниципа</w:t>
      </w:r>
      <w:r w:rsidR="00B07115">
        <w:rPr>
          <w:rFonts w:cs="Bookman Old Style"/>
        </w:rPr>
        <w:t>льных учреждений, предприятий и</w:t>
      </w:r>
    </w:p>
    <w:p w:rsidR="00BD280B" w:rsidRDefault="00BD280B" w:rsidP="00B07115">
      <w:pPr>
        <w:spacing w:line="360" w:lineRule="auto"/>
        <w:jc w:val="both"/>
        <w:rPr>
          <w:rFonts w:cs="Bookman Old Style"/>
        </w:rPr>
      </w:pPr>
      <w:r>
        <w:rPr>
          <w:rFonts w:cs="Bookman Old Style"/>
        </w:rPr>
        <w:t>организаций:</w:t>
      </w:r>
    </w:p>
    <w:p w:rsidR="00BD280B" w:rsidRDefault="00BD280B" w:rsidP="00B07115">
      <w:pPr>
        <w:spacing w:line="360" w:lineRule="auto"/>
        <w:ind w:firstLine="567"/>
        <w:jc w:val="both"/>
      </w:pPr>
      <w:r>
        <w:rPr>
          <w:rFonts w:cs="Bookman Old Style"/>
        </w:rPr>
        <w:t xml:space="preserve">1) согласовать порядок, условия и сроки проведения </w:t>
      </w:r>
      <w:r>
        <w:t>общественных работ с ОКУ Центр занятости населения города Сатки;</w:t>
      </w:r>
    </w:p>
    <w:p w:rsidR="00BD280B" w:rsidRDefault="00BD280B" w:rsidP="00B07115">
      <w:pPr>
        <w:spacing w:line="360" w:lineRule="auto"/>
        <w:ind w:firstLine="567"/>
        <w:jc w:val="both"/>
        <w:rPr>
          <w:rFonts w:cs="Bookman Old Style"/>
        </w:rPr>
      </w:pPr>
      <w:r>
        <w:t>2) в срок до 10.02.2018 заключить договоры о совместной деятельности по организации и проведению общественных работ.</w:t>
      </w:r>
    </w:p>
    <w:p w:rsidR="00B07115" w:rsidRDefault="00BD280B" w:rsidP="00B07115">
      <w:pPr>
        <w:spacing w:line="360" w:lineRule="auto"/>
        <w:ind w:left="567"/>
        <w:jc w:val="both"/>
        <w:rPr>
          <w:rFonts w:cs="Bookman Old Style"/>
        </w:rPr>
      </w:pPr>
      <w:r>
        <w:rPr>
          <w:rFonts w:cs="Bookman Old Style"/>
        </w:rPr>
        <w:t xml:space="preserve">3. </w:t>
      </w:r>
      <w:r w:rsidR="00B07115">
        <w:rPr>
          <w:rFonts w:cs="Bookman Old Style"/>
        </w:rPr>
        <w:t>Рекомендовать р</w:t>
      </w:r>
      <w:r>
        <w:rPr>
          <w:rFonts w:cs="Bookman Old Style"/>
        </w:rPr>
        <w:t>уководителям предприятий</w:t>
      </w:r>
      <w:r w:rsidR="00B07115">
        <w:rPr>
          <w:rFonts w:cs="Bookman Old Style"/>
        </w:rPr>
        <w:t>, учреждений и организаций иных</w:t>
      </w:r>
    </w:p>
    <w:p w:rsidR="00BD280B" w:rsidRDefault="00BD280B" w:rsidP="00B07115">
      <w:pPr>
        <w:spacing w:line="360" w:lineRule="auto"/>
        <w:jc w:val="both"/>
        <w:rPr>
          <w:rFonts w:cs="Bookman Old Style"/>
        </w:rPr>
      </w:pPr>
      <w:r>
        <w:rPr>
          <w:rFonts w:cs="Bookman Old Style"/>
        </w:rPr>
        <w:t>форм собственности:</w:t>
      </w:r>
    </w:p>
    <w:p w:rsidR="00BD280B" w:rsidRDefault="00BD280B" w:rsidP="00B07115">
      <w:pPr>
        <w:spacing w:line="360" w:lineRule="auto"/>
        <w:ind w:left="567"/>
        <w:jc w:val="both"/>
        <w:rPr>
          <w:rFonts w:cs="Bookman Old Style"/>
        </w:rPr>
      </w:pPr>
      <w:r>
        <w:rPr>
          <w:rFonts w:cs="Bookman Old Style"/>
        </w:rPr>
        <w:t>1) всемерно содействовать развитию общественных работ;</w:t>
      </w:r>
    </w:p>
    <w:p w:rsidR="00BD280B" w:rsidRDefault="00BD280B" w:rsidP="00B07115">
      <w:pPr>
        <w:spacing w:line="360" w:lineRule="auto"/>
        <w:ind w:firstLine="567"/>
        <w:jc w:val="both"/>
        <w:rPr>
          <w:rFonts w:cs="Bookman Old Style"/>
        </w:rPr>
      </w:pPr>
      <w:r>
        <w:rPr>
          <w:rFonts w:cs="Bookman Old Style"/>
        </w:rPr>
        <w:t>2) в срок до 10.02.2018 оформить договорные отношения с ОКУ Центр занятости населения города Сатки.</w:t>
      </w:r>
    </w:p>
    <w:p w:rsidR="00BD280B" w:rsidRDefault="00BD280B" w:rsidP="00B07115">
      <w:pPr>
        <w:spacing w:line="360" w:lineRule="auto"/>
        <w:ind w:left="567"/>
        <w:jc w:val="both"/>
        <w:rPr>
          <w:rFonts w:cs="Bookman Old Style"/>
        </w:rPr>
      </w:pPr>
      <w:r>
        <w:rPr>
          <w:rFonts w:cs="Bookman Old Style"/>
        </w:rPr>
        <w:lastRenderedPageBreak/>
        <w:t>4. ОКУ Центр занятости населения города Сатки (Черпакова Г.А.):</w:t>
      </w:r>
    </w:p>
    <w:p w:rsidR="00BD280B" w:rsidRDefault="00BD280B" w:rsidP="00B07115">
      <w:pPr>
        <w:spacing w:line="360" w:lineRule="auto"/>
        <w:ind w:firstLine="567"/>
        <w:jc w:val="both"/>
        <w:rPr>
          <w:rFonts w:cs="Bookman Old Style"/>
        </w:rPr>
      </w:pPr>
      <w:r>
        <w:rPr>
          <w:rFonts w:cs="Bookman Old Style"/>
        </w:rPr>
        <w:t>1) систематически анализировать состояние рынка труда и состав безработных граждан, выявлять спрос и предложения на участие в общественных работах;</w:t>
      </w:r>
    </w:p>
    <w:p w:rsidR="00BD280B" w:rsidRDefault="00BD280B" w:rsidP="00B07115">
      <w:pPr>
        <w:spacing w:line="360" w:lineRule="auto"/>
        <w:ind w:left="567"/>
        <w:jc w:val="both"/>
        <w:rPr>
          <w:rFonts w:cs="Bookman Old Style"/>
        </w:rPr>
      </w:pPr>
      <w:r>
        <w:rPr>
          <w:rFonts w:cs="Bookman Old Style"/>
        </w:rPr>
        <w:t>2)  информировать население района о порядке проведения общественных работ, об</w:t>
      </w:r>
    </w:p>
    <w:p w:rsidR="00BD280B" w:rsidRDefault="00BD280B" w:rsidP="00B07115">
      <w:pPr>
        <w:spacing w:line="360" w:lineRule="auto"/>
        <w:jc w:val="both"/>
        <w:rPr>
          <w:rFonts w:cs="Bookman Old Style"/>
        </w:rPr>
      </w:pPr>
      <w:r>
        <w:rPr>
          <w:rFonts w:cs="Bookman Old Style"/>
        </w:rPr>
        <w:t>оплате труда и льготах, предоставляемых при проведении таких работ;</w:t>
      </w:r>
    </w:p>
    <w:p w:rsidR="00B07115" w:rsidRDefault="00BD280B" w:rsidP="00B07115">
      <w:pPr>
        <w:numPr>
          <w:ilvl w:val="0"/>
          <w:numId w:val="2"/>
        </w:numPr>
        <w:spacing w:line="360" w:lineRule="auto"/>
        <w:jc w:val="both"/>
        <w:rPr>
          <w:rFonts w:cs="Bookman Old Style"/>
        </w:rPr>
      </w:pPr>
      <w:r>
        <w:rPr>
          <w:rFonts w:cs="Bookman Old Style"/>
        </w:rPr>
        <w:t>своевременно направлять безработных</w:t>
      </w:r>
      <w:r w:rsidR="00B07115">
        <w:rPr>
          <w:rFonts w:cs="Bookman Old Style"/>
        </w:rPr>
        <w:t xml:space="preserve"> граждан на имеющиеся свободные</w:t>
      </w:r>
    </w:p>
    <w:p w:rsidR="00BD280B" w:rsidRDefault="00BD280B" w:rsidP="00B07115">
      <w:pPr>
        <w:spacing w:line="360" w:lineRule="auto"/>
        <w:jc w:val="both"/>
        <w:rPr>
          <w:rFonts w:cs="Bookman Old Style"/>
        </w:rPr>
      </w:pPr>
      <w:r>
        <w:rPr>
          <w:rFonts w:cs="Bookman Old Style"/>
        </w:rPr>
        <w:t>вакансии</w:t>
      </w:r>
      <w:r w:rsidR="00B07115">
        <w:rPr>
          <w:rFonts w:cs="Bookman Old Style"/>
        </w:rPr>
        <w:t xml:space="preserve"> </w:t>
      </w:r>
      <w:r>
        <w:rPr>
          <w:rFonts w:cs="Bookman Old Style"/>
        </w:rPr>
        <w:t>по общественным работам.</w:t>
      </w:r>
    </w:p>
    <w:p w:rsidR="00B07115" w:rsidRDefault="00BD280B" w:rsidP="00B07115">
      <w:pPr>
        <w:spacing w:line="360" w:lineRule="auto"/>
        <w:ind w:left="567"/>
        <w:jc w:val="both"/>
        <w:rPr>
          <w:rFonts w:cs="Bookman Old Style"/>
        </w:rPr>
      </w:pPr>
      <w:r>
        <w:rPr>
          <w:rFonts w:cs="Bookman Old Style"/>
        </w:rPr>
        <w:t>5.</w:t>
      </w:r>
      <w:r w:rsidR="00B07115">
        <w:rPr>
          <w:rFonts w:cs="Bookman Old Style"/>
        </w:rPr>
        <w:t xml:space="preserve"> Отделу организационной и контрольной работы Управления делами и</w:t>
      </w:r>
    </w:p>
    <w:p w:rsidR="00B07115" w:rsidRDefault="00B07115" w:rsidP="00B07115">
      <w:pPr>
        <w:spacing w:line="360" w:lineRule="auto"/>
        <w:jc w:val="both"/>
        <w:rPr>
          <w:rFonts w:cs="Bookman Old Style"/>
        </w:rPr>
      </w:pPr>
      <w:r>
        <w:rPr>
          <w:rFonts w:cs="Bookman Old Style"/>
        </w:rPr>
        <w:t>организационной работы Администрации Саткинского муниципального района (Корочкина Н.П.) обеспечить опубликование настоящего постановления в средствах массовой информации и на официальном сайте Администрации Саткинского муниципального района.</w:t>
      </w:r>
      <w:r w:rsidR="00BD280B">
        <w:rPr>
          <w:rFonts w:cs="Bookman Old Style"/>
        </w:rPr>
        <w:t xml:space="preserve"> </w:t>
      </w:r>
    </w:p>
    <w:p w:rsidR="00B07115" w:rsidRDefault="00B07115" w:rsidP="00B07115">
      <w:pPr>
        <w:spacing w:line="360" w:lineRule="auto"/>
        <w:ind w:left="567"/>
        <w:jc w:val="both"/>
        <w:rPr>
          <w:rFonts w:cs="Bookman Old Style"/>
        </w:rPr>
      </w:pPr>
      <w:r>
        <w:rPr>
          <w:rFonts w:cs="Bookman Old Style"/>
        </w:rPr>
        <w:t>6.</w:t>
      </w:r>
      <w:r w:rsidR="00BD280B">
        <w:rPr>
          <w:rFonts w:cs="Bookman Old Style"/>
        </w:rPr>
        <w:t>Контроль за выполнением настоящего постано</w:t>
      </w:r>
      <w:r>
        <w:rPr>
          <w:rFonts w:cs="Bookman Old Style"/>
        </w:rPr>
        <w:t>вления возложить на заместителя</w:t>
      </w:r>
    </w:p>
    <w:p w:rsidR="00BD280B" w:rsidRDefault="00BD280B" w:rsidP="00B07115">
      <w:pPr>
        <w:spacing w:line="360" w:lineRule="auto"/>
        <w:jc w:val="both"/>
        <w:rPr>
          <w:rFonts w:cs="Bookman Old Style"/>
        </w:rPr>
      </w:pPr>
      <w:r>
        <w:rPr>
          <w:rFonts w:cs="Bookman Old Style"/>
        </w:rPr>
        <w:t>Главы Саткинского муниципального района по экономике и стратегическому развитию</w:t>
      </w:r>
      <w:r w:rsidR="00B07115">
        <w:rPr>
          <w:rFonts w:cs="Bookman Old Style"/>
        </w:rPr>
        <w:t xml:space="preserve"> Ковригину И.М.</w:t>
      </w:r>
      <w:r>
        <w:rPr>
          <w:rFonts w:cs="Bookman Old Style"/>
        </w:rPr>
        <w:t>.</w:t>
      </w:r>
    </w:p>
    <w:p w:rsidR="00BD280B" w:rsidRDefault="00BD280B" w:rsidP="00B07115">
      <w:pPr>
        <w:spacing w:line="360" w:lineRule="auto"/>
        <w:jc w:val="both"/>
        <w:rPr>
          <w:rFonts w:cs="Bookman Old Style"/>
        </w:rPr>
      </w:pPr>
    </w:p>
    <w:p w:rsidR="00BD280B" w:rsidRDefault="00BD280B" w:rsidP="00B07115">
      <w:pPr>
        <w:jc w:val="both"/>
        <w:rPr>
          <w:rFonts w:ascii="Bookman Old Style" w:hAnsi="Bookman Old Style" w:cs="Bookman Old Style"/>
          <w:sz w:val="28"/>
        </w:rPr>
      </w:pPr>
    </w:p>
    <w:p w:rsidR="00BD280B" w:rsidRDefault="00BD280B" w:rsidP="00B07115">
      <w:pPr>
        <w:spacing w:line="360" w:lineRule="auto"/>
        <w:ind w:firstLine="567"/>
        <w:jc w:val="both"/>
      </w:pPr>
      <w:r>
        <w:t>Глава Саткинского муниципального района                                                 А.А. Глазков</w:t>
      </w:r>
    </w:p>
    <w:p w:rsidR="00BD280B" w:rsidRDefault="00BD280B" w:rsidP="00B07115">
      <w:pPr>
        <w:spacing w:line="360" w:lineRule="auto"/>
        <w:ind w:firstLine="567"/>
        <w:jc w:val="both"/>
      </w:pPr>
    </w:p>
    <w:p w:rsidR="00BD280B" w:rsidRDefault="00BD280B" w:rsidP="00B07115">
      <w:pPr>
        <w:jc w:val="both"/>
      </w:pPr>
    </w:p>
    <w:p w:rsidR="00BD280B" w:rsidRDefault="00BD280B" w:rsidP="00B07115">
      <w:pPr>
        <w:jc w:val="both"/>
      </w:pPr>
    </w:p>
    <w:p w:rsidR="00BD280B" w:rsidRDefault="00BD280B"/>
    <w:p w:rsidR="00BD280B" w:rsidRDefault="00BD280B"/>
    <w:p w:rsidR="00BD280B" w:rsidRDefault="00BD280B"/>
    <w:p w:rsidR="00BD280B" w:rsidRDefault="00BD280B"/>
    <w:p w:rsidR="00BD280B" w:rsidRDefault="00BD280B"/>
    <w:p w:rsidR="00BD280B" w:rsidRDefault="00BD280B"/>
    <w:p w:rsidR="00BD280B" w:rsidRDefault="00BD280B"/>
    <w:p w:rsidR="00BD280B" w:rsidRDefault="00BD280B"/>
    <w:p w:rsidR="00BD280B" w:rsidRDefault="00BD280B"/>
    <w:p w:rsidR="00BD280B" w:rsidRDefault="00BD280B"/>
    <w:p w:rsidR="00BD280B" w:rsidRDefault="00BD280B"/>
    <w:p w:rsidR="00BD280B" w:rsidRDefault="00BD280B"/>
    <w:p w:rsidR="00BD280B" w:rsidRDefault="00BD280B"/>
    <w:p w:rsidR="00BD280B" w:rsidRDefault="00BD280B"/>
    <w:p w:rsidR="00BD280B" w:rsidRDefault="00BD280B"/>
    <w:p w:rsidR="00BD280B" w:rsidRDefault="00BD280B"/>
    <w:p w:rsidR="00BD280B" w:rsidRDefault="00BD280B"/>
    <w:p w:rsidR="00BD280B" w:rsidRDefault="00BD280B"/>
    <w:p w:rsidR="00BD280B" w:rsidRDefault="00BD280B"/>
    <w:p w:rsidR="00BD280B" w:rsidRDefault="00BD280B"/>
    <w:p w:rsidR="00BD280B" w:rsidRDefault="00BD280B"/>
    <w:sectPr w:rsidR="00BD280B" w:rsidSect="00B07115">
      <w:headerReference w:type="default" r:id="rId9"/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4A5" w:rsidRDefault="00E044A5" w:rsidP="00B07115">
      <w:r>
        <w:separator/>
      </w:r>
    </w:p>
  </w:endnote>
  <w:endnote w:type="continuationSeparator" w:id="0">
    <w:p w:rsidR="00E044A5" w:rsidRDefault="00E044A5" w:rsidP="00B0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4A5" w:rsidRDefault="00E044A5" w:rsidP="00B07115">
      <w:r>
        <w:separator/>
      </w:r>
    </w:p>
  </w:footnote>
  <w:footnote w:type="continuationSeparator" w:id="0">
    <w:p w:rsidR="00E044A5" w:rsidRDefault="00E044A5" w:rsidP="00B07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85D" w:rsidRDefault="00CD285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0B"/>
    <w:rsid w:val="001C702E"/>
    <w:rsid w:val="001F34A1"/>
    <w:rsid w:val="00345E9B"/>
    <w:rsid w:val="0088384F"/>
    <w:rsid w:val="00AE7B7F"/>
    <w:rsid w:val="00B07115"/>
    <w:rsid w:val="00B62686"/>
    <w:rsid w:val="00BD280B"/>
    <w:rsid w:val="00CD285D"/>
    <w:rsid w:val="00E044A5"/>
    <w:rsid w:val="00E15C5B"/>
    <w:rsid w:val="00F1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BD280B"/>
    <w:pPr>
      <w:keepNext/>
      <w:numPr>
        <w:ilvl w:val="3"/>
        <w:numId w:val="1"/>
      </w:numPr>
      <w:outlineLvl w:val="3"/>
    </w:pPr>
    <w:rPr>
      <w:rFonts w:ascii="Bookman Old Style" w:hAnsi="Bookman Old Style" w:cs="Bookman Old Style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D280B"/>
    <w:rPr>
      <w:rFonts w:ascii="Bookman Old Style" w:eastAsia="Times New Roman" w:hAnsi="Bookman Old Style" w:cs="Bookman Old Style"/>
      <w:b/>
      <w:bCs/>
      <w:i/>
      <w:iCs/>
      <w:sz w:val="28"/>
      <w:szCs w:val="24"/>
      <w:lang w:eastAsia="ar-SA"/>
    </w:rPr>
  </w:style>
  <w:style w:type="paragraph" w:styleId="a3">
    <w:name w:val="Body Text"/>
    <w:basedOn w:val="a"/>
    <w:link w:val="a4"/>
    <w:rsid w:val="00BD280B"/>
    <w:pPr>
      <w:jc w:val="both"/>
    </w:pPr>
    <w:rPr>
      <w:rFonts w:ascii="Bookman Old Style" w:hAnsi="Bookman Old Style" w:cs="Bookman Old Style"/>
      <w:sz w:val="28"/>
    </w:rPr>
  </w:style>
  <w:style w:type="character" w:customStyle="1" w:styleId="a4">
    <w:name w:val="Основной текст Знак"/>
    <w:basedOn w:val="a0"/>
    <w:link w:val="a3"/>
    <w:rsid w:val="00BD280B"/>
    <w:rPr>
      <w:rFonts w:ascii="Bookman Old Style" w:eastAsia="Times New Roman" w:hAnsi="Bookman Old Style" w:cs="Bookman Old Style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D28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80B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B071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71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071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711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BD280B"/>
    <w:pPr>
      <w:keepNext/>
      <w:numPr>
        <w:ilvl w:val="3"/>
        <w:numId w:val="1"/>
      </w:numPr>
      <w:outlineLvl w:val="3"/>
    </w:pPr>
    <w:rPr>
      <w:rFonts w:ascii="Bookman Old Style" w:hAnsi="Bookman Old Style" w:cs="Bookman Old Style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D280B"/>
    <w:rPr>
      <w:rFonts w:ascii="Bookman Old Style" w:eastAsia="Times New Roman" w:hAnsi="Bookman Old Style" w:cs="Bookman Old Style"/>
      <w:b/>
      <w:bCs/>
      <w:i/>
      <w:iCs/>
      <w:sz w:val="28"/>
      <w:szCs w:val="24"/>
      <w:lang w:eastAsia="ar-SA"/>
    </w:rPr>
  </w:style>
  <w:style w:type="paragraph" w:styleId="a3">
    <w:name w:val="Body Text"/>
    <w:basedOn w:val="a"/>
    <w:link w:val="a4"/>
    <w:rsid w:val="00BD280B"/>
    <w:pPr>
      <w:jc w:val="both"/>
    </w:pPr>
    <w:rPr>
      <w:rFonts w:ascii="Bookman Old Style" w:hAnsi="Bookman Old Style" w:cs="Bookman Old Style"/>
      <w:sz w:val="28"/>
    </w:rPr>
  </w:style>
  <w:style w:type="character" w:customStyle="1" w:styleId="a4">
    <w:name w:val="Основной текст Знак"/>
    <w:basedOn w:val="a0"/>
    <w:link w:val="a3"/>
    <w:rsid w:val="00BD280B"/>
    <w:rPr>
      <w:rFonts w:ascii="Bookman Old Style" w:eastAsia="Times New Roman" w:hAnsi="Bookman Old Style" w:cs="Bookman Old Style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D28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80B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B071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71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071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711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Занятости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 Абросимов</cp:lastModifiedBy>
  <cp:revision>2</cp:revision>
  <cp:lastPrinted>2018-01-15T08:20:00Z</cp:lastPrinted>
  <dcterms:created xsi:type="dcterms:W3CDTF">2018-01-25T09:10:00Z</dcterms:created>
  <dcterms:modified xsi:type="dcterms:W3CDTF">2018-01-25T09:10:00Z</dcterms:modified>
</cp:coreProperties>
</file>