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4D" w:rsidRPr="00E6504D" w:rsidRDefault="00E6504D" w:rsidP="007252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52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0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67F9">
        <w:rPr>
          <w:rFonts w:ascii="Times New Roman" w:hAnsi="Times New Roman" w:cs="Times New Roman"/>
          <w:sz w:val="24"/>
          <w:szCs w:val="24"/>
        </w:rPr>
        <w:t>1</w:t>
      </w:r>
    </w:p>
    <w:p w:rsidR="00E6504D" w:rsidRPr="00E6504D" w:rsidRDefault="00E6504D" w:rsidP="00E6504D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E6504D">
        <w:rPr>
          <w:rFonts w:ascii="Times New Roman" w:hAnsi="Times New Roman" w:cs="Times New Roman"/>
          <w:sz w:val="24"/>
          <w:szCs w:val="24"/>
        </w:rPr>
        <w:t xml:space="preserve">к </w:t>
      </w:r>
      <w:r w:rsidR="009F3718">
        <w:rPr>
          <w:rFonts w:ascii="Times New Roman" w:hAnsi="Times New Roman" w:cs="Times New Roman"/>
          <w:sz w:val="24"/>
          <w:szCs w:val="24"/>
        </w:rPr>
        <w:t xml:space="preserve"> </w:t>
      </w:r>
      <w:r w:rsidR="00860EC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6504D" w:rsidRDefault="00E6504D" w:rsidP="00E6504D">
      <w:pPr>
        <w:pStyle w:val="a3"/>
        <w:ind w:firstLine="36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504D">
        <w:rPr>
          <w:rFonts w:ascii="Times New Roman" w:hAnsi="Times New Roman" w:cs="Times New Roman"/>
          <w:color w:val="000000"/>
          <w:sz w:val="24"/>
          <w:szCs w:val="24"/>
        </w:rPr>
        <w:t xml:space="preserve">«Основные мероприятия в области защиты населения </w:t>
      </w:r>
    </w:p>
    <w:p w:rsidR="00E6504D" w:rsidRDefault="00E6504D" w:rsidP="00E650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6504D">
        <w:rPr>
          <w:rFonts w:ascii="Times New Roman" w:hAnsi="Times New Roman" w:cs="Times New Roman"/>
          <w:color w:val="000000"/>
          <w:sz w:val="24"/>
          <w:szCs w:val="24"/>
        </w:rPr>
        <w:t xml:space="preserve">и территории от чрезвычайных ситуаций </w:t>
      </w:r>
    </w:p>
    <w:p w:rsidR="00E6504D" w:rsidRDefault="00E6504D" w:rsidP="00E650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E6504D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</w:t>
      </w:r>
      <w:r w:rsidRPr="00E6504D">
        <w:rPr>
          <w:rFonts w:ascii="Times New Roman" w:hAnsi="Times New Roman" w:cs="Times New Roman"/>
          <w:sz w:val="24"/>
          <w:szCs w:val="24"/>
        </w:rPr>
        <w:t>,</w:t>
      </w:r>
    </w:p>
    <w:p w:rsidR="00E6504D" w:rsidRPr="00E6504D" w:rsidRDefault="00E6504D" w:rsidP="00E650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504D">
        <w:rPr>
          <w:rFonts w:ascii="Times New Roman" w:hAnsi="Times New Roman" w:cs="Times New Roman"/>
          <w:sz w:val="24"/>
          <w:szCs w:val="24"/>
        </w:rPr>
        <w:t>обеспечения пожарной безопасности и</w:t>
      </w:r>
    </w:p>
    <w:p w:rsidR="00E6504D" w:rsidRPr="00E6504D" w:rsidRDefault="00E6504D" w:rsidP="00E650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504D">
        <w:rPr>
          <w:rFonts w:ascii="Times New Roman" w:hAnsi="Times New Roman" w:cs="Times New Roman"/>
          <w:sz w:val="24"/>
          <w:szCs w:val="24"/>
        </w:rPr>
        <w:t>безопасности людей на водных объектах на территории</w:t>
      </w:r>
    </w:p>
    <w:p w:rsidR="00E6504D" w:rsidRPr="00E6504D" w:rsidRDefault="00E6504D" w:rsidP="00E650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E6504D">
        <w:rPr>
          <w:rFonts w:ascii="Times New Roman" w:hAnsi="Times New Roman" w:cs="Times New Roman"/>
          <w:color w:val="000000"/>
          <w:sz w:val="24"/>
          <w:szCs w:val="24"/>
        </w:rPr>
        <w:t>Саткинско</w:t>
      </w:r>
      <w:r w:rsidR="009F3718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9F371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</w:p>
    <w:p w:rsidR="00E6504D" w:rsidRDefault="00E6504D" w:rsidP="00E65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4D" w:rsidRDefault="00E6504D" w:rsidP="00E650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 по индикативным показателям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30"/>
        <w:gridCol w:w="1155"/>
        <w:gridCol w:w="1133"/>
        <w:gridCol w:w="1277"/>
        <w:gridCol w:w="1277"/>
        <w:gridCol w:w="1188"/>
        <w:gridCol w:w="2051"/>
        <w:gridCol w:w="964"/>
        <w:gridCol w:w="2110"/>
      </w:tblGrid>
      <w:tr w:rsidR="00FA22EF" w:rsidRPr="00DA7F37" w:rsidTr="00FA22EF">
        <w:tc>
          <w:tcPr>
            <w:tcW w:w="543" w:type="pct"/>
            <w:vMerge w:val="restart"/>
            <w:vAlign w:val="center"/>
          </w:tcPr>
          <w:p w:rsidR="00FA22EF" w:rsidRDefault="00FA22EF" w:rsidP="00AE52D9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2EF" w:rsidRPr="009779D2" w:rsidRDefault="00FA22EF" w:rsidP="00AE52D9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индикативного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24" w:type="pct"/>
            <w:vMerge w:val="restart"/>
            <w:vAlign w:val="center"/>
          </w:tcPr>
          <w:p w:rsidR="00FA22EF" w:rsidRPr="009779D2" w:rsidRDefault="00FA22EF" w:rsidP="00AE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  <w:p w:rsidR="00FA22EF" w:rsidRPr="009779D2" w:rsidRDefault="00FA22EF" w:rsidP="00AE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</w:p>
          <w:p w:rsidR="00FA22EF" w:rsidRPr="009779D2" w:rsidRDefault="00FA22EF" w:rsidP="00AE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раздела 4 муниципальной программы</w:t>
            </w:r>
          </w:p>
          <w:p w:rsidR="00FA22EF" w:rsidRPr="009779D2" w:rsidRDefault="00FA22EF" w:rsidP="00AE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«Система мероприятий муниципальной программы», которые</w:t>
            </w:r>
          </w:p>
          <w:p w:rsidR="00FA22EF" w:rsidRPr="009779D2" w:rsidRDefault="00FA22EF" w:rsidP="00AE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планируемых значений индикативных показ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</w:p>
        </w:tc>
        <w:tc>
          <w:tcPr>
            <w:tcW w:w="1963" w:type="pct"/>
            <w:gridSpan w:val="5"/>
            <w:vAlign w:val="center"/>
          </w:tcPr>
          <w:p w:rsidR="00FA22EF" w:rsidRDefault="00FA22EF" w:rsidP="00FA22EF">
            <w:pPr>
              <w:spacing w:after="0" w:line="240" w:lineRule="auto"/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FA22EF" w:rsidRPr="009779D2" w:rsidRDefault="00FA22EF" w:rsidP="00FA22EF">
            <w:pPr>
              <w:spacing w:after="0" w:line="240" w:lineRule="auto"/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FA22EF" w:rsidRPr="00223080" w:rsidRDefault="00FA22EF" w:rsidP="00FA22EF">
            <w:pPr>
              <w:spacing w:after="0" w:line="240" w:lineRule="auto"/>
              <w:ind w:right="-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в разбивке</w:t>
            </w:r>
            <w:r w:rsidRPr="00CA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668" w:type="pct"/>
            <w:vMerge w:val="restart"/>
          </w:tcPr>
          <w:p w:rsidR="00FA22EF" w:rsidRDefault="00FA22EF" w:rsidP="0011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A22EF" w:rsidRPr="009779D2" w:rsidRDefault="00FA22EF" w:rsidP="0011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показателя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обязательным указанием особенностей</w:t>
            </w:r>
            <w:proofErr w:type="gramEnd"/>
          </w:p>
          <w:p w:rsidR="00FA22EF" w:rsidRPr="009779D2" w:rsidRDefault="00FA22EF" w:rsidP="0011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FA22EF" w:rsidRPr="009779D2" w:rsidRDefault="00FA22EF" w:rsidP="0011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оценки достижения индикативных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оказателей)</w:t>
            </w:r>
          </w:p>
          <w:p w:rsidR="00FA22EF" w:rsidRPr="009779D2" w:rsidRDefault="00FA22EF" w:rsidP="00111CA1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FA22EF" w:rsidRDefault="00FA22EF" w:rsidP="00111CA1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</w:p>
          <w:p w:rsidR="00FA22EF" w:rsidRPr="009779D2" w:rsidRDefault="00FA22EF" w:rsidP="00111CA1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688" w:type="pct"/>
            <w:vMerge w:val="restart"/>
          </w:tcPr>
          <w:p w:rsidR="00FA22EF" w:rsidRPr="009779D2" w:rsidRDefault="00FA22EF" w:rsidP="00A152A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индикативных показателях</w:t>
            </w:r>
          </w:p>
        </w:tc>
      </w:tr>
      <w:tr w:rsidR="00FA22EF" w:rsidRPr="00DA7F37" w:rsidTr="00FA22EF">
        <w:tc>
          <w:tcPr>
            <w:tcW w:w="543" w:type="pct"/>
            <w:vMerge/>
          </w:tcPr>
          <w:p w:rsidR="00FA22EF" w:rsidRPr="009779D2" w:rsidRDefault="00FA22EF" w:rsidP="00AE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FA22EF" w:rsidRPr="009779D2" w:rsidRDefault="00FA22EF" w:rsidP="00AE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FA22EF" w:rsidRPr="009779D2" w:rsidRDefault="00FA22EF" w:rsidP="00FA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9" w:type="pct"/>
          </w:tcPr>
          <w:p w:rsidR="00FA22EF" w:rsidRDefault="00FA22EF" w:rsidP="00FA2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16" w:type="pct"/>
          </w:tcPr>
          <w:p w:rsidR="00FA22EF" w:rsidRPr="009779D2" w:rsidRDefault="00FA22EF" w:rsidP="00FA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FA22EF" w:rsidRDefault="00FA22EF" w:rsidP="00FA2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87" w:type="pct"/>
          </w:tcPr>
          <w:p w:rsidR="00FA22EF" w:rsidRPr="009779D2" w:rsidRDefault="00FA22EF" w:rsidP="00FA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8" w:type="pct"/>
            <w:vMerge/>
          </w:tcPr>
          <w:p w:rsidR="00FA22EF" w:rsidRPr="009779D2" w:rsidRDefault="00FA22EF" w:rsidP="00AE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A22EF" w:rsidRPr="009779D2" w:rsidRDefault="00FA22EF" w:rsidP="00AE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FA22EF" w:rsidRPr="009779D2" w:rsidRDefault="00FA22EF" w:rsidP="00AE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627" w:rsidRPr="00DA7F37" w:rsidTr="00FA22EF">
        <w:tc>
          <w:tcPr>
            <w:tcW w:w="5000" w:type="pct"/>
            <w:gridSpan w:val="10"/>
          </w:tcPr>
          <w:p w:rsidR="008C2627" w:rsidRPr="008A348F" w:rsidRDefault="008C2627" w:rsidP="008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8A348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 Создание   эффективной   системы  защиты 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  и территории </w:t>
            </w:r>
            <w:r w:rsidRPr="008A348F">
              <w:rPr>
                <w:rFonts w:ascii="Times New Roman" w:hAnsi="Times New Roman" w:cs="Times New Roman"/>
                <w:sz w:val="24"/>
                <w:szCs w:val="24"/>
              </w:rPr>
              <w:t>от чрез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вычайных  ситуаций природного и </w:t>
            </w:r>
            <w:r w:rsidRPr="008A348F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48F">
              <w:rPr>
                <w:rFonts w:ascii="Times New Roman" w:hAnsi="Times New Roman" w:cs="Times New Roman"/>
                <w:sz w:val="24"/>
                <w:szCs w:val="24"/>
              </w:rPr>
              <w:t>при ведении военных действий и организация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627" w:rsidRPr="00DA7F37" w:rsidTr="00FA22EF">
        <w:tc>
          <w:tcPr>
            <w:tcW w:w="543" w:type="pct"/>
          </w:tcPr>
          <w:p w:rsidR="008C2627" w:rsidRPr="009779D2" w:rsidRDefault="008C2627" w:rsidP="008C2627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pct"/>
            <w:gridSpan w:val="9"/>
          </w:tcPr>
          <w:p w:rsidR="008C2627" w:rsidRPr="009779D2" w:rsidRDefault="008C2627" w:rsidP="008C2627">
            <w:pPr>
              <w:spacing w:after="0" w:line="240" w:lineRule="auto"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ликвидация чрезвычайных ситуаций природного и техногенного характера</w:t>
            </w:r>
          </w:p>
        </w:tc>
      </w:tr>
      <w:tr w:rsidR="008C2627" w:rsidRPr="00DA7F37" w:rsidTr="008C2627">
        <w:tc>
          <w:tcPr>
            <w:tcW w:w="543" w:type="pct"/>
          </w:tcPr>
          <w:p w:rsidR="008C2627" w:rsidRPr="009779D2" w:rsidRDefault="008C2627" w:rsidP="008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ликвидированных</w:t>
            </w:r>
            <w:proofErr w:type="gramEnd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</w:t>
            </w:r>
          </w:p>
          <w:p w:rsidR="008C2627" w:rsidRPr="009779D2" w:rsidRDefault="008C2627" w:rsidP="008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</w:t>
            </w:r>
            <w:proofErr w:type="gramStart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627" w:rsidRPr="009779D2" w:rsidRDefault="008C2627" w:rsidP="008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</w:p>
          <w:p w:rsidR="008C2627" w:rsidRPr="009779D2" w:rsidRDefault="008C2627" w:rsidP="008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Саткинского</w:t>
            </w:r>
            <w:proofErr w:type="spellEnd"/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8C2627" w:rsidRPr="009779D2" w:rsidRDefault="008C2627" w:rsidP="008C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8C2627" w:rsidRPr="009779D2" w:rsidRDefault="008C2627" w:rsidP="008C2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sz w:val="24"/>
                <w:szCs w:val="24"/>
              </w:rPr>
              <w:t xml:space="preserve">произошедших </w:t>
            </w:r>
          </w:p>
        </w:tc>
        <w:tc>
          <w:tcPr>
            <w:tcW w:w="824" w:type="pct"/>
          </w:tcPr>
          <w:p w:rsidR="008C2627" w:rsidRPr="009779D2" w:rsidRDefault="008C2627" w:rsidP="008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</w:tcPr>
          <w:p w:rsidR="008C2627" w:rsidRPr="009779D2" w:rsidRDefault="008C2627" w:rsidP="008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8C2627" w:rsidRPr="009779D2" w:rsidRDefault="008C2627" w:rsidP="008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</w:tc>
        <w:tc>
          <w:tcPr>
            <w:tcW w:w="416" w:type="pct"/>
          </w:tcPr>
          <w:p w:rsidR="008C2627" w:rsidRPr="009779D2" w:rsidRDefault="008C2627" w:rsidP="008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8C2627" w:rsidRPr="009779D2" w:rsidRDefault="008C2627" w:rsidP="008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r w:rsidR="009B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86" w:type="pct"/>
          </w:tcPr>
          <w:p w:rsidR="008C2627" w:rsidRPr="009779D2" w:rsidRDefault="008C2627" w:rsidP="008C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68" w:type="pct"/>
          </w:tcPr>
          <w:p w:rsidR="008C2627" w:rsidRPr="009779D2" w:rsidRDefault="008C2627" w:rsidP="008C2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достижении показатель имеет положительную тенденцию, п</w:t>
            </w:r>
            <w:r w:rsidRPr="008A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уменьшении показатель имеет отрицательную </w:t>
            </w:r>
            <w:r w:rsidRPr="008A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тенденцию</w:t>
            </w:r>
          </w:p>
        </w:tc>
        <w:tc>
          <w:tcPr>
            <w:tcW w:w="314" w:type="pct"/>
          </w:tcPr>
          <w:p w:rsidR="008C2627" w:rsidRPr="009779D2" w:rsidRDefault="008C2627" w:rsidP="008C2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А=в</w:t>
            </w:r>
            <w:proofErr w:type="spellEnd"/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proofErr w:type="spellStart"/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7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Pr="00A3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88" w:type="pct"/>
          </w:tcPr>
          <w:p w:rsidR="008C2627" w:rsidRPr="00A32D68" w:rsidRDefault="008C2627" w:rsidP="008C2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регистрации ЧС; отчет в ГУ МЧС России по Челябинской области,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общественной безопасности Челябинской области по форме: 2 РЕЗ ЧС, 3 РЕЗ ЧС. </w:t>
            </w:r>
          </w:p>
        </w:tc>
      </w:tr>
    </w:tbl>
    <w:p w:rsidR="00E6504D" w:rsidRPr="00223080" w:rsidRDefault="00E6504D" w:rsidP="00E6504D">
      <w:pPr>
        <w:tabs>
          <w:tab w:val="left" w:pos="567"/>
        </w:tabs>
        <w:spacing w:after="0" w:line="360" w:lineRule="auto"/>
        <w:ind w:right="-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04D" w:rsidRDefault="00E6504D" w:rsidP="00E6504D">
      <w:pPr>
        <w:tabs>
          <w:tab w:val="left" w:pos="567"/>
        </w:tabs>
        <w:spacing w:after="0" w:line="360" w:lineRule="auto"/>
        <w:ind w:right="-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E6504D" w:rsidRPr="00216294" w:rsidRDefault="00E6504D" w:rsidP="00E6504D">
      <w:pPr>
        <w:tabs>
          <w:tab w:val="left" w:pos="567"/>
        </w:tabs>
        <w:spacing w:after="0" w:line="360" w:lineRule="auto"/>
        <w:ind w:right="-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- доля</w:t>
      </w:r>
      <w:r w:rsidRPr="00216294">
        <w:rPr>
          <w:rFonts w:ascii="Times New Roman" w:hAnsi="Times New Roman" w:cs="Times New Roman"/>
          <w:sz w:val="24"/>
          <w:szCs w:val="24"/>
        </w:rPr>
        <w:t xml:space="preserve"> ликвидированных чрезвычайных ситуаций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16294">
        <w:rPr>
          <w:rFonts w:ascii="Times New Roman" w:hAnsi="Times New Roman" w:cs="Times New Roman"/>
          <w:sz w:val="24"/>
          <w:szCs w:val="24"/>
        </w:rPr>
        <w:t xml:space="preserve"> от количества произошедших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504D" w:rsidRPr="00216294" w:rsidRDefault="00E6504D" w:rsidP="00E6504D">
      <w:pPr>
        <w:spacing w:after="0" w:line="360" w:lineRule="auto"/>
        <w:ind w:right="-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6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количество ликвидированных чрезвычайных ситуаций;</w:t>
      </w:r>
      <w:r w:rsidR="00AD37F0">
        <w:rPr>
          <w:rFonts w:ascii="Times New Roman" w:hAnsi="Times New Roman" w:cs="Times New Roman"/>
          <w:color w:val="000000"/>
          <w:sz w:val="24"/>
          <w:szCs w:val="24"/>
        </w:rPr>
        <w:t xml:space="preserve"> (источник получения данных</w:t>
      </w:r>
      <w:r w:rsidR="007C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7F0">
        <w:rPr>
          <w:rFonts w:ascii="Times New Roman" w:hAnsi="Times New Roman" w:cs="Times New Roman"/>
          <w:color w:val="000000"/>
          <w:sz w:val="24"/>
          <w:szCs w:val="24"/>
        </w:rPr>
        <w:t>- Протоколы КЧС)</w:t>
      </w:r>
    </w:p>
    <w:p w:rsidR="00E6504D" w:rsidRDefault="00E6504D" w:rsidP="00E6504D">
      <w:pPr>
        <w:spacing w:after="0" w:line="360" w:lineRule="auto"/>
        <w:ind w:right="-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C41AB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произошедших чрезвычайных ситуаций;</w:t>
      </w:r>
      <w:r w:rsidR="00AD37F0" w:rsidRPr="00AD3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7F0">
        <w:rPr>
          <w:rFonts w:ascii="Times New Roman" w:hAnsi="Times New Roman" w:cs="Times New Roman"/>
          <w:color w:val="000000"/>
          <w:sz w:val="24"/>
          <w:szCs w:val="24"/>
        </w:rPr>
        <w:t>(источник получения данных- Протоколы КЧС)</w:t>
      </w:r>
    </w:p>
    <w:p w:rsidR="00895BBE" w:rsidRPr="008030C6" w:rsidRDefault="00895BBE" w:rsidP="00895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7D">
        <w:rPr>
          <w:rFonts w:ascii="Times New Roman" w:hAnsi="Times New Roman" w:cs="Times New Roman"/>
          <w:sz w:val="24"/>
          <w:szCs w:val="24"/>
        </w:rPr>
        <w:t xml:space="preserve">Индикативный показатель 1 отражен в </w:t>
      </w:r>
      <w:r>
        <w:rPr>
          <w:rFonts w:ascii="Times New Roman" w:hAnsi="Times New Roman" w:cs="Times New Roman"/>
          <w:sz w:val="24"/>
          <w:szCs w:val="24"/>
        </w:rPr>
        <w:t>Стратегическом плане</w:t>
      </w:r>
      <w:r w:rsidRPr="00D5737D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D5737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5737D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года.</w:t>
      </w:r>
    </w:p>
    <w:p w:rsidR="00895BBE" w:rsidRPr="00216294" w:rsidRDefault="00895BBE" w:rsidP="00E6504D">
      <w:pPr>
        <w:spacing w:after="0" w:line="360" w:lineRule="auto"/>
        <w:ind w:right="-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060" w:rsidRPr="00F86932" w:rsidRDefault="00E03060" w:rsidP="00E03060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86932">
        <w:rPr>
          <w:rFonts w:ascii="Times New Roman" w:hAnsi="Times New Roman" w:cs="Times New Roman"/>
          <w:sz w:val="24"/>
          <w:szCs w:val="24"/>
        </w:rPr>
        <w:t>П</w:t>
      </w:r>
      <w:r w:rsidRPr="00F86932">
        <w:rPr>
          <w:color w:val="000000"/>
        </w:rPr>
        <w:t>лановые значения целевого показателя (индикатора) установлены к выполнению при условии обеспечения требуемого объема финансирования (объем финансирования будет уточнен при принятии бюджета на соответствующие годы).</w:t>
      </w:r>
    </w:p>
    <w:p w:rsidR="00E03060" w:rsidRPr="008030C6" w:rsidRDefault="00E03060" w:rsidP="00E03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2B" w:rsidRDefault="009A172B"/>
    <w:sectPr w:rsidR="009A172B" w:rsidSect="00AE00E1">
      <w:headerReference w:type="default" r:id="rId8"/>
      <w:pgSz w:w="16838" w:h="11906" w:orient="landscape"/>
      <w:pgMar w:top="426" w:right="567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BF" w:rsidRDefault="00FC00BF" w:rsidP="00B066C1">
      <w:pPr>
        <w:spacing w:after="0" w:line="240" w:lineRule="auto"/>
      </w:pPr>
      <w:r>
        <w:separator/>
      </w:r>
    </w:p>
  </w:endnote>
  <w:endnote w:type="continuationSeparator" w:id="0">
    <w:p w:rsidR="00FC00BF" w:rsidRDefault="00FC00BF" w:rsidP="00B0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BF" w:rsidRDefault="00FC00BF" w:rsidP="00B066C1">
      <w:pPr>
        <w:spacing w:after="0" w:line="240" w:lineRule="auto"/>
      </w:pPr>
      <w:r>
        <w:separator/>
      </w:r>
    </w:p>
  </w:footnote>
  <w:footnote w:type="continuationSeparator" w:id="0">
    <w:p w:rsidR="00FC00BF" w:rsidRDefault="00FC00BF" w:rsidP="00B0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C1" w:rsidRDefault="00B066C1" w:rsidP="00B066C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3B27"/>
    <w:multiLevelType w:val="hybridMultilevel"/>
    <w:tmpl w:val="A59CBC7A"/>
    <w:lvl w:ilvl="0" w:tplc="A1188FDE">
      <w:start w:val="10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04D"/>
    <w:rsid w:val="00030F76"/>
    <w:rsid w:val="000353D8"/>
    <w:rsid w:val="000354EE"/>
    <w:rsid w:val="000A390B"/>
    <w:rsid w:val="00111CA1"/>
    <w:rsid w:val="0016773C"/>
    <w:rsid w:val="0018278E"/>
    <w:rsid w:val="001F0F4B"/>
    <w:rsid w:val="00203D2B"/>
    <w:rsid w:val="00234514"/>
    <w:rsid w:val="003057A7"/>
    <w:rsid w:val="00317BC8"/>
    <w:rsid w:val="003467F9"/>
    <w:rsid w:val="003511AD"/>
    <w:rsid w:val="00414920"/>
    <w:rsid w:val="0043296B"/>
    <w:rsid w:val="0046347E"/>
    <w:rsid w:val="005216CE"/>
    <w:rsid w:val="005D45CD"/>
    <w:rsid w:val="006457DA"/>
    <w:rsid w:val="00673F5A"/>
    <w:rsid w:val="007252E8"/>
    <w:rsid w:val="0078705C"/>
    <w:rsid w:val="00795984"/>
    <w:rsid w:val="007A3258"/>
    <w:rsid w:val="007C41AB"/>
    <w:rsid w:val="007E5FFC"/>
    <w:rsid w:val="008134CE"/>
    <w:rsid w:val="008451D5"/>
    <w:rsid w:val="00860EC7"/>
    <w:rsid w:val="00895BBE"/>
    <w:rsid w:val="008C2627"/>
    <w:rsid w:val="00920DC5"/>
    <w:rsid w:val="009262AC"/>
    <w:rsid w:val="009A172B"/>
    <w:rsid w:val="009B50B2"/>
    <w:rsid w:val="009B6C8A"/>
    <w:rsid w:val="009F3718"/>
    <w:rsid w:val="009F379A"/>
    <w:rsid w:val="009F5D3C"/>
    <w:rsid w:val="00A11846"/>
    <w:rsid w:val="00A131E1"/>
    <w:rsid w:val="00A152A7"/>
    <w:rsid w:val="00A3078B"/>
    <w:rsid w:val="00A37F2E"/>
    <w:rsid w:val="00A673AA"/>
    <w:rsid w:val="00A77555"/>
    <w:rsid w:val="00AB539A"/>
    <w:rsid w:val="00AC7D0A"/>
    <w:rsid w:val="00AD37F0"/>
    <w:rsid w:val="00AE00E1"/>
    <w:rsid w:val="00B066C1"/>
    <w:rsid w:val="00B44616"/>
    <w:rsid w:val="00B57DA7"/>
    <w:rsid w:val="00B701CA"/>
    <w:rsid w:val="00B7104E"/>
    <w:rsid w:val="00C87745"/>
    <w:rsid w:val="00CC3981"/>
    <w:rsid w:val="00CC3C60"/>
    <w:rsid w:val="00CD3DAF"/>
    <w:rsid w:val="00DF2D0E"/>
    <w:rsid w:val="00E03060"/>
    <w:rsid w:val="00E304FB"/>
    <w:rsid w:val="00E42BEA"/>
    <w:rsid w:val="00E6504D"/>
    <w:rsid w:val="00E7218C"/>
    <w:rsid w:val="00EE5C47"/>
    <w:rsid w:val="00F5760B"/>
    <w:rsid w:val="00F75CA7"/>
    <w:rsid w:val="00F75E7F"/>
    <w:rsid w:val="00FA22EF"/>
    <w:rsid w:val="00FA2CD6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6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6C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0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EF37-421D-4A72-9693-5A1D343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Chazova</cp:lastModifiedBy>
  <cp:revision>2</cp:revision>
  <cp:lastPrinted>2018-11-14T03:17:00Z</cp:lastPrinted>
  <dcterms:created xsi:type="dcterms:W3CDTF">2020-12-22T05:33:00Z</dcterms:created>
  <dcterms:modified xsi:type="dcterms:W3CDTF">2020-12-22T05:33:00Z</dcterms:modified>
</cp:coreProperties>
</file>