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26" w:rsidRPr="00A902F0" w:rsidRDefault="004F504B" w:rsidP="00950D26">
      <w:pPr>
        <w:pBdr>
          <w:bottom w:val="single" w:sz="12" w:space="1" w:color="auto"/>
        </w:pBdr>
        <w:spacing w:after="0"/>
        <w:jc w:val="center"/>
        <w:rPr>
          <w:rFonts w:asciiTheme="majorHAnsi" w:eastAsia="Batang" w:hAnsiTheme="majorHAnsi" w:cs="Times New Roman"/>
          <w:b/>
          <w:sz w:val="32"/>
          <w:szCs w:val="32"/>
        </w:rPr>
      </w:pPr>
      <w:r>
        <w:rPr>
          <w:rFonts w:asciiTheme="majorHAnsi" w:eastAsia="Batang" w:hAnsiTheme="majorHAnsi" w:cs="Times New Roman"/>
          <w:b/>
          <w:sz w:val="32"/>
          <w:szCs w:val="32"/>
        </w:rPr>
        <w:t>П</w:t>
      </w:r>
      <w:r w:rsidR="00950D26" w:rsidRPr="00A902F0">
        <w:rPr>
          <w:rFonts w:asciiTheme="majorHAnsi" w:eastAsia="Batang" w:hAnsiTheme="majorHAnsi" w:cs="Times New Roman"/>
          <w:b/>
          <w:sz w:val="32"/>
          <w:szCs w:val="32"/>
        </w:rPr>
        <w:t>роект «ГОРОДСКАЯ СРЕДА»</w:t>
      </w:r>
    </w:p>
    <w:p w:rsidR="00D23DD1" w:rsidRDefault="00AB43FC" w:rsidP="00950D26">
      <w:pPr>
        <w:pBdr>
          <w:bottom w:val="single" w:sz="12" w:space="1" w:color="auto"/>
        </w:pBdr>
        <w:spacing w:after="0"/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Theme="majorHAnsi" w:eastAsia="Batang" w:hAnsiTheme="majorHAnsi" w:cs="Times New Roman"/>
          <w:sz w:val="32"/>
          <w:szCs w:val="32"/>
        </w:rPr>
        <w:t>Протокол</w:t>
      </w:r>
      <w:r w:rsidR="00F61636" w:rsidRPr="008165E5">
        <w:rPr>
          <w:rFonts w:asciiTheme="majorHAnsi" w:eastAsia="Batang" w:hAnsiTheme="majorHAnsi" w:cs="Times New Roman"/>
          <w:sz w:val="32"/>
          <w:szCs w:val="32"/>
        </w:rPr>
        <w:t xml:space="preserve"> </w:t>
      </w:r>
      <w:r w:rsidR="00FE05B2">
        <w:rPr>
          <w:rFonts w:asciiTheme="majorHAnsi" w:eastAsia="Batang" w:hAnsiTheme="majorHAnsi" w:cs="Times New Roman"/>
          <w:sz w:val="32"/>
          <w:szCs w:val="32"/>
        </w:rPr>
        <w:t>№12</w:t>
      </w:r>
      <w:r w:rsidR="00C61047">
        <w:rPr>
          <w:rFonts w:asciiTheme="majorHAnsi" w:eastAsia="Batang" w:hAnsiTheme="majorHAnsi" w:cs="Times New Roman"/>
          <w:sz w:val="32"/>
          <w:szCs w:val="32"/>
        </w:rPr>
        <w:t xml:space="preserve"> </w:t>
      </w:r>
      <w:r w:rsidR="00F61636" w:rsidRPr="008165E5">
        <w:rPr>
          <w:rFonts w:asciiTheme="majorHAnsi" w:eastAsia="Batang" w:hAnsiTheme="majorHAnsi" w:cs="Times New Roman"/>
          <w:sz w:val="32"/>
          <w:szCs w:val="32"/>
        </w:rPr>
        <w:t>общественных обсуждений</w:t>
      </w:r>
      <w:r w:rsidR="00C61047">
        <w:rPr>
          <w:rFonts w:asciiTheme="majorHAnsi" w:eastAsia="Batang" w:hAnsiTheme="majorHAnsi" w:cs="Times New Roman"/>
          <w:sz w:val="32"/>
          <w:szCs w:val="32"/>
        </w:rPr>
        <w:t xml:space="preserve"> </w:t>
      </w:r>
    </w:p>
    <w:p w:rsidR="00D23DD1" w:rsidRDefault="004F504B" w:rsidP="00D2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г. Сатка, А</w:t>
      </w:r>
      <w:r w:rsidR="00FE05B2">
        <w:rPr>
          <w:rFonts w:ascii="Times New Roman" w:hAnsi="Times New Roman" w:cs="Times New Roman"/>
          <w:b/>
          <w:sz w:val="24"/>
          <w:szCs w:val="24"/>
        </w:rPr>
        <w:t>дминистрация СМР</w:t>
      </w:r>
      <w:r w:rsidR="00D23DD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235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05B2">
        <w:rPr>
          <w:rFonts w:ascii="Times New Roman" w:hAnsi="Times New Roman" w:cs="Times New Roman"/>
          <w:b/>
          <w:sz w:val="24"/>
          <w:szCs w:val="24"/>
        </w:rPr>
        <w:t xml:space="preserve">          16</w:t>
      </w:r>
      <w:r w:rsidR="00D23D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16EB">
        <w:rPr>
          <w:rFonts w:ascii="Times New Roman" w:hAnsi="Times New Roman" w:cs="Times New Roman"/>
          <w:b/>
          <w:sz w:val="24"/>
          <w:szCs w:val="24"/>
        </w:rPr>
        <w:t>январ</w:t>
      </w:r>
      <w:r w:rsidR="00A902F2">
        <w:rPr>
          <w:rFonts w:ascii="Times New Roman" w:hAnsi="Times New Roman" w:cs="Times New Roman"/>
          <w:b/>
          <w:sz w:val="24"/>
          <w:szCs w:val="24"/>
        </w:rPr>
        <w:t>я</w:t>
      </w:r>
      <w:r w:rsidR="00D23DD1">
        <w:rPr>
          <w:rFonts w:ascii="Times New Roman" w:hAnsi="Times New Roman" w:cs="Times New Roman"/>
          <w:sz w:val="28"/>
          <w:szCs w:val="28"/>
        </w:rPr>
        <w:t xml:space="preserve">» </w:t>
      </w:r>
      <w:r w:rsidR="004116EB">
        <w:rPr>
          <w:rFonts w:ascii="Times New Roman" w:hAnsi="Times New Roman" w:cs="Times New Roman"/>
          <w:b/>
          <w:sz w:val="24"/>
          <w:szCs w:val="24"/>
        </w:rPr>
        <w:t>2018 г. в 17-3</w:t>
      </w:r>
      <w:r w:rsidR="00D23DD1">
        <w:rPr>
          <w:rFonts w:ascii="Times New Roman" w:hAnsi="Times New Roman" w:cs="Times New Roman"/>
          <w:b/>
          <w:sz w:val="24"/>
          <w:szCs w:val="24"/>
        </w:rPr>
        <w:t>0</w:t>
      </w:r>
    </w:p>
    <w:p w:rsidR="00D23DD1" w:rsidRDefault="00D23DD1" w:rsidP="00D23DD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46123" w:rsidRPr="004116EB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9D">
        <w:rPr>
          <w:rFonts w:ascii="Times New Roman" w:hAnsi="Times New Roman" w:cs="Times New Roman"/>
          <w:b/>
          <w:sz w:val="24"/>
          <w:szCs w:val="24"/>
        </w:rPr>
        <w:t>-</w:t>
      </w:r>
      <w:r w:rsidRPr="0041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16EB">
        <w:rPr>
          <w:rFonts w:ascii="Times New Roman" w:hAnsi="Times New Roman" w:cs="Times New Roman"/>
          <w:sz w:val="24"/>
          <w:szCs w:val="24"/>
        </w:rPr>
        <w:t>Первый заместитель Главы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– П.А. Баранов;</w:t>
      </w:r>
    </w:p>
    <w:p w:rsidR="00F46123" w:rsidRPr="00C50B58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C5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Саткинского муниципального района – М.А. Лобко;</w:t>
      </w: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 экономического отдела Управления жилищно-коммунального хозяйства Администрации Саткинского муниципального района –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6123" w:rsidRPr="0015679D" w:rsidRDefault="00F46123" w:rsidP="00F46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Директор МКУ «Городское управление ЖКХ Саткинского муниципального района» </w:t>
      </w:r>
      <w:r w:rsidRPr="001567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А.Б. Чепилевский;</w:t>
      </w:r>
    </w:p>
    <w:p w:rsidR="00F46123" w:rsidRPr="002C70DA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жители города Сатки  – 191 человек.</w:t>
      </w: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П.А. Баранов </w:t>
      </w:r>
      <w:r>
        <w:rPr>
          <w:b w:val="0"/>
          <w:sz w:val="24"/>
          <w:szCs w:val="24"/>
        </w:rPr>
        <w:t>сообщил: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в 2017 году стартовал </w:t>
      </w:r>
      <w:r w:rsidRPr="00DB1063">
        <w:rPr>
          <w:b w:val="0"/>
          <w:sz w:val="24"/>
          <w:szCs w:val="24"/>
        </w:rPr>
        <w:t>Федеральный проект «Формирование комфортной городской среды», целью которого является комплексное благоустройство дворовых и</w:t>
      </w:r>
      <w:r w:rsidRPr="001500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общественных территорий Саткинского муниципального района;</w:t>
      </w:r>
    </w:p>
    <w:p w:rsidR="00F46123" w:rsidRPr="003D6DF1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 w:rsidRPr="003D6DF1">
        <w:rPr>
          <w:b w:val="0"/>
          <w:sz w:val="24"/>
          <w:szCs w:val="24"/>
        </w:rPr>
        <w:t xml:space="preserve">-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в результате реализации мероприятий Программы на дворовых территориях 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всех многоквартирных домов (МКД) до 2022 г.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планируется 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выполнить работы по минимальному перечню, а также по дополнительному перечню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с учетом мнений собственников жилых и нежилых помещений </w:t>
      </w:r>
      <w:r>
        <w:rPr>
          <w:b w:val="0"/>
          <w:spacing w:val="2"/>
          <w:sz w:val="24"/>
          <w:szCs w:val="24"/>
          <w:shd w:val="clear" w:color="auto" w:fill="FFFFFF"/>
        </w:rPr>
        <w:t>МКД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>, утвер</w:t>
      </w:r>
      <w:r>
        <w:rPr>
          <w:b w:val="0"/>
          <w:spacing w:val="2"/>
          <w:sz w:val="24"/>
          <w:szCs w:val="24"/>
          <w:shd w:val="clear" w:color="auto" w:fill="FFFFFF"/>
        </w:rPr>
        <w:t>жденных решением общих  собраний собственников.</w:t>
      </w:r>
      <w:r>
        <w:rPr>
          <w:b w:val="0"/>
          <w:spacing w:val="2"/>
          <w:sz w:val="24"/>
          <w:szCs w:val="24"/>
        </w:rPr>
        <w:t xml:space="preserve">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В минимальный перечень видов работ по благоустройству дворовых территорий </w:t>
      </w:r>
      <w:r>
        <w:rPr>
          <w:b w:val="0"/>
          <w:spacing w:val="2"/>
          <w:sz w:val="24"/>
          <w:szCs w:val="24"/>
          <w:shd w:val="clear" w:color="auto" w:fill="FFFFFF"/>
        </w:rPr>
        <w:t>МКД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 входит:</w:t>
      </w:r>
      <w:r w:rsidRPr="003D6DF1">
        <w:rPr>
          <w:b w:val="0"/>
          <w:spacing w:val="2"/>
          <w:sz w:val="24"/>
          <w:szCs w:val="24"/>
        </w:rPr>
        <w:t xml:space="preserve"> оборудование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пешеходных зон, 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асфальтирование дворовой территории,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>обес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печение освещения дворовых территорий, устройство отмостки, спил деревьев.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>Дополнительный перечень включает: оборудование детских и спортивных площадок, оз</w:t>
      </w:r>
      <w:r>
        <w:rPr>
          <w:b w:val="0"/>
          <w:spacing w:val="2"/>
          <w:sz w:val="24"/>
          <w:szCs w:val="24"/>
          <w:shd w:val="clear" w:color="auto" w:fill="FFFFFF"/>
        </w:rPr>
        <w:t>еленение, установку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 малых архитектурных форм (скамеек, урн для мусора)</w:t>
      </w:r>
      <w:r>
        <w:rPr>
          <w:b w:val="0"/>
          <w:spacing w:val="2"/>
          <w:sz w:val="24"/>
          <w:szCs w:val="24"/>
          <w:shd w:val="clear" w:color="auto" w:fill="FFFFFF"/>
        </w:rPr>
        <w:t>, оборудование автомобильной стоянки, контейнерной площадки;</w:t>
      </w:r>
    </w:p>
    <w:p w:rsidR="00F46123" w:rsidRPr="00115E27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color w:val="2D2D2D"/>
          <w:spacing w:val="2"/>
          <w:sz w:val="24"/>
          <w:szCs w:val="24"/>
          <w:shd w:val="clear" w:color="auto" w:fill="FFFFFF"/>
        </w:rPr>
      </w:pP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- 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участие в программе подразумевает обязательное финансовое или трудовое участие 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заинтересованных лиц при реализации мероприятий по благоустройству дворовых территорий </w:t>
      </w:r>
      <w:r>
        <w:rPr>
          <w:b w:val="0"/>
          <w:spacing w:val="2"/>
          <w:sz w:val="24"/>
          <w:szCs w:val="24"/>
          <w:shd w:val="clear" w:color="auto" w:fill="FFFFFF"/>
        </w:rPr>
        <w:t>МКД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>
        <w:rPr>
          <w:b w:val="0"/>
          <w:spacing w:val="2"/>
          <w:sz w:val="24"/>
          <w:szCs w:val="24"/>
          <w:shd w:val="clear" w:color="auto" w:fill="FFFFFF"/>
        </w:rPr>
        <w:t>в размере</w:t>
      </w:r>
      <w:r w:rsidRPr="003D6DF1">
        <w:rPr>
          <w:b w:val="0"/>
          <w:spacing w:val="2"/>
          <w:sz w:val="24"/>
          <w:szCs w:val="24"/>
          <w:shd w:val="clear" w:color="auto" w:fill="FFFFFF"/>
        </w:rPr>
        <w:t xml:space="preserve"> не менее 3% от стоимости мероприятий по благоустройству дворовой территории. Трудовое участие осуществляется в форме выполнения заинтересованными лицами неоплачиваемых работ, не требующих специальной квалификации. Согласно </w:t>
      </w:r>
      <w:r w:rsidRPr="003D6DF1">
        <w:rPr>
          <w:b w:val="0"/>
          <w:sz w:val="24"/>
          <w:szCs w:val="24"/>
        </w:rPr>
        <w:t>Правилам содержания о</w:t>
      </w:r>
      <w:r w:rsidRPr="00115E27">
        <w:rPr>
          <w:b w:val="0"/>
          <w:sz w:val="24"/>
          <w:szCs w:val="24"/>
        </w:rPr>
        <w:t xml:space="preserve">бщего имущества в </w:t>
      </w:r>
      <w:r>
        <w:rPr>
          <w:b w:val="0"/>
          <w:sz w:val="24"/>
          <w:szCs w:val="24"/>
        </w:rPr>
        <w:t>МКД</w:t>
      </w:r>
      <w:r w:rsidRPr="00115E27">
        <w:rPr>
          <w:b w:val="0"/>
          <w:sz w:val="24"/>
          <w:szCs w:val="24"/>
        </w:rPr>
        <w:t xml:space="preserve">, утвержденным Постановлением Правительства РФ от 13.08.2006 № 491, жители домов, на </w:t>
      </w:r>
      <w:r w:rsidRPr="00115E27">
        <w:rPr>
          <w:b w:val="0"/>
          <w:sz w:val="24"/>
          <w:szCs w:val="24"/>
        </w:rPr>
        <w:lastRenderedPageBreak/>
        <w:t xml:space="preserve">территории </w:t>
      </w:r>
      <w:r>
        <w:rPr>
          <w:b w:val="0"/>
          <w:sz w:val="24"/>
          <w:szCs w:val="24"/>
        </w:rPr>
        <w:t>которых будут установлены детские игровые и спортивные</w:t>
      </w:r>
      <w:r w:rsidRPr="00115E27">
        <w:rPr>
          <w:b w:val="0"/>
          <w:sz w:val="24"/>
          <w:szCs w:val="24"/>
        </w:rPr>
        <w:t xml:space="preserve"> комплексы с элементами благоустройства, проводят обслуживание и ремонт за счет средств собственников. Перечень услуг, которые будет предоставлять управляющая организация для обслуживания </w:t>
      </w:r>
      <w:r>
        <w:rPr>
          <w:b w:val="0"/>
          <w:sz w:val="24"/>
          <w:szCs w:val="24"/>
        </w:rPr>
        <w:t xml:space="preserve">и ремонта </w:t>
      </w:r>
      <w:r w:rsidRPr="00115E27">
        <w:rPr>
          <w:b w:val="0"/>
          <w:sz w:val="24"/>
          <w:szCs w:val="24"/>
        </w:rPr>
        <w:t xml:space="preserve">данной площадки, должен быть предусмотрен в договоре управления </w:t>
      </w:r>
      <w:r>
        <w:rPr>
          <w:b w:val="0"/>
          <w:sz w:val="24"/>
          <w:szCs w:val="24"/>
        </w:rPr>
        <w:t>МКД;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 w:rsidRPr="00C37357">
        <w:rPr>
          <w:spacing w:val="2"/>
          <w:sz w:val="24"/>
          <w:szCs w:val="24"/>
          <w:shd w:val="clear" w:color="auto" w:fill="FFFFFF"/>
        </w:rPr>
        <w:t>-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 список дворовых и общественных территорий Саткинского муниципального района, вошедших в проект программы на 2018 г., определен голосованием жителей, а также результатами проведения инвентаризации дворовых и общественных территорий района. 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  <w:t xml:space="preserve">Цель сегодняшней встречи – определить мнение жителей о том, какие виды работ по благоустройству необходимо выполнить на дворовых </w:t>
      </w:r>
      <w:r w:rsidR="007237E2">
        <w:rPr>
          <w:b w:val="0"/>
          <w:spacing w:val="2"/>
          <w:sz w:val="24"/>
          <w:szCs w:val="24"/>
          <w:shd w:val="clear" w:color="auto" w:fill="FFFFFF"/>
        </w:rPr>
        <w:t>территориях</w:t>
      </w:r>
      <w:r>
        <w:rPr>
          <w:b w:val="0"/>
          <w:spacing w:val="2"/>
          <w:sz w:val="24"/>
          <w:szCs w:val="24"/>
          <w:shd w:val="clear" w:color="auto" w:fill="FFFFFF"/>
        </w:rPr>
        <w:t xml:space="preserve">. </w:t>
      </w:r>
      <w:r w:rsidR="007237E2">
        <w:rPr>
          <w:b w:val="0"/>
          <w:spacing w:val="2"/>
          <w:sz w:val="24"/>
          <w:szCs w:val="24"/>
          <w:shd w:val="clear" w:color="auto" w:fill="FFFFFF"/>
        </w:rPr>
        <w:t>В срок до 25</w:t>
      </w:r>
      <w:r>
        <w:rPr>
          <w:b w:val="0"/>
          <w:spacing w:val="2"/>
          <w:sz w:val="24"/>
          <w:szCs w:val="24"/>
          <w:shd w:val="clear" w:color="auto" w:fill="FFFFFF"/>
        </w:rPr>
        <w:t>.01.2018 г. собственникам необходимо провести общее собрание собственников по вопросу уточнения перечня видов работ по благоустройству дворовой территории Вашего дома, с обязательным составлением утвержденного протокола голосования. Протокол и эскиз благоустройства дворовой территории необходимо в срок до 26.01.2018 г. предоставить в Управление ЖКХ Саткинского муниципального района. За помощью в создании эскиза Вы при необходимости можете обратиться к специалистам Управления ЖКХ Саткинского муниципального района.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  <w:t>Жителями многоквартирных домов обозначены следующие вопросы: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  <w:t>1. ул. Металлургов, д. 3 – а) в утреннее (07.00-08.30) и дневное (16.30-17.30) время во дворе дома скапливается большое количество автомобилей жителей, приезжающих в МБДОУ «Детский сад № 8», необходимо решить вопрос о создании парковочных мест;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  <w:t>б) между домами № 3 и № 7 по ул. Металлургов требуется выровнять уровень асфальтового покрытия во избежание образования луж в весенне-осенний период.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  <w:t>2. 1 квартал, д. 1 – требуется установить «лежачий полицейский», а также произвести посадку деревьев между дорогой и домом.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  <w:t>Первый заместитель Главы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pacing w:val="2"/>
          <w:sz w:val="24"/>
          <w:szCs w:val="24"/>
          <w:shd w:val="clear" w:color="auto" w:fill="FFFFFF"/>
        </w:rPr>
      </w:pPr>
      <w:r>
        <w:rPr>
          <w:b w:val="0"/>
          <w:spacing w:val="2"/>
          <w:sz w:val="24"/>
          <w:szCs w:val="24"/>
          <w:shd w:val="clear" w:color="auto" w:fill="FFFFFF"/>
        </w:rPr>
        <w:t>Саткинского муниципального района                                                        П.А. Баранов</w:t>
      </w:r>
    </w:p>
    <w:p w:rsidR="00F46123" w:rsidRDefault="00F46123" w:rsidP="00F46123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                               М.А. Лобко        </w:t>
      </w: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Управления ЖКХ</w:t>
      </w:r>
    </w:p>
    <w:p w:rsidR="00F46123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Гапичева</w:t>
      </w:r>
      <w:proofErr w:type="spellEnd"/>
    </w:p>
    <w:p w:rsidR="00F46123" w:rsidRPr="002C70DA" w:rsidRDefault="00F46123" w:rsidP="00F4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123" w:rsidRPr="00E74B6A" w:rsidRDefault="00F46123" w:rsidP="00F46123">
      <w:pPr>
        <w:jc w:val="both"/>
        <w:rPr>
          <w:rFonts w:ascii="Times New Roman" w:eastAsia="Batang" w:hAnsi="Times New Roman" w:cs="Times New Roman"/>
        </w:rPr>
      </w:pPr>
      <w:r w:rsidRPr="00E74B6A">
        <w:rPr>
          <w:rFonts w:ascii="Times New Roman" w:eastAsia="Batang" w:hAnsi="Times New Roman" w:cs="Times New Roman"/>
        </w:rPr>
        <w:lastRenderedPageBreak/>
        <w:t>Протокол вела</w:t>
      </w:r>
      <w:r>
        <w:rPr>
          <w:rFonts w:ascii="Times New Roman" w:eastAsia="Batang" w:hAnsi="Times New Roman" w:cs="Times New Roman"/>
        </w:rPr>
        <w:t>:</w:t>
      </w:r>
      <w:r w:rsidRPr="00E74B6A">
        <w:rPr>
          <w:rFonts w:ascii="Times New Roman" w:eastAsia="Batang" w:hAnsi="Times New Roman" w:cs="Times New Roman"/>
        </w:rPr>
        <w:t xml:space="preserve"> Г.А. Балыкина</w:t>
      </w:r>
    </w:p>
    <w:p w:rsidR="00F46123" w:rsidRDefault="00F46123" w:rsidP="00F4612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Приложение 1</w:t>
      </w:r>
    </w:p>
    <w:p w:rsidR="00F46123" w:rsidRDefault="00F46123" w:rsidP="00F46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3CF">
        <w:rPr>
          <w:rFonts w:ascii="Times New Roman" w:hAnsi="Times New Roman" w:cs="Times New Roman"/>
          <w:sz w:val="24"/>
          <w:szCs w:val="24"/>
        </w:rPr>
        <w:t xml:space="preserve">Свод итогов голосования схода жителей г. Сатка в рамках реализации партийного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«Городская среда»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16.01.2018</w:t>
      </w:r>
      <w:proofErr w:type="gramEnd"/>
      <w:r w:rsidRPr="003B23C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8"/>
        <w:tblW w:w="9462" w:type="dxa"/>
        <w:tblLook w:val="04A0" w:firstRow="1" w:lastRow="0" w:firstColumn="1" w:lastColumn="0" w:noHBand="0" w:noVBand="1"/>
      </w:tblPr>
      <w:tblGrid>
        <w:gridCol w:w="542"/>
        <w:gridCol w:w="2129"/>
        <w:gridCol w:w="1257"/>
        <w:gridCol w:w="1385"/>
        <w:gridCol w:w="1442"/>
        <w:gridCol w:w="1389"/>
        <w:gridCol w:w="1318"/>
      </w:tblGrid>
      <w:tr w:rsidR="00F46123" w:rsidTr="00E6764B">
        <w:tc>
          <w:tcPr>
            <w:tcW w:w="563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F46123" w:rsidRPr="002C6F56" w:rsidRDefault="00F46123" w:rsidP="00E6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 по благоустройству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Сатка, ул. Солнечная, д. 20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Сатка, ул. Металлургов, д. 3</w:t>
            </w:r>
          </w:p>
        </w:tc>
        <w:tc>
          <w:tcPr>
            <w:tcW w:w="1275" w:type="dxa"/>
            <w:vAlign w:val="center"/>
          </w:tcPr>
          <w:p w:rsidR="00F46123" w:rsidRPr="002C6F56" w:rsidRDefault="00F46123" w:rsidP="00E6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Сатка, ул. Пролетарская,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10,12</w:t>
            </w:r>
          </w:p>
        </w:tc>
        <w:tc>
          <w:tcPr>
            <w:tcW w:w="1419" w:type="dxa"/>
            <w:vAlign w:val="center"/>
          </w:tcPr>
          <w:p w:rsidR="00F46123" w:rsidRPr="002C6F56" w:rsidRDefault="00F46123" w:rsidP="00E6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Сатка, ул. Куйбышева, д. 12а</w:t>
            </w:r>
          </w:p>
        </w:tc>
        <w:tc>
          <w:tcPr>
            <w:tcW w:w="1416" w:type="dxa"/>
            <w:vAlign w:val="center"/>
          </w:tcPr>
          <w:p w:rsidR="00F46123" w:rsidRPr="002C6F56" w:rsidRDefault="00F46123" w:rsidP="00E6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Сатка, 1 квартал, д.1</w:t>
            </w:r>
          </w:p>
        </w:tc>
      </w:tr>
      <w:tr w:rsidR="00F46123" w:rsidTr="00E6764B">
        <w:tc>
          <w:tcPr>
            <w:tcW w:w="563" w:type="dxa"/>
            <w:vMerge w:val="restart"/>
            <w:textDirection w:val="btLr"/>
          </w:tcPr>
          <w:p w:rsidR="00F46123" w:rsidRDefault="00F46123" w:rsidP="00E676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</w:t>
            </w:r>
          </w:p>
        </w:tc>
        <w:tc>
          <w:tcPr>
            <w:tcW w:w="223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асфальтирование дворовой 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дворовой 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отмостки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спил деревьев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46123" w:rsidTr="00E6764B">
        <w:tc>
          <w:tcPr>
            <w:tcW w:w="563" w:type="dxa"/>
            <w:vMerge w:val="restart"/>
            <w:textDirection w:val="btLr"/>
          </w:tcPr>
          <w:p w:rsidR="00F46123" w:rsidRPr="002C6F56" w:rsidRDefault="00F46123" w:rsidP="00E676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</w:t>
            </w:r>
          </w:p>
        </w:tc>
        <w:tc>
          <w:tcPr>
            <w:tcW w:w="223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спортивного комплекса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автомобильной стоянки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озеленение 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46123" w:rsidTr="00E6764B">
        <w:tc>
          <w:tcPr>
            <w:tcW w:w="563" w:type="dxa"/>
            <w:vMerge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F46123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скамеек, урн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F46123" w:rsidRPr="002C6F56" w:rsidRDefault="00F46123" w:rsidP="00E67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F46123" w:rsidRPr="003B23CF" w:rsidRDefault="00F46123" w:rsidP="00F46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F56" w:rsidRPr="003B23CF" w:rsidRDefault="002C6F56" w:rsidP="002C6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205" w:rsidRDefault="00995205" w:rsidP="00DE058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Дополнительные пожелания: </w:t>
      </w:r>
    </w:p>
    <w:p w:rsidR="005C7ED3" w:rsidRDefault="00995205" w:rsidP="00DE058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 квартал, д. 1 – посадка деревье</w:t>
      </w:r>
      <w:r w:rsidR="00945457">
        <w:rPr>
          <w:rFonts w:ascii="Times New Roman" w:eastAsia="Batang" w:hAnsi="Times New Roman" w:cs="Times New Roman"/>
          <w:sz w:val="24"/>
          <w:szCs w:val="24"/>
        </w:rPr>
        <w:t>в за домом вдоль главной дороги;</w:t>
      </w:r>
      <w:r>
        <w:rPr>
          <w:rFonts w:ascii="Times New Roman" w:eastAsia="Batang" w:hAnsi="Times New Roman" w:cs="Times New Roman"/>
          <w:sz w:val="24"/>
          <w:szCs w:val="24"/>
        </w:rPr>
        <w:t xml:space="preserve"> ограждение цветников на придомо</w:t>
      </w:r>
      <w:r w:rsidR="00945457">
        <w:rPr>
          <w:rFonts w:ascii="Times New Roman" w:eastAsia="Batang" w:hAnsi="Times New Roman" w:cs="Times New Roman"/>
          <w:sz w:val="24"/>
          <w:szCs w:val="24"/>
        </w:rPr>
        <w:t>вой территории (перед стайками);</w:t>
      </w:r>
      <w:r>
        <w:rPr>
          <w:rFonts w:ascii="Times New Roman" w:eastAsia="Batang" w:hAnsi="Times New Roman" w:cs="Times New Roman"/>
          <w:sz w:val="24"/>
          <w:szCs w:val="24"/>
        </w:rPr>
        <w:t xml:space="preserve"> асфальтирование проезда между домом и стайками;</w:t>
      </w:r>
    </w:p>
    <w:p w:rsidR="00F46123" w:rsidRDefault="00945457" w:rsidP="00DE058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у</w:t>
      </w:r>
      <w:r w:rsidR="00995205">
        <w:rPr>
          <w:rFonts w:ascii="Times New Roman" w:eastAsia="Batang" w:hAnsi="Times New Roman" w:cs="Times New Roman"/>
          <w:sz w:val="24"/>
          <w:szCs w:val="24"/>
        </w:rPr>
        <w:t xml:space="preserve">л. Металлургов, д. 3 </w:t>
      </w:r>
      <w:r w:rsidR="007A2B5A">
        <w:rPr>
          <w:rFonts w:ascii="Times New Roman" w:eastAsia="Batang" w:hAnsi="Times New Roman" w:cs="Times New Roman"/>
          <w:sz w:val="24"/>
          <w:szCs w:val="24"/>
        </w:rPr>
        <w:t>–</w:t>
      </w:r>
      <w:r w:rsidR="0099520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планировочное решение проезда между </w:t>
      </w:r>
      <w:proofErr w:type="spellStart"/>
      <w:r w:rsidR="007A2B5A">
        <w:rPr>
          <w:rFonts w:ascii="Times New Roman" w:eastAsia="Batang" w:hAnsi="Times New Roman" w:cs="Times New Roman"/>
          <w:sz w:val="24"/>
          <w:szCs w:val="24"/>
        </w:rPr>
        <w:t>дд</w:t>
      </w:r>
      <w:proofErr w:type="spellEnd"/>
      <w:r w:rsidR="007A2B5A">
        <w:rPr>
          <w:rFonts w:ascii="Times New Roman" w:eastAsia="Batang" w:hAnsi="Times New Roman" w:cs="Times New Roman"/>
          <w:sz w:val="24"/>
          <w:szCs w:val="24"/>
        </w:rPr>
        <w:t>. 3, 7 по ул. Металлургов</w:t>
      </w:r>
      <w:r w:rsidR="00516286">
        <w:rPr>
          <w:rFonts w:ascii="Times New Roman" w:eastAsia="Batang" w:hAnsi="Times New Roman" w:cs="Times New Roman"/>
          <w:sz w:val="24"/>
          <w:szCs w:val="24"/>
        </w:rPr>
        <w:t>, за домом установить «лежачий полицейский»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; </w:t>
      </w:r>
      <w:r>
        <w:rPr>
          <w:rFonts w:ascii="Times New Roman" w:eastAsia="Batang" w:hAnsi="Times New Roman" w:cs="Times New Roman"/>
          <w:sz w:val="24"/>
          <w:szCs w:val="24"/>
        </w:rPr>
        <w:t xml:space="preserve">устройство </w:t>
      </w:r>
      <w:r w:rsidR="007A2B5A">
        <w:rPr>
          <w:rFonts w:ascii="Times New Roman" w:eastAsia="Batang" w:hAnsi="Times New Roman" w:cs="Times New Roman"/>
          <w:sz w:val="24"/>
          <w:szCs w:val="24"/>
        </w:rPr>
        <w:t>тротуар</w:t>
      </w:r>
      <w:r>
        <w:rPr>
          <w:rFonts w:ascii="Times New Roman" w:eastAsia="Batang" w:hAnsi="Times New Roman" w:cs="Times New Roman"/>
          <w:sz w:val="24"/>
          <w:szCs w:val="24"/>
        </w:rPr>
        <w:t>а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 с торца дома (со стороны подъезда </w:t>
      </w:r>
      <w:r>
        <w:rPr>
          <w:rFonts w:ascii="Times New Roman" w:eastAsia="Batang" w:hAnsi="Times New Roman" w:cs="Times New Roman"/>
          <w:sz w:val="24"/>
          <w:szCs w:val="24"/>
        </w:rPr>
        <w:t>№</w:t>
      </w:r>
      <w:r w:rsidR="007A2B5A">
        <w:rPr>
          <w:rFonts w:ascii="Times New Roman" w:eastAsia="Batang" w:hAnsi="Times New Roman" w:cs="Times New Roman"/>
          <w:sz w:val="24"/>
          <w:szCs w:val="24"/>
        </w:rPr>
        <w:t>1) с ограждением; у</w:t>
      </w:r>
      <w:r w:rsidR="00D00A3B">
        <w:rPr>
          <w:rFonts w:ascii="Times New Roman" w:eastAsia="Batang" w:hAnsi="Times New Roman" w:cs="Times New Roman"/>
          <w:sz w:val="24"/>
          <w:szCs w:val="24"/>
        </w:rPr>
        <w:t>стройство общественного туалета; об</w:t>
      </w:r>
      <w:r>
        <w:rPr>
          <w:rFonts w:ascii="Times New Roman" w:eastAsia="Batang" w:hAnsi="Times New Roman" w:cs="Times New Roman"/>
          <w:sz w:val="24"/>
          <w:szCs w:val="24"/>
        </w:rPr>
        <w:t>орудоват</w:t>
      </w:r>
      <w:r w:rsidR="00D00A3B">
        <w:rPr>
          <w:rFonts w:ascii="Times New Roman" w:eastAsia="Batang" w:hAnsi="Times New Roman" w:cs="Times New Roman"/>
          <w:sz w:val="24"/>
          <w:szCs w:val="24"/>
        </w:rPr>
        <w:t xml:space="preserve">ь подъезд к </w:t>
      </w:r>
      <w:r>
        <w:rPr>
          <w:rFonts w:ascii="Times New Roman" w:eastAsia="Batang" w:hAnsi="Times New Roman" w:cs="Times New Roman"/>
          <w:sz w:val="24"/>
          <w:szCs w:val="24"/>
        </w:rPr>
        <w:t>МБДОУ «Детский сад №</w:t>
      </w:r>
      <w:r w:rsidR="00D00A3B">
        <w:rPr>
          <w:rFonts w:ascii="Times New Roman" w:eastAsia="Batang" w:hAnsi="Times New Roman" w:cs="Times New Roman"/>
          <w:sz w:val="24"/>
          <w:szCs w:val="24"/>
        </w:rPr>
        <w:t xml:space="preserve"> 8</w:t>
      </w:r>
      <w:r>
        <w:rPr>
          <w:rFonts w:ascii="Times New Roman" w:eastAsia="Batang" w:hAnsi="Times New Roman" w:cs="Times New Roman"/>
          <w:sz w:val="24"/>
          <w:szCs w:val="24"/>
        </w:rPr>
        <w:t xml:space="preserve">» с парковочными местами для </w:t>
      </w:r>
      <w:r w:rsidR="00D00A3B">
        <w:rPr>
          <w:rFonts w:ascii="Times New Roman" w:eastAsia="Batang" w:hAnsi="Times New Roman" w:cs="Times New Roman"/>
          <w:sz w:val="24"/>
          <w:szCs w:val="24"/>
        </w:rPr>
        <w:t>посетителей (не в ущерб жителям)</w:t>
      </w:r>
      <w:r w:rsidR="00516286">
        <w:rPr>
          <w:rFonts w:ascii="Times New Roman" w:eastAsia="Batang" w:hAnsi="Times New Roman" w:cs="Times New Roman"/>
          <w:sz w:val="24"/>
          <w:szCs w:val="24"/>
        </w:rPr>
        <w:t xml:space="preserve">; поднять уровень асфальта между домами </w:t>
      </w:r>
      <w:r>
        <w:rPr>
          <w:rFonts w:ascii="Times New Roman" w:eastAsia="Batang" w:hAnsi="Times New Roman" w:cs="Times New Roman"/>
          <w:sz w:val="24"/>
          <w:szCs w:val="24"/>
        </w:rPr>
        <w:t>№3 и №</w:t>
      </w:r>
      <w:r w:rsidR="00516286">
        <w:rPr>
          <w:rFonts w:ascii="Times New Roman" w:eastAsia="Batang" w:hAnsi="Times New Roman" w:cs="Times New Roman"/>
          <w:sz w:val="24"/>
          <w:szCs w:val="24"/>
        </w:rPr>
        <w:t xml:space="preserve">7, </w:t>
      </w:r>
      <w:r>
        <w:rPr>
          <w:rFonts w:ascii="Times New Roman" w:eastAsia="Batang" w:hAnsi="Times New Roman" w:cs="Times New Roman"/>
          <w:sz w:val="24"/>
          <w:szCs w:val="24"/>
        </w:rPr>
        <w:t>во избежание образования луж</w:t>
      </w:r>
      <w:r w:rsidR="00516286">
        <w:rPr>
          <w:rFonts w:ascii="Times New Roman" w:eastAsia="Batang" w:hAnsi="Times New Roman" w:cs="Times New Roman"/>
          <w:sz w:val="24"/>
          <w:szCs w:val="24"/>
        </w:rPr>
        <w:t xml:space="preserve"> в весенне-летний период; </w:t>
      </w:r>
      <w:r w:rsidR="00F46123">
        <w:rPr>
          <w:rFonts w:ascii="Times New Roman" w:eastAsia="Batang" w:hAnsi="Times New Roman" w:cs="Times New Roman"/>
          <w:sz w:val="24"/>
          <w:szCs w:val="24"/>
        </w:rPr>
        <w:t xml:space="preserve">устройство </w:t>
      </w:r>
      <w:r w:rsidR="00516286">
        <w:rPr>
          <w:rFonts w:ascii="Times New Roman" w:eastAsia="Batang" w:hAnsi="Times New Roman" w:cs="Times New Roman"/>
          <w:sz w:val="24"/>
          <w:szCs w:val="24"/>
        </w:rPr>
        <w:t>тротуар</w:t>
      </w:r>
      <w:r w:rsidR="00F46123">
        <w:rPr>
          <w:rFonts w:ascii="Times New Roman" w:eastAsia="Batang" w:hAnsi="Times New Roman" w:cs="Times New Roman"/>
          <w:sz w:val="24"/>
          <w:szCs w:val="24"/>
        </w:rPr>
        <w:t>а</w:t>
      </w:r>
      <w:r w:rsidR="00516286">
        <w:rPr>
          <w:rFonts w:ascii="Times New Roman" w:eastAsia="Batang" w:hAnsi="Times New Roman" w:cs="Times New Roman"/>
          <w:sz w:val="24"/>
          <w:szCs w:val="24"/>
        </w:rPr>
        <w:t xml:space="preserve"> вдоль </w:t>
      </w:r>
      <w:r w:rsidR="00F46123">
        <w:rPr>
          <w:rFonts w:ascii="Times New Roman" w:eastAsia="Batang" w:hAnsi="Times New Roman" w:cs="Times New Roman"/>
          <w:sz w:val="24"/>
          <w:szCs w:val="24"/>
        </w:rPr>
        <w:t>МБДОУ «Детский сад № 8»;</w:t>
      </w:r>
    </w:p>
    <w:p w:rsidR="007A2B5A" w:rsidRDefault="00F46123" w:rsidP="00DE058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ул. Пролетарская,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дд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A59AF">
        <w:rPr>
          <w:rFonts w:ascii="Times New Roman" w:eastAsia="Batang" w:hAnsi="Times New Roman" w:cs="Times New Roman"/>
          <w:sz w:val="24"/>
          <w:szCs w:val="24"/>
        </w:rPr>
        <w:t xml:space="preserve">10, </w:t>
      </w:r>
      <w:r>
        <w:rPr>
          <w:rFonts w:ascii="Times New Roman" w:eastAsia="Batang" w:hAnsi="Times New Roman" w:cs="Times New Roman"/>
          <w:sz w:val="24"/>
          <w:szCs w:val="24"/>
        </w:rPr>
        <w:t xml:space="preserve">12 – организация пешеходной зоны придомовой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 xml:space="preserve">территории; 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устройство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тротуара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 между домами </w:t>
      </w:r>
      <w:r>
        <w:rPr>
          <w:rFonts w:ascii="Times New Roman" w:eastAsia="Batang" w:hAnsi="Times New Roman" w:cs="Times New Roman"/>
          <w:sz w:val="24"/>
          <w:szCs w:val="24"/>
        </w:rPr>
        <w:t>№</w:t>
      </w:r>
      <w:r w:rsidR="007A2B5A">
        <w:rPr>
          <w:rFonts w:ascii="Times New Roman" w:eastAsia="Batang" w:hAnsi="Times New Roman" w:cs="Times New Roman"/>
          <w:sz w:val="24"/>
          <w:szCs w:val="24"/>
        </w:rPr>
        <w:t>10,</w:t>
      </w:r>
      <w:r>
        <w:rPr>
          <w:rFonts w:ascii="Times New Roman" w:eastAsia="Batang" w:hAnsi="Times New Roman" w:cs="Times New Roman"/>
          <w:sz w:val="24"/>
          <w:szCs w:val="24"/>
        </w:rPr>
        <w:t xml:space="preserve"> №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12 ул. Пролетарская к </w:t>
      </w:r>
      <w:r>
        <w:rPr>
          <w:rFonts w:ascii="Times New Roman" w:eastAsia="Batang" w:hAnsi="Times New Roman" w:cs="Times New Roman"/>
          <w:sz w:val="24"/>
          <w:szCs w:val="24"/>
        </w:rPr>
        <w:t>МБОУ «СОШ</w:t>
      </w:r>
      <w:r w:rsidR="007A2B5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45E6C">
        <w:rPr>
          <w:rFonts w:ascii="Times New Roman" w:eastAsia="Batang" w:hAnsi="Times New Roman" w:cs="Times New Roman"/>
          <w:sz w:val="24"/>
          <w:szCs w:val="24"/>
        </w:rPr>
        <w:t>№ 4</w:t>
      </w:r>
      <w:r>
        <w:rPr>
          <w:rFonts w:ascii="Times New Roman" w:eastAsia="Batang" w:hAnsi="Times New Roman" w:cs="Times New Roman"/>
          <w:sz w:val="24"/>
          <w:szCs w:val="24"/>
        </w:rPr>
        <w:t>»</w:t>
      </w:r>
      <w:r w:rsidR="00945E6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A2B5A">
        <w:rPr>
          <w:rFonts w:ascii="Times New Roman" w:eastAsia="Batang" w:hAnsi="Times New Roman" w:cs="Times New Roman"/>
          <w:sz w:val="24"/>
          <w:szCs w:val="24"/>
        </w:rPr>
        <w:t>и к магазину «Флагман»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B918A6" w:rsidRDefault="00B918A6" w:rsidP="00DE058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18A6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2786063"/>
            <wp:effectExtent l="0" t="0" r="0" b="0"/>
            <wp:docPr id="1" name="Рисунок 1" descr="C:\Users\A1B0~1\AppData\Local\Temp\Rar$DIa0.355\20180116_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B0~1\AppData\Local\Temp\Rar$DIa0.355\20180116_173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40" cy="27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A6" w:rsidRPr="005C7ED3" w:rsidRDefault="00B918A6" w:rsidP="00DE0581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r w:rsidRPr="00B918A6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8400" cy="2800350"/>
            <wp:effectExtent l="0" t="0" r="0" b="0"/>
            <wp:docPr id="3" name="Рисунок 3" descr="C:\Users\A1B0~1\AppData\Local\Temp\Rar$DIa0.023\20180116_17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B0~1\AppData\Local\Temp\Rar$DIa0.023\20180116_173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56" cy="280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18A6" w:rsidRPr="005C7ED3" w:rsidSect="005622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C81"/>
    <w:multiLevelType w:val="hybridMultilevel"/>
    <w:tmpl w:val="C00AF9E2"/>
    <w:lvl w:ilvl="0" w:tplc="F324438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6"/>
    <w:rsid w:val="00050737"/>
    <w:rsid w:val="00086EA5"/>
    <w:rsid w:val="000A116E"/>
    <w:rsid w:val="000A1919"/>
    <w:rsid w:val="000B357E"/>
    <w:rsid w:val="000C28A0"/>
    <w:rsid w:val="000D406F"/>
    <w:rsid w:val="000D6550"/>
    <w:rsid w:val="000E07FA"/>
    <w:rsid w:val="000E1468"/>
    <w:rsid w:val="00114356"/>
    <w:rsid w:val="00115E27"/>
    <w:rsid w:val="00121229"/>
    <w:rsid w:val="001500E6"/>
    <w:rsid w:val="0015679D"/>
    <w:rsid w:val="00163402"/>
    <w:rsid w:val="00173AD6"/>
    <w:rsid w:val="00192017"/>
    <w:rsid w:val="001D4C58"/>
    <w:rsid w:val="00206B5D"/>
    <w:rsid w:val="00213AE5"/>
    <w:rsid w:val="00215E08"/>
    <w:rsid w:val="002202BE"/>
    <w:rsid w:val="002336D0"/>
    <w:rsid w:val="002916CA"/>
    <w:rsid w:val="00293E1C"/>
    <w:rsid w:val="002A753F"/>
    <w:rsid w:val="002C6F56"/>
    <w:rsid w:val="003327BD"/>
    <w:rsid w:val="00351039"/>
    <w:rsid w:val="00382601"/>
    <w:rsid w:val="003D6DF1"/>
    <w:rsid w:val="003E6929"/>
    <w:rsid w:val="004116EB"/>
    <w:rsid w:val="004444DA"/>
    <w:rsid w:val="00450CDF"/>
    <w:rsid w:val="004574BF"/>
    <w:rsid w:val="00484A85"/>
    <w:rsid w:val="004F504B"/>
    <w:rsid w:val="00502DA3"/>
    <w:rsid w:val="00511A32"/>
    <w:rsid w:val="00516286"/>
    <w:rsid w:val="00536095"/>
    <w:rsid w:val="00557E5A"/>
    <w:rsid w:val="005622C0"/>
    <w:rsid w:val="005C2102"/>
    <w:rsid w:val="005C268C"/>
    <w:rsid w:val="005C7ED3"/>
    <w:rsid w:val="005F4692"/>
    <w:rsid w:val="006043CD"/>
    <w:rsid w:val="00627EC6"/>
    <w:rsid w:val="00631180"/>
    <w:rsid w:val="00633DAC"/>
    <w:rsid w:val="0064463D"/>
    <w:rsid w:val="0066228D"/>
    <w:rsid w:val="00662FB1"/>
    <w:rsid w:val="00665C8C"/>
    <w:rsid w:val="006744C6"/>
    <w:rsid w:val="006B2D85"/>
    <w:rsid w:val="006E40C1"/>
    <w:rsid w:val="006F077C"/>
    <w:rsid w:val="006F0D46"/>
    <w:rsid w:val="00723544"/>
    <w:rsid w:val="007237E2"/>
    <w:rsid w:val="007A2B5A"/>
    <w:rsid w:val="007C70D2"/>
    <w:rsid w:val="008165E5"/>
    <w:rsid w:val="008550BB"/>
    <w:rsid w:val="00867AC1"/>
    <w:rsid w:val="00901DE3"/>
    <w:rsid w:val="00945457"/>
    <w:rsid w:val="00945E6C"/>
    <w:rsid w:val="00950D26"/>
    <w:rsid w:val="009654B0"/>
    <w:rsid w:val="00973CD4"/>
    <w:rsid w:val="00995205"/>
    <w:rsid w:val="009C0917"/>
    <w:rsid w:val="00A35A9F"/>
    <w:rsid w:val="00A71DFD"/>
    <w:rsid w:val="00A81755"/>
    <w:rsid w:val="00A84C11"/>
    <w:rsid w:val="00A902F0"/>
    <w:rsid w:val="00A902F2"/>
    <w:rsid w:val="00AB43FC"/>
    <w:rsid w:val="00AB5354"/>
    <w:rsid w:val="00AC5A52"/>
    <w:rsid w:val="00B2136E"/>
    <w:rsid w:val="00B33507"/>
    <w:rsid w:val="00B637E4"/>
    <w:rsid w:val="00B7538F"/>
    <w:rsid w:val="00B918A6"/>
    <w:rsid w:val="00BF756B"/>
    <w:rsid w:val="00C3223D"/>
    <w:rsid w:val="00C37357"/>
    <w:rsid w:val="00C50B58"/>
    <w:rsid w:val="00C53264"/>
    <w:rsid w:val="00C61047"/>
    <w:rsid w:val="00C720A6"/>
    <w:rsid w:val="00C74F97"/>
    <w:rsid w:val="00C97872"/>
    <w:rsid w:val="00CA5D0C"/>
    <w:rsid w:val="00D00A3B"/>
    <w:rsid w:val="00D065C4"/>
    <w:rsid w:val="00D23DD1"/>
    <w:rsid w:val="00D56554"/>
    <w:rsid w:val="00D569DD"/>
    <w:rsid w:val="00DA0F55"/>
    <w:rsid w:val="00DB1063"/>
    <w:rsid w:val="00DD22C9"/>
    <w:rsid w:val="00DE0581"/>
    <w:rsid w:val="00DE6866"/>
    <w:rsid w:val="00E06EA8"/>
    <w:rsid w:val="00E136B7"/>
    <w:rsid w:val="00E36716"/>
    <w:rsid w:val="00E74B6A"/>
    <w:rsid w:val="00EB7BAB"/>
    <w:rsid w:val="00EC2CCC"/>
    <w:rsid w:val="00F05153"/>
    <w:rsid w:val="00F45FCF"/>
    <w:rsid w:val="00F46123"/>
    <w:rsid w:val="00F61636"/>
    <w:rsid w:val="00F62180"/>
    <w:rsid w:val="00F818F8"/>
    <w:rsid w:val="00FA218C"/>
    <w:rsid w:val="00FA59AF"/>
    <w:rsid w:val="00FA6EBC"/>
    <w:rsid w:val="00FC6725"/>
    <w:rsid w:val="00FE05B2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23C5"/>
  <w15:docId w15:val="{D0190CF2-7A81-4621-8056-8F9495A0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64"/>
  </w:style>
  <w:style w:type="paragraph" w:styleId="1">
    <w:name w:val="heading 1"/>
    <w:basedOn w:val="a"/>
    <w:link w:val="10"/>
    <w:uiPriority w:val="9"/>
    <w:qFormat/>
    <w:rsid w:val="00D2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3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3DD1"/>
    <w:rPr>
      <w:b/>
      <w:bCs/>
    </w:rPr>
  </w:style>
  <w:style w:type="table" w:styleId="a8">
    <w:name w:val="Table Grid"/>
    <w:basedOn w:val="a1"/>
    <w:uiPriority w:val="59"/>
    <w:rsid w:val="002C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7AB4-9755-4745-AFBC-15A8823D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cp:lastPrinted>2018-01-29T03:17:00Z</cp:lastPrinted>
  <dcterms:created xsi:type="dcterms:W3CDTF">2018-01-29T02:45:00Z</dcterms:created>
  <dcterms:modified xsi:type="dcterms:W3CDTF">2018-01-29T03:44:00Z</dcterms:modified>
</cp:coreProperties>
</file>