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8E81954" w14:textId="77777777" w:rsidR="00D60E43" w:rsidRDefault="007A3B41" w:rsidP="007A3B41">
      <w:pPr>
        <w:pStyle w:val="affff9"/>
        <w:rPr>
          <w:rFonts w:ascii="Times New Roman" w:eastAsia="Times New Roman" w:hAnsi="Times New Roman" w:cs="Times New Roman"/>
          <w:b/>
          <w:sz w:val="44"/>
          <w:szCs w:val="44"/>
        </w:rPr>
      </w:pPr>
      <w:bookmarkStart w:id="0" w:name="_Toc411860207"/>
      <w:bookmarkStart w:id="1" w:name="_Toc405540308"/>
      <w:bookmarkStart w:id="2" w:name="_Toc417115577"/>
      <w:r>
        <w:rPr>
          <w:rFonts w:ascii="Times New Roman" w:eastAsia="Times New Roman" w:hAnsi="Times New Roman" w:cs="Times New Roman"/>
          <w:b/>
          <w:sz w:val="44"/>
          <w:szCs w:val="44"/>
        </w:rPr>
        <w:t xml:space="preserve">                                             </w:t>
      </w:r>
    </w:p>
    <w:p w14:paraId="5B20990F" w14:textId="77777777" w:rsidR="00D60E43" w:rsidRDefault="00D60E43" w:rsidP="007A3B41">
      <w:pPr>
        <w:pStyle w:val="affff9"/>
        <w:rPr>
          <w:rFonts w:ascii="Times New Roman" w:eastAsia="Times New Roman" w:hAnsi="Times New Roman" w:cs="Times New Roman"/>
          <w:b/>
          <w:sz w:val="44"/>
          <w:szCs w:val="44"/>
        </w:rPr>
      </w:pPr>
    </w:p>
    <w:p w14:paraId="0C9CC3B9" w14:textId="77777777" w:rsidR="00D60E43" w:rsidRDefault="00D60E43" w:rsidP="007A3B41">
      <w:pPr>
        <w:pStyle w:val="affff9"/>
        <w:rPr>
          <w:rFonts w:ascii="Times New Roman" w:eastAsia="Times New Roman" w:hAnsi="Times New Roman" w:cs="Times New Roman"/>
          <w:b/>
          <w:sz w:val="44"/>
          <w:szCs w:val="44"/>
        </w:rPr>
      </w:pPr>
    </w:p>
    <w:p w14:paraId="750D3991" w14:textId="77777777" w:rsidR="00D60E43" w:rsidRPr="00013EC4" w:rsidRDefault="00D60E43" w:rsidP="00D60E43">
      <w:pPr>
        <w:spacing w:after="200"/>
        <w:jc w:val="center"/>
        <w:rPr>
          <w:rFonts w:eastAsia="Times New Roman"/>
          <w:bCs/>
          <w:shd w:val="clear" w:color="auto" w:fill="FFFFFF"/>
        </w:rPr>
      </w:pPr>
      <w:r w:rsidRPr="00013EC4">
        <w:rPr>
          <w:rFonts w:eastAsia="Times New Roman"/>
          <w:bCs/>
          <w:shd w:val="clear" w:color="auto" w:fill="FFFFFF"/>
        </w:rPr>
        <w:t>Саткинский муниципальный район</w:t>
      </w:r>
    </w:p>
    <w:p w14:paraId="176653B5" w14:textId="77777777" w:rsidR="00D60E43" w:rsidRPr="00013EC4" w:rsidRDefault="00D60E43" w:rsidP="00D60E43">
      <w:pPr>
        <w:spacing w:after="200"/>
        <w:jc w:val="center"/>
        <w:rPr>
          <w:rFonts w:eastAsia="Times New Roman"/>
          <w:b/>
          <w:sz w:val="48"/>
          <w:szCs w:val="44"/>
        </w:rPr>
      </w:pPr>
      <w:r w:rsidRPr="00013EC4">
        <w:rPr>
          <w:rFonts w:eastAsia="Times New Roman"/>
          <w:bCs/>
          <w:shd w:val="clear" w:color="auto" w:fill="FFFFFF"/>
        </w:rPr>
        <w:t>Сулеинское городское поселение</w:t>
      </w:r>
    </w:p>
    <w:p w14:paraId="4BA60D1C" w14:textId="77777777" w:rsidR="00D60E43" w:rsidRPr="00BD3CF9" w:rsidRDefault="00D60E43" w:rsidP="00D60E43">
      <w:pPr>
        <w:spacing w:after="200"/>
        <w:jc w:val="center"/>
        <w:rPr>
          <w:rFonts w:eastAsia="Times New Roman"/>
          <w:b/>
          <w:sz w:val="44"/>
          <w:szCs w:val="44"/>
        </w:rPr>
      </w:pPr>
    </w:p>
    <w:p w14:paraId="3C51DA84" w14:textId="77777777" w:rsidR="00D60E43" w:rsidRDefault="00D60E43" w:rsidP="00D60E43">
      <w:pPr>
        <w:spacing w:after="200"/>
        <w:jc w:val="center"/>
        <w:rPr>
          <w:rFonts w:eastAsia="Times New Roman"/>
          <w:b/>
          <w:sz w:val="44"/>
          <w:szCs w:val="44"/>
        </w:rPr>
      </w:pPr>
    </w:p>
    <w:p w14:paraId="2B38D0A6" w14:textId="77777777" w:rsidR="00D60E43" w:rsidRDefault="00D60E43" w:rsidP="00D60E43">
      <w:pPr>
        <w:spacing w:after="200"/>
        <w:jc w:val="center"/>
        <w:rPr>
          <w:rFonts w:eastAsia="Times New Roman"/>
          <w:b/>
          <w:sz w:val="44"/>
          <w:szCs w:val="44"/>
        </w:rPr>
      </w:pPr>
    </w:p>
    <w:p w14:paraId="3DA929DA" w14:textId="77777777" w:rsidR="00D60E43" w:rsidRDefault="00D60E43" w:rsidP="00D60E43">
      <w:pPr>
        <w:spacing w:after="200"/>
        <w:jc w:val="center"/>
        <w:rPr>
          <w:rFonts w:eastAsia="Times New Roman"/>
          <w:b/>
          <w:sz w:val="44"/>
          <w:szCs w:val="44"/>
        </w:rPr>
      </w:pPr>
    </w:p>
    <w:p w14:paraId="1DB756DB" w14:textId="77777777" w:rsidR="00D60E43" w:rsidRDefault="00D60E43" w:rsidP="00D60E43">
      <w:pPr>
        <w:spacing w:after="200"/>
        <w:jc w:val="center"/>
        <w:rPr>
          <w:rFonts w:eastAsia="Times New Roman"/>
          <w:b/>
          <w:sz w:val="44"/>
          <w:szCs w:val="44"/>
        </w:rPr>
      </w:pPr>
    </w:p>
    <w:p w14:paraId="1D8BCE0D" w14:textId="77777777" w:rsidR="00D60E43" w:rsidRPr="00BD3CF9" w:rsidRDefault="00BB7150" w:rsidP="00D60E43">
      <w:pPr>
        <w:spacing w:after="200"/>
        <w:jc w:val="center"/>
        <w:rPr>
          <w:rFonts w:eastAsia="Times New Roman"/>
          <w:b/>
          <w:sz w:val="44"/>
          <w:szCs w:val="44"/>
        </w:rPr>
      </w:pPr>
      <w:r>
        <w:rPr>
          <w:rFonts w:eastAsia="Times New Roman"/>
          <w:b/>
          <w:sz w:val="44"/>
          <w:szCs w:val="44"/>
        </w:rPr>
        <w:t>ПРОЕКТ АКТУАЛИЗАЦИИ</w:t>
      </w:r>
    </w:p>
    <w:p w14:paraId="176C8EEF" w14:textId="77777777" w:rsidR="00D60E43" w:rsidRPr="00BD3CF9" w:rsidRDefault="00BB7150" w:rsidP="00D60E43">
      <w:pPr>
        <w:spacing w:after="200"/>
        <w:jc w:val="center"/>
        <w:rPr>
          <w:rFonts w:eastAsia="Times New Roman"/>
          <w:b/>
          <w:sz w:val="44"/>
          <w:szCs w:val="44"/>
        </w:rPr>
      </w:pPr>
      <w:r>
        <w:rPr>
          <w:rFonts w:eastAsia="Times New Roman"/>
          <w:b/>
          <w:sz w:val="44"/>
          <w:szCs w:val="44"/>
        </w:rPr>
        <w:t>СХЕМЫ</w:t>
      </w:r>
      <w:r w:rsidR="00D60E43" w:rsidRPr="00BD3CF9">
        <w:rPr>
          <w:rFonts w:eastAsia="Times New Roman"/>
          <w:b/>
          <w:sz w:val="44"/>
          <w:szCs w:val="44"/>
        </w:rPr>
        <w:t xml:space="preserve"> </w:t>
      </w:r>
      <w:r w:rsidR="00D60E43">
        <w:rPr>
          <w:rFonts w:eastAsia="Times New Roman"/>
          <w:b/>
          <w:sz w:val="44"/>
          <w:szCs w:val="44"/>
        </w:rPr>
        <w:t>ТЕПЛОСНАБЖЕНИЯ</w:t>
      </w:r>
      <w:r w:rsidR="00D60E43" w:rsidRPr="00BD3CF9">
        <w:rPr>
          <w:rFonts w:eastAsia="Times New Roman"/>
          <w:b/>
          <w:sz w:val="44"/>
          <w:szCs w:val="44"/>
        </w:rPr>
        <w:t xml:space="preserve"> </w:t>
      </w:r>
      <w:r w:rsidR="00D60E43">
        <w:rPr>
          <w:rFonts w:eastAsia="Times New Roman"/>
          <w:b/>
          <w:sz w:val="44"/>
          <w:szCs w:val="44"/>
        </w:rPr>
        <w:t>МУНИЦИПАЛЬНОГО ОБРАЗОВАНИЯ «СУЛЕИНСКОЕ ГОРОДСКОЕ ПОСЕЛЕНИЕ» САТКИНСКОГО РАЙОНА ЧЕЛЯБИНСКОЙ ОБЛАСТИ ДО 2027</w:t>
      </w:r>
      <w:r w:rsidR="00D60E43" w:rsidRPr="00BD3CF9">
        <w:rPr>
          <w:rFonts w:eastAsia="Times New Roman"/>
          <w:b/>
          <w:sz w:val="44"/>
          <w:szCs w:val="44"/>
        </w:rPr>
        <w:t xml:space="preserve"> ГОДА</w:t>
      </w:r>
    </w:p>
    <w:p w14:paraId="3AB421DE" w14:textId="77777777" w:rsidR="00D60E43" w:rsidRPr="00BD3CF9" w:rsidRDefault="00D60E43" w:rsidP="00D60E43">
      <w:pPr>
        <w:spacing w:before="53" w:after="200"/>
        <w:ind w:right="108"/>
        <w:jc w:val="center"/>
        <w:rPr>
          <w:rFonts w:ascii="Arial" w:eastAsia="Times New Roman" w:hAnsi="Arial" w:cs="Arial"/>
          <w:b/>
        </w:rPr>
      </w:pPr>
    </w:p>
    <w:p w14:paraId="2B842096" w14:textId="77777777" w:rsidR="00D60E43" w:rsidRDefault="00D60E43" w:rsidP="007A3B41">
      <w:pPr>
        <w:pStyle w:val="affff9"/>
        <w:rPr>
          <w:rFonts w:ascii="Times New Roman" w:eastAsia="Times New Roman" w:hAnsi="Times New Roman" w:cs="Times New Roman"/>
          <w:b/>
          <w:sz w:val="44"/>
          <w:szCs w:val="44"/>
        </w:rPr>
      </w:pPr>
    </w:p>
    <w:p w14:paraId="06E2D34B" w14:textId="77777777" w:rsidR="00D60E43" w:rsidRDefault="00D60E43" w:rsidP="007A3B41">
      <w:pPr>
        <w:pStyle w:val="affff9"/>
        <w:rPr>
          <w:rFonts w:ascii="Times New Roman" w:eastAsia="Times New Roman" w:hAnsi="Times New Roman" w:cs="Times New Roman"/>
          <w:b/>
          <w:sz w:val="44"/>
          <w:szCs w:val="44"/>
        </w:rPr>
      </w:pPr>
    </w:p>
    <w:p w14:paraId="46D08B95" w14:textId="77777777" w:rsidR="00D60E43" w:rsidRDefault="00D60E43" w:rsidP="007A3B41">
      <w:pPr>
        <w:pStyle w:val="affff9"/>
        <w:rPr>
          <w:rFonts w:ascii="Times New Roman" w:eastAsia="Times New Roman" w:hAnsi="Times New Roman" w:cs="Times New Roman"/>
          <w:b/>
          <w:sz w:val="44"/>
          <w:szCs w:val="44"/>
        </w:rPr>
      </w:pPr>
    </w:p>
    <w:p w14:paraId="4987BAD4" w14:textId="77777777" w:rsidR="00D60E43" w:rsidRDefault="00D60E43" w:rsidP="007A3B41">
      <w:pPr>
        <w:pStyle w:val="affff9"/>
        <w:rPr>
          <w:rFonts w:ascii="Times New Roman" w:eastAsia="Times New Roman" w:hAnsi="Times New Roman" w:cs="Times New Roman"/>
          <w:b/>
          <w:sz w:val="44"/>
          <w:szCs w:val="44"/>
        </w:rPr>
      </w:pPr>
    </w:p>
    <w:p w14:paraId="77173FD6" w14:textId="77777777" w:rsidR="00D60E43" w:rsidRDefault="00D60E43" w:rsidP="007A3B41">
      <w:pPr>
        <w:pStyle w:val="affff9"/>
        <w:rPr>
          <w:rFonts w:ascii="Times New Roman" w:eastAsia="Times New Roman" w:hAnsi="Times New Roman" w:cs="Times New Roman"/>
          <w:b/>
          <w:sz w:val="44"/>
          <w:szCs w:val="44"/>
        </w:rPr>
      </w:pPr>
    </w:p>
    <w:p w14:paraId="51F8F95D" w14:textId="77777777" w:rsidR="00D60E43" w:rsidRDefault="00D60E43" w:rsidP="007A3B41">
      <w:pPr>
        <w:pStyle w:val="affff9"/>
        <w:rPr>
          <w:rFonts w:ascii="Times New Roman" w:eastAsia="Times New Roman" w:hAnsi="Times New Roman" w:cs="Times New Roman"/>
          <w:b/>
          <w:sz w:val="44"/>
          <w:szCs w:val="44"/>
        </w:rPr>
      </w:pPr>
    </w:p>
    <w:p w14:paraId="5783521B" w14:textId="77777777" w:rsidR="00D60E43" w:rsidRDefault="00D60E43" w:rsidP="007A3B41">
      <w:pPr>
        <w:pStyle w:val="affff9"/>
        <w:rPr>
          <w:rFonts w:ascii="Times New Roman" w:eastAsia="Times New Roman" w:hAnsi="Times New Roman" w:cs="Times New Roman"/>
          <w:b/>
          <w:sz w:val="44"/>
          <w:szCs w:val="44"/>
        </w:rPr>
      </w:pPr>
    </w:p>
    <w:p w14:paraId="63F1B02C" w14:textId="77777777" w:rsidR="00D60E43" w:rsidRDefault="00D60E43" w:rsidP="007A3B41">
      <w:pPr>
        <w:pStyle w:val="affff9"/>
        <w:rPr>
          <w:rFonts w:ascii="Times New Roman" w:eastAsia="Times New Roman" w:hAnsi="Times New Roman" w:cs="Times New Roman"/>
          <w:b/>
          <w:sz w:val="44"/>
          <w:szCs w:val="44"/>
        </w:rPr>
      </w:pPr>
    </w:p>
    <w:p w14:paraId="4A006412" w14:textId="77777777" w:rsidR="00C81796" w:rsidRPr="007A3B41" w:rsidRDefault="007A3B41" w:rsidP="007A3B41">
      <w:pPr>
        <w:spacing w:after="200" w:line="276" w:lineRule="auto"/>
        <w:jc w:val="center"/>
        <w:rPr>
          <w:rFonts w:eastAsia="Times New Roman"/>
          <w:b/>
          <w:sz w:val="28"/>
          <w:szCs w:val="28"/>
          <w:lang w:eastAsia="en-US"/>
        </w:rPr>
      </w:pPr>
      <w:r w:rsidRPr="007A3B41">
        <w:rPr>
          <w:rFonts w:eastAsia="Times New Roman"/>
          <w:b/>
          <w:sz w:val="28"/>
          <w:szCs w:val="28"/>
          <w:lang w:eastAsia="en-US"/>
        </w:rPr>
        <w:lastRenderedPageBreak/>
        <w:t>СХЕМА ТЕПЛОСНАБЖЕНИЯ МУНИЦИПАЛЬНОГО ОБРАЗОВАНИЯ «</w:t>
      </w:r>
      <w:r w:rsidR="009E3E33">
        <w:rPr>
          <w:rFonts w:eastAsia="Times New Roman"/>
          <w:b/>
          <w:sz w:val="28"/>
          <w:szCs w:val="28"/>
          <w:lang w:eastAsia="en-US"/>
        </w:rPr>
        <w:t>С</w:t>
      </w:r>
      <w:r w:rsidR="00114E7F">
        <w:rPr>
          <w:rFonts w:eastAsia="Times New Roman"/>
          <w:b/>
          <w:sz w:val="28"/>
          <w:szCs w:val="28"/>
          <w:lang w:eastAsia="en-US"/>
        </w:rPr>
        <w:t>УЛЕИНСКОЕ</w:t>
      </w:r>
      <w:r w:rsidRPr="007A3B41">
        <w:rPr>
          <w:rFonts w:eastAsia="Times New Roman"/>
          <w:b/>
          <w:sz w:val="28"/>
          <w:szCs w:val="28"/>
          <w:lang w:eastAsia="en-US"/>
        </w:rPr>
        <w:t xml:space="preserve"> ГОРОДСКОЕ ПОСЕЛЕНИЕ» САТКИНСКОГО РАЙОНА ЧЕЛЯБИНСКОЙ ОБЛАСТИ ДО 2027 ГОДА</w:t>
      </w:r>
    </w:p>
    <w:bookmarkEnd w:id="2" w:displacedByCustomXml="next"/>
    <w:bookmarkEnd w:id="1" w:displacedByCustomXml="next"/>
    <w:bookmarkEnd w:id="0" w:displacedByCustomXml="next"/>
    <w:bookmarkStart w:id="3" w:name="_Toc474145835" w:displacedByCustomXml="next"/>
    <w:bookmarkStart w:id="4" w:name="_Toc445645636" w:displacedByCustomXml="next"/>
    <w:sdt>
      <w:sdtPr>
        <w:rPr>
          <w:rFonts w:ascii="Times New Roman" w:eastAsia="SimSun" w:hAnsi="Times New Roman" w:cs="Times New Roman"/>
          <w:b w:val="0"/>
          <w:bCs w:val="0"/>
          <w:color w:val="auto"/>
          <w:sz w:val="24"/>
          <w:szCs w:val="24"/>
          <w:lang w:eastAsia="ru-RU"/>
        </w:rPr>
        <w:id w:val="2108767332"/>
      </w:sdtPr>
      <w:sdtContent>
        <w:p w14:paraId="0C0BE973" w14:textId="77777777" w:rsidR="009F3FB9" w:rsidRPr="00E751E4" w:rsidRDefault="009F3FB9" w:rsidP="00830D05">
          <w:pPr>
            <w:pStyle w:val="affff8"/>
            <w:ind w:firstLine="709"/>
            <w:jc w:val="both"/>
            <w:rPr>
              <w:rStyle w:val="afffff5"/>
            </w:rPr>
          </w:pPr>
          <w:r w:rsidRPr="00E751E4">
            <w:rPr>
              <w:rStyle w:val="afffff5"/>
            </w:rPr>
            <w:t>Оглавление</w:t>
          </w:r>
        </w:p>
        <w:p w14:paraId="40078B43" w14:textId="0053B4ED" w:rsidR="00830D05" w:rsidRPr="00830D05" w:rsidRDefault="00CF5857" w:rsidP="0021154F">
          <w:pPr>
            <w:pStyle w:val="14"/>
            <w:rPr>
              <w:rFonts w:eastAsiaTheme="minorEastAsia"/>
            </w:rPr>
          </w:pPr>
          <w:r w:rsidRPr="00830D05">
            <w:fldChar w:fldCharType="begin"/>
          </w:r>
          <w:r w:rsidR="009F3FB9" w:rsidRPr="00830D05">
            <w:instrText xml:space="preserve"> TOC \o "1-3" \h \z \u </w:instrText>
          </w:r>
          <w:r w:rsidRPr="00830D05">
            <w:fldChar w:fldCharType="separate"/>
          </w:r>
          <w:hyperlink w:anchor="_Toc500330676" w:history="1">
            <w:r w:rsidR="00830D05" w:rsidRPr="00830D05">
              <w:rPr>
                <w:rStyle w:val="af1"/>
                <w:b w:val="0"/>
              </w:rPr>
              <w:t>Общие сведения</w:t>
            </w:r>
            <w:r w:rsidR="00830D05" w:rsidRPr="00830D05">
              <w:rPr>
                <w:webHidden/>
              </w:rPr>
              <w:tab/>
            </w:r>
            <w:r w:rsidRPr="00A170CC">
              <w:rPr>
                <w:b w:val="0"/>
                <w:webHidden/>
              </w:rPr>
              <w:fldChar w:fldCharType="begin"/>
            </w:r>
            <w:r w:rsidR="00830D05" w:rsidRPr="00A170CC">
              <w:rPr>
                <w:b w:val="0"/>
                <w:webHidden/>
              </w:rPr>
              <w:instrText xml:space="preserve"> PAGEREF _Toc500330676 \h </w:instrText>
            </w:r>
            <w:r w:rsidRPr="00A170CC">
              <w:rPr>
                <w:b w:val="0"/>
                <w:webHidden/>
              </w:rPr>
            </w:r>
            <w:r w:rsidRPr="00A170CC">
              <w:rPr>
                <w:b w:val="0"/>
                <w:webHidden/>
              </w:rPr>
              <w:fldChar w:fldCharType="separate"/>
            </w:r>
            <w:r w:rsidR="008142DB">
              <w:rPr>
                <w:b w:val="0"/>
                <w:webHidden/>
              </w:rPr>
              <w:t>6</w:t>
            </w:r>
            <w:r w:rsidRPr="00A170CC">
              <w:rPr>
                <w:b w:val="0"/>
                <w:webHidden/>
              </w:rPr>
              <w:fldChar w:fldCharType="end"/>
            </w:r>
          </w:hyperlink>
        </w:p>
        <w:p w14:paraId="7C7662CD" w14:textId="1E093C7A" w:rsidR="00830D05" w:rsidRPr="00830D05" w:rsidRDefault="00000000" w:rsidP="0021154F">
          <w:pPr>
            <w:pStyle w:val="14"/>
            <w:rPr>
              <w:rFonts w:eastAsiaTheme="minorEastAsia"/>
            </w:rPr>
          </w:pPr>
          <w:hyperlink w:anchor="_Toc500330677" w:history="1">
            <w:r w:rsidR="00830D05" w:rsidRPr="00830D05">
              <w:rPr>
                <w:rStyle w:val="af1"/>
                <w:b w:val="0"/>
              </w:rPr>
              <w:t xml:space="preserve">Раздел 1. Показатели </w:t>
            </w:r>
            <w:r w:rsidR="001E5D08">
              <w:rPr>
                <w:rStyle w:val="af1"/>
                <w:b w:val="0"/>
              </w:rPr>
              <w:t xml:space="preserve">СУЩЕСТВУЮЩЕГО И </w:t>
            </w:r>
            <w:r w:rsidR="00830D05" w:rsidRPr="00830D05">
              <w:rPr>
                <w:rStyle w:val="af1"/>
                <w:b w:val="0"/>
              </w:rPr>
              <w:t>перспективного спроса на тепловую энергию (мощность) и теплоноситель в установленных границах территории поселения</w:t>
            </w:r>
            <w:r w:rsidR="00830D05" w:rsidRPr="00830D05">
              <w:rPr>
                <w:webHidden/>
              </w:rPr>
              <w:tab/>
            </w:r>
            <w:r w:rsidR="00CF5857" w:rsidRPr="00931DCD">
              <w:rPr>
                <w:b w:val="0"/>
                <w:webHidden/>
              </w:rPr>
              <w:fldChar w:fldCharType="begin"/>
            </w:r>
            <w:r w:rsidR="00830D05" w:rsidRPr="00931DCD">
              <w:rPr>
                <w:b w:val="0"/>
                <w:webHidden/>
              </w:rPr>
              <w:instrText xml:space="preserve"> PAGEREF _Toc500330677 \h </w:instrText>
            </w:r>
            <w:r w:rsidR="00CF5857" w:rsidRPr="00931DCD">
              <w:rPr>
                <w:b w:val="0"/>
                <w:webHidden/>
              </w:rPr>
            </w:r>
            <w:r w:rsidR="00CF5857" w:rsidRPr="00931DCD">
              <w:rPr>
                <w:b w:val="0"/>
                <w:webHidden/>
              </w:rPr>
              <w:fldChar w:fldCharType="separate"/>
            </w:r>
            <w:r w:rsidR="008142DB">
              <w:rPr>
                <w:b w:val="0"/>
                <w:webHidden/>
              </w:rPr>
              <w:t>9</w:t>
            </w:r>
            <w:r w:rsidR="00CF5857" w:rsidRPr="00931DCD">
              <w:rPr>
                <w:b w:val="0"/>
                <w:webHidden/>
              </w:rPr>
              <w:fldChar w:fldCharType="end"/>
            </w:r>
          </w:hyperlink>
        </w:p>
        <w:p w14:paraId="64B94E07" w14:textId="3BBBB1F1" w:rsidR="00830D05" w:rsidRPr="00830D05" w:rsidRDefault="00000000" w:rsidP="00830D05">
          <w:pPr>
            <w:pStyle w:val="25"/>
            <w:ind w:left="0" w:firstLine="709"/>
            <w:rPr>
              <w:rFonts w:eastAsiaTheme="minorEastAsia"/>
              <w:b w:val="0"/>
              <w:smallCaps w:val="0"/>
              <w:sz w:val="24"/>
              <w:szCs w:val="24"/>
            </w:rPr>
          </w:pPr>
          <w:hyperlink w:anchor="_Toc500330678" w:history="1">
            <w:r w:rsidR="00830D05" w:rsidRPr="00830D05">
              <w:rPr>
                <w:rStyle w:val="af1"/>
                <w:b w:val="0"/>
                <w:sz w:val="24"/>
                <w:szCs w:val="24"/>
              </w:rPr>
              <w:t>1.1 Площадь строительных фондов и приросты площади строительных фондов по расчетным элементам территориального деления с разделением объектов строительства на многоквартирные дома, жилые дома, общественные здания и производственные здания промышленных предприятий по этапам – на каждый год первого 5-летнего периода и на последующие 5 летние периоды (далее этапы)</w:t>
            </w:r>
            <w:r w:rsidR="00830D05" w:rsidRPr="00830D05">
              <w:rPr>
                <w:b w:val="0"/>
                <w:webHidden/>
                <w:sz w:val="24"/>
                <w:szCs w:val="24"/>
              </w:rPr>
              <w:tab/>
            </w:r>
            <w:r w:rsidR="00CF5857" w:rsidRPr="00830D05">
              <w:rPr>
                <w:b w:val="0"/>
                <w:webHidden/>
                <w:sz w:val="24"/>
                <w:szCs w:val="24"/>
              </w:rPr>
              <w:fldChar w:fldCharType="begin"/>
            </w:r>
            <w:r w:rsidR="00830D05" w:rsidRPr="00830D05">
              <w:rPr>
                <w:b w:val="0"/>
                <w:webHidden/>
                <w:sz w:val="24"/>
                <w:szCs w:val="24"/>
              </w:rPr>
              <w:instrText xml:space="preserve"> PAGEREF _Toc500330678 \h </w:instrText>
            </w:r>
            <w:r w:rsidR="00CF5857" w:rsidRPr="00830D05">
              <w:rPr>
                <w:b w:val="0"/>
                <w:webHidden/>
                <w:sz w:val="24"/>
                <w:szCs w:val="24"/>
              </w:rPr>
            </w:r>
            <w:r w:rsidR="00CF5857" w:rsidRPr="00830D05">
              <w:rPr>
                <w:b w:val="0"/>
                <w:webHidden/>
                <w:sz w:val="24"/>
                <w:szCs w:val="24"/>
              </w:rPr>
              <w:fldChar w:fldCharType="separate"/>
            </w:r>
            <w:r w:rsidR="008142DB">
              <w:rPr>
                <w:b w:val="0"/>
                <w:webHidden/>
                <w:sz w:val="24"/>
                <w:szCs w:val="24"/>
              </w:rPr>
              <w:t>9</w:t>
            </w:r>
            <w:r w:rsidR="00CF5857" w:rsidRPr="00830D05">
              <w:rPr>
                <w:b w:val="0"/>
                <w:webHidden/>
                <w:sz w:val="24"/>
                <w:szCs w:val="24"/>
              </w:rPr>
              <w:fldChar w:fldCharType="end"/>
            </w:r>
          </w:hyperlink>
        </w:p>
        <w:p w14:paraId="33F3509D" w14:textId="47CB5FCD" w:rsidR="00830D05" w:rsidRPr="00830D05" w:rsidRDefault="00000000" w:rsidP="00830D05">
          <w:pPr>
            <w:pStyle w:val="25"/>
            <w:ind w:left="0" w:firstLine="709"/>
            <w:rPr>
              <w:rFonts w:eastAsiaTheme="minorEastAsia"/>
              <w:b w:val="0"/>
              <w:smallCaps w:val="0"/>
              <w:sz w:val="24"/>
              <w:szCs w:val="24"/>
            </w:rPr>
          </w:pPr>
          <w:hyperlink w:anchor="_Toc500330679" w:history="1">
            <w:r w:rsidR="00830D05" w:rsidRPr="00830D05">
              <w:rPr>
                <w:rStyle w:val="af1"/>
                <w:b w:val="0"/>
                <w:sz w:val="24"/>
                <w:szCs w:val="24"/>
              </w:rPr>
              <w:t>1.2 Объемы потребления тепловой энергии (мощности) теплоносителя и приросты потребления тепловой энергии теплоносителя с разделением по видам теплопотребления в каждом элементе территориального деления на каждом этапе</w:t>
            </w:r>
            <w:r w:rsidR="00830D05" w:rsidRPr="00830D05">
              <w:rPr>
                <w:b w:val="0"/>
                <w:webHidden/>
                <w:sz w:val="24"/>
                <w:szCs w:val="24"/>
              </w:rPr>
              <w:tab/>
            </w:r>
            <w:r w:rsidR="00CF5857" w:rsidRPr="00830D05">
              <w:rPr>
                <w:b w:val="0"/>
                <w:webHidden/>
                <w:sz w:val="24"/>
                <w:szCs w:val="24"/>
              </w:rPr>
              <w:fldChar w:fldCharType="begin"/>
            </w:r>
            <w:r w:rsidR="00830D05" w:rsidRPr="00830D05">
              <w:rPr>
                <w:b w:val="0"/>
                <w:webHidden/>
                <w:sz w:val="24"/>
                <w:szCs w:val="24"/>
              </w:rPr>
              <w:instrText xml:space="preserve"> PAGEREF _Toc500330679 \h </w:instrText>
            </w:r>
            <w:r w:rsidR="00CF5857" w:rsidRPr="00830D05">
              <w:rPr>
                <w:b w:val="0"/>
                <w:webHidden/>
                <w:sz w:val="24"/>
                <w:szCs w:val="24"/>
              </w:rPr>
            </w:r>
            <w:r w:rsidR="00CF5857" w:rsidRPr="00830D05">
              <w:rPr>
                <w:b w:val="0"/>
                <w:webHidden/>
                <w:sz w:val="24"/>
                <w:szCs w:val="24"/>
              </w:rPr>
              <w:fldChar w:fldCharType="separate"/>
            </w:r>
            <w:r w:rsidR="008142DB">
              <w:rPr>
                <w:b w:val="0"/>
                <w:webHidden/>
                <w:sz w:val="24"/>
                <w:szCs w:val="24"/>
              </w:rPr>
              <w:t>9</w:t>
            </w:r>
            <w:r w:rsidR="00CF5857" w:rsidRPr="00830D05">
              <w:rPr>
                <w:b w:val="0"/>
                <w:webHidden/>
                <w:sz w:val="24"/>
                <w:szCs w:val="24"/>
              </w:rPr>
              <w:fldChar w:fldCharType="end"/>
            </w:r>
          </w:hyperlink>
        </w:p>
        <w:p w14:paraId="18686A5C" w14:textId="57580500" w:rsidR="00830D05" w:rsidRPr="00830D05" w:rsidRDefault="00000000" w:rsidP="00830D05">
          <w:pPr>
            <w:pStyle w:val="25"/>
            <w:ind w:left="0" w:firstLine="709"/>
            <w:rPr>
              <w:rFonts w:eastAsiaTheme="minorEastAsia"/>
              <w:b w:val="0"/>
              <w:smallCaps w:val="0"/>
              <w:sz w:val="24"/>
              <w:szCs w:val="24"/>
            </w:rPr>
          </w:pPr>
          <w:hyperlink w:anchor="_Toc500330680" w:history="1">
            <w:r w:rsidR="00830D05" w:rsidRPr="00830D05">
              <w:rPr>
                <w:rStyle w:val="af1"/>
                <w:b w:val="0"/>
                <w:sz w:val="24"/>
                <w:szCs w:val="24"/>
              </w:rPr>
              <w:t>1.3 Потребление тепловой энергии (мощности) и теплоносителя объектами, расположенными в зонах, с учетом возможных изменений производственных зон и их перепрофилирования и приросты потребления тепловой энергии (мощности), теплоносителя производственными объектами с разделением по видам теплопотребления и по видам теплоносителя (горячая вода и пар) на каждом этапе</w:t>
            </w:r>
            <w:r w:rsidR="00830D05" w:rsidRPr="00830D05">
              <w:rPr>
                <w:b w:val="0"/>
                <w:webHidden/>
                <w:sz w:val="24"/>
                <w:szCs w:val="24"/>
              </w:rPr>
              <w:tab/>
            </w:r>
            <w:r w:rsidR="00CF5857" w:rsidRPr="00830D05">
              <w:rPr>
                <w:b w:val="0"/>
                <w:webHidden/>
                <w:sz w:val="24"/>
                <w:szCs w:val="24"/>
              </w:rPr>
              <w:fldChar w:fldCharType="begin"/>
            </w:r>
            <w:r w:rsidR="00830D05" w:rsidRPr="00830D05">
              <w:rPr>
                <w:b w:val="0"/>
                <w:webHidden/>
                <w:sz w:val="24"/>
                <w:szCs w:val="24"/>
              </w:rPr>
              <w:instrText xml:space="preserve"> PAGEREF _Toc500330680 \h </w:instrText>
            </w:r>
            <w:r w:rsidR="00CF5857" w:rsidRPr="00830D05">
              <w:rPr>
                <w:b w:val="0"/>
                <w:webHidden/>
                <w:sz w:val="24"/>
                <w:szCs w:val="24"/>
              </w:rPr>
            </w:r>
            <w:r w:rsidR="00CF5857" w:rsidRPr="00830D05">
              <w:rPr>
                <w:b w:val="0"/>
                <w:webHidden/>
                <w:sz w:val="24"/>
                <w:szCs w:val="24"/>
              </w:rPr>
              <w:fldChar w:fldCharType="separate"/>
            </w:r>
            <w:r w:rsidR="008142DB">
              <w:rPr>
                <w:b w:val="0"/>
                <w:webHidden/>
                <w:sz w:val="24"/>
                <w:szCs w:val="24"/>
              </w:rPr>
              <w:t>10</w:t>
            </w:r>
            <w:r w:rsidR="00CF5857" w:rsidRPr="00830D05">
              <w:rPr>
                <w:b w:val="0"/>
                <w:webHidden/>
                <w:sz w:val="24"/>
                <w:szCs w:val="24"/>
              </w:rPr>
              <w:fldChar w:fldCharType="end"/>
            </w:r>
          </w:hyperlink>
        </w:p>
        <w:p w14:paraId="78C4FE4C" w14:textId="224526FF" w:rsidR="00830D05" w:rsidRPr="00830D05" w:rsidRDefault="00000000" w:rsidP="0021154F">
          <w:pPr>
            <w:pStyle w:val="14"/>
            <w:rPr>
              <w:rFonts w:eastAsiaTheme="minorEastAsia"/>
            </w:rPr>
          </w:pPr>
          <w:hyperlink w:anchor="_Toc500330681" w:history="1">
            <w:r w:rsidR="00830D05" w:rsidRPr="00830D05">
              <w:rPr>
                <w:rStyle w:val="af1"/>
                <w:b w:val="0"/>
              </w:rPr>
              <w:t xml:space="preserve">Раздел 2. </w:t>
            </w:r>
            <w:r w:rsidR="0047747B">
              <w:rPr>
                <w:rStyle w:val="af1"/>
                <w:b w:val="0"/>
              </w:rPr>
              <w:t xml:space="preserve">СУЩЕСТВУЮЩИЕ И </w:t>
            </w:r>
            <w:r w:rsidR="00830D05" w:rsidRPr="00830D05">
              <w:rPr>
                <w:rStyle w:val="af1"/>
                <w:b w:val="0"/>
              </w:rPr>
              <w:t>Перспективные балансы располагаемой тепловой мощности источников тепловой энергии и тепловой нагрузки потребителей</w:t>
            </w:r>
            <w:r w:rsidR="00830D05" w:rsidRPr="00830D05">
              <w:rPr>
                <w:webHidden/>
              </w:rPr>
              <w:tab/>
            </w:r>
            <w:r w:rsidR="00CF5857" w:rsidRPr="00931DCD">
              <w:rPr>
                <w:b w:val="0"/>
                <w:webHidden/>
              </w:rPr>
              <w:fldChar w:fldCharType="begin"/>
            </w:r>
            <w:r w:rsidR="00830D05" w:rsidRPr="00931DCD">
              <w:rPr>
                <w:b w:val="0"/>
                <w:webHidden/>
              </w:rPr>
              <w:instrText xml:space="preserve"> PAGEREF _Toc500330681 \h </w:instrText>
            </w:r>
            <w:r w:rsidR="00CF5857" w:rsidRPr="00931DCD">
              <w:rPr>
                <w:b w:val="0"/>
                <w:webHidden/>
              </w:rPr>
            </w:r>
            <w:r w:rsidR="00CF5857" w:rsidRPr="00931DCD">
              <w:rPr>
                <w:b w:val="0"/>
                <w:webHidden/>
              </w:rPr>
              <w:fldChar w:fldCharType="separate"/>
            </w:r>
            <w:r w:rsidR="008142DB">
              <w:rPr>
                <w:b w:val="0"/>
                <w:webHidden/>
              </w:rPr>
              <w:t>10</w:t>
            </w:r>
            <w:r w:rsidR="00CF5857" w:rsidRPr="00931DCD">
              <w:rPr>
                <w:b w:val="0"/>
                <w:webHidden/>
              </w:rPr>
              <w:fldChar w:fldCharType="end"/>
            </w:r>
          </w:hyperlink>
        </w:p>
        <w:p w14:paraId="385C9043" w14:textId="5AB9214D" w:rsidR="00830D05" w:rsidRPr="00830D05" w:rsidRDefault="00000000" w:rsidP="00830D05">
          <w:pPr>
            <w:pStyle w:val="25"/>
            <w:ind w:left="0" w:firstLine="709"/>
            <w:rPr>
              <w:rFonts w:eastAsiaTheme="minorEastAsia"/>
              <w:b w:val="0"/>
              <w:smallCaps w:val="0"/>
              <w:sz w:val="24"/>
              <w:szCs w:val="24"/>
            </w:rPr>
          </w:pPr>
          <w:hyperlink w:anchor="_Toc500330682" w:history="1">
            <w:r w:rsidR="00830D05" w:rsidRPr="00830D05">
              <w:rPr>
                <w:rStyle w:val="af1"/>
                <w:b w:val="0"/>
                <w:sz w:val="24"/>
                <w:szCs w:val="24"/>
              </w:rPr>
              <w:t>2.1 Радиус эффективного теплоснабжения источников тепловой энергии</w:t>
            </w:r>
            <w:r w:rsidR="00830D05" w:rsidRPr="00830D05">
              <w:rPr>
                <w:b w:val="0"/>
                <w:webHidden/>
                <w:sz w:val="24"/>
                <w:szCs w:val="24"/>
              </w:rPr>
              <w:tab/>
            </w:r>
            <w:r w:rsidR="00CF5857" w:rsidRPr="00830D05">
              <w:rPr>
                <w:b w:val="0"/>
                <w:webHidden/>
                <w:sz w:val="24"/>
                <w:szCs w:val="24"/>
              </w:rPr>
              <w:fldChar w:fldCharType="begin"/>
            </w:r>
            <w:r w:rsidR="00830D05" w:rsidRPr="00830D05">
              <w:rPr>
                <w:b w:val="0"/>
                <w:webHidden/>
                <w:sz w:val="24"/>
                <w:szCs w:val="24"/>
              </w:rPr>
              <w:instrText xml:space="preserve"> PAGEREF _Toc500330682 \h </w:instrText>
            </w:r>
            <w:r w:rsidR="00CF5857" w:rsidRPr="00830D05">
              <w:rPr>
                <w:b w:val="0"/>
                <w:webHidden/>
                <w:sz w:val="24"/>
                <w:szCs w:val="24"/>
              </w:rPr>
            </w:r>
            <w:r w:rsidR="00CF5857" w:rsidRPr="00830D05">
              <w:rPr>
                <w:b w:val="0"/>
                <w:webHidden/>
                <w:sz w:val="24"/>
                <w:szCs w:val="24"/>
              </w:rPr>
              <w:fldChar w:fldCharType="separate"/>
            </w:r>
            <w:r w:rsidR="008142DB">
              <w:rPr>
                <w:b w:val="0"/>
                <w:webHidden/>
                <w:sz w:val="24"/>
                <w:szCs w:val="24"/>
              </w:rPr>
              <w:t>12</w:t>
            </w:r>
            <w:r w:rsidR="00CF5857" w:rsidRPr="00830D05">
              <w:rPr>
                <w:b w:val="0"/>
                <w:webHidden/>
                <w:sz w:val="24"/>
                <w:szCs w:val="24"/>
              </w:rPr>
              <w:fldChar w:fldCharType="end"/>
            </w:r>
          </w:hyperlink>
        </w:p>
        <w:p w14:paraId="52172E7C" w14:textId="1ACDAD97" w:rsidR="00830D05" w:rsidRPr="00830D05" w:rsidRDefault="00000000" w:rsidP="00830D05">
          <w:pPr>
            <w:pStyle w:val="25"/>
            <w:ind w:left="0" w:firstLine="709"/>
            <w:rPr>
              <w:rFonts w:eastAsiaTheme="minorEastAsia"/>
              <w:b w:val="0"/>
              <w:smallCaps w:val="0"/>
              <w:sz w:val="24"/>
              <w:szCs w:val="24"/>
            </w:rPr>
          </w:pPr>
          <w:hyperlink w:anchor="_Toc500330683" w:history="1">
            <w:r w:rsidR="00830D05" w:rsidRPr="00830D05">
              <w:rPr>
                <w:rStyle w:val="af1"/>
                <w:b w:val="0"/>
                <w:sz w:val="24"/>
                <w:szCs w:val="24"/>
              </w:rPr>
              <w:t>2.2 Описание существующих и перспективных зон действия систем теплоснабжения и источников тепловой энергии</w:t>
            </w:r>
            <w:r w:rsidR="00830D05" w:rsidRPr="00830D05">
              <w:rPr>
                <w:b w:val="0"/>
                <w:webHidden/>
                <w:sz w:val="24"/>
                <w:szCs w:val="24"/>
              </w:rPr>
              <w:tab/>
            </w:r>
            <w:r w:rsidR="00931DCD">
              <w:rPr>
                <w:b w:val="0"/>
                <w:webHidden/>
                <w:sz w:val="24"/>
                <w:szCs w:val="24"/>
              </w:rPr>
              <w:t>……………………………………….</w:t>
            </w:r>
          </w:hyperlink>
          <w:r w:rsidR="00931DCD" w:rsidRPr="00931DCD">
            <w:rPr>
              <w:b w:val="0"/>
              <w:webHidden/>
              <w:sz w:val="24"/>
              <w:szCs w:val="24"/>
            </w:rPr>
            <w:t xml:space="preserve"> </w:t>
          </w:r>
          <w:r w:rsidR="00CF5857" w:rsidRPr="00931DCD">
            <w:rPr>
              <w:b w:val="0"/>
              <w:webHidden/>
              <w:sz w:val="24"/>
              <w:szCs w:val="24"/>
            </w:rPr>
            <w:fldChar w:fldCharType="begin"/>
          </w:r>
          <w:r w:rsidR="00931DCD" w:rsidRPr="00931DCD">
            <w:rPr>
              <w:b w:val="0"/>
              <w:webHidden/>
              <w:sz w:val="24"/>
              <w:szCs w:val="24"/>
            </w:rPr>
            <w:instrText xml:space="preserve"> PAGEREF _Toc500330682 \h </w:instrText>
          </w:r>
          <w:r w:rsidR="00CF5857" w:rsidRPr="00931DCD">
            <w:rPr>
              <w:b w:val="0"/>
              <w:webHidden/>
              <w:sz w:val="24"/>
              <w:szCs w:val="24"/>
            </w:rPr>
          </w:r>
          <w:r w:rsidR="00CF5857" w:rsidRPr="00931DCD">
            <w:rPr>
              <w:b w:val="0"/>
              <w:webHidden/>
              <w:sz w:val="24"/>
              <w:szCs w:val="24"/>
            </w:rPr>
            <w:fldChar w:fldCharType="separate"/>
          </w:r>
          <w:r w:rsidR="008142DB">
            <w:rPr>
              <w:b w:val="0"/>
              <w:webHidden/>
              <w:sz w:val="24"/>
              <w:szCs w:val="24"/>
            </w:rPr>
            <w:t>12</w:t>
          </w:r>
          <w:r w:rsidR="00CF5857" w:rsidRPr="00931DCD">
            <w:rPr>
              <w:b w:val="0"/>
              <w:webHidden/>
              <w:sz w:val="24"/>
              <w:szCs w:val="24"/>
            </w:rPr>
            <w:fldChar w:fldCharType="end"/>
          </w:r>
        </w:p>
        <w:p w14:paraId="5E5F2436" w14:textId="2C8E8833" w:rsidR="00830D05" w:rsidRPr="00830D05" w:rsidRDefault="00000000" w:rsidP="00830D05">
          <w:pPr>
            <w:pStyle w:val="25"/>
            <w:ind w:left="0" w:firstLine="709"/>
            <w:rPr>
              <w:rFonts w:eastAsiaTheme="minorEastAsia"/>
              <w:b w:val="0"/>
              <w:smallCaps w:val="0"/>
              <w:sz w:val="24"/>
              <w:szCs w:val="24"/>
            </w:rPr>
          </w:pPr>
          <w:hyperlink w:anchor="_Toc500330684" w:history="1">
            <w:r w:rsidR="00830D05" w:rsidRPr="00830D05">
              <w:rPr>
                <w:rStyle w:val="af1"/>
                <w:b w:val="0"/>
                <w:sz w:val="24"/>
                <w:szCs w:val="24"/>
              </w:rPr>
              <w:t>2.3 Описание существующих и перспективных зон действия индивидуальных источников тепловой энергии</w:t>
            </w:r>
            <w:r w:rsidR="00830D05" w:rsidRPr="00830D05">
              <w:rPr>
                <w:b w:val="0"/>
                <w:webHidden/>
                <w:sz w:val="24"/>
                <w:szCs w:val="24"/>
              </w:rPr>
              <w:tab/>
            </w:r>
            <w:r w:rsidR="00931DCD">
              <w:rPr>
                <w:b w:val="0"/>
                <w:webHidden/>
                <w:sz w:val="24"/>
                <w:szCs w:val="24"/>
              </w:rPr>
              <w:t>………………………………………………………………</w:t>
            </w:r>
          </w:hyperlink>
          <w:r w:rsidR="00931DCD" w:rsidRPr="00931DCD">
            <w:rPr>
              <w:b w:val="0"/>
              <w:webHidden/>
              <w:sz w:val="24"/>
              <w:szCs w:val="24"/>
            </w:rPr>
            <w:t xml:space="preserve"> </w:t>
          </w:r>
          <w:r w:rsidR="00CF5857" w:rsidRPr="00931DCD">
            <w:rPr>
              <w:b w:val="0"/>
              <w:webHidden/>
              <w:sz w:val="24"/>
              <w:szCs w:val="24"/>
            </w:rPr>
            <w:fldChar w:fldCharType="begin"/>
          </w:r>
          <w:r w:rsidR="00931DCD" w:rsidRPr="00931DCD">
            <w:rPr>
              <w:b w:val="0"/>
              <w:webHidden/>
              <w:sz w:val="24"/>
              <w:szCs w:val="24"/>
            </w:rPr>
            <w:instrText xml:space="preserve"> PAGEREF _Toc500330682 \h </w:instrText>
          </w:r>
          <w:r w:rsidR="00CF5857" w:rsidRPr="00931DCD">
            <w:rPr>
              <w:b w:val="0"/>
              <w:webHidden/>
              <w:sz w:val="24"/>
              <w:szCs w:val="24"/>
            </w:rPr>
          </w:r>
          <w:r w:rsidR="00CF5857" w:rsidRPr="00931DCD">
            <w:rPr>
              <w:b w:val="0"/>
              <w:webHidden/>
              <w:sz w:val="24"/>
              <w:szCs w:val="24"/>
            </w:rPr>
            <w:fldChar w:fldCharType="separate"/>
          </w:r>
          <w:r w:rsidR="008142DB">
            <w:rPr>
              <w:b w:val="0"/>
              <w:webHidden/>
              <w:sz w:val="24"/>
              <w:szCs w:val="24"/>
            </w:rPr>
            <w:t>12</w:t>
          </w:r>
          <w:r w:rsidR="00CF5857" w:rsidRPr="00931DCD">
            <w:rPr>
              <w:b w:val="0"/>
              <w:webHidden/>
              <w:sz w:val="24"/>
              <w:szCs w:val="24"/>
            </w:rPr>
            <w:fldChar w:fldCharType="end"/>
          </w:r>
        </w:p>
        <w:p w14:paraId="02FD0B4E" w14:textId="27D6F540" w:rsidR="00830D05" w:rsidRPr="00830D05" w:rsidRDefault="00000000" w:rsidP="00830D05">
          <w:pPr>
            <w:pStyle w:val="25"/>
            <w:ind w:left="0" w:firstLine="709"/>
            <w:rPr>
              <w:rFonts w:eastAsiaTheme="minorEastAsia"/>
              <w:b w:val="0"/>
              <w:smallCaps w:val="0"/>
              <w:sz w:val="24"/>
              <w:szCs w:val="24"/>
            </w:rPr>
          </w:pPr>
          <w:hyperlink w:anchor="_Toc500330685" w:history="1">
            <w:r w:rsidR="00830D05" w:rsidRPr="00830D05">
              <w:rPr>
                <w:rStyle w:val="af1"/>
                <w:b w:val="0"/>
                <w:sz w:val="24"/>
                <w:szCs w:val="24"/>
              </w:rPr>
              <w:t xml:space="preserve">2.4 </w:t>
            </w:r>
            <w:r w:rsidR="0047747B">
              <w:rPr>
                <w:rStyle w:val="af1"/>
                <w:b w:val="0"/>
                <w:sz w:val="24"/>
                <w:szCs w:val="24"/>
              </w:rPr>
              <w:t>Существующие и п</w:t>
            </w:r>
            <w:r w:rsidR="00830D05" w:rsidRPr="00830D05">
              <w:rPr>
                <w:rStyle w:val="af1"/>
                <w:b w:val="0"/>
                <w:sz w:val="24"/>
                <w:szCs w:val="24"/>
              </w:rPr>
              <w:t>ерспективные балансы тепловой мощности и тепловой нагрузки в перспективных зонах действия источников тепловой энергии, в том числе работающих на единую тепловую сеть, на каждом этапе</w:t>
            </w:r>
            <w:r w:rsidR="00830D05" w:rsidRPr="00830D05">
              <w:rPr>
                <w:b w:val="0"/>
                <w:webHidden/>
                <w:sz w:val="24"/>
                <w:szCs w:val="24"/>
              </w:rPr>
              <w:tab/>
            </w:r>
            <w:r w:rsidR="00CF5857" w:rsidRPr="00830D05">
              <w:rPr>
                <w:b w:val="0"/>
                <w:webHidden/>
                <w:sz w:val="24"/>
                <w:szCs w:val="24"/>
              </w:rPr>
              <w:fldChar w:fldCharType="begin"/>
            </w:r>
            <w:r w:rsidR="00830D05" w:rsidRPr="00830D05">
              <w:rPr>
                <w:b w:val="0"/>
                <w:webHidden/>
                <w:sz w:val="24"/>
                <w:szCs w:val="24"/>
              </w:rPr>
              <w:instrText xml:space="preserve"> PAGEREF _Toc500330685 \h </w:instrText>
            </w:r>
            <w:r w:rsidR="00CF5857" w:rsidRPr="00830D05">
              <w:rPr>
                <w:b w:val="0"/>
                <w:webHidden/>
                <w:sz w:val="24"/>
                <w:szCs w:val="24"/>
              </w:rPr>
            </w:r>
            <w:r w:rsidR="00CF5857" w:rsidRPr="00830D05">
              <w:rPr>
                <w:b w:val="0"/>
                <w:webHidden/>
                <w:sz w:val="24"/>
                <w:szCs w:val="24"/>
              </w:rPr>
              <w:fldChar w:fldCharType="separate"/>
            </w:r>
            <w:r w:rsidR="008142DB">
              <w:rPr>
                <w:b w:val="0"/>
                <w:webHidden/>
                <w:sz w:val="24"/>
                <w:szCs w:val="24"/>
              </w:rPr>
              <w:t>13</w:t>
            </w:r>
            <w:r w:rsidR="00CF5857" w:rsidRPr="00830D05">
              <w:rPr>
                <w:b w:val="0"/>
                <w:webHidden/>
                <w:sz w:val="24"/>
                <w:szCs w:val="24"/>
              </w:rPr>
              <w:fldChar w:fldCharType="end"/>
            </w:r>
          </w:hyperlink>
        </w:p>
        <w:p w14:paraId="40A76117" w14:textId="076EEA0A" w:rsidR="00830D05" w:rsidRPr="00830D05" w:rsidRDefault="00000000" w:rsidP="00830D05">
          <w:pPr>
            <w:pStyle w:val="31"/>
            <w:tabs>
              <w:tab w:val="right" w:leader="dot" w:pos="9345"/>
            </w:tabs>
            <w:ind w:left="0" w:firstLine="709"/>
            <w:jc w:val="both"/>
            <w:rPr>
              <w:rFonts w:eastAsiaTheme="minorEastAsia"/>
              <w:i w:val="0"/>
              <w:iCs w:val="0"/>
              <w:noProof/>
              <w:sz w:val="24"/>
              <w:szCs w:val="24"/>
            </w:rPr>
          </w:pPr>
          <w:hyperlink w:anchor="_Toc500330686" w:history="1">
            <w:r w:rsidR="00830D05" w:rsidRPr="00830D05">
              <w:rPr>
                <w:rStyle w:val="af1"/>
                <w:i w:val="0"/>
                <w:noProof/>
                <w:sz w:val="24"/>
                <w:szCs w:val="24"/>
              </w:rPr>
              <w:t>2.4.1 Существующие и перспективные значения установленной тепловой мощности основного оборудования источника (источников) тепловой энергии.</w:t>
            </w:r>
            <w:r w:rsidR="00830D05" w:rsidRPr="00830D05">
              <w:rPr>
                <w:i w:val="0"/>
                <w:noProof/>
                <w:webHidden/>
                <w:sz w:val="24"/>
                <w:szCs w:val="24"/>
              </w:rPr>
              <w:tab/>
            </w:r>
            <w:r w:rsidR="00CF5857" w:rsidRPr="00830D05">
              <w:rPr>
                <w:i w:val="0"/>
                <w:noProof/>
                <w:webHidden/>
                <w:sz w:val="24"/>
                <w:szCs w:val="24"/>
              </w:rPr>
              <w:fldChar w:fldCharType="begin"/>
            </w:r>
            <w:r w:rsidR="00830D05" w:rsidRPr="00830D05">
              <w:rPr>
                <w:i w:val="0"/>
                <w:noProof/>
                <w:webHidden/>
                <w:sz w:val="24"/>
                <w:szCs w:val="24"/>
              </w:rPr>
              <w:instrText xml:space="preserve"> PAGEREF _Toc500330686 \h </w:instrText>
            </w:r>
            <w:r w:rsidR="00CF5857" w:rsidRPr="00830D05">
              <w:rPr>
                <w:i w:val="0"/>
                <w:noProof/>
                <w:webHidden/>
                <w:sz w:val="24"/>
                <w:szCs w:val="24"/>
              </w:rPr>
            </w:r>
            <w:r w:rsidR="00CF5857" w:rsidRPr="00830D05">
              <w:rPr>
                <w:i w:val="0"/>
                <w:noProof/>
                <w:webHidden/>
                <w:sz w:val="24"/>
                <w:szCs w:val="24"/>
              </w:rPr>
              <w:fldChar w:fldCharType="separate"/>
            </w:r>
            <w:r w:rsidR="008142DB">
              <w:rPr>
                <w:i w:val="0"/>
                <w:noProof/>
                <w:webHidden/>
                <w:sz w:val="24"/>
                <w:szCs w:val="24"/>
              </w:rPr>
              <w:t>14</w:t>
            </w:r>
            <w:r w:rsidR="00CF5857" w:rsidRPr="00830D05">
              <w:rPr>
                <w:i w:val="0"/>
                <w:noProof/>
                <w:webHidden/>
                <w:sz w:val="24"/>
                <w:szCs w:val="24"/>
              </w:rPr>
              <w:fldChar w:fldCharType="end"/>
            </w:r>
          </w:hyperlink>
        </w:p>
        <w:p w14:paraId="70447A35" w14:textId="58B1CFB5" w:rsidR="00830D05" w:rsidRPr="00830D05" w:rsidRDefault="00000000" w:rsidP="00830D05">
          <w:pPr>
            <w:pStyle w:val="31"/>
            <w:tabs>
              <w:tab w:val="right" w:leader="dot" w:pos="9345"/>
            </w:tabs>
            <w:ind w:left="0" w:firstLine="709"/>
            <w:jc w:val="both"/>
            <w:rPr>
              <w:rFonts w:eastAsiaTheme="minorEastAsia"/>
              <w:i w:val="0"/>
              <w:iCs w:val="0"/>
              <w:noProof/>
              <w:sz w:val="24"/>
              <w:szCs w:val="24"/>
            </w:rPr>
          </w:pPr>
          <w:hyperlink w:anchor="_Toc500330687" w:history="1">
            <w:r w:rsidR="00830D05" w:rsidRPr="00830D05">
              <w:rPr>
                <w:rStyle w:val="af1"/>
                <w:i w:val="0"/>
                <w:noProof/>
                <w:sz w:val="24"/>
                <w:szCs w:val="24"/>
              </w:rPr>
              <w:t>2.4.2 Существующие и перспективные технические ограничения на использование установленной тепловой мощности и значения располагаемой мощности основного оборудования источников тепловой энергии.</w:t>
            </w:r>
            <w:r w:rsidR="00830D05" w:rsidRPr="00830D05">
              <w:rPr>
                <w:i w:val="0"/>
                <w:noProof/>
                <w:webHidden/>
                <w:sz w:val="24"/>
                <w:szCs w:val="24"/>
              </w:rPr>
              <w:tab/>
            </w:r>
            <w:r w:rsidR="00CF5857" w:rsidRPr="00830D05">
              <w:rPr>
                <w:i w:val="0"/>
                <w:noProof/>
                <w:webHidden/>
                <w:sz w:val="24"/>
                <w:szCs w:val="24"/>
              </w:rPr>
              <w:fldChar w:fldCharType="begin"/>
            </w:r>
            <w:r w:rsidR="00830D05" w:rsidRPr="00830D05">
              <w:rPr>
                <w:i w:val="0"/>
                <w:noProof/>
                <w:webHidden/>
                <w:sz w:val="24"/>
                <w:szCs w:val="24"/>
              </w:rPr>
              <w:instrText xml:space="preserve"> PAGEREF _Toc500330687 \h </w:instrText>
            </w:r>
            <w:r w:rsidR="00CF5857" w:rsidRPr="00830D05">
              <w:rPr>
                <w:i w:val="0"/>
                <w:noProof/>
                <w:webHidden/>
                <w:sz w:val="24"/>
                <w:szCs w:val="24"/>
              </w:rPr>
            </w:r>
            <w:r w:rsidR="00CF5857" w:rsidRPr="00830D05">
              <w:rPr>
                <w:i w:val="0"/>
                <w:noProof/>
                <w:webHidden/>
                <w:sz w:val="24"/>
                <w:szCs w:val="24"/>
              </w:rPr>
              <w:fldChar w:fldCharType="separate"/>
            </w:r>
            <w:r w:rsidR="008142DB">
              <w:rPr>
                <w:i w:val="0"/>
                <w:noProof/>
                <w:webHidden/>
                <w:sz w:val="24"/>
                <w:szCs w:val="24"/>
              </w:rPr>
              <w:t>14</w:t>
            </w:r>
            <w:r w:rsidR="00CF5857" w:rsidRPr="00830D05">
              <w:rPr>
                <w:i w:val="0"/>
                <w:noProof/>
                <w:webHidden/>
                <w:sz w:val="24"/>
                <w:szCs w:val="24"/>
              </w:rPr>
              <w:fldChar w:fldCharType="end"/>
            </w:r>
          </w:hyperlink>
        </w:p>
        <w:p w14:paraId="0E1145B5" w14:textId="421ED41D" w:rsidR="00830D05" w:rsidRPr="00830D05" w:rsidRDefault="00000000" w:rsidP="00830D05">
          <w:pPr>
            <w:pStyle w:val="31"/>
            <w:tabs>
              <w:tab w:val="right" w:leader="dot" w:pos="9345"/>
            </w:tabs>
            <w:ind w:left="0" w:firstLine="709"/>
            <w:jc w:val="both"/>
            <w:rPr>
              <w:rFonts w:eastAsiaTheme="minorEastAsia"/>
              <w:i w:val="0"/>
              <w:iCs w:val="0"/>
              <w:noProof/>
              <w:sz w:val="24"/>
              <w:szCs w:val="24"/>
            </w:rPr>
          </w:pPr>
          <w:hyperlink w:anchor="_Toc500330688" w:history="1">
            <w:r w:rsidR="00830D05" w:rsidRPr="00830D05">
              <w:rPr>
                <w:rStyle w:val="af1"/>
                <w:i w:val="0"/>
                <w:noProof/>
                <w:sz w:val="24"/>
                <w:szCs w:val="24"/>
              </w:rPr>
              <w:t>2.4.3 Существующие и перспективные затраты тепловой мощности на собственные и хозяйственные нужды источников тепловой энергии</w:t>
            </w:r>
            <w:r w:rsidR="00830D05" w:rsidRPr="00830D05">
              <w:rPr>
                <w:i w:val="0"/>
                <w:noProof/>
                <w:webHidden/>
                <w:sz w:val="24"/>
                <w:szCs w:val="24"/>
              </w:rPr>
              <w:tab/>
            </w:r>
            <w:r w:rsidR="00CF5857" w:rsidRPr="00830D05">
              <w:rPr>
                <w:i w:val="0"/>
                <w:noProof/>
                <w:webHidden/>
                <w:sz w:val="24"/>
                <w:szCs w:val="24"/>
              </w:rPr>
              <w:fldChar w:fldCharType="begin"/>
            </w:r>
            <w:r w:rsidR="00830D05" w:rsidRPr="00830D05">
              <w:rPr>
                <w:i w:val="0"/>
                <w:noProof/>
                <w:webHidden/>
                <w:sz w:val="24"/>
                <w:szCs w:val="24"/>
              </w:rPr>
              <w:instrText xml:space="preserve"> PAGEREF _Toc500330688 \h </w:instrText>
            </w:r>
            <w:r w:rsidR="00CF5857" w:rsidRPr="00830D05">
              <w:rPr>
                <w:i w:val="0"/>
                <w:noProof/>
                <w:webHidden/>
                <w:sz w:val="24"/>
                <w:szCs w:val="24"/>
              </w:rPr>
            </w:r>
            <w:r w:rsidR="00CF5857" w:rsidRPr="00830D05">
              <w:rPr>
                <w:i w:val="0"/>
                <w:noProof/>
                <w:webHidden/>
                <w:sz w:val="24"/>
                <w:szCs w:val="24"/>
              </w:rPr>
              <w:fldChar w:fldCharType="separate"/>
            </w:r>
            <w:r w:rsidR="008142DB">
              <w:rPr>
                <w:i w:val="0"/>
                <w:noProof/>
                <w:webHidden/>
                <w:sz w:val="24"/>
                <w:szCs w:val="24"/>
              </w:rPr>
              <w:t>14</w:t>
            </w:r>
            <w:r w:rsidR="00CF5857" w:rsidRPr="00830D05">
              <w:rPr>
                <w:i w:val="0"/>
                <w:noProof/>
                <w:webHidden/>
                <w:sz w:val="24"/>
                <w:szCs w:val="24"/>
              </w:rPr>
              <w:fldChar w:fldCharType="end"/>
            </w:r>
          </w:hyperlink>
        </w:p>
        <w:p w14:paraId="47ABED5F" w14:textId="5878BBC9" w:rsidR="00830D05" w:rsidRPr="00830D05" w:rsidRDefault="00000000" w:rsidP="00830D05">
          <w:pPr>
            <w:pStyle w:val="31"/>
            <w:tabs>
              <w:tab w:val="right" w:leader="dot" w:pos="9345"/>
            </w:tabs>
            <w:ind w:left="0" w:firstLine="709"/>
            <w:jc w:val="both"/>
            <w:rPr>
              <w:rFonts w:eastAsiaTheme="minorEastAsia"/>
              <w:i w:val="0"/>
              <w:iCs w:val="0"/>
              <w:noProof/>
              <w:sz w:val="24"/>
              <w:szCs w:val="24"/>
            </w:rPr>
          </w:pPr>
          <w:hyperlink w:anchor="_Toc500330689" w:history="1">
            <w:r w:rsidR="00830D05" w:rsidRPr="00830D05">
              <w:rPr>
                <w:rStyle w:val="af1"/>
                <w:i w:val="0"/>
                <w:noProof/>
                <w:sz w:val="24"/>
                <w:szCs w:val="24"/>
              </w:rPr>
              <w:t>2.4.4 Значения существующей и перспективной тепловой мощности источников тепловой энергии нетто</w:t>
            </w:r>
            <w:r w:rsidR="00830D05" w:rsidRPr="00830D05">
              <w:rPr>
                <w:i w:val="0"/>
                <w:noProof/>
                <w:webHidden/>
                <w:sz w:val="24"/>
                <w:szCs w:val="24"/>
              </w:rPr>
              <w:tab/>
            </w:r>
            <w:r w:rsidR="00CF5857" w:rsidRPr="00830D05">
              <w:rPr>
                <w:i w:val="0"/>
                <w:noProof/>
                <w:webHidden/>
                <w:sz w:val="24"/>
                <w:szCs w:val="24"/>
              </w:rPr>
              <w:fldChar w:fldCharType="begin"/>
            </w:r>
            <w:r w:rsidR="00830D05" w:rsidRPr="00830D05">
              <w:rPr>
                <w:i w:val="0"/>
                <w:noProof/>
                <w:webHidden/>
                <w:sz w:val="24"/>
                <w:szCs w:val="24"/>
              </w:rPr>
              <w:instrText xml:space="preserve"> PAGEREF _Toc500330689 \h </w:instrText>
            </w:r>
            <w:r w:rsidR="00CF5857" w:rsidRPr="00830D05">
              <w:rPr>
                <w:i w:val="0"/>
                <w:noProof/>
                <w:webHidden/>
                <w:sz w:val="24"/>
                <w:szCs w:val="24"/>
              </w:rPr>
            </w:r>
            <w:r w:rsidR="00CF5857" w:rsidRPr="00830D05">
              <w:rPr>
                <w:i w:val="0"/>
                <w:noProof/>
                <w:webHidden/>
                <w:sz w:val="24"/>
                <w:szCs w:val="24"/>
              </w:rPr>
              <w:fldChar w:fldCharType="separate"/>
            </w:r>
            <w:r w:rsidR="008142DB">
              <w:rPr>
                <w:i w:val="0"/>
                <w:noProof/>
                <w:webHidden/>
                <w:sz w:val="24"/>
                <w:szCs w:val="24"/>
              </w:rPr>
              <w:t>15</w:t>
            </w:r>
            <w:r w:rsidR="00CF5857" w:rsidRPr="00830D05">
              <w:rPr>
                <w:i w:val="0"/>
                <w:noProof/>
                <w:webHidden/>
                <w:sz w:val="24"/>
                <w:szCs w:val="24"/>
              </w:rPr>
              <w:fldChar w:fldCharType="end"/>
            </w:r>
          </w:hyperlink>
        </w:p>
        <w:p w14:paraId="29BE2D54" w14:textId="78EC6F29" w:rsidR="00830D05" w:rsidRPr="00830D05" w:rsidRDefault="00000000" w:rsidP="00830D05">
          <w:pPr>
            <w:pStyle w:val="31"/>
            <w:tabs>
              <w:tab w:val="right" w:leader="dot" w:pos="9345"/>
            </w:tabs>
            <w:ind w:left="0" w:firstLine="709"/>
            <w:jc w:val="both"/>
            <w:rPr>
              <w:rFonts w:eastAsiaTheme="minorEastAsia"/>
              <w:i w:val="0"/>
              <w:iCs w:val="0"/>
              <w:noProof/>
              <w:sz w:val="24"/>
              <w:szCs w:val="24"/>
            </w:rPr>
          </w:pPr>
          <w:hyperlink w:anchor="_Toc500330690" w:history="1">
            <w:r w:rsidR="00830D05" w:rsidRPr="00830D05">
              <w:rPr>
                <w:rStyle w:val="af1"/>
                <w:i w:val="0"/>
                <w:noProof/>
                <w:sz w:val="24"/>
                <w:szCs w:val="24"/>
              </w:rPr>
              <w:t>2.4.5 Значения существующих и перспективных потерь тепловой энергии при ее передаче по тепловым сетям, включая потери тепловой энергии в тепловых сетях теплопередачей через теплоизоляционные конструкции теплопроводов и потери теплоносителя, с указанием затрат теплоносителя на компенсацию этих потерь.</w:t>
            </w:r>
            <w:r w:rsidR="00830D05" w:rsidRPr="00830D05">
              <w:rPr>
                <w:i w:val="0"/>
                <w:noProof/>
                <w:webHidden/>
                <w:sz w:val="24"/>
                <w:szCs w:val="24"/>
              </w:rPr>
              <w:tab/>
            </w:r>
            <w:r w:rsidR="00CF5857" w:rsidRPr="00830D05">
              <w:rPr>
                <w:i w:val="0"/>
                <w:noProof/>
                <w:webHidden/>
                <w:sz w:val="24"/>
                <w:szCs w:val="24"/>
              </w:rPr>
              <w:fldChar w:fldCharType="begin"/>
            </w:r>
            <w:r w:rsidR="00830D05" w:rsidRPr="00830D05">
              <w:rPr>
                <w:i w:val="0"/>
                <w:noProof/>
                <w:webHidden/>
                <w:sz w:val="24"/>
                <w:szCs w:val="24"/>
              </w:rPr>
              <w:instrText xml:space="preserve"> PAGEREF _Toc500330690 \h </w:instrText>
            </w:r>
            <w:r w:rsidR="00CF5857" w:rsidRPr="00830D05">
              <w:rPr>
                <w:i w:val="0"/>
                <w:noProof/>
                <w:webHidden/>
                <w:sz w:val="24"/>
                <w:szCs w:val="24"/>
              </w:rPr>
            </w:r>
            <w:r w:rsidR="00CF5857" w:rsidRPr="00830D05">
              <w:rPr>
                <w:i w:val="0"/>
                <w:noProof/>
                <w:webHidden/>
                <w:sz w:val="24"/>
                <w:szCs w:val="24"/>
              </w:rPr>
              <w:fldChar w:fldCharType="separate"/>
            </w:r>
            <w:r w:rsidR="008142DB">
              <w:rPr>
                <w:i w:val="0"/>
                <w:noProof/>
                <w:webHidden/>
                <w:sz w:val="24"/>
                <w:szCs w:val="24"/>
              </w:rPr>
              <w:t>15</w:t>
            </w:r>
            <w:r w:rsidR="00CF5857" w:rsidRPr="00830D05">
              <w:rPr>
                <w:i w:val="0"/>
                <w:noProof/>
                <w:webHidden/>
                <w:sz w:val="24"/>
                <w:szCs w:val="24"/>
              </w:rPr>
              <w:fldChar w:fldCharType="end"/>
            </w:r>
          </w:hyperlink>
        </w:p>
        <w:p w14:paraId="7FDDC4DB" w14:textId="1616CB7E" w:rsidR="00830D05" w:rsidRPr="00830D05" w:rsidRDefault="00000000" w:rsidP="00830D05">
          <w:pPr>
            <w:pStyle w:val="31"/>
            <w:tabs>
              <w:tab w:val="right" w:leader="dot" w:pos="9345"/>
            </w:tabs>
            <w:ind w:left="0" w:firstLine="709"/>
            <w:jc w:val="both"/>
            <w:rPr>
              <w:rFonts w:eastAsiaTheme="minorEastAsia"/>
              <w:i w:val="0"/>
              <w:iCs w:val="0"/>
              <w:noProof/>
              <w:sz w:val="24"/>
              <w:szCs w:val="24"/>
            </w:rPr>
          </w:pPr>
          <w:hyperlink w:anchor="_Toc500330691" w:history="1">
            <w:r w:rsidR="00830D05" w:rsidRPr="00830D05">
              <w:rPr>
                <w:rStyle w:val="af1"/>
                <w:i w:val="0"/>
                <w:noProof/>
                <w:sz w:val="24"/>
                <w:szCs w:val="24"/>
              </w:rPr>
              <w:t>2.4.6 Затраты существующей и перспективной тепловой мощности на хозяйственные нужды тепловых сетей</w:t>
            </w:r>
            <w:r w:rsidR="00830D05" w:rsidRPr="00830D05">
              <w:rPr>
                <w:i w:val="0"/>
                <w:noProof/>
                <w:webHidden/>
                <w:sz w:val="24"/>
                <w:szCs w:val="24"/>
              </w:rPr>
              <w:tab/>
            </w:r>
            <w:r w:rsidR="00CF5857" w:rsidRPr="00830D05">
              <w:rPr>
                <w:i w:val="0"/>
                <w:noProof/>
                <w:webHidden/>
                <w:sz w:val="24"/>
                <w:szCs w:val="24"/>
              </w:rPr>
              <w:fldChar w:fldCharType="begin"/>
            </w:r>
            <w:r w:rsidR="00830D05" w:rsidRPr="00830D05">
              <w:rPr>
                <w:i w:val="0"/>
                <w:noProof/>
                <w:webHidden/>
                <w:sz w:val="24"/>
                <w:szCs w:val="24"/>
              </w:rPr>
              <w:instrText xml:space="preserve"> PAGEREF _Toc500330691 \h </w:instrText>
            </w:r>
            <w:r w:rsidR="00CF5857" w:rsidRPr="00830D05">
              <w:rPr>
                <w:i w:val="0"/>
                <w:noProof/>
                <w:webHidden/>
                <w:sz w:val="24"/>
                <w:szCs w:val="24"/>
              </w:rPr>
            </w:r>
            <w:r w:rsidR="00CF5857" w:rsidRPr="00830D05">
              <w:rPr>
                <w:i w:val="0"/>
                <w:noProof/>
                <w:webHidden/>
                <w:sz w:val="24"/>
                <w:szCs w:val="24"/>
              </w:rPr>
              <w:fldChar w:fldCharType="separate"/>
            </w:r>
            <w:r w:rsidR="008142DB">
              <w:rPr>
                <w:i w:val="0"/>
                <w:noProof/>
                <w:webHidden/>
                <w:sz w:val="24"/>
                <w:szCs w:val="24"/>
              </w:rPr>
              <w:t>16</w:t>
            </w:r>
            <w:r w:rsidR="00CF5857" w:rsidRPr="00830D05">
              <w:rPr>
                <w:i w:val="0"/>
                <w:noProof/>
                <w:webHidden/>
                <w:sz w:val="24"/>
                <w:szCs w:val="24"/>
              </w:rPr>
              <w:fldChar w:fldCharType="end"/>
            </w:r>
          </w:hyperlink>
        </w:p>
        <w:p w14:paraId="79D6017D" w14:textId="46358FA3" w:rsidR="00830D05" w:rsidRPr="00830D05" w:rsidRDefault="00000000" w:rsidP="00830D05">
          <w:pPr>
            <w:pStyle w:val="31"/>
            <w:tabs>
              <w:tab w:val="right" w:leader="dot" w:pos="9345"/>
            </w:tabs>
            <w:ind w:left="0" w:firstLine="709"/>
            <w:jc w:val="both"/>
            <w:rPr>
              <w:rFonts w:eastAsiaTheme="minorEastAsia"/>
              <w:i w:val="0"/>
              <w:iCs w:val="0"/>
              <w:noProof/>
              <w:sz w:val="24"/>
              <w:szCs w:val="24"/>
            </w:rPr>
          </w:pPr>
          <w:hyperlink w:anchor="_Toc500330692" w:history="1">
            <w:r w:rsidR="00830D05" w:rsidRPr="00830D05">
              <w:rPr>
                <w:rStyle w:val="af1"/>
                <w:i w:val="0"/>
                <w:noProof/>
                <w:sz w:val="24"/>
                <w:szCs w:val="24"/>
              </w:rPr>
              <w:t>2.4.7 Значения существующей и перспективной резервной тепловой мощности источников теплоснабжения, в том числе источников тепловой энергии, принадлежащих потребителям, и источников тепловой энергии теплоснабжающих организаций, с выделением аварийного резерва и резерва по договорам на поддержание резервной тепловой мощности.</w:t>
            </w:r>
            <w:r w:rsidR="00830D05" w:rsidRPr="00830D05">
              <w:rPr>
                <w:i w:val="0"/>
                <w:noProof/>
                <w:webHidden/>
                <w:sz w:val="24"/>
                <w:szCs w:val="24"/>
              </w:rPr>
              <w:tab/>
            </w:r>
            <w:r w:rsidR="00CF5857" w:rsidRPr="00830D05">
              <w:rPr>
                <w:i w:val="0"/>
                <w:noProof/>
                <w:webHidden/>
                <w:sz w:val="24"/>
                <w:szCs w:val="24"/>
              </w:rPr>
              <w:fldChar w:fldCharType="begin"/>
            </w:r>
            <w:r w:rsidR="00830D05" w:rsidRPr="00830D05">
              <w:rPr>
                <w:i w:val="0"/>
                <w:noProof/>
                <w:webHidden/>
                <w:sz w:val="24"/>
                <w:szCs w:val="24"/>
              </w:rPr>
              <w:instrText xml:space="preserve"> PAGEREF _Toc500330692 \h </w:instrText>
            </w:r>
            <w:r w:rsidR="00CF5857" w:rsidRPr="00830D05">
              <w:rPr>
                <w:i w:val="0"/>
                <w:noProof/>
                <w:webHidden/>
                <w:sz w:val="24"/>
                <w:szCs w:val="24"/>
              </w:rPr>
            </w:r>
            <w:r w:rsidR="00CF5857" w:rsidRPr="00830D05">
              <w:rPr>
                <w:i w:val="0"/>
                <w:noProof/>
                <w:webHidden/>
                <w:sz w:val="24"/>
                <w:szCs w:val="24"/>
              </w:rPr>
              <w:fldChar w:fldCharType="separate"/>
            </w:r>
            <w:r w:rsidR="008142DB">
              <w:rPr>
                <w:i w:val="0"/>
                <w:noProof/>
                <w:webHidden/>
                <w:sz w:val="24"/>
                <w:szCs w:val="24"/>
              </w:rPr>
              <w:t>16</w:t>
            </w:r>
            <w:r w:rsidR="00CF5857" w:rsidRPr="00830D05">
              <w:rPr>
                <w:i w:val="0"/>
                <w:noProof/>
                <w:webHidden/>
                <w:sz w:val="24"/>
                <w:szCs w:val="24"/>
              </w:rPr>
              <w:fldChar w:fldCharType="end"/>
            </w:r>
          </w:hyperlink>
        </w:p>
        <w:p w14:paraId="22040309" w14:textId="5D2B4C97" w:rsidR="00830D05" w:rsidRPr="00830D05" w:rsidRDefault="00000000" w:rsidP="00830D05">
          <w:pPr>
            <w:pStyle w:val="31"/>
            <w:tabs>
              <w:tab w:val="right" w:leader="dot" w:pos="9345"/>
            </w:tabs>
            <w:ind w:left="0" w:firstLine="709"/>
            <w:jc w:val="both"/>
            <w:rPr>
              <w:rFonts w:eastAsiaTheme="minorEastAsia"/>
              <w:i w:val="0"/>
              <w:iCs w:val="0"/>
              <w:noProof/>
              <w:sz w:val="24"/>
              <w:szCs w:val="24"/>
            </w:rPr>
          </w:pPr>
          <w:hyperlink w:anchor="_Toc500330693" w:history="1">
            <w:r w:rsidR="00830D05" w:rsidRPr="00830D05">
              <w:rPr>
                <w:rStyle w:val="af1"/>
                <w:i w:val="0"/>
                <w:noProof/>
                <w:sz w:val="24"/>
                <w:szCs w:val="24"/>
              </w:rPr>
              <w:t>2.4.8 Значения существующей и перспективной тепловой нагрузки потребителей, устанавливаемые по договорам теплоснабжения, договорам на поддержание резервной тепловой мощности, долгосрочным договорам теплоснабжения, в соответствии с которыми цена определяется по соглашению сторон, и по долгосрочным договорам, в отношении которых установлен долгосрочный тариф.</w:t>
            </w:r>
            <w:r w:rsidR="00830D05" w:rsidRPr="00830D05">
              <w:rPr>
                <w:i w:val="0"/>
                <w:noProof/>
                <w:webHidden/>
                <w:sz w:val="24"/>
                <w:szCs w:val="24"/>
              </w:rPr>
              <w:tab/>
            </w:r>
            <w:r w:rsidR="00CF5857" w:rsidRPr="00830D05">
              <w:rPr>
                <w:i w:val="0"/>
                <w:noProof/>
                <w:webHidden/>
                <w:sz w:val="24"/>
                <w:szCs w:val="24"/>
              </w:rPr>
              <w:fldChar w:fldCharType="begin"/>
            </w:r>
            <w:r w:rsidR="00830D05" w:rsidRPr="00830D05">
              <w:rPr>
                <w:i w:val="0"/>
                <w:noProof/>
                <w:webHidden/>
                <w:sz w:val="24"/>
                <w:szCs w:val="24"/>
              </w:rPr>
              <w:instrText xml:space="preserve"> PAGEREF _Toc500330693 \h </w:instrText>
            </w:r>
            <w:r w:rsidR="00CF5857" w:rsidRPr="00830D05">
              <w:rPr>
                <w:i w:val="0"/>
                <w:noProof/>
                <w:webHidden/>
                <w:sz w:val="24"/>
                <w:szCs w:val="24"/>
              </w:rPr>
            </w:r>
            <w:r w:rsidR="00CF5857" w:rsidRPr="00830D05">
              <w:rPr>
                <w:i w:val="0"/>
                <w:noProof/>
                <w:webHidden/>
                <w:sz w:val="24"/>
                <w:szCs w:val="24"/>
              </w:rPr>
              <w:fldChar w:fldCharType="separate"/>
            </w:r>
            <w:r w:rsidR="008142DB">
              <w:rPr>
                <w:i w:val="0"/>
                <w:noProof/>
                <w:webHidden/>
                <w:sz w:val="24"/>
                <w:szCs w:val="24"/>
              </w:rPr>
              <w:t>17</w:t>
            </w:r>
            <w:r w:rsidR="00CF5857" w:rsidRPr="00830D05">
              <w:rPr>
                <w:i w:val="0"/>
                <w:noProof/>
                <w:webHidden/>
                <w:sz w:val="24"/>
                <w:szCs w:val="24"/>
              </w:rPr>
              <w:fldChar w:fldCharType="end"/>
            </w:r>
          </w:hyperlink>
        </w:p>
        <w:p w14:paraId="0EF53608" w14:textId="107A7739" w:rsidR="00830D05" w:rsidRPr="00830D05" w:rsidRDefault="00000000" w:rsidP="0021154F">
          <w:pPr>
            <w:pStyle w:val="14"/>
            <w:rPr>
              <w:rFonts w:eastAsiaTheme="minorEastAsia"/>
            </w:rPr>
          </w:pPr>
          <w:hyperlink w:anchor="_Toc500330694" w:history="1">
            <w:r w:rsidR="00830D05" w:rsidRPr="00830D05">
              <w:rPr>
                <w:rStyle w:val="af1"/>
                <w:b w:val="0"/>
              </w:rPr>
              <w:t>Раздел 3.</w:t>
            </w:r>
            <w:r w:rsidR="00704C0D">
              <w:rPr>
                <w:rStyle w:val="af1"/>
                <w:b w:val="0"/>
              </w:rPr>
              <w:t xml:space="preserve"> СУЩЕСТВУЮЩИЕ И </w:t>
            </w:r>
            <w:r w:rsidR="00830D05" w:rsidRPr="00830D05">
              <w:rPr>
                <w:rStyle w:val="af1"/>
                <w:b w:val="0"/>
              </w:rPr>
              <w:t xml:space="preserve"> Перспективные балансы теплоносителя</w:t>
            </w:r>
            <w:r w:rsidR="00830D05" w:rsidRPr="00830D05">
              <w:rPr>
                <w:webHidden/>
              </w:rPr>
              <w:tab/>
            </w:r>
            <w:r w:rsidR="00CF5857" w:rsidRPr="002B5D99">
              <w:rPr>
                <w:b w:val="0"/>
                <w:webHidden/>
              </w:rPr>
              <w:fldChar w:fldCharType="begin"/>
            </w:r>
            <w:r w:rsidR="00830D05" w:rsidRPr="002B5D99">
              <w:rPr>
                <w:b w:val="0"/>
                <w:webHidden/>
              </w:rPr>
              <w:instrText xml:space="preserve"> PAGEREF _Toc500330694 \h </w:instrText>
            </w:r>
            <w:r w:rsidR="00CF5857" w:rsidRPr="002B5D99">
              <w:rPr>
                <w:b w:val="0"/>
                <w:webHidden/>
              </w:rPr>
            </w:r>
            <w:r w:rsidR="00CF5857" w:rsidRPr="002B5D99">
              <w:rPr>
                <w:b w:val="0"/>
                <w:webHidden/>
              </w:rPr>
              <w:fldChar w:fldCharType="separate"/>
            </w:r>
            <w:r w:rsidR="008142DB">
              <w:rPr>
                <w:b w:val="0"/>
                <w:webHidden/>
              </w:rPr>
              <w:t>19</w:t>
            </w:r>
            <w:r w:rsidR="00CF5857" w:rsidRPr="002B5D99">
              <w:rPr>
                <w:b w:val="0"/>
                <w:webHidden/>
              </w:rPr>
              <w:fldChar w:fldCharType="end"/>
            </w:r>
          </w:hyperlink>
        </w:p>
        <w:p w14:paraId="70268880" w14:textId="3CEAA745" w:rsidR="00830D05" w:rsidRPr="00830D05" w:rsidRDefault="00000000" w:rsidP="00830D05">
          <w:pPr>
            <w:pStyle w:val="25"/>
            <w:ind w:left="0" w:firstLine="709"/>
            <w:rPr>
              <w:rFonts w:eastAsiaTheme="minorEastAsia"/>
              <w:b w:val="0"/>
              <w:smallCaps w:val="0"/>
              <w:sz w:val="24"/>
              <w:szCs w:val="24"/>
            </w:rPr>
          </w:pPr>
          <w:hyperlink w:anchor="_Toc500330695" w:history="1">
            <w:r w:rsidR="00830D05" w:rsidRPr="00830D05">
              <w:rPr>
                <w:rStyle w:val="af1"/>
                <w:b w:val="0"/>
                <w:sz w:val="24"/>
                <w:szCs w:val="24"/>
              </w:rPr>
              <w:t xml:space="preserve">3.1 </w:t>
            </w:r>
            <w:r w:rsidR="00704C0D">
              <w:rPr>
                <w:rStyle w:val="af1"/>
                <w:b w:val="0"/>
                <w:sz w:val="24"/>
                <w:szCs w:val="24"/>
              </w:rPr>
              <w:t>Существующие и п</w:t>
            </w:r>
            <w:r w:rsidR="00830D05" w:rsidRPr="00830D05">
              <w:rPr>
                <w:rStyle w:val="af1"/>
                <w:b w:val="0"/>
                <w:sz w:val="24"/>
                <w:szCs w:val="24"/>
              </w:rPr>
              <w:t>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r w:rsidR="00830D05" w:rsidRPr="00830D05">
              <w:rPr>
                <w:b w:val="0"/>
                <w:webHidden/>
                <w:sz w:val="24"/>
                <w:szCs w:val="24"/>
              </w:rPr>
              <w:tab/>
            </w:r>
            <w:r w:rsidR="00CF5857" w:rsidRPr="00830D05">
              <w:rPr>
                <w:b w:val="0"/>
                <w:webHidden/>
                <w:sz w:val="24"/>
                <w:szCs w:val="24"/>
              </w:rPr>
              <w:fldChar w:fldCharType="begin"/>
            </w:r>
            <w:r w:rsidR="00830D05" w:rsidRPr="00830D05">
              <w:rPr>
                <w:b w:val="0"/>
                <w:webHidden/>
                <w:sz w:val="24"/>
                <w:szCs w:val="24"/>
              </w:rPr>
              <w:instrText xml:space="preserve"> PAGEREF _Toc500330695 \h </w:instrText>
            </w:r>
            <w:r w:rsidR="00CF5857" w:rsidRPr="00830D05">
              <w:rPr>
                <w:b w:val="0"/>
                <w:webHidden/>
                <w:sz w:val="24"/>
                <w:szCs w:val="24"/>
              </w:rPr>
            </w:r>
            <w:r w:rsidR="00CF5857" w:rsidRPr="00830D05">
              <w:rPr>
                <w:b w:val="0"/>
                <w:webHidden/>
                <w:sz w:val="24"/>
                <w:szCs w:val="24"/>
              </w:rPr>
              <w:fldChar w:fldCharType="separate"/>
            </w:r>
            <w:r w:rsidR="008142DB">
              <w:rPr>
                <w:b w:val="0"/>
                <w:webHidden/>
                <w:sz w:val="24"/>
                <w:szCs w:val="24"/>
              </w:rPr>
              <w:t>19</w:t>
            </w:r>
            <w:r w:rsidR="00CF5857" w:rsidRPr="00830D05">
              <w:rPr>
                <w:b w:val="0"/>
                <w:webHidden/>
                <w:sz w:val="24"/>
                <w:szCs w:val="24"/>
              </w:rPr>
              <w:fldChar w:fldCharType="end"/>
            </w:r>
          </w:hyperlink>
        </w:p>
        <w:p w14:paraId="114F8E2A" w14:textId="0FEAB1F2" w:rsidR="00830D05" w:rsidRDefault="00000000" w:rsidP="00830D05">
          <w:pPr>
            <w:pStyle w:val="25"/>
            <w:ind w:left="0" w:firstLine="709"/>
            <w:rPr>
              <w:b w:val="0"/>
              <w:sz w:val="24"/>
              <w:szCs w:val="24"/>
            </w:rPr>
          </w:pPr>
          <w:hyperlink w:anchor="_Toc500330696" w:history="1">
            <w:r w:rsidR="00830D05" w:rsidRPr="00830D05">
              <w:rPr>
                <w:rStyle w:val="af1"/>
                <w:b w:val="0"/>
                <w:sz w:val="24"/>
                <w:szCs w:val="24"/>
              </w:rPr>
              <w:t xml:space="preserve">3.2 </w:t>
            </w:r>
            <w:r w:rsidR="00704C0D">
              <w:rPr>
                <w:rStyle w:val="af1"/>
                <w:b w:val="0"/>
                <w:sz w:val="24"/>
                <w:szCs w:val="24"/>
              </w:rPr>
              <w:t>Существующие и п</w:t>
            </w:r>
            <w:r w:rsidR="00830D05" w:rsidRPr="00830D05">
              <w:rPr>
                <w:rStyle w:val="af1"/>
                <w:b w:val="0"/>
                <w:sz w:val="24"/>
                <w:szCs w:val="24"/>
              </w:rPr>
              <w:t>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r w:rsidR="00830D05" w:rsidRPr="00830D05">
              <w:rPr>
                <w:b w:val="0"/>
                <w:webHidden/>
                <w:sz w:val="24"/>
                <w:szCs w:val="24"/>
              </w:rPr>
              <w:tab/>
            </w:r>
            <w:r w:rsidR="00CF5857" w:rsidRPr="00830D05">
              <w:rPr>
                <w:b w:val="0"/>
                <w:webHidden/>
                <w:sz w:val="24"/>
                <w:szCs w:val="24"/>
              </w:rPr>
              <w:fldChar w:fldCharType="begin"/>
            </w:r>
            <w:r w:rsidR="00830D05" w:rsidRPr="00830D05">
              <w:rPr>
                <w:b w:val="0"/>
                <w:webHidden/>
                <w:sz w:val="24"/>
                <w:szCs w:val="24"/>
              </w:rPr>
              <w:instrText xml:space="preserve"> PAGEREF _Toc500330696 \h </w:instrText>
            </w:r>
            <w:r w:rsidR="00CF5857" w:rsidRPr="00830D05">
              <w:rPr>
                <w:b w:val="0"/>
                <w:webHidden/>
                <w:sz w:val="24"/>
                <w:szCs w:val="24"/>
              </w:rPr>
            </w:r>
            <w:r w:rsidR="00CF5857" w:rsidRPr="00830D05">
              <w:rPr>
                <w:b w:val="0"/>
                <w:webHidden/>
                <w:sz w:val="24"/>
                <w:szCs w:val="24"/>
              </w:rPr>
              <w:fldChar w:fldCharType="separate"/>
            </w:r>
            <w:r w:rsidR="008142DB">
              <w:rPr>
                <w:b w:val="0"/>
                <w:webHidden/>
                <w:sz w:val="24"/>
                <w:szCs w:val="24"/>
              </w:rPr>
              <w:t>19</w:t>
            </w:r>
            <w:r w:rsidR="00CF5857" w:rsidRPr="00830D05">
              <w:rPr>
                <w:b w:val="0"/>
                <w:webHidden/>
                <w:sz w:val="24"/>
                <w:szCs w:val="24"/>
              </w:rPr>
              <w:fldChar w:fldCharType="end"/>
            </w:r>
          </w:hyperlink>
        </w:p>
        <w:p w14:paraId="340D97E2" w14:textId="77777777" w:rsidR="005261CF" w:rsidRPr="005261CF" w:rsidRDefault="005261CF" w:rsidP="005261CF"/>
        <w:p w14:paraId="08887C8A" w14:textId="14A3D4F1" w:rsidR="00901B4E" w:rsidRDefault="00901B4E" w:rsidP="00901B4E">
          <w:r>
            <w:tab/>
          </w:r>
          <w:r w:rsidRPr="00901B4E">
            <w:t>Раздел 4.</w:t>
          </w:r>
          <w:r>
            <w:t xml:space="preserve"> ОСНОВНЫЕ ПОЛОЖЕНИЯ МАСТЕР-ПЛАНА РАЗВИТИЯ СИСТЕМ ТЕПЛОСНАБЖЕНИЯ </w:t>
          </w:r>
          <w:r w:rsidR="00052D30">
            <w:t>Сулеинско</w:t>
          </w:r>
          <w:r>
            <w:t>го г</w:t>
          </w:r>
          <w:r w:rsidR="00052D30">
            <w:t>ородского поселения………</w:t>
          </w:r>
          <w:r w:rsidR="002B5D99">
            <w:t>…………………...</w:t>
          </w:r>
          <w:r>
            <w:t>…</w:t>
          </w:r>
          <w:r w:rsidR="002B5D99" w:rsidRPr="00931DCD">
            <w:rPr>
              <w:b/>
              <w:webHidden/>
            </w:rPr>
            <w:t xml:space="preserve"> </w:t>
          </w:r>
          <w:r w:rsidR="00CF5857" w:rsidRPr="002B5D99">
            <w:rPr>
              <w:webHidden/>
            </w:rPr>
            <w:fldChar w:fldCharType="begin"/>
          </w:r>
          <w:r w:rsidR="002B5D99" w:rsidRPr="002B5D99">
            <w:rPr>
              <w:webHidden/>
            </w:rPr>
            <w:instrText xml:space="preserve"> PAGEREF _Toc500330682 \h </w:instrText>
          </w:r>
          <w:r w:rsidR="00CF5857" w:rsidRPr="002B5D99">
            <w:rPr>
              <w:webHidden/>
            </w:rPr>
          </w:r>
          <w:r w:rsidR="00CF5857" w:rsidRPr="002B5D99">
            <w:rPr>
              <w:webHidden/>
            </w:rPr>
            <w:fldChar w:fldCharType="separate"/>
          </w:r>
          <w:r w:rsidR="008142DB">
            <w:rPr>
              <w:noProof/>
              <w:webHidden/>
            </w:rPr>
            <w:t>12</w:t>
          </w:r>
          <w:r w:rsidR="00CF5857" w:rsidRPr="002B5D99">
            <w:rPr>
              <w:webHidden/>
            </w:rPr>
            <w:fldChar w:fldCharType="end"/>
          </w:r>
          <w:r w:rsidR="002B5D99" w:rsidRPr="002B5D99">
            <w:rPr>
              <w:webHidden/>
            </w:rPr>
            <w:t>9</w:t>
          </w:r>
        </w:p>
        <w:p w14:paraId="771E7FE3" w14:textId="77777777" w:rsidR="00901B4E" w:rsidRDefault="00901B4E" w:rsidP="00052D30">
          <w:pPr>
            <w:ind w:firstLine="709"/>
            <w:jc w:val="both"/>
            <w:rPr>
              <w:b/>
            </w:rPr>
          </w:pPr>
          <w:r>
            <w:t xml:space="preserve">4.1 </w:t>
          </w:r>
          <w:r w:rsidRPr="00901B4E">
            <w:t xml:space="preserve"> Развитие теплоснабжения </w:t>
          </w:r>
          <w:r w:rsidR="00052D30">
            <w:t>Сулеинского</w:t>
          </w:r>
          <w:r w:rsidRPr="00901B4E">
            <w:t xml:space="preserve"> городского поселния</w:t>
          </w:r>
          <w:r w:rsidR="008B0386" w:rsidRPr="008B0386">
            <w:t>………</w:t>
          </w:r>
          <w:r w:rsidR="008B0386">
            <w:t>..</w:t>
          </w:r>
          <w:r w:rsidR="008B0386" w:rsidRPr="008B0386">
            <w:t>………</w:t>
          </w:r>
          <w:r w:rsidR="00052D30">
            <w:t>………………………………………………………………………….</w:t>
          </w:r>
          <w:r w:rsidR="008B0386" w:rsidRPr="008B0386">
            <w:t>….19</w:t>
          </w:r>
        </w:p>
        <w:p w14:paraId="681D2BC9" w14:textId="0FC15609" w:rsidR="00830D05" w:rsidRPr="00830D05" w:rsidRDefault="00000000" w:rsidP="0021154F">
          <w:pPr>
            <w:pStyle w:val="14"/>
            <w:rPr>
              <w:rFonts w:eastAsiaTheme="minorEastAsia"/>
            </w:rPr>
          </w:pPr>
          <w:hyperlink w:anchor="_Toc500330697" w:history="1">
            <w:r w:rsidR="00421697">
              <w:rPr>
                <w:rStyle w:val="af1"/>
                <w:b w:val="0"/>
              </w:rPr>
              <w:t>Раздел 5</w:t>
            </w:r>
            <w:r w:rsidR="00830D05" w:rsidRPr="00830D05">
              <w:rPr>
                <w:rStyle w:val="af1"/>
                <w:b w:val="0"/>
              </w:rPr>
              <w:t>. Предложения по строительству, реконструкции и техническому перевооружению источников тепловой энергии</w:t>
            </w:r>
            <w:r w:rsidR="00830D05" w:rsidRPr="00830D05">
              <w:rPr>
                <w:webHidden/>
              </w:rPr>
              <w:tab/>
            </w:r>
            <w:r w:rsidR="00CF5857" w:rsidRPr="002B5D99">
              <w:rPr>
                <w:b w:val="0"/>
                <w:webHidden/>
              </w:rPr>
              <w:fldChar w:fldCharType="begin"/>
            </w:r>
            <w:r w:rsidR="00830D05" w:rsidRPr="002B5D99">
              <w:rPr>
                <w:b w:val="0"/>
                <w:webHidden/>
              </w:rPr>
              <w:instrText xml:space="preserve"> PAGEREF _Toc500330697 \h </w:instrText>
            </w:r>
            <w:r w:rsidR="00CF5857" w:rsidRPr="002B5D99">
              <w:rPr>
                <w:b w:val="0"/>
                <w:webHidden/>
              </w:rPr>
            </w:r>
            <w:r w:rsidR="00CF5857" w:rsidRPr="002B5D99">
              <w:rPr>
                <w:b w:val="0"/>
                <w:webHidden/>
              </w:rPr>
              <w:fldChar w:fldCharType="separate"/>
            </w:r>
            <w:r w:rsidR="008142DB">
              <w:rPr>
                <w:b w:val="0"/>
                <w:webHidden/>
              </w:rPr>
              <w:t>20</w:t>
            </w:r>
            <w:r w:rsidR="00CF5857" w:rsidRPr="002B5D99">
              <w:rPr>
                <w:b w:val="0"/>
                <w:webHidden/>
              </w:rPr>
              <w:fldChar w:fldCharType="end"/>
            </w:r>
          </w:hyperlink>
        </w:p>
        <w:p w14:paraId="4225B5D4" w14:textId="4C6CFB01" w:rsidR="00830D05" w:rsidRPr="00830D05" w:rsidRDefault="00000000" w:rsidP="00830D05">
          <w:pPr>
            <w:pStyle w:val="25"/>
            <w:ind w:left="0" w:firstLine="709"/>
            <w:rPr>
              <w:rFonts w:eastAsiaTheme="minorEastAsia"/>
              <w:b w:val="0"/>
              <w:smallCaps w:val="0"/>
              <w:sz w:val="24"/>
              <w:szCs w:val="24"/>
            </w:rPr>
          </w:pPr>
          <w:hyperlink w:anchor="_Toc500330698" w:history="1">
            <w:r w:rsidR="002318F6">
              <w:rPr>
                <w:rStyle w:val="af1"/>
                <w:b w:val="0"/>
                <w:sz w:val="24"/>
                <w:szCs w:val="24"/>
              </w:rPr>
              <w:t>5</w:t>
            </w:r>
            <w:r w:rsidR="00830D05" w:rsidRPr="00830D05">
              <w:rPr>
                <w:rStyle w:val="af1"/>
                <w:b w:val="0"/>
                <w:sz w:val="24"/>
                <w:szCs w:val="24"/>
              </w:rPr>
              <w:t>.1 Предложения по строительству источников тепловой энергии, обеспечивающих перспективную тепловую нагрузку на осваиваемых территориях поселения для которых отсутствует возможность или целесообразность передачи тепловой энергии от существующих или реконструируемых источников тепловой энергии.</w:t>
            </w:r>
            <w:r w:rsidR="00830D05" w:rsidRPr="00830D05">
              <w:rPr>
                <w:b w:val="0"/>
                <w:webHidden/>
                <w:sz w:val="24"/>
                <w:szCs w:val="24"/>
              </w:rPr>
              <w:tab/>
            </w:r>
            <w:r w:rsidR="00CF5857" w:rsidRPr="00830D05">
              <w:rPr>
                <w:b w:val="0"/>
                <w:webHidden/>
                <w:sz w:val="24"/>
                <w:szCs w:val="24"/>
              </w:rPr>
              <w:fldChar w:fldCharType="begin"/>
            </w:r>
            <w:r w:rsidR="00830D05" w:rsidRPr="00830D05">
              <w:rPr>
                <w:b w:val="0"/>
                <w:webHidden/>
                <w:sz w:val="24"/>
                <w:szCs w:val="24"/>
              </w:rPr>
              <w:instrText xml:space="preserve"> PAGEREF _Toc500330698 \h </w:instrText>
            </w:r>
            <w:r w:rsidR="00CF5857" w:rsidRPr="00830D05">
              <w:rPr>
                <w:b w:val="0"/>
                <w:webHidden/>
                <w:sz w:val="24"/>
                <w:szCs w:val="24"/>
              </w:rPr>
            </w:r>
            <w:r w:rsidR="00CF5857" w:rsidRPr="00830D05">
              <w:rPr>
                <w:b w:val="0"/>
                <w:webHidden/>
                <w:sz w:val="24"/>
                <w:szCs w:val="24"/>
              </w:rPr>
              <w:fldChar w:fldCharType="separate"/>
            </w:r>
            <w:r w:rsidR="008142DB">
              <w:rPr>
                <w:b w:val="0"/>
                <w:webHidden/>
                <w:sz w:val="24"/>
                <w:szCs w:val="24"/>
              </w:rPr>
              <w:t>20</w:t>
            </w:r>
            <w:r w:rsidR="00CF5857" w:rsidRPr="00830D05">
              <w:rPr>
                <w:b w:val="0"/>
                <w:webHidden/>
                <w:sz w:val="24"/>
                <w:szCs w:val="24"/>
              </w:rPr>
              <w:fldChar w:fldCharType="end"/>
            </w:r>
          </w:hyperlink>
        </w:p>
        <w:p w14:paraId="3BBD70DD" w14:textId="18B92F0C" w:rsidR="00830D05" w:rsidRPr="00830D05" w:rsidRDefault="00000000" w:rsidP="00830D05">
          <w:pPr>
            <w:pStyle w:val="25"/>
            <w:ind w:left="0" w:firstLine="709"/>
            <w:rPr>
              <w:rFonts w:eastAsiaTheme="minorEastAsia"/>
              <w:b w:val="0"/>
              <w:smallCaps w:val="0"/>
              <w:sz w:val="24"/>
              <w:szCs w:val="24"/>
            </w:rPr>
          </w:pPr>
          <w:hyperlink w:anchor="_Toc500330699" w:history="1">
            <w:r w:rsidR="002318F6">
              <w:rPr>
                <w:rStyle w:val="af1"/>
                <w:b w:val="0"/>
                <w:sz w:val="24"/>
                <w:szCs w:val="24"/>
              </w:rPr>
              <w:t>5</w:t>
            </w:r>
            <w:r w:rsidR="00830D05" w:rsidRPr="00830D05">
              <w:rPr>
                <w:rStyle w:val="af1"/>
                <w:b w:val="0"/>
                <w:sz w:val="24"/>
                <w:szCs w:val="24"/>
              </w:rPr>
              <w:t>.2 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r w:rsidR="00830D05" w:rsidRPr="00830D05">
              <w:rPr>
                <w:b w:val="0"/>
                <w:webHidden/>
                <w:sz w:val="24"/>
                <w:szCs w:val="24"/>
              </w:rPr>
              <w:tab/>
            </w:r>
            <w:r w:rsidR="00CF5857" w:rsidRPr="00830D05">
              <w:rPr>
                <w:b w:val="0"/>
                <w:webHidden/>
                <w:sz w:val="24"/>
                <w:szCs w:val="24"/>
              </w:rPr>
              <w:fldChar w:fldCharType="begin"/>
            </w:r>
            <w:r w:rsidR="00830D05" w:rsidRPr="00830D05">
              <w:rPr>
                <w:b w:val="0"/>
                <w:webHidden/>
                <w:sz w:val="24"/>
                <w:szCs w:val="24"/>
              </w:rPr>
              <w:instrText xml:space="preserve"> PAGEREF _Toc500330699 \h </w:instrText>
            </w:r>
            <w:r w:rsidR="00CF5857" w:rsidRPr="00830D05">
              <w:rPr>
                <w:b w:val="0"/>
                <w:webHidden/>
                <w:sz w:val="24"/>
                <w:szCs w:val="24"/>
              </w:rPr>
            </w:r>
            <w:r w:rsidR="00CF5857" w:rsidRPr="00830D05">
              <w:rPr>
                <w:b w:val="0"/>
                <w:webHidden/>
                <w:sz w:val="24"/>
                <w:szCs w:val="24"/>
              </w:rPr>
              <w:fldChar w:fldCharType="separate"/>
            </w:r>
            <w:r w:rsidR="008142DB">
              <w:rPr>
                <w:b w:val="0"/>
                <w:webHidden/>
                <w:sz w:val="24"/>
                <w:szCs w:val="24"/>
              </w:rPr>
              <w:t>20</w:t>
            </w:r>
            <w:r w:rsidR="00CF5857" w:rsidRPr="00830D05">
              <w:rPr>
                <w:b w:val="0"/>
                <w:webHidden/>
                <w:sz w:val="24"/>
                <w:szCs w:val="24"/>
              </w:rPr>
              <w:fldChar w:fldCharType="end"/>
            </w:r>
          </w:hyperlink>
        </w:p>
        <w:p w14:paraId="6D9FA8DF" w14:textId="4B9A086D" w:rsidR="00830D05" w:rsidRPr="00830D05" w:rsidRDefault="00000000" w:rsidP="00830D05">
          <w:pPr>
            <w:pStyle w:val="25"/>
            <w:ind w:left="0" w:firstLine="709"/>
            <w:rPr>
              <w:rFonts w:eastAsiaTheme="minorEastAsia"/>
              <w:b w:val="0"/>
              <w:smallCaps w:val="0"/>
              <w:sz w:val="24"/>
              <w:szCs w:val="24"/>
            </w:rPr>
          </w:pPr>
          <w:hyperlink w:anchor="_Toc500330700" w:history="1">
            <w:r w:rsidR="002318F6">
              <w:rPr>
                <w:rStyle w:val="af1"/>
                <w:b w:val="0"/>
                <w:sz w:val="24"/>
                <w:szCs w:val="24"/>
              </w:rPr>
              <w:t>5</w:t>
            </w:r>
            <w:r w:rsidR="00830D05" w:rsidRPr="00830D05">
              <w:rPr>
                <w:rStyle w:val="af1"/>
                <w:b w:val="0"/>
                <w:sz w:val="24"/>
                <w:szCs w:val="24"/>
              </w:rPr>
              <w:t>.3 Предложения по техническому перевооружению источников тепловой энергии с целью повышения эффективности работы систем теплоснабжения</w:t>
            </w:r>
            <w:r w:rsidR="00830D05" w:rsidRPr="00830D05">
              <w:rPr>
                <w:b w:val="0"/>
                <w:webHidden/>
                <w:sz w:val="24"/>
                <w:szCs w:val="24"/>
              </w:rPr>
              <w:tab/>
            </w:r>
            <w:r w:rsidR="00CF5857" w:rsidRPr="00830D05">
              <w:rPr>
                <w:b w:val="0"/>
                <w:webHidden/>
                <w:sz w:val="24"/>
                <w:szCs w:val="24"/>
              </w:rPr>
              <w:fldChar w:fldCharType="begin"/>
            </w:r>
            <w:r w:rsidR="00830D05" w:rsidRPr="00830D05">
              <w:rPr>
                <w:b w:val="0"/>
                <w:webHidden/>
                <w:sz w:val="24"/>
                <w:szCs w:val="24"/>
              </w:rPr>
              <w:instrText xml:space="preserve"> PAGEREF _Toc500330700 \h </w:instrText>
            </w:r>
            <w:r w:rsidR="00CF5857" w:rsidRPr="00830D05">
              <w:rPr>
                <w:b w:val="0"/>
                <w:webHidden/>
                <w:sz w:val="24"/>
                <w:szCs w:val="24"/>
              </w:rPr>
            </w:r>
            <w:r w:rsidR="00CF5857" w:rsidRPr="00830D05">
              <w:rPr>
                <w:b w:val="0"/>
                <w:webHidden/>
                <w:sz w:val="24"/>
                <w:szCs w:val="24"/>
              </w:rPr>
              <w:fldChar w:fldCharType="separate"/>
            </w:r>
            <w:r w:rsidR="008142DB">
              <w:rPr>
                <w:b w:val="0"/>
                <w:webHidden/>
                <w:sz w:val="24"/>
                <w:szCs w:val="24"/>
              </w:rPr>
              <w:t>20</w:t>
            </w:r>
            <w:r w:rsidR="00CF5857" w:rsidRPr="00830D05">
              <w:rPr>
                <w:b w:val="0"/>
                <w:webHidden/>
                <w:sz w:val="24"/>
                <w:szCs w:val="24"/>
              </w:rPr>
              <w:fldChar w:fldCharType="end"/>
            </w:r>
          </w:hyperlink>
        </w:p>
        <w:p w14:paraId="211E6401" w14:textId="5710E3C5" w:rsidR="00830D05" w:rsidRPr="00830D05" w:rsidRDefault="00000000" w:rsidP="00830D05">
          <w:pPr>
            <w:pStyle w:val="25"/>
            <w:ind w:left="0" w:firstLine="709"/>
            <w:rPr>
              <w:rFonts w:eastAsiaTheme="minorEastAsia"/>
              <w:b w:val="0"/>
              <w:smallCaps w:val="0"/>
              <w:sz w:val="24"/>
              <w:szCs w:val="24"/>
            </w:rPr>
          </w:pPr>
          <w:hyperlink w:anchor="_Toc500330701" w:history="1">
            <w:r w:rsidR="002318F6">
              <w:rPr>
                <w:rStyle w:val="af1"/>
                <w:b w:val="0"/>
                <w:sz w:val="24"/>
                <w:szCs w:val="24"/>
              </w:rPr>
              <w:t>5</w:t>
            </w:r>
            <w:r w:rsidR="00830D05" w:rsidRPr="00830D05">
              <w:rPr>
                <w:rStyle w:val="af1"/>
                <w:b w:val="0"/>
                <w:sz w:val="24"/>
                <w:szCs w:val="24"/>
              </w:rPr>
              <w:t>.4 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 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нецелесообразно</w:t>
            </w:r>
            <w:r w:rsidR="00830D05" w:rsidRPr="00830D05">
              <w:rPr>
                <w:b w:val="0"/>
                <w:webHidden/>
                <w:sz w:val="24"/>
                <w:szCs w:val="24"/>
              </w:rPr>
              <w:tab/>
            </w:r>
            <w:r w:rsidR="00CF5857" w:rsidRPr="00830D05">
              <w:rPr>
                <w:b w:val="0"/>
                <w:webHidden/>
                <w:sz w:val="24"/>
                <w:szCs w:val="24"/>
              </w:rPr>
              <w:fldChar w:fldCharType="begin"/>
            </w:r>
            <w:r w:rsidR="00830D05" w:rsidRPr="00830D05">
              <w:rPr>
                <w:b w:val="0"/>
                <w:webHidden/>
                <w:sz w:val="24"/>
                <w:szCs w:val="24"/>
              </w:rPr>
              <w:instrText xml:space="preserve"> PAGEREF _Toc500330701 \h </w:instrText>
            </w:r>
            <w:r w:rsidR="00CF5857" w:rsidRPr="00830D05">
              <w:rPr>
                <w:b w:val="0"/>
                <w:webHidden/>
                <w:sz w:val="24"/>
                <w:szCs w:val="24"/>
              </w:rPr>
            </w:r>
            <w:r w:rsidR="00CF5857" w:rsidRPr="00830D05">
              <w:rPr>
                <w:b w:val="0"/>
                <w:webHidden/>
                <w:sz w:val="24"/>
                <w:szCs w:val="24"/>
              </w:rPr>
              <w:fldChar w:fldCharType="separate"/>
            </w:r>
            <w:r w:rsidR="008142DB">
              <w:rPr>
                <w:b w:val="0"/>
                <w:webHidden/>
                <w:sz w:val="24"/>
                <w:szCs w:val="24"/>
              </w:rPr>
              <w:t>21</w:t>
            </w:r>
            <w:r w:rsidR="00CF5857" w:rsidRPr="00830D05">
              <w:rPr>
                <w:b w:val="0"/>
                <w:webHidden/>
                <w:sz w:val="24"/>
                <w:szCs w:val="24"/>
              </w:rPr>
              <w:fldChar w:fldCharType="end"/>
            </w:r>
          </w:hyperlink>
        </w:p>
        <w:p w14:paraId="25EF50E8" w14:textId="76A78C1A" w:rsidR="00830D05" w:rsidRPr="00830D05" w:rsidRDefault="00000000" w:rsidP="00830D05">
          <w:pPr>
            <w:pStyle w:val="25"/>
            <w:ind w:left="0" w:firstLine="709"/>
            <w:rPr>
              <w:rFonts w:eastAsiaTheme="minorEastAsia"/>
              <w:b w:val="0"/>
              <w:smallCaps w:val="0"/>
              <w:sz w:val="24"/>
              <w:szCs w:val="24"/>
            </w:rPr>
          </w:pPr>
          <w:hyperlink w:anchor="_Toc500330702" w:history="1">
            <w:r w:rsidR="002318F6">
              <w:rPr>
                <w:rStyle w:val="af1"/>
                <w:b w:val="0"/>
                <w:sz w:val="24"/>
                <w:szCs w:val="24"/>
              </w:rPr>
              <w:t>5</w:t>
            </w:r>
            <w:r w:rsidR="00830D05" w:rsidRPr="00830D05">
              <w:rPr>
                <w:rStyle w:val="af1"/>
                <w:b w:val="0"/>
                <w:sz w:val="24"/>
                <w:szCs w:val="24"/>
              </w:rPr>
              <w:t>.5 Меры по переоборудованию котельных в источники комбинированной выработки электрической и тепловой энергии для каждого этапа</w:t>
            </w:r>
            <w:r w:rsidR="00830D05" w:rsidRPr="00830D05">
              <w:rPr>
                <w:b w:val="0"/>
                <w:webHidden/>
                <w:sz w:val="24"/>
                <w:szCs w:val="24"/>
              </w:rPr>
              <w:tab/>
            </w:r>
            <w:r w:rsidR="00CF5857" w:rsidRPr="00830D05">
              <w:rPr>
                <w:b w:val="0"/>
                <w:webHidden/>
                <w:sz w:val="24"/>
                <w:szCs w:val="24"/>
              </w:rPr>
              <w:fldChar w:fldCharType="begin"/>
            </w:r>
            <w:r w:rsidR="00830D05" w:rsidRPr="00830D05">
              <w:rPr>
                <w:b w:val="0"/>
                <w:webHidden/>
                <w:sz w:val="24"/>
                <w:szCs w:val="24"/>
              </w:rPr>
              <w:instrText xml:space="preserve"> PAGEREF _Toc500330702 \h </w:instrText>
            </w:r>
            <w:r w:rsidR="00CF5857" w:rsidRPr="00830D05">
              <w:rPr>
                <w:b w:val="0"/>
                <w:webHidden/>
                <w:sz w:val="24"/>
                <w:szCs w:val="24"/>
              </w:rPr>
            </w:r>
            <w:r w:rsidR="00CF5857" w:rsidRPr="00830D05">
              <w:rPr>
                <w:b w:val="0"/>
                <w:webHidden/>
                <w:sz w:val="24"/>
                <w:szCs w:val="24"/>
              </w:rPr>
              <w:fldChar w:fldCharType="separate"/>
            </w:r>
            <w:r w:rsidR="008142DB">
              <w:rPr>
                <w:b w:val="0"/>
                <w:webHidden/>
                <w:sz w:val="24"/>
                <w:szCs w:val="24"/>
              </w:rPr>
              <w:t>21</w:t>
            </w:r>
            <w:r w:rsidR="00CF5857" w:rsidRPr="00830D05">
              <w:rPr>
                <w:b w:val="0"/>
                <w:webHidden/>
                <w:sz w:val="24"/>
                <w:szCs w:val="24"/>
              </w:rPr>
              <w:fldChar w:fldCharType="end"/>
            </w:r>
          </w:hyperlink>
        </w:p>
        <w:p w14:paraId="68FFA640" w14:textId="41CE1373" w:rsidR="00830D05" w:rsidRPr="00830D05" w:rsidRDefault="00000000" w:rsidP="00830D05">
          <w:pPr>
            <w:pStyle w:val="25"/>
            <w:ind w:left="0" w:firstLine="709"/>
            <w:rPr>
              <w:rFonts w:eastAsiaTheme="minorEastAsia"/>
              <w:b w:val="0"/>
              <w:smallCaps w:val="0"/>
              <w:sz w:val="24"/>
              <w:szCs w:val="24"/>
            </w:rPr>
          </w:pPr>
          <w:hyperlink w:anchor="_Toc500330703" w:history="1">
            <w:r w:rsidR="002318F6">
              <w:rPr>
                <w:rStyle w:val="af1"/>
                <w:b w:val="0"/>
                <w:sz w:val="24"/>
                <w:szCs w:val="24"/>
              </w:rPr>
              <w:t>5</w:t>
            </w:r>
            <w:r w:rsidR="00830D05" w:rsidRPr="00830D05">
              <w:rPr>
                <w:rStyle w:val="af1"/>
                <w:b w:val="0"/>
                <w:sz w:val="24"/>
                <w:szCs w:val="24"/>
              </w:rPr>
              <w:t>.6 Меры по переводу котельных, размещенных в существующих и расширяемых зонах действия источников комбинированной выработки тепловой и электрической энергии, в пиковый режим работы для каждого этапа, в том числе график перевода</w:t>
            </w:r>
            <w:r w:rsidR="00830D05" w:rsidRPr="00830D05">
              <w:rPr>
                <w:b w:val="0"/>
                <w:webHidden/>
                <w:sz w:val="24"/>
                <w:szCs w:val="24"/>
              </w:rPr>
              <w:tab/>
            </w:r>
            <w:r w:rsidR="00CF5857" w:rsidRPr="00830D05">
              <w:rPr>
                <w:b w:val="0"/>
                <w:webHidden/>
                <w:sz w:val="24"/>
                <w:szCs w:val="24"/>
              </w:rPr>
              <w:fldChar w:fldCharType="begin"/>
            </w:r>
            <w:r w:rsidR="00830D05" w:rsidRPr="00830D05">
              <w:rPr>
                <w:b w:val="0"/>
                <w:webHidden/>
                <w:sz w:val="24"/>
                <w:szCs w:val="24"/>
              </w:rPr>
              <w:instrText xml:space="preserve"> PAGEREF _Toc500330703 \h </w:instrText>
            </w:r>
            <w:r w:rsidR="00CF5857" w:rsidRPr="00830D05">
              <w:rPr>
                <w:b w:val="0"/>
                <w:webHidden/>
                <w:sz w:val="24"/>
                <w:szCs w:val="24"/>
              </w:rPr>
            </w:r>
            <w:r w:rsidR="00CF5857" w:rsidRPr="00830D05">
              <w:rPr>
                <w:b w:val="0"/>
                <w:webHidden/>
                <w:sz w:val="24"/>
                <w:szCs w:val="24"/>
              </w:rPr>
              <w:fldChar w:fldCharType="separate"/>
            </w:r>
            <w:r w:rsidR="008142DB">
              <w:rPr>
                <w:b w:val="0"/>
                <w:webHidden/>
                <w:sz w:val="24"/>
                <w:szCs w:val="24"/>
              </w:rPr>
              <w:t>21</w:t>
            </w:r>
            <w:r w:rsidR="00CF5857" w:rsidRPr="00830D05">
              <w:rPr>
                <w:b w:val="0"/>
                <w:webHidden/>
                <w:sz w:val="24"/>
                <w:szCs w:val="24"/>
              </w:rPr>
              <w:fldChar w:fldCharType="end"/>
            </w:r>
          </w:hyperlink>
        </w:p>
        <w:p w14:paraId="3299DA84" w14:textId="66FE76D6" w:rsidR="00830D05" w:rsidRPr="00830D05" w:rsidRDefault="00000000" w:rsidP="00830D05">
          <w:pPr>
            <w:pStyle w:val="25"/>
            <w:ind w:left="0" w:firstLine="709"/>
            <w:rPr>
              <w:rFonts w:eastAsiaTheme="minorEastAsia"/>
              <w:b w:val="0"/>
              <w:smallCaps w:val="0"/>
              <w:sz w:val="24"/>
              <w:szCs w:val="24"/>
            </w:rPr>
          </w:pPr>
          <w:hyperlink w:anchor="_Toc500330704" w:history="1">
            <w:r w:rsidR="002318F6">
              <w:rPr>
                <w:rStyle w:val="af1"/>
                <w:b w:val="0"/>
                <w:sz w:val="24"/>
                <w:szCs w:val="24"/>
              </w:rPr>
              <w:t>5</w:t>
            </w:r>
            <w:r w:rsidR="00830D05" w:rsidRPr="00830D05">
              <w:rPr>
                <w:rStyle w:val="af1"/>
                <w:b w:val="0"/>
                <w:sz w:val="24"/>
                <w:szCs w:val="24"/>
              </w:rPr>
              <w:t>.7 Решения о загрузке источников тепловой энергии, распределении (перераспределении) тепловой нагрузки потребителей тепловой энергии в каждой зоне действия системы теплоснабжения между источниками тепловой энергии, поставляющими тепловую энергию в данной системе теплоснабжения, на каждом этапе</w:t>
            </w:r>
            <w:r w:rsidR="00830D05" w:rsidRPr="00830D05">
              <w:rPr>
                <w:b w:val="0"/>
                <w:webHidden/>
                <w:sz w:val="24"/>
                <w:szCs w:val="24"/>
              </w:rPr>
              <w:tab/>
            </w:r>
            <w:r w:rsidR="00CF5857" w:rsidRPr="00830D05">
              <w:rPr>
                <w:b w:val="0"/>
                <w:webHidden/>
                <w:sz w:val="24"/>
                <w:szCs w:val="24"/>
              </w:rPr>
              <w:fldChar w:fldCharType="begin"/>
            </w:r>
            <w:r w:rsidR="00830D05" w:rsidRPr="00830D05">
              <w:rPr>
                <w:b w:val="0"/>
                <w:webHidden/>
                <w:sz w:val="24"/>
                <w:szCs w:val="24"/>
              </w:rPr>
              <w:instrText xml:space="preserve"> PAGEREF _Toc500330704 \h </w:instrText>
            </w:r>
            <w:r w:rsidR="00CF5857" w:rsidRPr="00830D05">
              <w:rPr>
                <w:b w:val="0"/>
                <w:webHidden/>
                <w:sz w:val="24"/>
                <w:szCs w:val="24"/>
              </w:rPr>
            </w:r>
            <w:r w:rsidR="00CF5857" w:rsidRPr="00830D05">
              <w:rPr>
                <w:b w:val="0"/>
                <w:webHidden/>
                <w:sz w:val="24"/>
                <w:szCs w:val="24"/>
              </w:rPr>
              <w:fldChar w:fldCharType="separate"/>
            </w:r>
            <w:r w:rsidR="008142DB">
              <w:rPr>
                <w:b w:val="0"/>
                <w:webHidden/>
                <w:sz w:val="24"/>
                <w:szCs w:val="24"/>
              </w:rPr>
              <w:t>21</w:t>
            </w:r>
            <w:r w:rsidR="00CF5857" w:rsidRPr="00830D05">
              <w:rPr>
                <w:b w:val="0"/>
                <w:webHidden/>
                <w:sz w:val="24"/>
                <w:szCs w:val="24"/>
              </w:rPr>
              <w:fldChar w:fldCharType="end"/>
            </w:r>
          </w:hyperlink>
        </w:p>
        <w:p w14:paraId="5360B7B1" w14:textId="6EA3183B" w:rsidR="00830D05" w:rsidRPr="00830D05" w:rsidRDefault="00000000" w:rsidP="00830D05">
          <w:pPr>
            <w:pStyle w:val="25"/>
            <w:ind w:left="0" w:firstLine="709"/>
            <w:rPr>
              <w:rFonts w:eastAsiaTheme="minorEastAsia"/>
              <w:b w:val="0"/>
              <w:smallCaps w:val="0"/>
              <w:sz w:val="24"/>
              <w:szCs w:val="24"/>
            </w:rPr>
          </w:pPr>
          <w:hyperlink w:anchor="_Toc500330705" w:history="1">
            <w:r w:rsidR="002318F6">
              <w:rPr>
                <w:rStyle w:val="af1"/>
                <w:b w:val="0"/>
                <w:sz w:val="24"/>
                <w:szCs w:val="24"/>
              </w:rPr>
              <w:t>5</w:t>
            </w:r>
            <w:r w:rsidR="00830D05" w:rsidRPr="00830D05">
              <w:rPr>
                <w:rStyle w:val="af1"/>
                <w:b w:val="0"/>
                <w:sz w:val="24"/>
                <w:szCs w:val="24"/>
              </w:rPr>
              <w:t>.8 Оптимальный температурный график отпуска тепловой энергии для каждого источника тепловой энергии или группы источников в системе теплоснабжения, работающей на общую тепловую сеть, устанавливаемый для каждого этапа, и оценку затрат при необходимости его изменения</w:t>
            </w:r>
            <w:r w:rsidR="00830D05" w:rsidRPr="00830D05">
              <w:rPr>
                <w:b w:val="0"/>
                <w:webHidden/>
                <w:sz w:val="24"/>
                <w:szCs w:val="24"/>
              </w:rPr>
              <w:tab/>
            </w:r>
            <w:r w:rsidR="00CF5857" w:rsidRPr="00830D05">
              <w:rPr>
                <w:b w:val="0"/>
                <w:webHidden/>
                <w:sz w:val="24"/>
                <w:szCs w:val="24"/>
              </w:rPr>
              <w:fldChar w:fldCharType="begin"/>
            </w:r>
            <w:r w:rsidR="00830D05" w:rsidRPr="00830D05">
              <w:rPr>
                <w:b w:val="0"/>
                <w:webHidden/>
                <w:sz w:val="24"/>
                <w:szCs w:val="24"/>
              </w:rPr>
              <w:instrText xml:space="preserve"> PAGEREF _Toc500330705 \h </w:instrText>
            </w:r>
            <w:r w:rsidR="00CF5857" w:rsidRPr="00830D05">
              <w:rPr>
                <w:b w:val="0"/>
                <w:webHidden/>
                <w:sz w:val="24"/>
                <w:szCs w:val="24"/>
              </w:rPr>
            </w:r>
            <w:r w:rsidR="00CF5857" w:rsidRPr="00830D05">
              <w:rPr>
                <w:b w:val="0"/>
                <w:webHidden/>
                <w:sz w:val="24"/>
                <w:szCs w:val="24"/>
              </w:rPr>
              <w:fldChar w:fldCharType="separate"/>
            </w:r>
            <w:r w:rsidR="008142DB">
              <w:rPr>
                <w:b w:val="0"/>
                <w:webHidden/>
                <w:sz w:val="24"/>
                <w:szCs w:val="24"/>
              </w:rPr>
              <w:t>22</w:t>
            </w:r>
            <w:r w:rsidR="00CF5857" w:rsidRPr="00830D05">
              <w:rPr>
                <w:b w:val="0"/>
                <w:webHidden/>
                <w:sz w:val="24"/>
                <w:szCs w:val="24"/>
              </w:rPr>
              <w:fldChar w:fldCharType="end"/>
            </w:r>
          </w:hyperlink>
        </w:p>
        <w:p w14:paraId="4073F4EA" w14:textId="5EB012CA" w:rsidR="00830D05" w:rsidRPr="00830D05" w:rsidRDefault="00000000" w:rsidP="00830D05">
          <w:pPr>
            <w:pStyle w:val="25"/>
            <w:ind w:left="0" w:firstLine="709"/>
            <w:rPr>
              <w:rFonts w:eastAsiaTheme="minorEastAsia"/>
              <w:b w:val="0"/>
              <w:smallCaps w:val="0"/>
              <w:sz w:val="24"/>
              <w:szCs w:val="24"/>
            </w:rPr>
          </w:pPr>
          <w:hyperlink w:anchor="_Toc500330706" w:history="1">
            <w:r w:rsidR="002318F6">
              <w:rPr>
                <w:rStyle w:val="af1"/>
                <w:b w:val="0"/>
                <w:sz w:val="24"/>
                <w:szCs w:val="24"/>
              </w:rPr>
              <w:t>5</w:t>
            </w:r>
            <w:r w:rsidR="00830D05" w:rsidRPr="00830D05">
              <w:rPr>
                <w:rStyle w:val="af1"/>
                <w:b w:val="0"/>
                <w:sz w:val="24"/>
                <w:szCs w:val="24"/>
              </w:rPr>
              <w:t>.9 Предложения по перспективной установленной тепловой мощности каждого источника тепловой энергии с учетом аварийного и перспективного резерва тепловой мощности с предложениями по утверждению срока ввода в эксплуатацию новых мощностей</w:t>
            </w:r>
            <w:r w:rsidR="00830D05" w:rsidRPr="00830D05">
              <w:rPr>
                <w:b w:val="0"/>
                <w:webHidden/>
                <w:sz w:val="24"/>
                <w:szCs w:val="24"/>
              </w:rPr>
              <w:tab/>
            </w:r>
            <w:r w:rsidR="008D2208">
              <w:rPr>
                <w:b w:val="0"/>
                <w:webHidden/>
                <w:sz w:val="24"/>
                <w:szCs w:val="24"/>
              </w:rPr>
              <w:t>………..</w:t>
            </w:r>
            <w:r w:rsidR="00CF5857" w:rsidRPr="00830D05">
              <w:rPr>
                <w:b w:val="0"/>
                <w:webHidden/>
                <w:sz w:val="24"/>
                <w:szCs w:val="24"/>
              </w:rPr>
              <w:fldChar w:fldCharType="begin"/>
            </w:r>
            <w:r w:rsidR="00830D05" w:rsidRPr="00830D05">
              <w:rPr>
                <w:b w:val="0"/>
                <w:webHidden/>
                <w:sz w:val="24"/>
                <w:szCs w:val="24"/>
              </w:rPr>
              <w:instrText xml:space="preserve"> PAGEREF _Toc500330706 \h </w:instrText>
            </w:r>
            <w:r w:rsidR="00CF5857" w:rsidRPr="00830D05">
              <w:rPr>
                <w:b w:val="0"/>
                <w:webHidden/>
                <w:sz w:val="24"/>
                <w:szCs w:val="24"/>
              </w:rPr>
            </w:r>
            <w:r w:rsidR="00CF5857" w:rsidRPr="00830D05">
              <w:rPr>
                <w:b w:val="0"/>
                <w:webHidden/>
                <w:sz w:val="24"/>
                <w:szCs w:val="24"/>
              </w:rPr>
              <w:fldChar w:fldCharType="separate"/>
            </w:r>
            <w:r w:rsidR="008142DB">
              <w:rPr>
                <w:b w:val="0"/>
                <w:webHidden/>
                <w:sz w:val="24"/>
                <w:szCs w:val="24"/>
              </w:rPr>
              <w:t>23</w:t>
            </w:r>
            <w:r w:rsidR="00CF5857" w:rsidRPr="00830D05">
              <w:rPr>
                <w:b w:val="0"/>
                <w:webHidden/>
                <w:sz w:val="24"/>
                <w:szCs w:val="24"/>
              </w:rPr>
              <w:fldChar w:fldCharType="end"/>
            </w:r>
          </w:hyperlink>
        </w:p>
        <w:p w14:paraId="3B879943" w14:textId="2823475E" w:rsidR="00830D05" w:rsidRPr="00830D05" w:rsidRDefault="00000000" w:rsidP="00830D05">
          <w:pPr>
            <w:pStyle w:val="25"/>
            <w:ind w:left="0" w:firstLine="709"/>
            <w:rPr>
              <w:rFonts w:eastAsiaTheme="minorEastAsia"/>
              <w:b w:val="0"/>
              <w:smallCaps w:val="0"/>
              <w:sz w:val="24"/>
              <w:szCs w:val="24"/>
            </w:rPr>
          </w:pPr>
          <w:hyperlink w:anchor="_Toc500330707" w:history="1">
            <w:r w:rsidR="002318F6">
              <w:rPr>
                <w:rStyle w:val="af1"/>
                <w:rFonts w:eastAsia="Times New Roman"/>
                <w:b w:val="0"/>
                <w:sz w:val="24"/>
                <w:szCs w:val="24"/>
              </w:rPr>
              <w:t>5</w:t>
            </w:r>
            <w:r w:rsidR="00830D05" w:rsidRPr="00830D05">
              <w:rPr>
                <w:rStyle w:val="af1"/>
                <w:rFonts w:eastAsia="Times New Roman"/>
                <w:b w:val="0"/>
                <w:sz w:val="24"/>
                <w:szCs w:val="24"/>
              </w:rPr>
              <w:t>.10 Анализ целесообразности ввода новых и реконструкции существующих источников тепловой энергии с использованием возобновляемых источников энергии, а также местных видов топлива</w:t>
            </w:r>
            <w:r w:rsidR="00830D05" w:rsidRPr="00830D05">
              <w:rPr>
                <w:b w:val="0"/>
                <w:webHidden/>
                <w:sz w:val="24"/>
                <w:szCs w:val="24"/>
              </w:rPr>
              <w:tab/>
            </w:r>
            <w:r w:rsidR="00CF5857" w:rsidRPr="00830D05">
              <w:rPr>
                <w:b w:val="0"/>
                <w:webHidden/>
                <w:sz w:val="24"/>
                <w:szCs w:val="24"/>
              </w:rPr>
              <w:fldChar w:fldCharType="begin"/>
            </w:r>
            <w:r w:rsidR="00830D05" w:rsidRPr="00830D05">
              <w:rPr>
                <w:b w:val="0"/>
                <w:webHidden/>
                <w:sz w:val="24"/>
                <w:szCs w:val="24"/>
              </w:rPr>
              <w:instrText xml:space="preserve"> PAGEREF _Toc500330707 \h </w:instrText>
            </w:r>
            <w:r w:rsidR="00CF5857" w:rsidRPr="00830D05">
              <w:rPr>
                <w:b w:val="0"/>
                <w:webHidden/>
                <w:sz w:val="24"/>
                <w:szCs w:val="24"/>
              </w:rPr>
            </w:r>
            <w:r w:rsidR="00CF5857" w:rsidRPr="00830D05">
              <w:rPr>
                <w:b w:val="0"/>
                <w:webHidden/>
                <w:sz w:val="24"/>
                <w:szCs w:val="24"/>
              </w:rPr>
              <w:fldChar w:fldCharType="separate"/>
            </w:r>
            <w:r w:rsidR="008142DB">
              <w:rPr>
                <w:b w:val="0"/>
                <w:webHidden/>
                <w:sz w:val="24"/>
                <w:szCs w:val="24"/>
              </w:rPr>
              <w:t>23</w:t>
            </w:r>
            <w:r w:rsidR="00CF5857" w:rsidRPr="00830D05">
              <w:rPr>
                <w:b w:val="0"/>
                <w:webHidden/>
                <w:sz w:val="24"/>
                <w:szCs w:val="24"/>
              </w:rPr>
              <w:fldChar w:fldCharType="end"/>
            </w:r>
          </w:hyperlink>
        </w:p>
        <w:p w14:paraId="5C0F7A87" w14:textId="7BCCCAFE" w:rsidR="00830D05" w:rsidRPr="00830D05" w:rsidRDefault="00000000" w:rsidP="00830D05">
          <w:pPr>
            <w:pStyle w:val="25"/>
            <w:ind w:left="0" w:firstLine="709"/>
            <w:rPr>
              <w:rFonts w:eastAsiaTheme="minorEastAsia"/>
              <w:b w:val="0"/>
              <w:smallCaps w:val="0"/>
              <w:sz w:val="24"/>
              <w:szCs w:val="24"/>
            </w:rPr>
          </w:pPr>
          <w:hyperlink w:anchor="_Toc500330708" w:history="1">
            <w:r w:rsidR="002318F6">
              <w:rPr>
                <w:rStyle w:val="af1"/>
                <w:rFonts w:eastAsia="Times New Roman"/>
                <w:b w:val="0"/>
                <w:sz w:val="24"/>
                <w:szCs w:val="24"/>
              </w:rPr>
              <w:t>5</w:t>
            </w:r>
            <w:r w:rsidR="00830D05" w:rsidRPr="00830D05">
              <w:rPr>
                <w:rStyle w:val="af1"/>
                <w:rFonts w:eastAsia="Times New Roman"/>
                <w:b w:val="0"/>
                <w:sz w:val="24"/>
                <w:szCs w:val="24"/>
              </w:rPr>
              <w:t>.11 Потребляемые источником тепловой энергии виды топлива, включая местные виды топлива, а также используемые возобновляемые источники энергии</w:t>
            </w:r>
            <w:r w:rsidR="00830D05" w:rsidRPr="00830D05">
              <w:rPr>
                <w:b w:val="0"/>
                <w:webHidden/>
                <w:sz w:val="24"/>
                <w:szCs w:val="24"/>
              </w:rPr>
              <w:tab/>
            </w:r>
            <w:r w:rsidR="00CF5857" w:rsidRPr="00830D05">
              <w:rPr>
                <w:b w:val="0"/>
                <w:webHidden/>
                <w:sz w:val="24"/>
                <w:szCs w:val="24"/>
              </w:rPr>
              <w:fldChar w:fldCharType="begin"/>
            </w:r>
            <w:r w:rsidR="00830D05" w:rsidRPr="00830D05">
              <w:rPr>
                <w:b w:val="0"/>
                <w:webHidden/>
                <w:sz w:val="24"/>
                <w:szCs w:val="24"/>
              </w:rPr>
              <w:instrText xml:space="preserve"> PAGEREF _Toc500330708 \h </w:instrText>
            </w:r>
            <w:r w:rsidR="00CF5857" w:rsidRPr="00830D05">
              <w:rPr>
                <w:b w:val="0"/>
                <w:webHidden/>
                <w:sz w:val="24"/>
                <w:szCs w:val="24"/>
              </w:rPr>
            </w:r>
            <w:r w:rsidR="00CF5857" w:rsidRPr="00830D05">
              <w:rPr>
                <w:b w:val="0"/>
                <w:webHidden/>
                <w:sz w:val="24"/>
                <w:szCs w:val="24"/>
              </w:rPr>
              <w:fldChar w:fldCharType="separate"/>
            </w:r>
            <w:r w:rsidR="008142DB">
              <w:rPr>
                <w:b w:val="0"/>
                <w:webHidden/>
                <w:sz w:val="24"/>
                <w:szCs w:val="24"/>
              </w:rPr>
              <w:t>23</w:t>
            </w:r>
            <w:r w:rsidR="00CF5857" w:rsidRPr="00830D05">
              <w:rPr>
                <w:b w:val="0"/>
                <w:webHidden/>
                <w:sz w:val="24"/>
                <w:szCs w:val="24"/>
              </w:rPr>
              <w:fldChar w:fldCharType="end"/>
            </w:r>
          </w:hyperlink>
        </w:p>
        <w:p w14:paraId="58DC690E" w14:textId="2B128E6A" w:rsidR="00830D05" w:rsidRPr="00830D05" w:rsidRDefault="00000000" w:rsidP="0021154F">
          <w:pPr>
            <w:pStyle w:val="14"/>
            <w:rPr>
              <w:rFonts w:eastAsiaTheme="minorEastAsia"/>
            </w:rPr>
          </w:pPr>
          <w:hyperlink w:anchor="_Toc500330709" w:history="1">
            <w:r w:rsidR="009F1BD0">
              <w:rPr>
                <w:rStyle w:val="af1"/>
                <w:b w:val="0"/>
              </w:rPr>
              <w:t>Раздел 6</w:t>
            </w:r>
            <w:r w:rsidR="00830D05" w:rsidRPr="00830D05">
              <w:rPr>
                <w:rStyle w:val="af1"/>
                <w:b w:val="0"/>
              </w:rPr>
              <w:t>. Предложения по строительству и реконструкции тепловых сетей</w:t>
            </w:r>
            <w:r w:rsidR="00830D05" w:rsidRPr="008D2208">
              <w:rPr>
                <w:b w:val="0"/>
                <w:webHidden/>
              </w:rPr>
              <w:tab/>
            </w:r>
            <w:r w:rsidR="00CF5857" w:rsidRPr="008D2208">
              <w:rPr>
                <w:b w:val="0"/>
                <w:webHidden/>
              </w:rPr>
              <w:fldChar w:fldCharType="begin"/>
            </w:r>
            <w:r w:rsidR="00830D05" w:rsidRPr="008D2208">
              <w:rPr>
                <w:b w:val="0"/>
                <w:webHidden/>
              </w:rPr>
              <w:instrText xml:space="preserve"> PAGEREF _Toc500330709 \h </w:instrText>
            </w:r>
            <w:r w:rsidR="00CF5857" w:rsidRPr="008D2208">
              <w:rPr>
                <w:b w:val="0"/>
                <w:webHidden/>
              </w:rPr>
            </w:r>
            <w:r w:rsidR="00CF5857" w:rsidRPr="008D2208">
              <w:rPr>
                <w:b w:val="0"/>
                <w:webHidden/>
              </w:rPr>
              <w:fldChar w:fldCharType="separate"/>
            </w:r>
            <w:r w:rsidR="008142DB">
              <w:rPr>
                <w:b w:val="0"/>
                <w:webHidden/>
              </w:rPr>
              <w:t>24</w:t>
            </w:r>
            <w:r w:rsidR="00CF5857" w:rsidRPr="008D2208">
              <w:rPr>
                <w:b w:val="0"/>
                <w:webHidden/>
              </w:rPr>
              <w:fldChar w:fldCharType="end"/>
            </w:r>
          </w:hyperlink>
        </w:p>
        <w:p w14:paraId="1AB71A07" w14:textId="2D810186" w:rsidR="00830D05" w:rsidRPr="00830D05" w:rsidRDefault="00000000" w:rsidP="00830D05">
          <w:pPr>
            <w:pStyle w:val="25"/>
            <w:ind w:left="0" w:firstLine="709"/>
            <w:rPr>
              <w:rFonts w:eastAsiaTheme="minorEastAsia"/>
              <w:b w:val="0"/>
              <w:smallCaps w:val="0"/>
              <w:sz w:val="24"/>
              <w:szCs w:val="24"/>
            </w:rPr>
          </w:pPr>
          <w:hyperlink w:anchor="_Toc500330710" w:history="1">
            <w:r w:rsidR="009F1BD0">
              <w:rPr>
                <w:rStyle w:val="af1"/>
                <w:b w:val="0"/>
                <w:sz w:val="24"/>
                <w:szCs w:val="24"/>
              </w:rPr>
              <w:t>6</w:t>
            </w:r>
            <w:r w:rsidR="00830D05" w:rsidRPr="00830D05">
              <w:rPr>
                <w:rStyle w:val="af1"/>
                <w:b w:val="0"/>
                <w:sz w:val="24"/>
                <w:szCs w:val="24"/>
              </w:rPr>
              <w:t>.1 Предложения по строительству и реконструкции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(использование существующих резервов)</w:t>
            </w:r>
            <w:r w:rsidR="00830D05" w:rsidRPr="00830D05">
              <w:rPr>
                <w:b w:val="0"/>
                <w:webHidden/>
                <w:sz w:val="24"/>
                <w:szCs w:val="24"/>
              </w:rPr>
              <w:tab/>
            </w:r>
            <w:r w:rsidR="00CF5857" w:rsidRPr="00830D05">
              <w:rPr>
                <w:b w:val="0"/>
                <w:webHidden/>
                <w:sz w:val="24"/>
                <w:szCs w:val="24"/>
              </w:rPr>
              <w:fldChar w:fldCharType="begin"/>
            </w:r>
            <w:r w:rsidR="00830D05" w:rsidRPr="00830D05">
              <w:rPr>
                <w:b w:val="0"/>
                <w:webHidden/>
                <w:sz w:val="24"/>
                <w:szCs w:val="24"/>
              </w:rPr>
              <w:instrText xml:space="preserve"> PAGEREF _Toc500330710 \h </w:instrText>
            </w:r>
            <w:r w:rsidR="00CF5857" w:rsidRPr="00830D05">
              <w:rPr>
                <w:b w:val="0"/>
                <w:webHidden/>
                <w:sz w:val="24"/>
                <w:szCs w:val="24"/>
              </w:rPr>
            </w:r>
            <w:r w:rsidR="00CF5857" w:rsidRPr="00830D05">
              <w:rPr>
                <w:b w:val="0"/>
                <w:webHidden/>
                <w:sz w:val="24"/>
                <w:szCs w:val="24"/>
              </w:rPr>
              <w:fldChar w:fldCharType="separate"/>
            </w:r>
            <w:r w:rsidR="008142DB">
              <w:rPr>
                <w:b w:val="0"/>
                <w:webHidden/>
                <w:sz w:val="24"/>
                <w:szCs w:val="24"/>
              </w:rPr>
              <w:t>24</w:t>
            </w:r>
            <w:r w:rsidR="00CF5857" w:rsidRPr="00830D05">
              <w:rPr>
                <w:b w:val="0"/>
                <w:webHidden/>
                <w:sz w:val="24"/>
                <w:szCs w:val="24"/>
              </w:rPr>
              <w:fldChar w:fldCharType="end"/>
            </w:r>
          </w:hyperlink>
        </w:p>
        <w:p w14:paraId="7D6E2D25" w14:textId="0FBFDE03" w:rsidR="00830D05" w:rsidRPr="00830D05" w:rsidRDefault="00000000" w:rsidP="00830D05">
          <w:pPr>
            <w:pStyle w:val="25"/>
            <w:ind w:left="0" w:firstLine="709"/>
            <w:rPr>
              <w:rFonts w:eastAsiaTheme="minorEastAsia"/>
              <w:b w:val="0"/>
              <w:smallCaps w:val="0"/>
              <w:sz w:val="24"/>
              <w:szCs w:val="24"/>
            </w:rPr>
          </w:pPr>
          <w:hyperlink w:anchor="_Toc500330711" w:history="1">
            <w:r w:rsidR="009F1BD0">
              <w:rPr>
                <w:rStyle w:val="af1"/>
                <w:b w:val="0"/>
                <w:sz w:val="24"/>
                <w:szCs w:val="24"/>
              </w:rPr>
              <w:t>6</w:t>
            </w:r>
            <w:r w:rsidR="00830D05" w:rsidRPr="00830D05">
              <w:rPr>
                <w:rStyle w:val="af1"/>
                <w:b w:val="0"/>
                <w:sz w:val="24"/>
                <w:szCs w:val="24"/>
              </w:rPr>
              <w:t>.2 Предложения по строительству и реконструкции тепловых сетей для обеспечения перспективных приростов тепловой нагрузки в осваиваемых районах поселения под жилищную, комплексную или производственную застройку</w:t>
            </w:r>
            <w:r w:rsidR="00830D05" w:rsidRPr="00830D05">
              <w:rPr>
                <w:b w:val="0"/>
                <w:webHidden/>
                <w:sz w:val="24"/>
                <w:szCs w:val="24"/>
              </w:rPr>
              <w:tab/>
            </w:r>
            <w:r w:rsidR="00CF5857" w:rsidRPr="00830D05">
              <w:rPr>
                <w:b w:val="0"/>
                <w:webHidden/>
                <w:sz w:val="24"/>
                <w:szCs w:val="24"/>
              </w:rPr>
              <w:fldChar w:fldCharType="begin"/>
            </w:r>
            <w:r w:rsidR="00830D05" w:rsidRPr="00830D05">
              <w:rPr>
                <w:b w:val="0"/>
                <w:webHidden/>
                <w:sz w:val="24"/>
                <w:szCs w:val="24"/>
              </w:rPr>
              <w:instrText xml:space="preserve"> PAGEREF _Toc500330711 \h </w:instrText>
            </w:r>
            <w:r w:rsidR="00CF5857" w:rsidRPr="00830D05">
              <w:rPr>
                <w:b w:val="0"/>
                <w:webHidden/>
                <w:sz w:val="24"/>
                <w:szCs w:val="24"/>
              </w:rPr>
            </w:r>
            <w:r w:rsidR="00CF5857" w:rsidRPr="00830D05">
              <w:rPr>
                <w:b w:val="0"/>
                <w:webHidden/>
                <w:sz w:val="24"/>
                <w:szCs w:val="24"/>
              </w:rPr>
              <w:fldChar w:fldCharType="separate"/>
            </w:r>
            <w:r w:rsidR="008142DB">
              <w:rPr>
                <w:b w:val="0"/>
                <w:webHidden/>
                <w:sz w:val="24"/>
                <w:szCs w:val="24"/>
              </w:rPr>
              <w:t>24</w:t>
            </w:r>
            <w:r w:rsidR="00CF5857" w:rsidRPr="00830D05">
              <w:rPr>
                <w:b w:val="0"/>
                <w:webHidden/>
                <w:sz w:val="24"/>
                <w:szCs w:val="24"/>
              </w:rPr>
              <w:fldChar w:fldCharType="end"/>
            </w:r>
          </w:hyperlink>
        </w:p>
        <w:p w14:paraId="06C6E3E6" w14:textId="0B772D10" w:rsidR="00830D05" w:rsidRPr="00830D05" w:rsidRDefault="00000000" w:rsidP="00830D05">
          <w:pPr>
            <w:pStyle w:val="25"/>
            <w:ind w:left="0" w:firstLine="709"/>
            <w:rPr>
              <w:rFonts w:eastAsiaTheme="minorEastAsia"/>
              <w:b w:val="0"/>
              <w:smallCaps w:val="0"/>
              <w:sz w:val="24"/>
              <w:szCs w:val="24"/>
            </w:rPr>
          </w:pPr>
          <w:hyperlink w:anchor="_Toc500330712" w:history="1">
            <w:r w:rsidR="009F1BD0">
              <w:rPr>
                <w:rStyle w:val="af1"/>
                <w:b w:val="0"/>
                <w:sz w:val="24"/>
                <w:szCs w:val="24"/>
              </w:rPr>
              <w:t>6</w:t>
            </w:r>
            <w:r w:rsidR="00830D05" w:rsidRPr="00830D05">
              <w:rPr>
                <w:rStyle w:val="af1"/>
                <w:b w:val="0"/>
                <w:sz w:val="24"/>
                <w:szCs w:val="24"/>
              </w:rPr>
              <w:t>.3 Предложения по строительству и реконструкции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sidR="00830D05" w:rsidRPr="00830D05">
              <w:rPr>
                <w:b w:val="0"/>
                <w:webHidden/>
                <w:sz w:val="24"/>
                <w:szCs w:val="24"/>
              </w:rPr>
              <w:tab/>
            </w:r>
            <w:r w:rsidR="00CF5857" w:rsidRPr="00830D05">
              <w:rPr>
                <w:b w:val="0"/>
                <w:webHidden/>
                <w:sz w:val="24"/>
                <w:szCs w:val="24"/>
              </w:rPr>
              <w:fldChar w:fldCharType="begin"/>
            </w:r>
            <w:r w:rsidR="00830D05" w:rsidRPr="00830D05">
              <w:rPr>
                <w:b w:val="0"/>
                <w:webHidden/>
                <w:sz w:val="24"/>
                <w:szCs w:val="24"/>
              </w:rPr>
              <w:instrText xml:space="preserve"> PAGEREF _Toc500330712 \h </w:instrText>
            </w:r>
            <w:r w:rsidR="00CF5857" w:rsidRPr="00830D05">
              <w:rPr>
                <w:b w:val="0"/>
                <w:webHidden/>
                <w:sz w:val="24"/>
                <w:szCs w:val="24"/>
              </w:rPr>
            </w:r>
            <w:r w:rsidR="00CF5857" w:rsidRPr="00830D05">
              <w:rPr>
                <w:b w:val="0"/>
                <w:webHidden/>
                <w:sz w:val="24"/>
                <w:szCs w:val="24"/>
              </w:rPr>
              <w:fldChar w:fldCharType="separate"/>
            </w:r>
            <w:r w:rsidR="008142DB">
              <w:rPr>
                <w:b w:val="0"/>
                <w:webHidden/>
                <w:sz w:val="24"/>
                <w:szCs w:val="24"/>
              </w:rPr>
              <w:t>24</w:t>
            </w:r>
            <w:r w:rsidR="00CF5857" w:rsidRPr="00830D05">
              <w:rPr>
                <w:b w:val="0"/>
                <w:webHidden/>
                <w:sz w:val="24"/>
                <w:szCs w:val="24"/>
              </w:rPr>
              <w:fldChar w:fldCharType="end"/>
            </w:r>
          </w:hyperlink>
        </w:p>
        <w:p w14:paraId="1721A0FC" w14:textId="3EEF9D37" w:rsidR="00830D05" w:rsidRPr="00830D05" w:rsidRDefault="00000000" w:rsidP="00830D05">
          <w:pPr>
            <w:pStyle w:val="25"/>
            <w:ind w:left="0" w:firstLine="709"/>
            <w:rPr>
              <w:rFonts w:eastAsiaTheme="minorEastAsia"/>
              <w:b w:val="0"/>
              <w:smallCaps w:val="0"/>
              <w:sz w:val="24"/>
              <w:szCs w:val="24"/>
            </w:rPr>
          </w:pPr>
          <w:hyperlink w:anchor="_Toc500330713" w:history="1">
            <w:r w:rsidR="009F1BD0">
              <w:rPr>
                <w:rStyle w:val="af1"/>
                <w:b w:val="0"/>
                <w:sz w:val="24"/>
                <w:szCs w:val="24"/>
              </w:rPr>
              <w:t>6</w:t>
            </w:r>
            <w:r w:rsidR="00830D05" w:rsidRPr="00830D05">
              <w:rPr>
                <w:rStyle w:val="af1"/>
                <w:b w:val="0"/>
                <w:sz w:val="24"/>
                <w:szCs w:val="24"/>
              </w:rPr>
              <w:t>.4 Предложения по строительству и реконструкции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r w:rsidR="00830D05" w:rsidRPr="00830D05">
              <w:rPr>
                <w:b w:val="0"/>
                <w:webHidden/>
                <w:sz w:val="24"/>
                <w:szCs w:val="24"/>
              </w:rPr>
              <w:tab/>
            </w:r>
            <w:r w:rsidR="00CF5857" w:rsidRPr="00830D05">
              <w:rPr>
                <w:b w:val="0"/>
                <w:webHidden/>
                <w:sz w:val="24"/>
                <w:szCs w:val="24"/>
              </w:rPr>
              <w:fldChar w:fldCharType="begin"/>
            </w:r>
            <w:r w:rsidR="00830D05" w:rsidRPr="00830D05">
              <w:rPr>
                <w:b w:val="0"/>
                <w:webHidden/>
                <w:sz w:val="24"/>
                <w:szCs w:val="24"/>
              </w:rPr>
              <w:instrText xml:space="preserve"> PAGEREF _Toc500330713 \h </w:instrText>
            </w:r>
            <w:r w:rsidR="00CF5857" w:rsidRPr="00830D05">
              <w:rPr>
                <w:b w:val="0"/>
                <w:webHidden/>
                <w:sz w:val="24"/>
                <w:szCs w:val="24"/>
              </w:rPr>
            </w:r>
            <w:r w:rsidR="00CF5857" w:rsidRPr="00830D05">
              <w:rPr>
                <w:b w:val="0"/>
                <w:webHidden/>
                <w:sz w:val="24"/>
                <w:szCs w:val="24"/>
              </w:rPr>
              <w:fldChar w:fldCharType="separate"/>
            </w:r>
            <w:r w:rsidR="008142DB">
              <w:rPr>
                <w:b w:val="0"/>
                <w:webHidden/>
                <w:sz w:val="24"/>
                <w:szCs w:val="24"/>
              </w:rPr>
              <w:t>24</w:t>
            </w:r>
            <w:r w:rsidR="00CF5857" w:rsidRPr="00830D05">
              <w:rPr>
                <w:b w:val="0"/>
                <w:webHidden/>
                <w:sz w:val="24"/>
                <w:szCs w:val="24"/>
              </w:rPr>
              <w:fldChar w:fldCharType="end"/>
            </w:r>
          </w:hyperlink>
        </w:p>
        <w:p w14:paraId="0029A065" w14:textId="08D1D860" w:rsidR="00830D05" w:rsidRPr="00830D05" w:rsidRDefault="00000000" w:rsidP="00830D05">
          <w:pPr>
            <w:pStyle w:val="25"/>
            <w:ind w:left="0" w:firstLine="709"/>
            <w:rPr>
              <w:rFonts w:eastAsiaTheme="minorEastAsia"/>
              <w:b w:val="0"/>
              <w:smallCaps w:val="0"/>
              <w:sz w:val="24"/>
              <w:szCs w:val="24"/>
            </w:rPr>
          </w:pPr>
          <w:hyperlink w:anchor="_Toc500330714" w:history="1">
            <w:r w:rsidR="009F1BD0">
              <w:rPr>
                <w:rStyle w:val="af1"/>
                <w:b w:val="0"/>
                <w:sz w:val="24"/>
                <w:szCs w:val="24"/>
              </w:rPr>
              <w:t>6</w:t>
            </w:r>
            <w:r w:rsidR="00830D05" w:rsidRPr="00830D05">
              <w:rPr>
                <w:rStyle w:val="af1"/>
                <w:b w:val="0"/>
                <w:sz w:val="24"/>
                <w:szCs w:val="24"/>
              </w:rPr>
              <w:t>.5 Предложения по строительству и реконструкции тепловых сетей для обеспечения нормативной надежности и безопасности теплоснабжения, определяемых в соответствии с методическими указаниями по расчету уровня надежности  и качеству поставляемых товаров, оказываемых услуг для организаций, осуществляющих деятельность по производству и (или) передаче тепловой энергии, утверждаемыми уполномоченным Правительством Российской Федерации федеральным органом исполнительной власти</w:t>
            </w:r>
            <w:r w:rsidR="00830D05" w:rsidRPr="00830D05">
              <w:rPr>
                <w:b w:val="0"/>
                <w:webHidden/>
                <w:sz w:val="24"/>
                <w:szCs w:val="24"/>
              </w:rPr>
              <w:tab/>
            </w:r>
            <w:r w:rsidR="00CF5857" w:rsidRPr="00830D05">
              <w:rPr>
                <w:b w:val="0"/>
                <w:webHidden/>
                <w:sz w:val="24"/>
                <w:szCs w:val="24"/>
              </w:rPr>
              <w:fldChar w:fldCharType="begin"/>
            </w:r>
            <w:r w:rsidR="00830D05" w:rsidRPr="00830D05">
              <w:rPr>
                <w:b w:val="0"/>
                <w:webHidden/>
                <w:sz w:val="24"/>
                <w:szCs w:val="24"/>
              </w:rPr>
              <w:instrText xml:space="preserve"> PAGEREF _Toc500330714 \h </w:instrText>
            </w:r>
            <w:r w:rsidR="00CF5857" w:rsidRPr="00830D05">
              <w:rPr>
                <w:b w:val="0"/>
                <w:webHidden/>
                <w:sz w:val="24"/>
                <w:szCs w:val="24"/>
              </w:rPr>
            </w:r>
            <w:r w:rsidR="00CF5857" w:rsidRPr="00830D05">
              <w:rPr>
                <w:b w:val="0"/>
                <w:webHidden/>
                <w:sz w:val="24"/>
                <w:szCs w:val="24"/>
              </w:rPr>
              <w:fldChar w:fldCharType="separate"/>
            </w:r>
            <w:r w:rsidR="008142DB">
              <w:rPr>
                <w:b w:val="0"/>
                <w:webHidden/>
                <w:sz w:val="24"/>
                <w:szCs w:val="24"/>
              </w:rPr>
              <w:t>26</w:t>
            </w:r>
            <w:r w:rsidR="00CF5857" w:rsidRPr="00830D05">
              <w:rPr>
                <w:b w:val="0"/>
                <w:webHidden/>
                <w:sz w:val="24"/>
                <w:szCs w:val="24"/>
              </w:rPr>
              <w:fldChar w:fldCharType="end"/>
            </w:r>
          </w:hyperlink>
        </w:p>
        <w:p w14:paraId="57FAE2AF" w14:textId="7C9D8B46" w:rsidR="00830D05" w:rsidRDefault="00000000" w:rsidP="00830D05">
          <w:pPr>
            <w:pStyle w:val="25"/>
            <w:ind w:left="0" w:firstLine="709"/>
            <w:rPr>
              <w:b w:val="0"/>
              <w:sz w:val="24"/>
              <w:szCs w:val="24"/>
            </w:rPr>
          </w:pPr>
          <w:hyperlink w:anchor="_Toc500330715" w:history="1">
            <w:r w:rsidR="009F1BD0">
              <w:rPr>
                <w:rStyle w:val="af1"/>
                <w:rFonts w:eastAsia="Times New Roman"/>
                <w:b w:val="0"/>
                <w:sz w:val="24"/>
                <w:szCs w:val="24"/>
              </w:rPr>
              <w:t>6</w:t>
            </w:r>
            <w:r w:rsidR="00830D05" w:rsidRPr="00830D05">
              <w:rPr>
                <w:rStyle w:val="af1"/>
                <w:rFonts w:eastAsia="Times New Roman"/>
                <w:b w:val="0"/>
                <w:sz w:val="24"/>
                <w:szCs w:val="24"/>
              </w:rPr>
              <w:t>.6 Предложения по реконструкции тепловых сетей в целях обеспечения гидравлических режимов, обеспечивающих качество горячей воды в открытых системах теплоснабжения (горячего водоснабжения).</w:t>
            </w:r>
            <w:r w:rsidR="00830D05" w:rsidRPr="00830D05">
              <w:rPr>
                <w:b w:val="0"/>
                <w:webHidden/>
                <w:sz w:val="24"/>
                <w:szCs w:val="24"/>
              </w:rPr>
              <w:tab/>
            </w:r>
            <w:r w:rsidR="00CF5857" w:rsidRPr="00830D05">
              <w:rPr>
                <w:b w:val="0"/>
                <w:webHidden/>
                <w:sz w:val="24"/>
                <w:szCs w:val="24"/>
              </w:rPr>
              <w:fldChar w:fldCharType="begin"/>
            </w:r>
            <w:r w:rsidR="00830D05" w:rsidRPr="00830D05">
              <w:rPr>
                <w:b w:val="0"/>
                <w:webHidden/>
                <w:sz w:val="24"/>
                <w:szCs w:val="24"/>
              </w:rPr>
              <w:instrText xml:space="preserve"> PAGEREF _Toc500330715 \h </w:instrText>
            </w:r>
            <w:r w:rsidR="00CF5857" w:rsidRPr="00830D05">
              <w:rPr>
                <w:b w:val="0"/>
                <w:webHidden/>
                <w:sz w:val="24"/>
                <w:szCs w:val="24"/>
              </w:rPr>
            </w:r>
            <w:r w:rsidR="00CF5857" w:rsidRPr="00830D05">
              <w:rPr>
                <w:b w:val="0"/>
                <w:webHidden/>
                <w:sz w:val="24"/>
                <w:szCs w:val="24"/>
              </w:rPr>
              <w:fldChar w:fldCharType="separate"/>
            </w:r>
            <w:r w:rsidR="008142DB">
              <w:rPr>
                <w:b w:val="0"/>
                <w:webHidden/>
                <w:sz w:val="24"/>
                <w:szCs w:val="24"/>
              </w:rPr>
              <w:t>26</w:t>
            </w:r>
            <w:r w:rsidR="00CF5857" w:rsidRPr="00830D05">
              <w:rPr>
                <w:b w:val="0"/>
                <w:webHidden/>
                <w:sz w:val="24"/>
                <w:szCs w:val="24"/>
              </w:rPr>
              <w:fldChar w:fldCharType="end"/>
            </w:r>
          </w:hyperlink>
        </w:p>
        <w:p w14:paraId="4ED742EB" w14:textId="77777777" w:rsidR="0021154F" w:rsidRPr="0021154F" w:rsidRDefault="00000000" w:rsidP="0021154F">
          <w:pPr>
            <w:pStyle w:val="14"/>
            <w:rPr>
              <w:rFonts w:asciiTheme="minorHAnsi" w:eastAsiaTheme="minorEastAsia" w:hAnsiTheme="minorHAnsi" w:cstheme="minorBidi"/>
            </w:rPr>
          </w:pPr>
          <w:hyperlink r:id="rId8" w:anchor="_Toc7092910" w:history="1">
            <w:r w:rsidR="0021154F" w:rsidRPr="0021154F">
              <w:rPr>
                <w:rStyle w:val="af1"/>
                <w:b w:val="0"/>
                <w:u w:val="none"/>
              </w:rPr>
              <w:t>Раздел 7. Предложения по переводу открытых систем теплоснабжения (горячего водоснабжения) в закрытые системы горячего водоснабжения</w:t>
            </w:r>
            <w:r w:rsidR="0021154F" w:rsidRPr="0021154F">
              <w:rPr>
                <w:rStyle w:val="af1"/>
                <w:b w:val="0"/>
                <w:webHidden/>
                <w:u w:val="none"/>
              </w:rPr>
              <w:tab/>
            </w:r>
          </w:hyperlink>
          <w:r w:rsidR="0021154F" w:rsidRPr="0021154F">
            <w:rPr>
              <w:b w:val="0"/>
            </w:rPr>
            <w:t>24</w:t>
          </w:r>
        </w:p>
        <w:p w14:paraId="332F1673" w14:textId="4C671AC5" w:rsidR="00830D05" w:rsidRPr="00830D05" w:rsidRDefault="00000000" w:rsidP="0021154F">
          <w:pPr>
            <w:pStyle w:val="14"/>
            <w:rPr>
              <w:rFonts w:eastAsiaTheme="minorEastAsia"/>
            </w:rPr>
          </w:pPr>
          <w:hyperlink w:anchor="_Toc500330716" w:history="1">
            <w:r w:rsidR="00830D05" w:rsidRPr="00830D05">
              <w:rPr>
                <w:rStyle w:val="af1"/>
                <w:b w:val="0"/>
              </w:rPr>
              <w:t xml:space="preserve">Раздел </w:t>
            </w:r>
            <w:r w:rsidR="0021154F">
              <w:rPr>
                <w:rStyle w:val="af1"/>
                <w:b w:val="0"/>
              </w:rPr>
              <w:t>8</w:t>
            </w:r>
            <w:r w:rsidR="00830D05" w:rsidRPr="00830D05">
              <w:rPr>
                <w:rStyle w:val="af1"/>
                <w:b w:val="0"/>
              </w:rPr>
              <w:t xml:space="preserve">. </w:t>
            </w:r>
            <w:r w:rsidR="00F3151E">
              <w:rPr>
                <w:rStyle w:val="af1"/>
                <w:b w:val="0"/>
              </w:rPr>
              <w:t xml:space="preserve">Существующие и </w:t>
            </w:r>
            <w:r w:rsidR="00830D05" w:rsidRPr="00830D05">
              <w:rPr>
                <w:rStyle w:val="af1"/>
                <w:b w:val="0"/>
              </w:rPr>
              <w:t>Перспективные топливные балансы</w:t>
            </w:r>
            <w:r w:rsidR="00830D05" w:rsidRPr="0021154F">
              <w:rPr>
                <w:b w:val="0"/>
                <w:webHidden/>
              </w:rPr>
              <w:tab/>
            </w:r>
            <w:r w:rsidR="00CF5857" w:rsidRPr="0021154F">
              <w:rPr>
                <w:b w:val="0"/>
                <w:webHidden/>
              </w:rPr>
              <w:fldChar w:fldCharType="begin"/>
            </w:r>
            <w:r w:rsidR="00830D05" w:rsidRPr="0021154F">
              <w:rPr>
                <w:b w:val="0"/>
                <w:webHidden/>
              </w:rPr>
              <w:instrText xml:space="preserve"> PAGEREF _Toc500330716 \h </w:instrText>
            </w:r>
            <w:r w:rsidR="00CF5857" w:rsidRPr="0021154F">
              <w:rPr>
                <w:b w:val="0"/>
                <w:webHidden/>
              </w:rPr>
            </w:r>
            <w:r w:rsidR="00CF5857" w:rsidRPr="0021154F">
              <w:rPr>
                <w:b w:val="0"/>
                <w:webHidden/>
              </w:rPr>
              <w:fldChar w:fldCharType="separate"/>
            </w:r>
            <w:r w:rsidR="008142DB">
              <w:rPr>
                <w:b w:val="0"/>
                <w:webHidden/>
              </w:rPr>
              <w:t>27</w:t>
            </w:r>
            <w:r w:rsidR="00CF5857" w:rsidRPr="0021154F">
              <w:rPr>
                <w:b w:val="0"/>
                <w:webHidden/>
              </w:rPr>
              <w:fldChar w:fldCharType="end"/>
            </w:r>
          </w:hyperlink>
        </w:p>
        <w:p w14:paraId="307D14E4" w14:textId="44C8F411" w:rsidR="00830D05" w:rsidRPr="00830D05" w:rsidRDefault="00000000" w:rsidP="0021154F">
          <w:pPr>
            <w:pStyle w:val="14"/>
            <w:rPr>
              <w:rFonts w:eastAsiaTheme="minorEastAsia"/>
            </w:rPr>
          </w:pPr>
          <w:hyperlink w:anchor="_Toc500330717" w:history="1">
            <w:r w:rsidR="00252240">
              <w:rPr>
                <w:rStyle w:val="af1"/>
                <w:b w:val="0"/>
              </w:rPr>
              <w:t>Раздел 9</w:t>
            </w:r>
            <w:r w:rsidR="00830D05" w:rsidRPr="00830D05">
              <w:rPr>
                <w:rStyle w:val="af1"/>
                <w:b w:val="0"/>
              </w:rPr>
              <w:t>. Инвестиции в строительство, реконструкцию и техническое перевооружение</w:t>
            </w:r>
            <w:r w:rsidR="00830D05" w:rsidRPr="0021154F">
              <w:rPr>
                <w:b w:val="0"/>
                <w:webHidden/>
              </w:rPr>
              <w:tab/>
            </w:r>
            <w:r w:rsidR="00CF5857" w:rsidRPr="0021154F">
              <w:rPr>
                <w:b w:val="0"/>
                <w:webHidden/>
              </w:rPr>
              <w:fldChar w:fldCharType="begin"/>
            </w:r>
            <w:r w:rsidR="00830D05" w:rsidRPr="0021154F">
              <w:rPr>
                <w:b w:val="0"/>
                <w:webHidden/>
              </w:rPr>
              <w:instrText xml:space="preserve"> PAGEREF _Toc500330717 \h </w:instrText>
            </w:r>
            <w:r w:rsidR="00CF5857" w:rsidRPr="0021154F">
              <w:rPr>
                <w:b w:val="0"/>
                <w:webHidden/>
              </w:rPr>
            </w:r>
            <w:r w:rsidR="00CF5857" w:rsidRPr="0021154F">
              <w:rPr>
                <w:b w:val="0"/>
                <w:webHidden/>
              </w:rPr>
              <w:fldChar w:fldCharType="separate"/>
            </w:r>
            <w:r w:rsidR="008142DB">
              <w:rPr>
                <w:b w:val="0"/>
                <w:webHidden/>
              </w:rPr>
              <w:t>28</w:t>
            </w:r>
            <w:r w:rsidR="00CF5857" w:rsidRPr="0021154F">
              <w:rPr>
                <w:b w:val="0"/>
                <w:webHidden/>
              </w:rPr>
              <w:fldChar w:fldCharType="end"/>
            </w:r>
          </w:hyperlink>
        </w:p>
        <w:p w14:paraId="499743DF" w14:textId="20C9833E" w:rsidR="00830D05" w:rsidRPr="00830D05" w:rsidRDefault="00000000" w:rsidP="00830D05">
          <w:pPr>
            <w:pStyle w:val="25"/>
            <w:ind w:left="0" w:firstLine="709"/>
            <w:rPr>
              <w:rFonts w:eastAsiaTheme="minorEastAsia"/>
              <w:b w:val="0"/>
              <w:smallCaps w:val="0"/>
              <w:sz w:val="24"/>
              <w:szCs w:val="24"/>
            </w:rPr>
          </w:pPr>
          <w:hyperlink w:anchor="_Toc500330718" w:history="1">
            <w:r w:rsidR="00252240">
              <w:rPr>
                <w:rStyle w:val="af1"/>
                <w:b w:val="0"/>
                <w:sz w:val="24"/>
                <w:szCs w:val="24"/>
              </w:rPr>
              <w:t>9</w:t>
            </w:r>
            <w:r w:rsidR="00830D05" w:rsidRPr="00830D05">
              <w:rPr>
                <w:rStyle w:val="af1"/>
                <w:b w:val="0"/>
                <w:sz w:val="24"/>
                <w:szCs w:val="24"/>
              </w:rPr>
              <w:t>.1 Предложения по величине необходимых инвестиций в строительство, реконструкцию и техническое перевооружение источников тепловой энергии на каждом этапе</w:t>
            </w:r>
            <w:r w:rsidR="00830D05" w:rsidRPr="00830D05">
              <w:rPr>
                <w:b w:val="0"/>
                <w:webHidden/>
                <w:sz w:val="24"/>
                <w:szCs w:val="24"/>
              </w:rPr>
              <w:tab/>
            </w:r>
            <w:r w:rsidR="00CF5857" w:rsidRPr="00830D05">
              <w:rPr>
                <w:b w:val="0"/>
                <w:webHidden/>
                <w:sz w:val="24"/>
                <w:szCs w:val="24"/>
              </w:rPr>
              <w:fldChar w:fldCharType="begin"/>
            </w:r>
            <w:r w:rsidR="00830D05" w:rsidRPr="00830D05">
              <w:rPr>
                <w:b w:val="0"/>
                <w:webHidden/>
                <w:sz w:val="24"/>
                <w:szCs w:val="24"/>
              </w:rPr>
              <w:instrText xml:space="preserve"> PAGEREF _Toc500330718 \h </w:instrText>
            </w:r>
            <w:r w:rsidR="00CF5857" w:rsidRPr="00830D05">
              <w:rPr>
                <w:b w:val="0"/>
                <w:webHidden/>
                <w:sz w:val="24"/>
                <w:szCs w:val="24"/>
              </w:rPr>
            </w:r>
            <w:r w:rsidR="00CF5857" w:rsidRPr="00830D05">
              <w:rPr>
                <w:b w:val="0"/>
                <w:webHidden/>
                <w:sz w:val="24"/>
                <w:szCs w:val="24"/>
              </w:rPr>
              <w:fldChar w:fldCharType="separate"/>
            </w:r>
            <w:r w:rsidR="008142DB">
              <w:rPr>
                <w:b w:val="0"/>
                <w:webHidden/>
                <w:sz w:val="24"/>
                <w:szCs w:val="24"/>
              </w:rPr>
              <w:t>28</w:t>
            </w:r>
            <w:r w:rsidR="00CF5857" w:rsidRPr="00830D05">
              <w:rPr>
                <w:b w:val="0"/>
                <w:webHidden/>
                <w:sz w:val="24"/>
                <w:szCs w:val="24"/>
              </w:rPr>
              <w:fldChar w:fldCharType="end"/>
            </w:r>
          </w:hyperlink>
        </w:p>
        <w:p w14:paraId="4B13A212" w14:textId="78BDDADF" w:rsidR="00830D05" w:rsidRPr="00830D05" w:rsidRDefault="00000000" w:rsidP="00830D05">
          <w:pPr>
            <w:pStyle w:val="25"/>
            <w:ind w:left="0" w:firstLine="709"/>
            <w:rPr>
              <w:rFonts w:eastAsiaTheme="minorEastAsia"/>
              <w:b w:val="0"/>
              <w:smallCaps w:val="0"/>
              <w:sz w:val="24"/>
              <w:szCs w:val="24"/>
            </w:rPr>
          </w:pPr>
          <w:hyperlink w:anchor="_Toc500330719" w:history="1">
            <w:r w:rsidR="00252240">
              <w:rPr>
                <w:rStyle w:val="af1"/>
                <w:b w:val="0"/>
                <w:sz w:val="24"/>
                <w:szCs w:val="24"/>
              </w:rPr>
              <w:t>9</w:t>
            </w:r>
            <w:r w:rsidR="00830D05" w:rsidRPr="00830D05">
              <w:rPr>
                <w:rStyle w:val="af1"/>
                <w:b w:val="0"/>
                <w:sz w:val="24"/>
                <w:szCs w:val="24"/>
              </w:rPr>
              <w:t xml:space="preserve">.2. </w:t>
            </w:r>
            <w:r w:rsidR="00830D05" w:rsidRPr="00830D05">
              <w:rPr>
                <w:rStyle w:val="af1"/>
                <w:rFonts w:eastAsia="Times New Roman"/>
                <w:b w:val="0"/>
                <w:sz w:val="24"/>
                <w:szCs w:val="24"/>
              </w:rPr>
              <w:t>Предложения по величине необходимых инвестиций в строительство, реконструкцию и техническое перевооружение тепловых сетей, насосных станций и тепловых пунктов на каждом этапе</w:t>
            </w:r>
            <w:r w:rsidR="00830D05" w:rsidRPr="00830D05">
              <w:rPr>
                <w:b w:val="0"/>
                <w:webHidden/>
                <w:sz w:val="24"/>
                <w:szCs w:val="24"/>
              </w:rPr>
              <w:tab/>
            </w:r>
            <w:r w:rsidR="00CF5857" w:rsidRPr="00830D05">
              <w:rPr>
                <w:b w:val="0"/>
                <w:webHidden/>
                <w:sz w:val="24"/>
                <w:szCs w:val="24"/>
              </w:rPr>
              <w:fldChar w:fldCharType="begin"/>
            </w:r>
            <w:r w:rsidR="00830D05" w:rsidRPr="00830D05">
              <w:rPr>
                <w:b w:val="0"/>
                <w:webHidden/>
                <w:sz w:val="24"/>
                <w:szCs w:val="24"/>
              </w:rPr>
              <w:instrText xml:space="preserve"> PAGEREF _Toc500330719 \h </w:instrText>
            </w:r>
            <w:r w:rsidR="00CF5857" w:rsidRPr="00830D05">
              <w:rPr>
                <w:b w:val="0"/>
                <w:webHidden/>
                <w:sz w:val="24"/>
                <w:szCs w:val="24"/>
              </w:rPr>
            </w:r>
            <w:r w:rsidR="00CF5857" w:rsidRPr="00830D05">
              <w:rPr>
                <w:b w:val="0"/>
                <w:webHidden/>
                <w:sz w:val="24"/>
                <w:szCs w:val="24"/>
              </w:rPr>
              <w:fldChar w:fldCharType="separate"/>
            </w:r>
            <w:r w:rsidR="008142DB">
              <w:rPr>
                <w:b w:val="0"/>
                <w:webHidden/>
                <w:sz w:val="24"/>
                <w:szCs w:val="24"/>
              </w:rPr>
              <w:t>29</w:t>
            </w:r>
            <w:r w:rsidR="00CF5857" w:rsidRPr="00830D05">
              <w:rPr>
                <w:b w:val="0"/>
                <w:webHidden/>
                <w:sz w:val="24"/>
                <w:szCs w:val="24"/>
              </w:rPr>
              <w:fldChar w:fldCharType="end"/>
            </w:r>
          </w:hyperlink>
        </w:p>
        <w:p w14:paraId="4B3D6122" w14:textId="7D2389B9" w:rsidR="00830D05" w:rsidRPr="00830D05" w:rsidRDefault="00000000" w:rsidP="00830D05">
          <w:pPr>
            <w:pStyle w:val="25"/>
            <w:ind w:left="0" w:firstLine="709"/>
            <w:rPr>
              <w:rFonts w:eastAsiaTheme="minorEastAsia"/>
              <w:b w:val="0"/>
              <w:smallCaps w:val="0"/>
              <w:sz w:val="24"/>
              <w:szCs w:val="24"/>
            </w:rPr>
          </w:pPr>
          <w:hyperlink w:anchor="_Toc500330720" w:history="1">
            <w:r w:rsidR="00252240">
              <w:rPr>
                <w:rStyle w:val="af1"/>
                <w:b w:val="0"/>
                <w:sz w:val="24"/>
                <w:szCs w:val="24"/>
              </w:rPr>
              <w:t>9</w:t>
            </w:r>
            <w:r w:rsidR="00830D05" w:rsidRPr="00830D05">
              <w:rPr>
                <w:rStyle w:val="af1"/>
                <w:b w:val="0"/>
                <w:sz w:val="24"/>
                <w:szCs w:val="24"/>
              </w:rPr>
              <w:t xml:space="preserve">.3. </w:t>
            </w:r>
            <w:r w:rsidR="00830D05" w:rsidRPr="00830D05">
              <w:rPr>
                <w:rStyle w:val="af1"/>
                <w:rFonts w:eastAsia="Times New Roman"/>
                <w:b w:val="0"/>
                <w:sz w:val="24"/>
                <w:szCs w:val="24"/>
              </w:rPr>
              <w:t>Предложения по величине инвестиций в строительство, реконструкцию и техническое перевооружение в связи с изменениями температурного графика и гидравлического режима работы системы теплоснабжения</w:t>
            </w:r>
            <w:r w:rsidR="00830D05" w:rsidRPr="00830D05">
              <w:rPr>
                <w:b w:val="0"/>
                <w:webHidden/>
                <w:sz w:val="24"/>
                <w:szCs w:val="24"/>
              </w:rPr>
              <w:tab/>
            </w:r>
            <w:r w:rsidR="00CF5857" w:rsidRPr="00830D05">
              <w:rPr>
                <w:b w:val="0"/>
                <w:webHidden/>
                <w:sz w:val="24"/>
                <w:szCs w:val="24"/>
              </w:rPr>
              <w:fldChar w:fldCharType="begin"/>
            </w:r>
            <w:r w:rsidR="00830D05" w:rsidRPr="00830D05">
              <w:rPr>
                <w:b w:val="0"/>
                <w:webHidden/>
                <w:sz w:val="24"/>
                <w:szCs w:val="24"/>
              </w:rPr>
              <w:instrText xml:space="preserve"> PAGEREF _Toc500330720 \h </w:instrText>
            </w:r>
            <w:r w:rsidR="00CF5857" w:rsidRPr="00830D05">
              <w:rPr>
                <w:b w:val="0"/>
                <w:webHidden/>
                <w:sz w:val="24"/>
                <w:szCs w:val="24"/>
              </w:rPr>
            </w:r>
            <w:r w:rsidR="00CF5857" w:rsidRPr="00830D05">
              <w:rPr>
                <w:b w:val="0"/>
                <w:webHidden/>
                <w:sz w:val="24"/>
                <w:szCs w:val="24"/>
              </w:rPr>
              <w:fldChar w:fldCharType="separate"/>
            </w:r>
            <w:r w:rsidR="008142DB">
              <w:rPr>
                <w:b w:val="0"/>
                <w:webHidden/>
                <w:sz w:val="24"/>
                <w:szCs w:val="24"/>
              </w:rPr>
              <w:t>33</w:t>
            </w:r>
            <w:r w:rsidR="00CF5857" w:rsidRPr="00830D05">
              <w:rPr>
                <w:b w:val="0"/>
                <w:webHidden/>
                <w:sz w:val="24"/>
                <w:szCs w:val="24"/>
              </w:rPr>
              <w:fldChar w:fldCharType="end"/>
            </w:r>
          </w:hyperlink>
        </w:p>
        <w:p w14:paraId="0CC431F7" w14:textId="36BD073D" w:rsidR="00830D05" w:rsidRPr="00830D05" w:rsidRDefault="00000000" w:rsidP="0021154F">
          <w:pPr>
            <w:pStyle w:val="14"/>
            <w:rPr>
              <w:rFonts w:eastAsiaTheme="minorEastAsia"/>
            </w:rPr>
          </w:pPr>
          <w:hyperlink w:anchor="_Toc500330721" w:history="1">
            <w:r w:rsidR="00252240">
              <w:rPr>
                <w:rStyle w:val="af1"/>
                <w:b w:val="0"/>
              </w:rPr>
              <w:t>Раздел 10</w:t>
            </w:r>
            <w:r w:rsidR="00830D05" w:rsidRPr="00830D05">
              <w:rPr>
                <w:rStyle w:val="af1"/>
                <w:b w:val="0"/>
              </w:rPr>
              <w:t>. Решение об определении единой теплоснабжающей организации (организаций)</w:t>
            </w:r>
            <w:r w:rsidR="00830D05" w:rsidRPr="00252240">
              <w:rPr>
                <w:b w:val="0"/>
                <w:webHidden/>
              </w:rPr>
              <w:tab/>
            </w:r>
            <w:r w:rsidR="00CF5857" w:rsidRPr="00252240">
              <w:rPr>
                <w:b w:val="0"/>
                <w:webHidden/>
              </w:rPr>
              <w:fldChar w:fldCharType="begin"/>
            </w:r>
            <w:r w:rsidR="00830D05" w:rsidRPr="00252240">
              <w:rPr>
                <w:b w:val="0"/>
                <w:webHidden/>
              </w:rPr>
              <w:instrText xml:space="preserve"> PAGEREF _Toc500330721 \h </w:instrText>
            </w:r>
            <w:r w:rsidR="00CF5857" w:rsidRPr="00252240">
              <w:rPr>
                <w:b w:val="0"/>
                <w:webHidden/>
              </w:rPr>
            </w:r>
            <w:r w:rsidR="00CF5857" w:rsidRPr="00252240">
              <w:rPr>
                <w:b w:val="0"/>
                <w:webHidden/>
              </w:rPr>
              <w:fldChar w:fldCharType="separate"/>
            </w:r>
            <w:r w:rsidR="008142DB">
              <w:rPr>
                <w:b w:val="0"/>
                <w:webHidden/>
              </w:rPr>
              <w:t>34</w:t>
            </w:r>
            <w:r w:rsidR="00CF5857" w:rsidRPr="00252240">
              <w:rPr>
                <w:b w:val="0"/>
                <w:webHidden/>
              </w:rPr>
              <w:fldChar w:fldCharType="end"/>
            </w:r>
          </w:hyperlink>
          <w:r w:rsidR="008B0386">
            <w:rPr>
              <w:b w:val="0"/>
            </w:rPr>
            <w:t>9</w:t>
          </w:r>
        </w:p>
        <w:p w14:paraId="5DBD97B0" w14:textId="73A1E138" w:rsidR="00830D05" w:rsidRPr="00830D05" w:rsidRDefault="00000000" w:rsidP="0021154F">
          <w:pPr>
            <w:pStyle w:val="14"/>
            <w:rPr>
              <w:rFonts w:eastAsiaTheme="minorEastAsia"/>
            </w:rPr>
          </w:pPr>
          <w:hyperlink w:anchor="_Toc500330722" w:history="1">
            <w:r w:rsidR="008F3D81">
              <w:rPr>
                <w:rStyle w:val="af1"/>
                <w:b w:val="0"/>
              </w:rPr>
              <w:t>Раздел 11</w:t>
            </w:r>
            <w:r w:rsidR="00830D05" w:rsidRPr="00830D05">
              <w:rPr>
                <w:rStyle w:val="af1"/>
                <w:b w:val="0"/>
              </w:rPr>
              <w:t>. Решения о распределении тепловой нагрузки между источниками тепловой энергии</w:t>
            </w:r>
            <w:r w:rsidR="00830D05" w:rsidRPr="00252240">
              <w:rPr>
                <w:b w:val="0"/>
                <w:webHidden/>
              </w:rPr>
              <w:tab/>
            </w:r>
            <w:r w:rsidR="00CF5857" w:rsidRPr="00252240">
              <w:rPr>
                <w:b w:val="0"/>
                <w:webHidden/>
              </w:rPr>
              <w:fldChar w:fldCharType="begin"/>
            </w:r>
            <w:r w:rsidR="00830D05" w:rsidRPr="00252240">
              <w:rPr>
                <w:b w:val="0"/>
                <w:webHidden/>
              </w:rPr>
              <w:instrText xml:space="preserve"> PAGEREF _Toc500330722 \h </w:instrText>
            </w:r>
            <w:r w:rsidR="00CF5857" w:rsidRPr="00252240">
              <w:rPr>
                <w:b w:val="0"/>
                <w:webHidden/>
              </w:rPr>
            </w:r>
            <w:r w:rsidR="00CF5857" w:rsidRPr="00252240">
              <w:rPr>
                <w:b w:val="0"/>
                <w:webHidden/>
              </w:rPr>
              <w:fldChar w:fldCharType="separate"/>
            </w:r>
            <w:r w:rsidR="008142DB">
              <w:rPr>
                <w:b w:val="0"/>
                <w:webHidden/>
              </w:rPr>
              <w:t>36</w:t>
            </w:r>
            <w:r w:rsidR="00CF5857" w:rsidRPr="00252240">
              <w:rPr>
                <w:b w:val="0"/>
                <w:webHidden/>
              </w:rPr>
              <w:fldChar w:fldCharType="end"/>
            </w:r>
          </w:hyperlink>
        </w:p>
        <w:p w14:paraId="4D71154D" w14:textId="471BD5E4" w:rsidR="00830D05" w:rsidRDefault="00000000" w:rsidP="0021154F">
          <w:pPr>
            <w:pStyle w:val="14"/>
          </w:pPr>
          <w:hyperlink w:anchor="_Toc500330723" w:history="1">
            <w:r w:rsidR="008F3D81">
              <w:rPr>
                <w:rStyle w:val="af1"/>
                <w:b w:val="0"/>
              </w:rPr>
              <w:t>Раздел 12</w:t>
            </w:r>
            <w:r w:rsidR="00830D05" w:rsidRPr="00830D05">
              <w:rPr>
                <w:rStyle w:val="af1"/>
                <w:b w:val="0"/>
              </w:rPr>
              <w:t>. Решения по бесхозяйным тепловым сетям</w:t>
            </w:r>
            <w:r w:rsidR="00830D05" w:rsidRPr="00252240">
              <w:rPr>
                <w:b w:val="0"/>
                <w:webHidden/>
              </w:rPr>
              <w:tab/>
            </w:r>
            <w:r w:rsidR="00CF5857" w:rsidRPr="00252240">
              <w:rPr>
                <w:b w:val="0"/>
                <w:webHidden/>
              </w:rPr>
              <w:fldChar w:fldCharType="begin"/>
            </w:r>
            <w:r w:rsidR="00830D05" w:rsidRPr="00252240">
              <w:rPr>
                <w:b w:val="0"/>
                <w:webHidden/>
              </w:rPr>
              <w:instrText xml:space="preserve"> PAGEREF _Toc500330723 \h </w:instrText>
            </w:r>
            <w:r w:rsidR="00CF5857" w:rsidRPr="00252240">
              <w:rPr>
                <w:b w:val="0"/>
                <w:webHidden/>
              </w:rPr>
            </w:r>
            <w:r w:rsidR="00CF5857" w:rsidRPr="00252240">
              <w:rPr>
                <w:b w:val="0"/>
                <w:webHidden/>
              </w:rPr>
              <w:fldChar w:fldCharType="separate"/>
            </w:r>
            <w:r w:rsidR="008142DB">
              <w:rPr>
                <w:b w:val="0"/>
                <w:webHidden/>
              </w:rPr>
              <w:t>36</w:t>
            </w:r>
            <w:r w:rsidR="00CF5857" w:rsidRPr="00252240">
              <w:rPr>
                <w:b w:val="0"/>
                <w:webHidden/>
              </w:rPr>
              <w:fldChar w:fldCharType="end"/>
            </w:r>
          </w:hyperlink>
          <w:r w:rsidR="008B0386">
            <w:rPr>
              <w:b w:val="0"/>
            </w:rPr>
            <w:t>1</w:t>
          </w:r>
        </w:p>
        <w:p w14:paraId="064B0710" w14:textId="77777777" w:rsidR="00252240" w:rsidRPr="00252240" w:rsidRDefault="008F3D81" w:rsidP="008F3D81">
          <w:pPr>
            <w:ind w:firstLine="708"/>
          </w:pPr>
          <w:r>
            <w:t>РАЗДЕЛ</w:t>
          </w:r>
          <w:r w:rsidR="00252240">
            <w:t xml:space="preserve"> 13. С</w:t>
          </w:r>
          <w:r>
            <w:t>ИНХРОНИЗАЦИЯ СХЕМЫ</w:t>
          </w:r>
          <w:r w:rsidR="00252240">
            <w:t xml:space="preserve"> </w:t>
          </w:r>
          <w:r>
            <w:t>ТЕПЛОСНАБЖЕНИЯ СО СХЕМОЙ ГАЗОСНАБЖЕНИЯ И ГАЗИФИКАЦИИ</w:t>
          </w:r>
          <w:r w:rsidR="00665D2B">
            <w:t xml:space="preserve"> </w:t>
          </w:r>
          <w:r w:rsidR="00052D30">
            <w:t>СУЛЕИНСКОГО</w:t>
          </w:r>
          <w:r w:rsidR="00665D2B">
            <w:t xml:space="preserve"> ГОРОДСКОГО ПОСЕЛЕНИЯ, СХЕМ И ПРОГРАММОЙ РАЗВИТИЯ ЭЛЕКТРОЭНЕРГЕТИКИ, СХЕМОЙ ВОДОСНАБЖЕНИЯ И ВОДООТВЕДЕНИЯ</w:t>
          </w:r>
          <w:r w:rsidR="008D2208">
            <w:t xml:space="preserve"> </w:t>
          </w:r>
          <w:r w:rsidR="00052D30">
            <w:t>СУЛЕИНСКОГ</w:t>
          </w:r>
          <w:r w:rsidR="008D2208">
            <w:t>О ГОРОДСКОГО ПОСЕЛЕНИЯ...</w:t>
          </w:r>
          <w:r>
            <w:rPr>
              <w:webHidden/>
            </w:rPr>
            <w:t>…</w:t>
          </w:r>
          <w:r w:rsidR="00052D30">
            <w:rPr>
              <w:webHidden/>
            </w:rPr>
            <w:t>………………………………………………………………………………………...</w:t>
          </w:r>
          <w:r>
            <w:rPr>
              <w:webHidden/>
            </w:rPr>
            <w:t>.3</w:t>
          </w:r>
          <w:r w:rsidR="008B0386">
            <w:rPr>
              <w:webHidden/>
            </w:rPr>
            <w:t>1</w:t>
          </w:r>
        </w:p>
        <w:p w14:paraId="075AAD5C" w14:textId="77777777" w:rsidR="00A15029" w:rsidRDefault="00CF5857" w:rsidP="008F3D81">
          <w:pPr>
            <w:ind w:firstLine="708"/>
            <w:jc w:val="both"/>
            <w:rPr>
              <w:webHidden/>
            </w:rPr>
          </w:pPr>
          <w:r w:rsidRPr="00830D05">
            <w:rPr>
              <w:bCs/>
            </w:rPr>
            <w:fldChar w:fldCharType="end"/>
          </w:r>
          <w:r w:rsidR="008F3D81">
            <w:t>РАЗДЕЛ 14</w:t>
          </w:r>
          <w:r w:rsidR="00252240">
            <w:t xml:space="preserve">. </w:t>
          </w:r>
          <w:r w:rsidR="008F3D81">
            <w:t>ИНДИКАТОРЫ РАЗВИТИЯ СИСТЕМ ТЕПЛОСНАБЖЕНИЯ……..</w:t>
          </w:r>
          <w:r w:rsidR="008F3D81">
            <w:rPr>
              <w:webHidden/>
            </w:rPr>
            <w:t xml:space="preserve"> 3</w:t>
          </w:r>
          <w:r w:rsidR="008B0386">
            <w:rPr>
              <w:webHidden/>
            </w:rPr>
            <w:t>2</w:t>
          </w:r>
        </w:p>
        <w:p w14:paraId="39BF5104" w14:textId="77777777" w:rsidR="00D40196" w:rsidRDefault="00A15029" w:rsidP="008F3D81">
          <w:pPr>
            <w:ind w:firstLine="708"/>
            <w:jc w:val="both"/>
            <w:rPr>
              <w:webHidden/>
            </w:rPr>
          </w:pPr>
          <w:r>
            <w:rPr>
              <w:webHidden/>
            </w:rPr>
            <w:t>РАЗДЕЛ 15. ЦЕНОВЫЕ (ТАРИФНЫЕ) ПОСЛЕДСТВИЯ………………………….3</w:t>
          </w:r>
          <w:r w:rsidR="008B0386">
            <w:rPr>
              <w:webHidden/>
            </w:rPr>
            <w:t>2</w:t>
          </w:r>
        </w:p>
        <w:p w14:paraId="3CB94CE8" w14:textId="0328A249" w:rsidR="009F3FB9" w:rsidRPr="00830D05" w:rsidRDefault="00D40196" w:rsidP="008F3D81">
          <w:pPr>
            <w:ind w:firstLine="708"/>
            <w:jc w:val="both"/>
          </w:pPr>
          <w:r>
            <w:rPr>
              <w:webHidden/>
            </w:rPr>
            <w:t xml:space="preserve">РАЗДЕЛ 16. </w:t>
          </w:r>
          <w:bookmarkStart w:id="5" w:name="_Hlk134780999"/>
          <w:r>
            <w:rPr>
              <w:webHidden/>
            </w:rPr>
            <w:t>СЦЕНАРИИ РАЗВИТИЯ АВАРИЙ В СИСТЕМАХ ТЕПЛОСНАБЖЕНИЯ ПРИ ОТКАЗЕ ЭЛЕМЕНТОВ ТЕПЛОВЫХ СЕТЕЙ И ПРИ АВАРИЙНЫХ РЕЖИМАХ РАБОТЫ СИСТАЕМЫ ТЕПЛОСНАБЖЕНИЯ</w:t>
          </w:r>
          <w:bookmarkEnd w:id="5"/>
          <w:r>
            <w:rPr>
              <w:webHidden/>
            </w:rPr>
            <w:t>, СВЯЗАННЫХ С ПРЕКРАЩЕНИЕМ ПОДАЧИ ТЕПЛОВОЙ ЭНЕРГИИ………………………………………………………..…..33</w:t>
          </w:r>
          <w:r w:rsidR="00252240">
            <w:rPr>
              <w:webHidden/>
            </w:rPr>
            <w:tab/>
          </w:r>
        </w:p>
      </w:sdtContent>
    </w:sdt>
    <w:p w14:paraId="2BC839BF" w14:textId="77777777" w:rsidR="00DC6532" w:rsidRPr="00C36DA1" w:rsidRDefault="009F3FB9" w:rsidP="006B4E3E">
      <w:pPr>
        <w:pStyle w:val="1"/>
        <w:spacing w:before="0" w:after="0"/>
        <w:ind w:firstLine="709"/>
        <w:jc w:val="both"/>
        <w:rPr>
          <w:rFonts w:ascii="Times New Roman" w:hAnsi="Times New Roman" w:cs="Times New Roman"/>
          <w:sz w:val="24"/>
          <w:szCs w:val="24"/>
        </w:rPr>
      </w:pPr>
      <w:r w:rsidRPr="009C5C5C">
        <w:br w:type="page"/>
      </w:r>
      <w:bookmarkStart w:id="6" w:name="_Toc500330676"/>
      <w:r w:rsidR="00DC6532" w:rsidRPr="00C36DA1">
        <w:rPr>
          <w:rFonts w:ascii="Times New Roman" w:hAnsi="Times New Roman" w:cs="Times New Roman"/>
          <w:sz w:val="24"/>
          <w:szCs w:val="24"/>
        </w:rPr>
        <w:lastRenderedPageBreak/>
        <w:t>Общие сведения</w:t>
      </w:r>
      <w:bookmarkEnd w:id="4"/>
      <w:bookmarkEnd w:id="3"/>
      <w:bookmarkEnd w:id="6"/>
    </w:p>
    <w:p w14:paraId="3B5C2995" w14:textId="77777777" w:rsidR="00F117D5" w:rsidRDefault="00F117D5" w:rsidP="006B4E3E">
      <w:pPr>
        <w:ind w:firstLine="709"/>
        <w:jc w:val="both"/>
      </w:pPr>
    </w:p>
    <w:p w14:paraId="59B400C2" w14:textId="77777777" w:rsidR="0046101A" w:rsidRPr="00112E47" w:rsidRDefault="00114E7F" w:rsidP="006B4E3E">
      <w:pPr>
        <w:ind w:firstLine="709"/>
        <w:jc w:val="both"/>
      </w:pPr>
      <w:r>
        <w:t xml:space="preserve">Название п.Сулея дано по одноименному хребту. Сулеинское городское поселение Саткинского муниципального района Челябинской области находится северо-западнее от районного центра – г.Сатка. </w:t>
      </w:r>
      <w:r w:rsidR="0046101A" w:rsidRPr="00112E47">
        <w:t xml:space="preserve"> </w:t>
      </w:r>
      <w:r>
        <w:t>Сулеинское городское поселение граничит</w:t>
      </w:r>
      <w:r w:rsidR="00164C6D">
        <w:t>: на северо</w:t>
      </w:r>
      <w:r>
        <w:t xml:space="preserve">-западе  - </w:t>
      </w:r>
      <w:r w:rsidR="00164C6D">
        <w:t xml:space="preserve">с </w:t>
      </w:r>
      <w:r>
        <w:t xml:space="preserve">Межевым городским поселением и Айлинским сельским поселением, </w:t>
      </w:r>
      <w:r w:rsidR="0046101A" w:rsidRPr="00112E47">
        <w:t xml:space="preserve">на </w:t>
      </w:r>
      <w:r>
        <w:t xml:space="preserve">юго-западе – республикой Башкортостан, на юго-востоке </w:t>
      </w:r>
      <w:r w:rsidR="0046101A" w:rsidRPr="00112E47">
        <w:t xml:space="preserve"> – С</w:t>
      </w:r>
      <w:r>
        <w:t>аткинским  городским поселением, на се</w:t>
      </w:r>
      <w:r w:rsidR="00164C6D">
        <w:t>в</w:t>
      </w:r>
      <w:r>
        <w:t>еро-востоке – Романовским сельским поселением и Бердяушским городским поселени</w:t>
      </w:r>
      <w:r w:rsidR="0065349F">
        <w:t>ем. В состав поселения входя</w:t>
      </w:r>
      <w:r>
        <w:t>т 2 населенных пункта : п.Сулея и д.Покровка. Административный центр поселения – п.Сулея, который находится в 19 км от административного центра района – г.Сатка.</w:t>
      </w:r>
      <w:r w:rsidR="0046101A" w:rsidRPr="00112E47">
        <w:t xml:space="preserve"> </w:t>
      </w:r>
    </w:p>
    <w:p w14:paraId="698E0531" w14:textId="77777777" w:rsidR="0046101A" w:rsidRDefault="0046101A" w:rsidP="006B4E3E">
      <w:pPr>
        <w:ind w:firstLine="709"/>
        <w:jc w:val="both"/>
      </w:pPr>
      <w:r w:rsidRPr="00112E47">
        <w:t xml:space="preserve">Климат рассматриваемого поселения характеризуется </w:t>
      </w:r>
      <w:r>
        <w:t>относительно суровыми климатиче</w:t>
      </w:r>
      <w:r w:rsidRPr="00112E47">
        <w:t>скими условиями. Характерно обилие атмосферных осадков - 537 мм в год, причем, в летний период времени приходится около 50%, а на зимний - лишь 10%. Количе</w:t>
      </w:r>
      <w:r w:rsidRPr="00112E47">
        <w:softHyphen/>
        <w:t>ство ясных дней в году составляет 21%, полуясных - 14%, пасмурных - 65%. Дни с температурой от 0 до 10° - 20% и свыше +10° - 30%. В среднем за год число дней с заморозками равно - 215. В районе резко выражено господство юго-западных и западных ветров.</w:t>
      </w:r>
    </w:p>
    <w:p w14:paraId="086A062A" w14:textId="77777777" w:rsidR="0074547D" w:rsidRDefault="0074547D" w:rsidP="0074547D">
      <w:pPr>
        <w:ind w:firstLine="709"/>
        <w:jc w:val="both"/>
      </w:pPr>
      <w:r>
        <w:t>Описание границ расположения источника тепловой энергии представлены на рисунке ниже.</w:t>
      </w:r>
    </w:p>
    <w:p w14:paraId="667B392B" w14:textId="77777777" w:rsidR="0074547D" w:rsidRPr="00112E47" w:rsidRDefault="0074547D" w:rsidP="006B4E3E">
      <w:pPr>
        <w:ind w:firstLine="709"/>
        <w:jc w:val="both"/>
      </w:pPr>
    </w:p>
    <w:p w14:paraId="204D2481" w14:textId="77777777" w:rsidR="0046101A" w:rsidRDefault="00052D30" w:rsidP="006B4E3E">
      <w:pPr>
        <w:keepNext/>
        <w:jc w:val="center"/>
      </w:pPr>
      <w:r w:rsidRPr="00052D30">
        <w:rPr>
          <w:noProof/>
          <w:color w:val="000000"/>
        </w:rPr>
        <w:drawing>
          <wp:inline distT="0" distB="0" distL="0" distR="0" wp14:anchorId="686E7621" wp14:editId="70B6BD9B">
            <wp:extent cx="5044273" cy="5315169"/>
            <wp:effectExtent l="19050" t="0" r="3977"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047768" cy="5318851"/>
                    </a:xfrm>
                    <a:prstGeom prst="rect">
                      <a:avLst/>
                    </a:prstGeom>
                    <a:noFill/>
                    <a:ln>
                      <a:noFill/>
                    </a:ln>
                  </pic:spPr>
                </pic:pic>
              </a:graphicData>
            </a:graphic>
          </wp:inline>
        </w:drawing>
      </w:r>
    </w:p>
    <w:p w14:paraId="4A7E2255" w14:textId="61379BC3" w:rsidR="008E59FA" w:rsidRDefault="0046101A" w:rsidP="008E59FA">
      <w:pPr>
        <w:pStyle w:val="a8"/>
        <w:jc w:val="both"/>
      </w:pPr>
      <w:r>
        <w:t xml:space="preserve">Рисунок </w:t>
      </w:r>
      <w:r w:rsidR="00CF5857">
        <w:fldChar w:fldCharType="begin"/>
      </w:r>
      <w:r w:rsidR="00C82ACB">
        <w:instrText xml:space="preserve"> SEQ Рисунок \* ARABIC </w:instrText>
      </w:r>
      <w:r w:rsidR="00CF5857">
        <w:fldChar w:fldCharType="separate"/>
      </w:r>
      <w:r w:rsidR="008142DB">
        <w:rPr>
          <w:noProof/>
        </w:rPr>
        <w:t>1</w:t>
      </w:r>
      <w:r w:rsidR="00CF5857">
        <w:rPr>
          <w:noProof/>
        </w:rPr>
        <w:fldChar w:fldCharType="end"/>
      </w:r>
      <w:r w:rsidRPr="00920F9D">
        <w:t>Описание границ городского поселения и ра</w:t>
      </w:r>
      <w:r w:rsidR="00267BAD">
        <w:t>с</w:t>
      </w:r>
      <w:r w:rsidRPr="00920F9D">
        <w:t>положение источника тепловой энергии</w:t>
      </w:r>
    </w:p>
    <w:p w14:paraId="63F7FCEE" w14:textId="77777777" w:rsidR="006A6781" w:rsidRDefault="006A6781" w:rsidP="00712DD9"/>
    <w:p w14:paraId="3BAF1F70" w14:textId="77777777" w:rsidR="003648BE" w:rsidRDefault="003648BE" w:rsidP="00712DD9">
      <w:r>
        <w:lastRenderedPageBreak/>
        <w:tab/>
        <w:t>Общая площадь земельного фонда в административных границах Сулеинского городского поселения составляет 501,8 га.</w:t>
      </w:r>
    </w:p>
    <w:p w14:paraId="4855D185" w14:textId="77777777" w:rsidR="00712DD9" w:rsidRDefault="00FF49CB" w:rsidP="00712DD9">
      <w:r>
        <w:t>Распределение площадей в границах населенных пунктов представлено в таблице ниже.</w:t>
      </w:r>
    </w:p>
    <w:p w14:paraId="1F53C03F" w14:textId="6F71EB8E" w:rsidR="0046101A" w:rsidRDefault="0046101A" w:rsidP="008E59FA">
      <w:pPr>
        <w:pStyle w:val="a8"/>
        <w:jc w:val="both"/>
      </w:pPr>
      <w:r>
        <w:t xml:space="preserve">Таблица </w:t>
      </w:r>
      <w:r w:rsidR="00CF5857">
        <w:fldChar w:fldCharType="begin"/>
      </w:r>
      <w:r w:rsidR="00C82ACB">
        <w:instrText xml:space="preserve"> SEQ Таблица \* ARABIC </w:instrText>
      </w:r>
      <w:r w:rsidR="00CF5857">
        <w:fldChar w:fldCharType="separate"/>
      </w:r>
      <w:r w:rsidR="008142DB">
        <w:rPr>
          <w:noProof/>
        </w:rPr>
        <w:t>1</w:t>
      </w:r>
      <w:r w:rsidR="00CF5857">
        <w:rPr>
          <w:noProof/>
        </w:rPr>
        <w:fldChar w:fldCharType="end"/>
      </w:r>
      <w:r w:rsidR="00E652A7">
        <w:rPr>
          <w:noProof/>
        </w:rPr>
        <w:t>.</w:t>
      </w:r>
      <w:r>
        <w:t xml:space="preserve"> Распределение площадей в границах населенных пунктов</w:t>
      </w:r>
      <w:r w:rsidR="00E652A7">
        <w:t>.</w:t>
      </w:r>
    </w:p>
    <w:tbl>
      <w:tblPr>
        <w:tblStyle w:val="af8"/>
        <w:tblW w:w="0" w:type="auto"/>
        <w:tblLook w:val="04A0" w:firstRow="1" w:lastRow="0" w:firstColumn="1" w:lastColumn="0" w:noHBand="0" w:noVBand="1"/>
      </w:tblPr>
      <w:tblGrid>
        <w:gridCol w:w="2161"/>
        <w:gridCol w:w="4683"/>
        <w:gridCol w:w="2726"/>
      </w:tblGrid>
      <w:tr w:rsidR="0046101A" w:rsidRPr="00942605" w14:paraId="2F8DAEEA" w14:textId="77777777" w:rsidTr="0046101A">
        <w:tc>
          <w:tcPr>
            <w:tcW w:w="2161" w:type="dxa"/>
          </w:tcPr>
          <w:p w14:paraId="6B02FE10" w14:textId="77777777" w:rsidR="0046101A" w:rsidRPr="00942605" w:rsidRDefault="0046101A" w:rsidP="0046101A">
            <w:pPr>
              <w:jc w:val="center"/>
              <w:rPr>
                <w:rFonts w:eastAsia="Calibri"/>
                <w:noProof/>
                <w:color w:val="000000" w:themeColor="text1"/>
                <w:sz w:val="20"/>
              </w:rPr>
            </w:pPr>
            <w:r w:rsidRPr="00942605">
              <w:rPr>
                <w:noProof/>
                <w:color w:val="000000" w:themeColor="text1"/>
                <w:sz w:val="20"/>
              </w:rPr>
              <w:t>№ п/п</w:t>
            </w:r>
          </w:p>
        </w:tc>
        <w:tc>
          <w:tcPr>
            <w:tcW w:w="4683" w:type="dxa"/>
          </w:tcPr>
          <w:p w14:paraId="6CD98919" w14:textId="77777777" w:rsidR="0046101A" w:rsidRPr="00942605" w:rsidRDefault="0046101A" w:rsidP="0046101A">
            <w:pPr>
              <w:jc w:val="center"/>
              <w:rPr>
                <w:rFonts w:eastAsia="Calibri"/>
                <w:noProof/>
                <w:color w:val="000000" w:themeColor="text1"/>
                <w:sz w:val="20"/>
              </w:rPr>
            </w:pPr>
            <w:r w:rsidRPr="00942605">
              <w:rPr>
                <w:noProof/>
                <w:color w:val="000000" w:themeColor="text1"/>
                <w:sz w:val="20"/>
              </w:rPr>
              <w:t>Наименование населенного пункта</w:t>
            </w:r>
          </w:p>
        </w:tc>
        <w:tc>
          <w:tcPr>
            <w:tcW w:w="2726" w:type="dxa"/>
          </w:tcPr>
          <w:p w14:paraId="706D6377" w14:textId="77777777" w:rsidR="0046101A" w:rsidRPr="00942605" w:rsidRDefault="0046101A" w:rsidP="0046101A">
            <w:pPr>
              <w:jc w:val="center"/>
              <w:rPr>
                <w:rFonts w:eastAsia="Calibri"/>
                <w:noProof/>
                <w:color w:val="000000" w:themeColor="text1"/>
                <w:sz w:val="20"/>
              </w:rPr>
            </w:pPr>
            <w:r w:rsidRPr="00942605">
              <w:rPr>
                <w:noProof/>
                <w:color w:val="000000" w:themeColor="text1"/>
                <w:sz w:val="20"/>
              </w:rPr>
              <w:t>На текущий момент, га</w:t>
            </w:r>
          </w:p>
        </w:tc>
      </w:tr>
      <w:tr w:rsidR="0046101A" w:rsidRPr="00942605" w14:paraId="19F8EBC5" w14:textId="77777777" w:rsidTr="0046101A">
        <w:tc>
          <w:tcPr>
            <w:tcW w:w="6844" w:type="dxa"/>
            <w:gridSpan w:val="2"/>
          </w:tcPr>
          <w:p w14:paraId="697C0306" w14:textId="77777777" w:rsidR="0046101A" w:rsidRPr="00942605" w:rsidRDefault="003648BE" w:rsidP="0046101A">
            <w:pPr>
              <w:jc w:val="center"/>
              <w:rPr>
                <w:rFonts w:eastAsia="Calibri"/>
                <w:noProof/>
                <w:color w:val="000000" w:themeColor="text1"/>
                <w:sz w:val="20"/>
              </w:rPr>
            </w:pPr>
            <w:r>
              <w:rPr>
                <w:noProof/>
                <w:color w:val="000000" w:themeColor="text1"/>
                <w:sz w:val="20"/>
              </w:rPr>
              <w:t xml:space="preserve">Сулеинское </w:t>
            </w:r>
            <w:r w:rsidR="0046101A" w:rsidRPr="00942605">
              <w:rPr>
                <w:noProof/>
                <w:color w:val="000000" w:themeColor="text1"/>
                <w:sz w:val="20"/>
              </w:rPr>
              <w:t xml:space="preserve"> городское поселение </w:t>
            </w:r>
          </w:p>
        </w:tc>
        <w:tc>
          <w:tcPr>
            <w:tcW w:w="2726" w:type="dxa"/>
          </w:tcPr>
          <w:p w14:paraId="558CE9F9" w14:textId="77777777" w:rsidR="0046101A" w:rsidRPr="00942605" w:rsidRDefault="003648BE" w:rsidP="0046101A">
            <w:pPr>
              <w:jc w:val="center"/>
              <w:rPr>
                <w:rFonts w:eastAsia="Calibri"/>
                <w:noProof/>
                <w:color w:val="000000" w:themeColor="text1"/>
                <w:sz w:val="20"/>
              </w:rPr>
            </w:pPr>
            <w:r>
              <w:rPr>
                <w:noProof/>
                <w:color w:val="000000" w:themeColor="text1"/>
                <w:sz w:val="20"/>
              </w:rPr>
              <w:t>501,8</w:t>
            </w:r>
          </w:p>
        </w:tc>
      </w:tr>
      <w:tr w:rsidR="0046101A" w:rsidRPr="00942605" w14:paraId="761FAFD5" w14:textId="77777777" w:rsidTr="0046101A">
        <w:tc>
          <w:tcPr>
            <w:tcW w:w="2161" w:type="dxa"/>
          </w:tcPr>
          <w:p w14:paraId="7D79B722" w14:textId="77777777" w:rsidR="0046101A" w:rsidRPr="00942605" w:rsidRDefault="0046101A" w:rsidP="0046101A">
            <w:pPr>
              <w:jc w:val="center"/>
              <w:rPr>
                <w:color w:val="000000" w:themeColor="text1"/>
                <w:sz w:val="20"/>
              </w:rPr>
            </w:pPr>
            <w:r w:rsidRPr="00942605">
              <w:rPr>
                <w:color w:val="000000" w:themeColor="text1"/>
                <w:sz w:val="20"/>
              </w:rPr>
              <w:t>1</w:t>
            </w:r>
          </w:p>
        </w:tc>
        <w:tc>
          <w:tcPr>
            <w:tcW w:w="4683" w:type="dxa"/>
          </w:tcPr>
          <w:p w14:paraId="417399FF" w14:textId="77777777" w:rsidR="0046101A" w:rsidRPr="00942605" w:rsidRDefault="003648BE" w:rsidP="0046101A">
            <w:pPr>
              <w:jc w:val="center"/>
              <w:rPr>
                <w:color w:val="000000" w:themeColor="text1"/>
                <w:sz w:val="20"/>
              </w:rPr>
            </w:pPr>
            <w:r>
              <w:rPr>
                <w:color w:val="000000" w:themeColor="text1"/>
                <w:sz w:val="20"/>
              </w:rPr>
              <w:t>Рабочий поселок Сулея</w:t>
            </w:r>
          </w:p>
        </w:tc>
        <w:tc>
          <w:tcPr>
            <w:tcW w:w="2726" w:type="dxa"/>
          </w:tcPr>
          <w:p w14:paraId="0AE7B537" w14:textId="77777777" w:rsidR="0046101A" w:rsidRPr="00942605" w:rsidRDefault="003648BE" w:rsidP="0046101A">
            <w:pPr>
              <w:jc w:val="center"/>
              <w:rPr>
                <w:color w:val="000000" w:themeColor="text1"/>
                <w:sz w:val="20"/>
              </w:rPr>
            </w:pPr>
            <w:r>
              <w:rPr>
                <w:color w:val="000000" w:themeColor="text1"/>
                <w:sz w:val="20"/>
              </w:rPr>
              <w:t>482,7</w:t>
            </w:r>
          </w:p>
        </w:tc>
      </w:tr>
      <w:tr w:rsidR="003648BE" w:rsidRPr="00942605" w14:paraId="586B0B31" w14:textId="77777777" w:rsidTr="0046101A">
        <w:tc>
          <w:tcPr>
            <w:tcW w:w="2161" w:type="dxa"/>
          </w:tcPr>
          <w:p w14:paraId="38A968B4" w14:textId="77777777" w:rsidR="003648BE" w:rsidRPr="00942605" w:rsidRDefault="003648BE" w:rsidP="0046101A">
            <w:pPr>
              <w:jc w:val="center"/>
              <w:rPr>
                <w:color w:val="000000" w:themeColor="text1"/>
                <w:sz w:val="20"/>
              </w:rPr>
            </w:pPr>
            <w:r>
              <w:rPr>
                <w:color w:val="000000" w:themeColor="text1"/>
                <w:sz w:val="20"/>
              </w:rPr>
              <w:t>2</w:t>
            </w:r>
          </w:p>
        </w:tc>
        <w:tc>
          <w:tcPr>
            <w:tcW w:w="4683" w:type="dxa"/>
          </w:tcPr>
          <w:p w14:paraId="562291A3" w14:textId="77777777" w:rsidR="003648BE" w:rsidRDefault="003648BE" w:rsidP="0046101A">
            <w:pPr>
              <w:jc w:val="center"/>
              <w:rPr>
                <w:color w:val="000000" w:themeColor="text1"/>
                <w:sz w:val="20"/>
              </w:rPr>
            </w:pPr>
            <w:r>
              <w:rPr>
                <w:color w:val="000000" w:themeColor="text1"/>
                <w:sz w:val="20"/>
              </w:rPr>
              <w:t>Деревня Покровка</w:t>
            </w:r>
          </w:p>
        </w:tc>
        <w:tc>
          <w:tcPr>
            <w:tcW w:w="2726" w:type="dxa"/>
          </w:tcPr>
          <w:p w14:paraId="073A08AA" w14:textId="77777777" w:rsidR="003648BE" w:rsidRDefault="003648BE" w:rsidP="0046101A">
            <w:pPr>
              <w:jc w:val="center"/>
              <w:rPr>
                <w:color w:val="000000" w:themeColor="text1"/>
                <w:sz w:val="20"/>
              </w:rPr>
            </w:pPr>
            <w:r>
              <w:rPr>
                <w:color w:val="000000" w:themeColor="text1"/>
                <w:sz w:val="20"/>
              </w:rPr>
              <w:t>19,1</w:t>
            </w:r>
          </w:p>
        </w:tc>
      </w:tr>
    </w:tbl>
    <w:p w14:paraId="1D9941CD" w14:textId="77777777" w:rsidR="008E59FA" w:rsidRDefault="008E59FA" w:rsidP="008E59FA">
      <w:pPr>
        <w:ind w:left="-567" w:firstLine="709"/>
      </w:pPr>
    </w:p>
    <w:p w14:paraId="1B7E17A3" w14:textId="77777777" w:rsidR="009D6C4F" w:rsidRPr="00AA6DFE" w:rsidRDefault="009D6C4F" w:rsidP="009D6C4F">
      <w:pPr>
        <w:ind w:firstLine="709"/>
        <w:jc w:val="both"/>
        <w:rPr>
          <w:rFonts w:eastAsia="Calibri"/>
        </w:rPr>
      </w:pPr>
      <w:r w:rsidRPr="00AA6DFE">
        <w:rPr>
          <w:rFonts w:eastAsia="Calibri"/>
        </w:rPr>
        <w:t xml:space="preserve">На территории </w:t>
      </w:r>
      <w:r w:rsidRPr="00AA6DFE">
        <w:rPr>
          <w:rFonts w:eastAsia="Calibri"/>
          <w:color w:val="000000"/>
        </w:rPr>
        <w:t>муниципального образования</w:t>
      </w:r>
      <w:r w:rsidRPr="00AA6DFE">
        <w:rPr>
          <w:rFonts w:eastAsia="Calibri"/>
        </w:rPr>
        <w:t xml:space="preserve"> осуществляет свою деятельность одна теплоснабжающая организация </w:t>
      </w:r>
      <w:r w:rsidR="0065349F">
        <w:rPr>
          <w:rFonts w:eastAsia="Calibri"/>
        </w:rPr>
        <w:t>-</w:t>
      </w:r>
      <w:r w:rsidRPr="00AA6DFE">
        <w:rPr>
          <w:rFonts w:eastAsia="Calibri"/>
        </w:rPr>
        <w:t xml:space="preserve"> ООО «</w:t>
      </w:r>
      <w:r w:rsidR="003648BE">
        <w:rPr>
          <w:rFonts w:eastAsia="Calibri"/>
        </w:rPr>
        <w:t>ЖКХ</w:t>
      </w:r>
      <w:r w:rsidR="00052D30">
        <w:rPr>
          <w:rFonts w:eastAsia="Calibri"/>
        </w:rPr>
        <w:t>»</w:t>
      </w:r>
      <w:r w:rsidR="003648BE">
        <w:rPr>
          <w:rFonts w:eastAsia="Calibri"/>
        </w:rPr>
        <w:t xml:space="preserve"> п.Сулея</w:t>
      </w:r>
      <w:r w:rsidRPr="00AA6DFE">
        <w:rPr>
          <w:rFonts w:eastAsia="Calibri"/>
        </w:rPr>
        <w:t xml:space="preserve"> на праве аренды. </w:t>
      </w:r>
    </w:p>
    <w:p w14:paraId="4F5D8A9A" w14:textId="77777777" w:rsidR="009D6C4F" w:rsidRPr="00AA6DFE" w:rsidRDefault="009D6C4F" w:rsidP="009D6C4F">
      <w:pPr>
        <w:ind w:firstLine="709"/>
        <w:jc w:val="both"/>
        <w:rPr>
          <w:rFonts w:eastAsia="Calibri"/>
        </w:rPr>
      </w:pPr>
      <w:r w:rsidRPr="00AA6DFE">
        <w:rPr>
          <w:rFonts w:eastAsia="Calibri"/>
        </w:rPr>
        <w:t>ООО «</w:t>
      </w:r>
      <w:r w:rsidR="003648BE">
        <w:rPr>
          <w:rFonts w:eastAsia="Calibri"/>
        </w:rPr>
        <w:t>ЖКХ</w:t>
      </w:r>
      <w:r w:rsidR="00052D30">
        <w:rPr>
          <w:rFonts w:eastAsia="Calibri"/>
        </w:rPr>
        <w:t>»</w:t>
      </w:r>
      <w:r w:rsidR="003648BE">
        <w:rPr>
          <w:rFonts w:eastAsia="Calibri"/>
        </w:rPr>
        <w:t xml:space="preserve"> п.Сулея</w:t>
      </w:r>
      <w:r w:rsidRPr="00AA6DFE">
        <w:rPr>
          <w:rFonts w:eastAsia="Calibri"/>
        </w:rPr>
        <w:t xml:space="preserve"> занимается передачей тепловой энергии от газовой котельной п.г.т </w:t>
      </w:r>
      <w:r w:rsidR="003648BE">
        <w:rPr>
          <w:rFonts w:eastAsia="Calibri"/>
        </w:rPr>
        <w:t>Сулея</w:t>
      </w:r>
      <w:r w:rsidRPr="00AA6DFE">
        <w:rPr>
          <w:rFonts w:eastAsia="Calibri"/>
        </w:rPr>
        <w:t xml:space="preserve"> до конечных потребителей.</w:t>
      </w:r>
    </w:p>
    <w:p w14:paraId="529B0D3C" w14:textId="77777777" w:rsidR="009D6C4F" w:rsidRPr="00395151" w:rsidRDefault="009D6C4F" w:rsidP="009D6C4F">
      <w:pPr>
        <w:ind w:firstLine="709"/>
        <w:jc w:val="both"/>
        <w:rPr>
          <w:rFonts w:eastAsia="Calibri"/>
        </w:rPr>
      </w:pPr>
      <w:r w:rsidRPr="00AA6DFE">
        <w:rPr>
          <w:rFonts w:eastAsia="Calibri"/>
        </w:rPr>
        <w:t xml:space="preserve">Отпуск тепловой энергии в </w:t>
      </w:r>
      <w:r w:rsidR="003648BE">
        <w:rPr>
          <w:rFonts w:eastAsia="Calibri"/>
        </w:rPr>
        <w:t xml:space="preserve">Сулеинском </w:t>
      </w:r>
      <w:r w:rsidRPr="00AA6DFE">
        <w:rPr>
          <w:rFonts w:eastAsia="Calibri"/>
        </w:rPr>
        <w:t xml:space="preserve"> городском поселении осуществляется от единственного источника тепловой энергии – газовой котельной. Далее, посредством магистральных, внутриквартальных тепловых сетей и тепловых вводов объектов потребления</w:t>
      </w:r>
      <w:r w:rsidRPr="00395151">
        <w:rPr>
          <w:rFonts w:eastAsia="Calibri"/>
        </w:rPr>
        <w:t>, тепловая энергия передается до конечного потребителя.</w:t>
      </w:r>
    </w:p>
    <w:p w14:paraId="2157A817" w14:textId="77777777" w:rsidR="0046101A" w:rsidRDefault="008E59FA" w:rsidP="00805F86">
      <w:pPr>
        <w:ind w:firstLine="709"/>
        <w:jc w:val="both"/>
      </w:pPr>
      <w:r w:rsidRPr="008B24F4">
        <w:t>Численность населения</w:t>
      </w:r>
      <w:r>
        <w:t xml:space="preserve"> </w:t>
      </w:r>
      <w:r w:rsidR="0065349F">
        <w:t>Сулеинского</w:t>
      </w:r>
      <w:r w:rsidRPr="008B24F4">
        <w:t xml:space="preserve"> городского поселения согласно данным Федеральной службы государственной статистики составляет</w:t>
      </w:r>
      <w:r w:rsidR="00F765A4">
        <w:t xml:space="preserve"> </w:t>
      </w:r>
      <w:r w:rsidR="006160F7">
        <w:t>299</w:t>
      </w:r>
      <w:r w:rsidR="00FA584E">
        <w:t>8</w:t>
      </w:r>
      <w:r w:rsidR="00805F86">
        <w:t xml:space="preserve"> чел.</w:t>
      </w:r>
    </w:p>
    <w:p w14:paraId="3AD84669" w14:textId="7BF56FE2" w:rsidR="00FF6086" w:rsidRDefault="00FF6086" w:rsidP="00FF6086">
      <w:pPr>
        <w:pStyle w:val="a8"/>
        <w:keepNext/>
      </w:pPr>
      <w:r>
        <w:t xml:space="preserve">Таблица </w:t>
      </w:r>
      <w:r w:rsidR="00CF5857">
        <w:fldChar w:fldCharType="begin"/>
      </w:r>
      <w:r w:rsidR="00C82ACB">
        <w:instrText xml:space="preserve"> SEQ Таблица \* ARABIC </w:instrText>
      </w:r>
      <w:r w:rsidR="00CF5857">
        <w:fldChar w:fldCharType="separate"/>
      </w:r>
      <w:r w:rsidR="008142DB">
        <w:rPr>
          <w:noProof/>
        </w:rPr>
        <w:t>2</w:t>
      </w:r>
      <w:r w:rsidR="00CF5857">
        <w:rPr>
          <w:noProof/>
        </w:rPr>
        <w:fldChar w:fldCharType="end"/>
      </w:r>
      <w:r w:rsidR="00E652A7">
        <w:rPr>
          <w:noProof/>
        </w:rPr>
        <w:t>.</w:t>
      </w:r>
      <w:r>
        <w:t xml:space="preserve"> Численность населения </w:t>
      </w:r>
      <w:r w:rsidR="006160F7">
        <w:t>Сулеинского</w:t>
      </w:r>
      <w:r>
        <w:t xml:space="preserve"> городского поселения</w:t>
      </w:r>
      <w:r w:rsidR="00E652A7">
        <w:t>.</w:t>
      </w:r>
    </w:p>
    <w:tbl>
      <w:tblPr>
        <w:tblStyle w:val="af8"/>
        <w:tblW w:w="0" w:type="auto"/>
        <w:tblLook w:val="04A0" w:firstRow="1" w:lastRow="0" w:firstColumn="1" w:lastColumn="0" w:noHBand="0" w:noVBand="1"/>
      </w:tblPr>
      <w:tblGrid>
        <w:gridCol w:w="3190"/>
        <w:gridCol w:w="3190"/>
        <w:gridCol w:w="3190"/>
      </w:tblGrid>
      <w:tr w:rsidR="008E59FA" w:rsidRPr="00942605" w14:paraId="40765DA0" w14:textId="77777777" w:rsidTr="00D04B80">
        <w:tc>
          <w:tcPr>
            <w:tcW w:w="3190" w:type="dxa"/>
            <w:vAlign w:val="center"/>
          </w:tcPr>
          <w:p w14:paraId="1611EBA2" w14:textId="77777777" w:rsidR="008E59FA" w:rsidRPr="00942605" w:rsidRDefault="008E59FA" w:rsidP="00D04B80">
            <w:pPr>
              <w:jc w:val="center"/>
              <w:rPr>
                <w:sz w:val="20"/>
              </w:rPr>
            </w:pPr>
            <w:r w:rsidRPr="00942605">
              <w:rPr>
                <w:sz w:val="20"/>
              </w:rPr>
              <w:t>Наименование населенного пункта</w:t>
            </w:r>
          </w:p>
        </w:tc>
        <w:tc>
          <w:tcPr>
            <w:tcW w:w="3190" w:type="dxa"/>
            <w:vAlign w:val="center"/>
          </w:tcPr>
          <w:p w14:paraId="48897640" w14:textId="77777777" w:rsidR="008E59FA" w:rsidRPr="00942605" w:rsidRDefault="008E59FA" w:rsidP="00D04B80">
            <w:pPr>
              <w:jc w:val="center"/>
              <w:rPr>
                <w:sz w:val="20"/>
              </w:rPr>
            </w:pPr>
            <w:r w:rsidRPr="00942605">
              <w:rPr>
                <w:sz w:val="20"/>
              </w:rPr>
              <w:t>Год</w:t>
            </w:r>
          </w:p>
        </w:tc>
        <w:tc>
          <w:tcPr>
            <w:tcW w:w="3190" w:type="dxa"/>
            <w:vAlign w:val="center"/>
          </w:tcPr>
          <w:p w14:paraId="5C8A4B44" w14:textId="77777777" w:rsidR="008E59FA" w:rsidRPr="00942605" w:rsidRDefault="008E59FA" w:rsidP="00D04B80">
            <w:pPr>
              <w:jc w:val="center"/>
              <w:rPr>
                <w:sz w:val="20"/>
              </w:rPr>
            </w:pPr>
            <w:r w:rsidRPr="00942605">
              <w:rPr>
                <w:sz w:val="20"/>
              </w:rPr>
              <w:t>Численность населения, чел.</w:t>
            </w:r>
          </w:p>
        </w:tc>
      </w:tr>
      <w:tr w:rsidR="008E59FA" w:rsidRPr="00942605" w14:paraId="47BEBD12" w14:textId="77777777" w:rsidTr="00D04B80">
        <w:trPr>
          <w:trHeight w:val="158"/>
        </w:trPr>
        <w:tc>
          <w:tcPr>
            <w:tcW w:w="3190" w:type="dxa"/>
            <w:vAlign w:val="center"/>
          </w:tcPr>
          <w:p w14:paraId="17F28883" w14:textId="77777777" w:rsidR="008E59FA" w:rsidRPr="00942605" w:rsidRDefault="003648BE" w:rsidP="00D04B80">
            <w:pPr>
              <w:jc w:val="center"/>
              <w:rPr>
                <w:sz w:val="20"/>
              </w:rPr>
            </w:pPr>
            <w:r>
              <w:rPr>
                <w:sz w:val="20"/>
              </w:rPr>
              <w:t>Поселок городского типа Сулея</w:t>
            </w:r>
          </w:p>
        </w:tc>
        <w:tc>
          <w:tcPr>
            <w:tcW w:w="3190" w:type="dxa"/>
            <w:vAlign w:val="center"/>
          </w:tcPr>
          <w:p w14:paraId="4E6BC4B5" w14:textId="77777777" w:rsidR="008E59FA" w:rsidRPr="00942605" w:rsidRDefault="00FA584E" w:rsidP="00D04B80">
            <w:pPr>
              <w:jc w:val="center"/>
              <w:rPr>
                <w:sz w:val="20"/>
              </w:rPr>
            </w:pPr>
            <w:r>
              <w:rPr>
                <w:sz w:val="20"/>
              </w:rPr>
              <w:t>20</w:t>
            </w:r>
            <w:r w:rsidR="006160F7">
              <w:rPr>
                <w:sz w:val="20"/>
              </w:rPr>
              <w:t>21</w:t>
            </w:r>
            <w:r>
              <w:rPr>
                <w:sz w:val="20"/>
              </w:rPr>
              <w:t>г</w:t>
            </w:r>
          </w:p>
        </w:tc>
        <w:tc>
          <w:tcPr>
            <w:tcW w:w="3190" w:type="dxa"/>
            <w:vAlign w:val="center"/>
          </w:tcPr>
          <w:p w14:paraId="176639A9" w14:textId="77777777" w:rsidR="008E59FA" w:rsidRPr="00942605" w:rsidRDefault="006160F7" w:rsidP="002F233B">
            <w:pPr>
              <w:jc w:val="center"/>
              <w:rPr>
                <w:sz w:val="20"/>
              </w:rPr>
            </w:pPr>
            <w:r>
              <w:rPr>
                <w:sz w:val="20"/>
              </w:rPr>
              <w:t>2950</w:t>
            </w:r>
          </w:p>
        </w:tc>
      </w:tr>
      <w:tr w:rsidR="003648BE" w:rsidRPr="00942605" w14:paraId="2E12BE88" w14:textId="77777777" w:rsidTr="00D04B80">
        <w:trPr>
          <w:trHeight w:val="158"/>
        </w:trPr>
        <w:tc>
          <w:tcPr>
            <w:tcW w:w="3190" w:type="dxa"/>
            <w:vAlign w:val="center"/>
          </w:tcPr>
          <w:p w14:paraId="7B68299C" w14:textId="77777777" w:rsidR="003648BE" w:rsidRDefault="006160F7" w:rsidP="00D04B80">
            <w:pPr>
              <w:jc w:val="center"/>
              <w:rPr>
                <w:sz w:val="20"/>
              </w:rPr>
            </w:pPr>
            <w:r>
              <w:rPr>
                <w:sz w:val="20"/>
              </w:rPr>
              <w:t>Д.Покровка</w:t>
            </w:r>
          </w:p>
        </w:tc>
        <w:tc>
          <w:tcPr>
            <w:tcW w:w="3190" w:type="dxa"/>
            <w:vAlign w:val="center"/>
          </w:tcPr>
          <w:p w14:paraId="66115036" w14:textId="77777777" w:rsidR="003648BE" w:rsidRDefault="00AB3B85" w:rsidP="00D04B80">
            <w:pPr>
              <w:jc w:val="center"/>
              <w:rPr>
                <w:sz w:val="20"/>
              </w:rPr>
            </w:pPr>
            <w:r>
              <w:rPr>
                <w:sz w:val="20"/>
              </w:rPr>
              <w:t>2021г</w:t>
            </w:r>
          </w:p>
        </w:tc>
        <w:tc>
          <w:tcPr>
            <w:tcW w:w="3190" w:type="dxa"/>
            <w:vAlign w:val="center"/>
          </w:tcPr>
          <w:p w14:paraId="413F2246" w14:textId="77777777" w:rsidR="003648BE" w:rsidRPr="00942605" w:rsidRDefault="006160F7" w:rsidP="002F233B">
            <w:pPr>
              <w:jc w:val="center"/>
              <w:rPr>
                <w:sz w:val="20"/>
              </w:rPr>
            </w:pPr>
            <w:r>
              <w:rPr>
                <w:sz w:val="20"/>
              </w:rPr>
              <w:t>48</w:t>
            </w:r>
          </w:p>
        </w:tc>
      </w:tr>
    </w:tbl>
    <w:p w14:paraId="20243EDA" w14:textId="77777777" w:rsidR="00FF6086" w:rsidRDefault="00FF6086" w:rsidP="006A6781">
      <w:pPr>
        <w:ind w:firstLine="709"/>
        <w:jc w:val="both"/>
      </w:pPr>
      <w:r w:rsidRPr="00FF6086">
        <w:t xml:space="preserve">В виду фактического «застоя» территории и, исходя из численности населения, в данной Схеме будет рассмотрен один вариант развития, при котором численность населения будет </w:t>
      </w:r>
      <w:r w:rsidR="002718FC">
        <w:t>изменяться незначительно</w:t>
      </w:r>
      <w:r w:rsidRPr="00FF6086">
        <w:t xml:space="preserve">. </w:t>
      </w:r>
      <w:r w:rsidR="00524DCF">
        <w:t>Увеличение</w:t>
      </w:r>
      <w:r w:rsidRPr="00FF6086">
        <w:t xml:space="preserve"> жилищного фонда не предусматривается, заявки на технологическое присоединение отсутствуют</w:t>
      </w:r>
      <w:r w:rsidR="006A6781">
        <w:t>.</w:t>
      </w:r>
      <w:r w:rsidR="002718FC">
        <w:t xml:space="preserve"> В связи с этим присоединенная нагрузка к источнику теплоснабжения будет изменяться незначительно.</w:t>
      </w:r>
    </w:p>
    <w:p w14:paraId="298BE3B3" w14:textId="77777777" w:rsidR="005E3FEB" w:rsidRDefault="005E3FEB" w:rsidP="006A6781">
      <w:pPr>
        <w:ind w:firstLine="709"/>
        <w:jc w:val="both"/>
      </w:pPr>
    </w:p>
    <w:p w14:paraId="76AB0DD6" w14:textId="77777777" w:rsidR="000B3E93" w:rsidRPr="00094CA7" w:rsidRDefault="000B3E93" w:rsidP="000B3E93">
      <w:pPr>
        <w:spacing w:line="240" w:lineRule="atLeast"/>
        <w:jc w:val="center"/>
        <w:rPr>
          <w:b/>
          <w:sz w:val="20"/>
          <w:szCs w:val="20"/>
          <w:u w:val="single"/>
        </w:rPr>
      </w:pPr>
      <w:r w:rsidRPr="00094CA7">
        <w:rPr>
          <w:b/>
          <w:sz w:val="20"/>
          <w:szCs w:val="20"/>
          <w:u w:val="single"/>
        </w:rPr>
        <w:t xml:space="preserve">РЕЕСТР МКД, ПРИЗНАННЫХ ВЕТХО-АВАРИЙНЫМИ И ПОДЛЕЖАЩИМИ СНОСУ </w:t>
      </w:r>
    </w:p>
    <w:p w14:paraId="1B3EB358" w14:textId="77777777" w:rsidR="000B3E93" w:rsidRPr="00094CA7" w:rsidRDefault="000B3E93" w:rsidP="000B3E93">
      <w:pPr>
        <w:spacing w:line="240" w:lineRule="atLeast"/>
        <w:ind w:right="-851"/>
        <w:jc w:val="center"/>
        <w:rPr>
          <w:b/>
          <w:sz w:val="20"/>
          <w:szCs w:val="20"/>
          <w:u w:val="single"/>
        </w:rPr>
      </w:pPr>
    </w:p>
    <w:p w14:paraId="4F730053" w14:textId="77777777" w:rsidR="000B3E93" w:rsidRPr="00094CA7" w:rsidRDefault="000B3E93" w:rsidP="000B3E93">
      <w:pPr>
        <w:spacing w:line="240" w:lineRule="atLeast"/>
        <w:jc w:val="center"/>
        <w:rPr>
          <w:b/>
          <w:sz w:val="20"/>
          <w:szCs w:val="20"/>
          <w:u w:val="single"/>
        </w:rPr>
      </w:pPr>
      <w:r w:rsidRPr="00094CA7">
        <w:rPr>
          <w:b/>
          <w:sz w:val="20"/>
          <w:szCs w:val="20"/>
          <w:u w:val="single"/>
        </w:rPr>
        <w:t>НА ТЕРРИТОРИИ СУЛЕИНСКОГО ГОРОДСКОГО ПОСЕЛЕНИЯ</w:t>
      </w:r>
    </w:p>
    <w:p w14:paraId="09E04354" w14:textId="77777777" w:rsidR="000B3E93" w:rsidRPr="000748A1" w:rsidRDefault="000B3E93" w:rsidP="000B3E93">
      <w:pPr>
        <w:rPr>
          <w:b/>
          <w:sz w:val="20"/>
          <w:szCs w:val="20"/>
        </w:rPr>
      </w:pPr>
    </w:p>
    <w:tbl>
      <w:tblPr>
        <w:tblStyle w:val="af8"/>
        <w:tblW w:w="10242" w:type="dxa"/>
        <w:tblInd w:w="-601" w:type="dxa"/>
        <w:tblLayout w:type="fixed"/>
        <w:tblLook w:val="04A0" w:firstRow="1" w:lastRow="0" w:firstColumn="1" w:lastColumn="0" w:noHBand="0" w:noVBand="1"/>
      </w:tblPr>
      <w:tblGrid>
        <w:gridCol w:w="493"/>
        <w:gridCol w:w="1712"/>
        <w:gridCol w:w="1892"/>
        <w:gridCol w:w="1269"/>
        <w:gridCol w:w="1555"/>
        <w:gridCol w:w="1351"/>
        <w:gridCol w:w="863"/>
        <w:gridCol w:w="1107"/>
      </w:tblGrid>
      <w:tr w:rsidR="000B3E93" w:rsidRPr="000748A1" w14:paraId="76F1C0CA" w14:textId="77777777" w:rsidTr="00052D30">
        <w:trPr>
          <w:trHeight w:val="1214"/>
        </w:trPr>
        <w:tc>
          <w:tcPr>
            <w:tcW w:w="493" w:type="dxa"/>
            <w:vMerge w:val="restart"/>
          </w:tcPr>
          <w:p w14:paraId="7B839274" w14:textId="77777777" w:rsidR="000B3E93" w:rsidRPr="000748A1" w:rsidRDefault="000B3E93" w:rsidP="00094CA7">
            <w:pPr>
              <w:jc w:val="center"/>
              <w:rPr>
                <w:b/>
                <w:sz w:val="20"/>
                <w:szCs w:val="20"/>
              </w:rPr>
            </w:pPr>
            <w:r w:rsidRPr="000748A1">
              <w:rPr>
                <w:b/>
                <w:sz w:val="20"/>
                <w:szCs w:val="20"/>
              </w:rPr>
              <w:t>№ п/п</w:t>
            </w:r>
          </w:p>
        </w:tc>
        <w:tc>
          <w:tcPr>
            <w:tcW w:w="1712" w:type="dxa"/>
            <w:vMerge w:val="restart"/>
          </w:tcPr>
          <w:p w14:paraId="01965B0A" w14:textId="77777777" w:rsidR="000B3E93" w:rsidRPr="000748A1" w:rsidRDefault="000B3E93" w:rsidP="00094CA7">
            <w:pPr>
              <w:jc w:val="center"/>
              <w:rPr>
                <w:b/>
                <w:sz w:val="20"/>
                <w:szCs w:val="20"/>
              </w:rPr>
            </w:pPr>
            <w:r w:rsidRPr="000748A1">
              <w:rPr>
                <w:b/>
                <w:sz w:val="20"/>
                <w:szCs w:val="20"/>
              </w:rPr>
              <w:t>Наименование муниципального образования</w:t>
            </w:r>
          </w:p>
        </w:tc>
        <w:tc>
          <w:tcPr>
            <w:tcW w:w="1892" w:type="dxa"/>
            <w:vMerge w:val="restart"/>
          </w:tcPr>
          <w:p w14:paraId="002F3B85" w14:textId="77777777" w:rsidR="000B3E93" w:rsidRPr="000748A1" w:rsidRDefault="000B3E93" w:rsidP="00094CA7">
            <w:pPr>
              <w:jc w:val="center"/>
              <w:rPr>
                <w:b/>
                <w:sz w:val="20"/>
                <w:szCs w:val="20"/>
              </w:rPr>
            </w:pPr>
            <w:r w:rsidRPr="000748A1">
              <w:rPr>
                <w:b/>
                <w:sz w:val="20"/>
                <w:szCs w:val="20"/>
              </w:rPr>
              <w:t>Адрес многоквартирного дома</w:t>
            </w:r>
          </w:p>
        </w:tc>
        <w:tc>
          <w:tcPr>
            <w:tcW w:w="1269" w:type="dxa"/>
          </w:tcPr>
          <w:p w14:paraId="2F0B093A" w14:textId="77777777" w:rsidR="000B3E93" w:rsidRPr="000748A1" w:rsidRDefault="000B3E93" w:rsidP="00094CA7">
            <w:pPr>
              <w:jc w:val="center"/>
              <w:rPr>
                <w:b/>
                <w:sz w:val="20"/>
                <w:szCs w:val="20"/>
              </w:rPr>
            </w:pPr>
            <w:r w:rsidRPr="000748A1">
              <w:rPr>
                <w:b/>
                <w:sz w:val="20"/>
                <w:szCs w:val="20"/>
              </w:rPr>
              <w:t>Год ввода дома в эксплуатацию</w:t>
            </w:r>
          </w:p>
        </w:tc>
        <w:tc>
          <w:tcPr>
            <w:tcW w:w="1555" w:type="dxa"/>
          </w:tcPr>
          <w:p w14:paraId="556DC5FA" w14:textId="77777777" w:rsidR="000B3E93" w:rsidRPr="000748A1" w:rsidRDefault="000B3E93" w:rsidP="00094CA7">
            <w:pPr>
              <w:jc w:val="center"/>
              <w:rPr>
                <w:b/>
                <w:sz w:val="20"/>
                <w:szCs w:val="20"/>
              </w:rPr>
            </w:pPr>
            <w:r w:rsidRPr="000748A1">
              <w:rPr>
                <w:b/>
                <w:sz w:val="20"/>
                <w:szCs w:val="20"/>
              </w:rPr>
              <w:t>Постановление о признании многоквартирного дома ветхо-аварийным и подлежащим сносу</w:t>
            </w:r>
          </w:p>
        </w:tc>
        <w:tc>
          <w:tcPr>
            <w:tcW w:w="2214" w:type="dxa"/>
            <w:gridSpan w:val="2"/>
          </w:tcPr>
          <w:p w14:paraId="6F50FC55" w14:textId="77777777" w:rsidR="000B3E93" w:rsidRPr="000748A1" w:rsidRDefault="000B3E93" w:rsidP="00094CA7">
            <w:pPr>
              <w:jc w:val="center"/>
              <w:rPr>
                <w:b/>
                <w:sz w:val="20"/>
                <w:szCs w:val="20"/>
              </w:rPr>
            </w:pPr>
            <w:r w:rsidRPr="000748A1">
              <w:rPr>
                <w:b/>
                <w:sz w:val="20"/>
                <w:szCs w:val="20"/>
              </w:rPr>
              <w:t>Сведения о МКД, подлежащем расселению</w:t>
            </w:r>
          </w:p>
        </w:tc>
        <w:tc>
          <w:tcPr>
            <w:tcW w:w="1107" w:type="dxa"/>
          </w:tcPr>
          <w:p w14:paraId="10ED3408" w14:textId="77777777" w:rsidR="000B3E93" w:rsidRPr="000748A1" w:rsidRDefault="000B3E93" w:rsidP="00094CA7">
            <w:pPr>
              <w:jc w:val="center"/>
              <w:rPr>
                <w:b/>
                <w:sz w:val="20"/>
                <w:szCs w:val="20"/>
              </w:rPr>
            </w:pPr>
            <w:r w:rsidRPr="000748A1">
              <w:rPr>
                <w:b/>
                <w:sz w:val="20"/>
                <w:szCs w:val="20"/>
              </w:rPr>
              <w:t>Планируемая дата окончания переселения</w:t>
            </w:r>
          </w:p>
        </w:tc>
      </w:tr>
      <w:tr w:rsidR="000B3E93" w:rsidRPr="000748A1" w14:paraId="3B29C544" w14:textId="77777777" w:rsidTr="00052D30">
        <w:trPr>
          <w:trHeight w:val="1087"/>
        </w:trPr>
        <w:tc>
          <w:tcPr>
            <w:tcW w:w="493" w:type="dxa"/>
            <w:vMerge/>
          </w:tcPr>
          <w:p w14:paraId="337DF3D4" w14:textId="77777777" w:rsidR="000B3E93" w:rsidRPr="000748A1" w:rsidRDefault="000B3E93" w:rsidP="00094CA7">
            <w:pPr>
              <w:jc w:val="center"/>
              <w:rPr>
                <w:b/>
                <w:sz w:val="20"/>
                <w:szCs w:val="20"/>
              </w:rPr>
            </w:pPr>
          </w:p>
        </w:tc>
        <w:tc>
          <w:tcPr>
            <w:tcW w:w="1712" w:type="dxa"/>
            <w:vMerge/>
          </w:tcPr>
          <w:p w14:paraId="01FFDBF8" w14:textId="77777777" w:rsidR="000B3E93" w:rsidRPr="000748A1" w:rsidRDefault="000B3E93" w:rsidP="00094CA7">
            <w:pPr>
              <w:jc w:val="center"/>
              <w:rPr>
                <w:b/>
                <w:sz w:val="20"/>
                <w:szCs w:val="20"/>
              </w:rPr>
            </w:pPr>
          </w:p>
        </w:tc>
        <w:tc>
          <w:tcPr>
            <w:tcW w:w="1892" w:type="dxa"/>
            <w:vMerge/>
          </w:tcPr>
          <w:p w14:paraId="4FA6654D" w14:textId="77777777" w:rsidR="000B3E93" w:rsidRPr="000748A1" w:rsidRDefault="000B3E93" w:rsidP="00094CA7">
            <w:pPr>
              <w:jc w:val="center"/>
              <w:rPr>
                <w:b/>
                <w:sz w:val="20"/>
                <w:szCs w:val="20"/>
              </w:rPr>
            </w:pPr>
          </w:p>
        </w:tc>
        <w:tc>
          <w:tcPr>
            <w:tcW w:w="1269" w:type="dxa"/>
          </w:tcPr>
          <w:p w14:paraId="3D891B42" w14:textId="77777777" w:rsidR="000B3E93" w:rsidRPr="000748A1" w:rsidRDefault="000B3E93" w:rsidP="00094CA7">
            <w:pPr>
              <w:jc w:val="center"/>
              <w:rPr>
                <w:b/>
                <w:sz w:val="20"/>
                <w:szCs w:val="20"/>
              </w:rPr>
            </w:pPr>
            <w:r w:rsidRPr="000748A1">
              <w:rPr>
                <w:b/>
                <w:sz w:val="20"/>
                <w:szCs w:val="20"/>
              </w:rPr>
              <w:t xml:space="preserve">Год </w:t>
            </w:r>
          </w:p>
        </w:tc>
        <w:tc>
          <w:tcPr>
            <w:tcW w:w="1555" w:type="dxa"/>
          </w:tcPr>
          <w:p w14:paraId="4FE78D1D" w14:textId="77777777" w:rsidR="000B3E93" w:rsidRPr="000748A1" w:rsidRDefault="000B3E93" w:rsidP="00094CA7">
            <w:pPr>
              <w:jc w:val="center"/>
              <w:rPr>
                <w:b/>
                <w:sz w:val="20"/>
                <w:szCs w:val="20"/>
              </w:rPr>
            </w:pPr>
            <w:r w:rsidRPr="000748A1">
              <w:rPr>
                <w:b/>
                <w:sz w:val="20"/>
                <w:szCs w:val="20"/>
              </w:rPr>
              <w:t xml:space="preserve">Дата </w:t>
            </w:r>
          </w:p>
        </w:tc>
        <w:tc>
          <w:tcPr>
            <w:tcW w:w="1351" w:type="dxa"/>
          </w:tcPr>
          <w:p w14:paraId="011D7F16" w14:textId="77777777" w:rsidR="000B3E93" w:rsidRPr="000748A1" w:rsidRDefault="000B3E93" w:rsidP="00094CA7">
            <w:pPr>
              <w:jc w:val="center"/>
              <w:rPr>
                <w:b/>
                <w:sz w:val="20"/>
                <w:szCs w:val="20"/>
              </w:rPr>
            </w:pPr>
            <w:r w:rsidRPr="000748A1">
              <w:rPr>
                <w:b/>
                <w:sz w:val="20"/>
                <w:szCs w:val="20"/>
              </w:rPr>
              <w:t>Общая площадь жилых квартир, кв.м.</w:t>
            </w:r>
          </w:p>
        </w:tc>
        <w:tc>
          <w:tcPr>
            <w:tcW w:w="863" w:type="dxa"/>
          </w:tcPr>
          <w:p w14:paraId="63A11188" w14:textId="77777777" w:rsidR="000B3E93" w:rsidRPr="000748A1" w:rsidRDefault="000B3E93" w:rsidP="00094CA7">
            <w:pPr>
              <w:jc w:val="center"/>
              <w:rPr>
                <w:b/>
                <w:sz w:val="20"/>
                <w:szCs w:val="20"/>
              </w:rPr>
            </w:pPr>
            <w:r w:rsidRPr="000748A1">
              <w:rPr>
                <w:b/>
                <w:sz w:val="20"/>
                <w:szCs w:val="20"/>
              </w:rPr>
              <w:t>Кол-во человек, переселяемых их МКД</w:t>
            </w:r>
          </w:p>
        </w:tc>
        <w:tc>
          <w:tcPr>
            <w:tcW w:w="1107" w:type="dxa"/>
          </w:tcPr>
          <w:p w14:paraId="352A847F" w14:textId="77777777" w:rsidR="000B3E93" w:rsidRPr="000748A1" w:rsidRDefault="000B3E93" w:rsidP="00094CA7">
            <w:pPr>
              <w:jc w:val="center"/>
              <w:rPr>
                <w:b/>
                <w:sz w:val="20"/>
                <w:szCs w:val="20"/>
              </w:rPr>
            </w:pPr>
            <w:r w:rsidRPr="000748A1">
              <w:rPr>
                <w:b/>
                <w:sz w:val="20"/>
                <w:szCs w:val="20"/>
              </w:rPr>
              <w:t xml:space="preserve">Дата </w:t>
            </w:r>
          </w:p>
        </w:tc>
      </w:tr>
      <w:tr w:rsidR="000B3E93" w:rsidRPr="000748A1" w14:paraId="035F21BC" w14:textId="77777777" w:rsidTr="00052D30">
        <w:trPr>
          <w:trHeight w:val="148"/>
        </w:trPr>
        <w:tc>
          <w:tcPr>
            <w:tcW w:w="493" w:type="dxa"/>
          </w:tcPr>
          <w:p w14:paraId="4C81A655" w14:textId="77777777" w:rsidR="000B3E93" w:rsidRPr="000748A1" w:rsidRDefault="000B3E93" w:rsidP="00094CA7">
            <w:pPr>
              <w:jc w:val="center"/>
              <w:rPr>
                <w:b/>
                <w:sz w:val="20"/>
                <w:szCs w:val="20"/>
              </w:rPr>
            </w:pPr>
            <w:r w:rsidRPr="000748A1">
              <w:rPr>
                <w:b/>
                <w:sz w:val="20"/>
                <w:szCs w:val="20"/>
              </w:rPr>
              <w:t>1</w:t>
            </w:r>
          </w:p>
        </w:tc>
        <w:tc>
          <w:tcPr>
            <w:tcW w:w="1712" w:type="dxa"/>
          </w:tcPr>
          <w:p w14:paraId="24D6E28C" w14:textId="77777777" w:rsidR="000B3E93" w:rsidRPr="000748A1" w:rsidRDefault="000B3E93" w:rsidP="00094CA7">
            <w:pPr>
              <w:jc w:val="center"/>
              <w:rPr>
                <w:b/>
                <w:sz w:val="20"/>
                <w:szCs w:val="20"/>
              </w:rPr>
            </w:pPr>
            <w:r w:rsidRPr="000748A1">
              <w:rPr>
                <w:b/>
                <w:sz w:val="20"/>
                <w:szCs w:val="20"/>
              </w:rPr>
              <w:t>2</w:t>
            </w:r>
          </w:p>
        </w:tc>
        <w:tc>
          <w:tcPr>
            <w:tcW w:w="1892" w:type="dxa"/>
          </w:tcPr>
          <w:p w14:paraId="62BDDC44" w14:textId="77777777" w:rsidR="000B3E93" w:rsidRPr="000748A1" w:rsidRDefault="000B3E93" w:rsidP="00094CA7">
            <w:pPr>
              <w:jc w:val="center"/>
              <w:rPr>
                <w:b/>
                <w:sz w:val="20"/>
                <w:szCs w:val="20"/>
              </w:rPr>
            </w:pPr>
            <w:r w:rsidRPr="000748A1">
              <w:rPr>
                <w:b/>
                <w:sz w:val="20"/>
                <w:szCs w:val="20"/>
              </w:rPr>
              <w:t>3</w:t>
            </w:r>
          </w:p>
        </w:tc>
        <w:tc>
          <w:tcPr>
            <w:tcW w:w="1269" w:type="dxa"/>
          </w:tcPr>
          <w:p w14:paraId="28B7FA84" w14:textId="77777777" w:rsidR="000B3E93" w:rsidRPr="000748A1" w:rsidRDefault="000B3E93" w:rsidP="00094CA7">
            <w:pPr>
              <w:jc w:val="center"/>
              <w:rPr>
                <w:b/>
                <w:sz w:val="20"/>
                <w:szCs w:val="20"/>
              </w:rPr>
            </w:pPr>
            <w:r w:rsidRPr="000748A1">
              <w:rPr>
                <w:b/>
                <w:sz w:val="20"/>
                <w:szCs w:val="20"/>
              </w:rPr>
              <w:t>4</w:t>
            </w:r>
          </w:p>
        </w:tc>
        <w:tc>
          <w:tcPr>
            <w:tcW w:w="1555" w:type="dxa"/>
          </w:tcPr>
          <w:p w14:paraId="35125D51" w14:textId="77777777" w:rsidR="000B3E93" w:rsidRPr="000748A1" w:rsidRDefault="000B3E93" w:rsidP="00094CA7">
            <w:pPr>
              <w:jc w:val="center"/>
              <w:rPr>
                <w:b/>
                <w:sz w:val="20"/>
                <w:szCs w:val="20"/>
              </w:rPr>
            </w:pPr>
            <w:r w:rsidRPr="000748A1">
              <w:rPr>
                <w:b/>
                <w:sz w:val="20"/>
                <w:szCs w:val="20"/>
              </w:rPr>
              <w:t>5</w:t>
            </w:r>
          </w:p>
        </w:tc>
        <w:tc>
          <w:tcPr>
            <w:tcW w:w="1351" w:type="dxa"/>
          </w:tcPr>
          <w:p w14:paraId="1C92AB38" w14:textId="77777777" w:rsidR="000B3E93" w:rsidRPr="000748A1" w:rsidRDefault="000B3E93" w:rsidP="00094CA7">
            <w:pPr>
              <w:jc w:val="center"/>
              <w:rPr>
                <w:b/>
                <w:sz w:val="20"/>
                <w:szCs w:val="20"/>
              </w:rPr>
            </w:pPr>
            <w:r w:rsidRPr="000748A1">
              <w:rPr>
                <w:b/>
                <w:sz w:val="20"/>
                <w:szCs w:val="20"/>
              </w:rPr>
              <w:t>6</w:t>
            </w:r>
          </w:p>
        </w:tc>
        <w:tc>
          <w:tcPr>
            <w:tcW w:w="863" w:type="dxa"/>
          </w:tcPr>
          <w:p w14:paraId="41BF3F10" w14:textId="77777777" w:rsidR="000B3E93" w:rsidRPr="000748A1" w:rsidRDefault="000B3E93" w:rsidP="00094CA7">
            <w:pPr>
              <w:jc w:val="center"/>
              <w:rPr>
                <w:b/>
                <w:sz w:val="20"/>
                <w:szCs w:val="20"/>
              </w:rPr>
            </w:pPr>
            <w:r w:rsidRPr="000748A1">
              <w:rPr>
                <w:b/>
                <w:sz w:val="20"/>
                <w:szCs w:val="20"/>
              </w:rPr>
              <w:t>7</w:t>
            </w:r>
          </w:p>
        </w:tc>
        <w:tc>
          <w:tcPr>
            <w:tcW w:w="1107" w:type="dxa"/>
          </w:tcPr>
          <w:p w14:paraId="60E319BC" w14:textId="77777777" w:rsidR="000B3E93" w:rsidRPr="000748A1" w:rsidRDefault="000B3E93" w:rsidP="00094CA7">
            <w:pPr>
              <w:jc w:val="center"/>
              <w:rPr>
                <w:b/>
                <w:sz w:val="20"/>
                <w:szCs w:val="20"/>
              </w:rPr>
            </w:pPr>
            <w:r w:rsidRPr="000748A1">
              <w:rPr>
                <w:b/>
                <w:sz w:val="20"/>
                <w:szCs w:val="20"/>
              </w:rPr>
              <w:t>8</w:t>
            </w:r>
          </w:p>
        </w:tc>
      </w:tr>
      <w:tr w:rsidR="000B3E93" w:rsidRPr="000748A1" w14:paraId="469C3AB0" w14:textId="77777777" w:rsidTr="00052D30">
        <w:trPr>
          <w:trHeight w:val="273"/>
        </w:trPr>
        <w:tc>
          <w:tcPr>
            <w:tcW w:w="493" w:type="dxa"/>
          </w:tcPr>
          <w:p w14:paraId="739DD401" w14:textId="77777777" w:rsidR="000B3E93" w:rsidRPr="000748A1" w:rsidRDefault="000B3E93" w:rsidP="00094CA7">
            <w:pPr>
              <w:jc w:val="center"/>
              <w:rPr>
                <w:sz w:val="20"/>
                <w:szCs w:val="20"/>
              </w:rPr>
            </w:pPr>
            <w:r w:rsidRPr="000748A1">
              <w:rPr>
                <w:sz w:val="20"/>
                <w:szCs w:val="20"/>
              </w:rPr>
              <w:t>1</w:t>
            </w:r>
          </w:p>
        </w:tc>
        <w:tc>
          <w:tcPr>
            <w:tcW w:w="1712" w:type="dxa"/>
          </w:tcPr>
          <w:p w14:paraId="08DB18BD" w14:textId="77777777" w:rsidR="000B3E93" w:rsidRPr="000748A1" w:rsidRDefault="000B3E93" w:rsidP="00094CA7">
            <w:pPr>
              <w:rPr>
                <w:sz w:val="20"/>
                <w:szCs w:val="20"/>
              </w:rPr>
            </w:pPr>
            <w:r w:rsidRPr="000748A1">
              <w:rPr>
                <w:sz w:val="20"/>
                <w:szCs w:val="20"/>
              </w:rPr>
              <w:t>Сулеинское городское поселение</w:t>
            </w:r>
          </w:p>
        </w:tc>
        <w:tc>
          <w:tcPr>
            <w:tcW w:w="1892" w:type="dxa"/>
          </w:tcPr>
          <w:p w14:paraId="5850AD33" w14:textId="77777777" w:rsidR="000B3E93" w:rsidRPr="000748A1" w:rsidRDefault="00052D30" w:rsidP="00094CA7">
            <w:pPr>
              <w:jc w:val="center"/>
              <w:rPr>
                <w:sz w:val="20"/>
                <w:szCs w:val="20"/>
              </w:rPr>
            </w:pPr>
            <w:r>
              <w:rPr>
                <w:sz w:val="20"/>
                <w:szCs w:val="20"/>
              </w:rPr>
              <w:t>у</w:t>
            </w:r>
            <w:r w:rsidR="000B3E93" w:rsidRPr="000748A1">
              <w:rPr>
                <w:sz w:val="20"/>
                <w:szCs w:val="20"/>
              </w:rPr>
              <w:t>л. Коммунистическая, д. 33, п. Сулея, Саткинский р-н, Челябинской области</w:t>
            </w:r>
          </w:p>
        </w:tc>
        <w:tc>
          <w:tcPr>
            <w:tcW w:w="1269" w:type="dxa"/>
          </w:tcPr>
          <w:p w14:paraId="2A11739E" w14:textId="77777777" w:rsidR="000B3E93" w:rsidRPr="000748A1" w:rsidRDefault="000B3E93" w:rsidP="00094CA7">
            <w:pPr>
              <w:jc w:val="center"/>
              <w:rPr>
                <w:sz w:val="20"/>
                <w:szCs w:val="20"/>
              </w:rPr>
            </w:pPr>
            <w:r w:rsidRPr="000748A1">
              <w:rPr>
                <w:sz w:val="20"/>
                <w:szCs w:val="20"/>
              </w:rPr>
              <w:t>1965 год</w:t>
            </w:r>
          </w:p>
        </w:tc>
        <w:tc>
          <w:tcPr>
            <w:tcW w:w="1555" w:type="dxa"/>
          </w:tcPr>
          <w:p w14:paraId="7A8D3210" w14:textId="77777777" w:rsidR="000B3E93" w:rsidRPr="000748A1" w:rsidRDefault="000B3E93" w:rsidP="00052D30">
            <w:pPr>
              <w:jc w:val="center"/>
              <w:rPr>
                <w:sz w:val="20"/>
                <w:szCs w:val="20"/>
              </w:rPr>
            </w:pPr>
            <w:r w:rsidRPr="000748A1">
              <w:rPr>
                <w:sz w:val="20"/>
                <w:szCs w:val="20"/>
              </w:rPr>
              <w:t>Постановление администрации Сулеинского городского поселения от 04.03.2019 г. № 13</w:t>
            </w:r>
          </w:p>
        </w:tc>
        <w:tc>
          <w:tcPr>
            <w:tcW w:w="1351" w:type="dxa"/>
          </w:tcPr>
          <w:p w14:paraId="15C67C76" w14:textId="77777777" w:rsidR="000B3E93" w:rsidRPr="000748A1" w:rsidRDefault="000B3E93" w:rsidP="00094CA7">
            <w:pPr>
              <w:jc w:val="center"/>
              <w:rPr>
                <w:sz w:val="20"/>
                <w:szCs w:val="20"/>
              </w:rPr>
            </w:pPr>
            <w:r w:rsidRPr="000748A1">
              <w:rPr>
                <w:sz w:val="20"/>
                <w:szCs w:val="20"/>
              </w:rPr>
              <w:t>594,3</w:t>
            </w:r>
          </w:p>
        </w:tc>
        <w:tc>
          <w:tcPr>
            <w:tcW w:w="863" w:type="dxa"/>
          </w:tcPr>
          <w:p w14:paraId="7AA17D07" w14:textId="77777777" w:rsidR="000B3E93" w:rsidRPr="000748A1" w:rsidRDefault="000B3E93" w:rsidP="00094CA7">
            <w:pPr>
              <w:jc w:val="center"/>
              <w:rPr>
                <w:sz w:val="20"/>
                <w:szCs w:val="20"/>
              </w:rPr>
            </w:pPr>
            <w:r w:rsidRPr="000748A1">
              <w:rPr>
                <w:sz w:val="20"/>
                <w:szCs w:val="20"/>
              </w:rPr>
              <w:t>32</w:t>
            </w:r>
          </w:p>
        </w:tc>
        <w:tc>
          <w:tcPr>
            <w:tcW w:w="1107" w:type="dxa"/>
          </w:tcPr>
          <w:p w14:paraId="20465E4C" w14:textId="77777777" w:rsidR="000B3E93" w:rsidRPr="000748A1" w:rsidRDefault="000B3E93" w:rsidP="00094CA7">
            <w:pPr>
              <w:jc w:val="center"/>
              <w:rPr>
                <w:sz w:val="20"/>
                <w:szCs w:val="20"/>
              </w:rPr>
            </w:pPr>
            <w:r w:rsidRPr="000748A1">
              <w:rPr>
                <w:sz w:val="20"/>
                <w:szCs w:val="20"/>
              </w:rPr>
              <w:t>Не позднее 01.12.2028 г.</w:t>
            </w:r>
          </w:p>
        </w:tc>
      </w:tr>
      <w:tr w:rsidR="00052D30" w:rsidRPr="000748A1" w14:paraId="11430D48" w14:textId="77777777" w:rsidTr="00052D30">
        <w:trPr>
          <w:trHeight w:val="1225"/>
        </w:trPr>
        <w:tc>
          <w:tcPr>
            <w:tcW w:w="493" w:type="dxa"/>
          </w:tcPr>
          <w:p w14:paraId="72844ACD" w14:textId="77777777" w:rsidR="00052D30" w:rsidRPr="000748A1" w:rsidRDefault="00052D30" w:rsidP="00094CA7">
            <w:pPr>
              <w:jc w:val="center"/>
              <w:rPr>
                <w:sz w:val="20"/>
                <w:szCs w:val="20"/>
              </w:rPr>
            </w:pPr>
            <w:r w:rsidRPr="000748A1">
              <w:rPr>
                <w:sz w:val="20"/>
                <w:szCs w:val="20"/>
              </w:rPr>
              <w:lastRenderedPageBreak/>
              <w:t>2</w:t>
            </w:r>
          </w:p>
        </w:tc>
        <w:tc>
          <w:tcPr>
            <w:tcW w:w="1712" w:type="dxa"/>
          </w:tcPr>
          <w:p w14:paraId="583684A5" w14:textId="77777777" w:rsidR="00052D30" w:rsidRPr="000748A1" w:rsidRDefault="00052D30" w:rsidP="00F0556D">
            <w:pPr>
              <w:rPr>
                <w:sz w:val="20"/>
                <w:szCs w:val="20"/>
              </w:rPr>
            </w:pPr>
            <w:r w:rsidRPr="000748A1">
              <w:rPr>
                <w:sz w:val="20"/>
                <w:szCs w:val="20"/>
              </w:rPr>
              <w:t>Сулеинское городское поселение</w:t>
            </w:r>
          </w:p>
        </w:tc>
        <w:tc>
          <w:tcPr>
            <w:tcW w:w="1892" w:type="dxa"/>
          </w:tcPr>
          <w:p w14:paraId="3E8B969E" w14:textId="77777777" w:rsidR="00052D30" w:rsidRPr="000748A1" w:rsidRDefault="00052D30" w:rsidP="00F0556D">
            <w:pPr>
              <w:jc w:val="center"/>
              <w:rPr>
                <w:sz w:val="20"/>
                <w:szCs w:val="20"/>
              </w:rPr>
            </w:pPr>
            <w:r>
              <w:rPr>
                <w:sz w:val="20"/>
                <w:szCs w:val="20"/>
              </w:rPr>
              <w:t>у</w:t>
            </w:r>
            <w:r w:rsidRPr="000748A1">
              <w:rPr>
                <w:sz w:val="20"/>
                <w:szCs w:val="20"/>
              </w:rPr>
              <w:t>л. Коммунистическая, д. 31, п. Сулея, Саткинский р-н, Челябинской области</w:t>
            </w:r>
          </w:p>
        </w:tc>
        <w:tc>
          <w:tcPr>
            <w:tcW w:w="1269" w:type="dxa"/>
          </w:tcPr>
          <w:p w14:paraId="0C1DFBBA" w14:textId="77777777" w:rsidR="00052D30" w:rsidRPr="000748A1" w:rsidRDefault="00052D30" w:rsidP="00F0556D">
            <w:pPr>
              <w:jc w:val="center"/>
              <w:rPr>
                <w:sz w:val="20"/>
                <w:szCs w:val="20"/>
              </w:rPr>
            </w:pPr>
            <w:r w:rsidRPr="000748A1">
              <w:rPr>
                <w:sz w:val="20"/>
                <w:szCs w:val="20"/>
              </w:rPr>
              <w:t>1965 год</w:t>
            </w:r>
          </w:p>
        </w:tc>
        <w:tc>
          <w:tcPr>
            <w:tcW w:w="1555" w:type="dxa"/>
          </w:tcPr>
          <w:p w14:paraId="754EB741" w14:textId="77777777" w:rsidR="00052D30" w:rsidRPr="000748A1" w:rsidRDefault="00052D30" w:rsidP="00F0556D">
            <w:pPr>
              <w:jc w:val="center"/>
              <w:rPr>
                <w:sz w:val="20"/>
                <w:szCs w:val="20"/>
              </w:rPr>
            </w:pPr>
            <w:r w:rsidRPr="000748A1">
              <w:rPr>
                <w:sz w:val="20"/>
                <w:szCs w:val="20"/>
              </w:rPr>
              <w:t>Постановление администрации Сулеинского городского поселения от 18.01.2021 г. № 1</w:t>
            </w:r>
          </w:p>
        </w:tc>
        <w:tc>
          <w:tcPr>
            <w:tcW w:w="1351" w:type="dxa"/>
          </w:tcPr>
          <w:p w14:paraId="67D92AA7" w14:textId="77777777" w:rsidR="00052D30" w:rsidRPr="000748A1" w:rsidRDefault="00052D30" w:rsidP="00F0556D">
            <w:pPr>
              <w:tabs>
                <w:tab w:val="left" w:pos="532"/>
                <w:tab w:val="center" w:pos="836"/>
              </w:tabs>
              <w:jc w:val="center"/>
              <w:rPr>
                <w:sz w:val="20"/>
                <w:szCs w:val="20"/>
              </w:rPr>
            </w:pPr>
            <w:r w:rsidRPr="000748A1">
              <w:rPr>
                <w:sz w:val="20"/>
                <w:szCs w:val="20"/>
              </w:rPr>
              <w:t>14 квартир</w:t>
            </w:r>
          </w:p>
          <w:p w14:paraId="11463431" w14:textId="77777777" w:rsidR="00052D30" w:rsidRPr="000748A1" w:rsidRDefault="00052D30" w:rsidP="00F0556D">
            <w:pPr>
              <w:tabs>
                <w:tab w:val="left" w:pos="532"/>
                <w:tab w:val="center" w:pos="836"/>
              </w:tabs>
              <w:jc w:val="center"/>
              <w:rPr>
                <w:sz w:val="20"/>
                <w:szCs w:val="20"/>
              </w:rPr>
            </w:pPr>
            <w:r w:rsidRPr="000748A1">
              <w:rPr>
                <w:sz w:val="20"/>
                <w:szCs w:val="20"/>
              </w:rPr>
              <w:t>425,2</w:t>
            </w:r>
          </w:p>
          <w:p w14:paraId="4D4D0861" w14:textId="77777777" w:rsidR="00052D30" w:rsidRPr="000748A1" w:rsidRDefault="00052D30" w:rsidP="00F0556D">
            <w:pPr>
              <w:tabs>
                <w:tab w:val="left" w:pos="532"/>
                <w:tab w:val="center" w:pos="836"/>
              </w:tabs>
              <w:jc w:val="center"/>
              <w:rPr>
                <w:sz w:val="20"/>
                <w:szCs w:val="20"/>
              </w:rPr>
            </w:pPr>
            <w:r w:rsidRPr="000748A1">
              <w:rPr>
                <w:sz w:val="20"/>
                <w:szCs w:val="20"/>
              </w:rPr>
              <w:t>нежилое помещение – магазин – 39,6</w:t>
            </w:r>
          </w:p>
          <w:p w14:paraId="1F473D25" w14:textId="77777777" w:rsidR="00052D30" w:rsidRPr="000748A1" w:rsidRDefault="00052D30" w:rsidP="00F0556D">
            <w:pPr>
              <w:tabs>
                <w:tab w:val="left" w:pos="532"/>
                <w:tab w:val="center" w:pos="836"/>
              </w:tabs>
              <w:jc w:val="center"/>
              <w:rPr>
                <w:sz w:val="20"/>
                <w:szCs w:val="20"/>
              </w:rPr>
            </w:pPr>
            <w:r w:rsidRPr="000748A1">
              <w:rPr>
                <w:sz w:val="20"/>
                <w:szCs w:val="20"/>
                <w:lang w:val="en-US"/>
              </w:rPr>
              <w:t>S</w:t>
            </w:r>
            <w:r w:rsidRPr="000748A1">
              <w:rPr>
                <w:sz w:val="20"/>
                <w:szCs w:val="20"/>
              </w:rPr>
              <w:t xml:space="preserve"> общ.= 550,2</w:t>
            </w:r>
          </w:p>
        </w:tc>
        <w:tc>
          <w:tcPr>
            <w:tcW w:w="863" w:type="dxa"/>
          </w:tcPr>
          <w:p w14:paraId="0B0167FF" w14:textId="77777777" w:rsidR="00052D30" w:rsidRPr="000748A1" w:rsidRDefault="00052D30" w:rsidP="00F0556D">
            <w:pPr>
              <w:jc w:val="center"/>
              <w:rPr>
                <w:sz w:val="20"/>
                <w:szCs w:val="20"/>
              </w:rPr>
            </w:pPr>
            <w:r w:rsidRPr="000748A1">
              <w:rPr>
                <w:sz w:val="20"/>
                <w:szCs w:val="20"/>
              </w:rPr>
              <w:t>35</w:t>
            </w:r>
          </w:p>
        </w:tc>
        <w:tc>
          <w:tcPr>
            <w:tcW w:w="1107" w:type="dxa"/>
          </w:tcPr>
          <w:p w14:paraId="4FFF53EA" w14:textId="77777777" w:rsidR="00052D30" w:rsidRPr="000748A1" w:rsidRDefault="00052D30" w:rsidP="00F0556D">
            <w:pPr>
              <w:jc w:val="center"/>
              <w:rPr>
                <w:sz w:val="20"/>
                <w:szCs w:val="20"/>
              </w:rPr>
            </w:pPr>
            <w:r w:rsidRPr="000748A1">
              <w:rPr>
                <w:sz w:val="20"/>
                <w:szCs w:val="20"/>
              </w:rPr>
              <w:t>Не позднее 01.12.2028 г.</w:t>
            </w:r>
          </w:p>
        </w:tc>
      </w:tr>
    </w:tbl>
    <w:p w14:paraId="54612B64" w14:textId="77777777" w:rsidR="00520EF0" w:rsidRDefault="00520EF0" w:rsidP="000B3E93">
      <w:pPr>
        <w:ind w:left="-993" w:firstLine="1702"/>
        <w:jc w:val="both"/>
      </w:pPr>
    </w:p>
    <w:p w14:paraId="2ECA89EC" w14:textId="77777777" w:rsidR="00E95367" w:rsidRDefault="00E95367" w:rsidP="009E056D">
      <w:pPr>
        <w:pStyle w:val="ae"/>
        <w:spacing w:after="0" w:line="240" w:lineRule="auto"/>
        <w:ind w:left="0" w:firstLine="709"/>
        <w:rPr>
          <w:sz w:val="24"/>
          <w:szCs w:val="24"/>
        </w:rPr>
      </w:pPr>
      <w:bookmarkStart w:id="7" w:name="_Toc421654910"/>
      <w:bookmarkStart w:id="8" w:name="_Toc474145836"/>
      <w:bookmarkStart w:id="9" w:name="_Toc500330677"/>
      <w:r w:rsidRPr="00C36DA1">
        <w:rPr>
          <w:sz w:val="24"/>
          <w:szCs w:val="24"/>
        </w:rPr>
        <w:lastRenderedPageBreak/>
        <w:t>Раздел 1</w:t>
      </w:r>
      <w:r w:rsidR="00AB2FB7" w:rsidRPr="00C36DA1">
        <w:rPr>
          <w:sz w:val="24"/>
          <w:szCs w:val="24"/>
        </w:rPr>
        <w:t xml:space="preserve">. </w:t>
      </w:r>
      <w:r w:rsidRPr="00C36DA1">
        <w:rPr>
          <w:sz w:val="24"/>
          <w:szCs w:val="24"/>
        </w:rPr>
        <w:t xml:space="preserve">Показатели </w:t>
      </w:r>
      <w:r w:rsidR="001E5D08">
        <w:rPr>
          <w:sz w:val="24"/>
          <w:szCs w:val="24"/>
        </w:rPr>
        <w:t xml:space="preserve">существующего и </w:t>
      </w:r>
      <w:r w:rsidRPr="00C36DA1">
        <w:rPr>
          <w:sz w:val="24"/>
          <w:szCs w:val="24"/>
        </w:rPr>
        <w:t xml:space="preserve">перспективного спроса на тепловую энергию (мощность) и теплоноситель в установленных границах территории </w:t>
      </w:r>
      <w:r w:rsidR="005E3FEB" w:rsidRPr="005E3FEB">
        <w:rPr>
          <w:sz w:val="24"/>
          <w:szCs w:val="24"/>
        </w:rPr>
        <w:t>Сулеинского</w:t>
      </w:r>
      <w:r w:rsidR="001E5D08" w:rsidRPr="005E3FEB">
        <w:rPr>
          <w:sz w:val="24"/>
          <w:szCs w:val="24"/>
        </w:rPr>
        <w:t xml:space="preserve"> </w:t>
      </w:r>
      <w:r w:rsidR="001E5D08">
        <w:rPr>
          <w:sz w:val="24"/>
          <w:szCs w:val="24"/>
        </w:rPr>
        <w:t xml:space="preserve">городского </w:t>
      </w:r>
      <w:r w:rsidRPr="00C36DA1">
        <w:rPr>
          <w:sz w:val="24"/>
          <w:szCs w:val="24"/>
        </w:rPr>
        <w:t>поселения</w:t>
      </w:r>
      <w:bookmarkEnd w:id="7"/>
      <w:bookmarkEnd w:id="8"/>
      <w:bookmarkEnd w:id="9"/>
      <w:r w:rsidR="001E5D08">
        <w:rPr>
          <w:sz w:val="24"/>
          <w:szCs w:val="24"/>
        </w:rPr>
        <w:t>.</w:t>
      </w:r>
    </w:p>
    <w:p w14:paraId="2B1A0079" w14:textId="77777777" w:rsidR="00A55104" w:rsidRDefault="00195B5E" w:rsidP="009E056D">
      <w:pPr>
        <w:pStyle w:val="af"/>
        <w:keepLines w:val="0"/>
        <w:widowControl w:val="0"/>
        <w:spacing w:before="0" w:after="0" w:line="240" w:lineRule="auto"/>
        <w:ind w:left="0" w:firstLine="709"/>
        <w:jc w:val="both"/>
        <w:outlineLvl w:val="1"/>
        <w:rPr>
          <w:sz w:val="24"/>
          <w:szCs w:val="24"/>
        </w:rPr>
      </w:pPr>
      <w:bookmarkStart w:id="10" w:name="_Toc421654911"/>
      <w:bookmarkStart w:id="11" w:name="_Toc474145837"/>
      <w:bookmarkStart w:id="12" w:name="_Toc500330678"/>
      <w:r w:rsidRPr="00C36DA1">
        <w:rPr>
          <w:sz w:val="24"/>
          <w:szCs w:val="24"/>
        </w:rPr>
        <w:t>1.1</w:t>
      </w:r>
      <w:r w:rsidR="004908BE">
        <w:rPr>
          <w:sz w:val="24"/>
          <w:szCs w:val="24"/>
        </w:rPr>
        <w:t xml:space="preserve"> П</w:t>
      </w:r>
      <w:r w:rsidR="00E95367" w:rsidRPr="00C36DA1">
        <w:rPr>
          <w:sz w:val="24"/>
          <w:szCs w:val="24"/>
        </w:rPr>
        <w:t>лощадь строительных фондов и приросты площади строительных фондов по расчетным элементам территориального деления с разделением объектов строительства на многоквартирные дома, жилые дома, общественные здания и производственные здания промышленных предприятий по этапам – на каждый год первого 5-летнего периода и на последующие 5 летние периоды (далее этапы)</w:t>
      </w:r>
      <w:bookmarkEnd w:id="10"/>
      <w:bookmarkEnd w:id="11"/>
      <w:bookmarkEnd w:id="12"/>
    </w:p>
    <w:p w14:paraId="1F90DE5A" w14:textId="77777777" w:rsidR="002F233B" w:rsidRDefault="002F233B" w:rsidP="002F233B">
      <w:pPr>
        <w:pStyle w:val="af"/>
        <w:keepLines w:val="0"/>
        <w:widowControl w:val="0"/>
        <w:spacing w:before="0" w:after="0" w:line="240" w:lineRule="auto"/>
        <w:ind w:left="0" w:firstLine="709"/>
        <w:jc w:val="both"/>
        <w:outlineLvl w:val="9"/>
        <w:rPr>
          <w:sz w:val="24"/>
          <w:szCs w:val="24"/>
        </w:rPr>
      </w:pPr>
    </w:p>
    <w:p w14:paraId="13AEE59C" w14:textId="77777777" w:rsidR="00292971" w:rsidRDefault="00CA3CF8" w:rsidP="006B4E3E">
      <w:pPr>
        <w:pStyle w:val="af"/>
        <w:keepLines w:val="0"/>
        <w:widowControl w:val="0"/>
        <w:spacing w:before="0" w:after="0" w:line="240" w:lineRule="auto"/>
        <w:ind w:left="0" w:firstLine="709"/>
        <w:jc w:val="both"/>
        <w:outlineLvl w:val="9"/>
        <w:rPr>
          <w:b w:val="0"/>
          <w:sz w:val="24"/>
          <w:szCs w:val="24"/>
        </w:rPr>
      </w:pPr>
      <w:r>
        <w:rPr>
          <w:b w:val="0"/>
          <w:sz w:val="24"/>
          <w:szCs w:val="24"/>
        </w:rPr>
        <w:t xml:space="preserve">Жилищный фонд </w:t>
      </w:r>
      <w:r w:rsidR="00C849E5">
        <w:rPr>
          <w:b w:val="0"/>
          <w:sz w:val="24"/>
          <w:szCs w:val="24"/>
        </w:rPr>
        <w:t>Сулеинского</w:t>
      </w:r>
      <w:r>
        <w:rPr>
          <w:b w:val="0"/>
          <w:sz w:val="24"/>
          <w:szCs w:val="24"/>
        </w:rPr>
        <w:t xml:space="preserve"> городского поселения </w:t>
      </w:r>
      <w:r w:rsidR="00962E4A">
        <w:rPr>
          <w:b w:val="0"/>
          <w:sz w:val="24"/>
          <w:szCs w:val="24"/>
        </w:rPr>
        <w:t>расположен на площади</w:t>
      </w:r>
      <w:r>
        <w:rPr>
          <w:b w:val="0"/>
          <w:sz w:val="24"/>
          <w:szCs w:val="24"/>
        </w:rPr>
        <w:t xml:space="preserve"> </w:t>
      </w:r>
      <w:r w:rsidR="00C849E5">
        <w:rPr>
          <w:b w:val="0"/>
          <w:sz w:val="24"/>
          <w:szCs w:val="24"/>
        </w:rPr>
        <w:t>501,8 га</w:t>
      </w:r>
      <w:r>
        <w:rPr>
          <w:b w:val="0"/>
          <w:sz w:val="24"/>
          <w:szCs w:val="24"/>
        </w:rPr>
        <w:t xml:space="preserve"> </w:t>
      </w:r>
      <w:r w:rsidR="00E14EDF">
        <w:rPr>
          <w:b w:val="0"/>
          <w:sz w:val="24"/>
          <w:szCs w:val="24"/>
        </w:rPr>
        <w:t>и составляет:</w:t>
      </w:r>
    </w:p>
    <w:p w14:paraId="37AB4D04" w14:textId="77777777" w:rsidR="009D37E3" w:rsidRPr="009D37E3" w:rsidRDefault="009D37E3" w:rsidP="006B4E3E">
      <w:pPr>
        <w:pStyle w:val="af"/>
        <w:keepLines w:val="0"/>
        <w:widowControl w:val="0"/>
        <w:spacing w:before="0" w:after="0" w:line="240" w:lineRule="auto"/>
        <w:ind w:left="0" w:firstLine="709"/>
        <w:jc w:val="both"/>
        <w:outlineLvl w:val="9"/>
        <w:rPr>
          <w:sz w:val="20"/>
          <w:szCs w:val="20"/>
        </w:rPr>
      </w:pPr>
      <w:r w:rsidRPr="009D37E3">
        <w:rPr>
          <w:sz w:val="20"/>
          <w:szCs w:val="20"/>
        </w:rPr>
        <w:t>Таблица 4</w:t>
      </w:r>
      <w:r>
        <w:rPr>
          <w:b w:val="0"/>
          <w:sz w:val="24"/>
          <w:szCs w:val="24"/>
        </w:rPr>
        <w:t xml:space="preserve">. </w:t>
      </w:r>
      <w:r w:rsidRPr="009D37E3">
        <w:rPr>
          <w:sz w:val="20"/>
          <w:szCs w:val="20"/>
        </w:rPr>
        <w:t xml:space="preserve">Жилищный фонд </w:t>
      </w:r>
      <w:r w:rsidR="00C849E5">
        <w:rPr>
          <w:sz w:val="20"/>
          <w:szCs w:val="20"/>
        </w:rPr>
        <w:t>Сулеинского</w:t>
      </w:r>
      <w:r w:rsidRPr="009D37E3">
        <w:rPr>
          <w:sz w:val="20"/>
          <w:szCs w:val="20"/>
        </w:rPr>
        <w:t xml:space="preserve"> городского поселения.</w:t>
      </w:r>
    </w:p>
    <w:tbl>
      <w:tblPr>
        <w:tblW w:w="9366" w:type="dxa"/>
        <w:tblInd w:w="98" w:type="dxa"/>
        <w:tblLook w:val="04A0" w:firstRow="1" w:lastRow="0" w:firstColumn="1" w:lastColumn="0" w:noHBand="0" w:noVBand="1"/>
      </w:tblPr>
      <w:tblGrid>
        <w:gridCol w:w="2903"/>
        <w:gridCol w:w="1360"/>
        <w:gridCol w:w="1701"/>
        <w:gridCol w:w="1559"/>
        <w:gridCol w:w="1843"/>
      </w:tblGrid>
      <w:tr w:rsidR="00205F75" w:rsidRPr="00205F75" w14:paraId="7BB26276" w14:textId="77777777" w:rsidTr="00E14EDF">
        <w:trPr>
          <w:trHeight w:val="1035"/>
        </w:trPr>
        <w:tc>
          <w:tcPr>
            <w:tcW w:w="2903" w:type="dxa"/>
            <w:vMerge w:val="restart"/>
            <w:tcBorders>
              <w:top w:val="single" w:sz="8" w:space="0" w:color="auto"/>
              <w:left w:val="single" w:sz="8" w:space="0" w:color="auto"/>
              <w:bottom w:val="single" w:sz="8" w:space="0" w:color="000000"/>
              <w:right w:val="nil"/>
            </w:tcBorders>
            <w:shd w:val="clear" w:color="auto" w:fill="auto"/>
            <w:noWrap/>
            <w:vAlign w:val="bottom"/>
            <w:hideMark/>
          </w:tcPr>
          <w:p w14:paraId="41B666E6" w14:textId="77777777" w:rsidR="00205F75" w:rsidRPr="00205F75" w:rsidRDefault="00205F75" w:rsidP="00205F75">
            <w:pPr>
              <w:jc w:val="center"/>
              <w:rPr>
                <w:rFonts w:eastAsia="Times New Roman"/>
                <w:sz w:val="20"/>
                <w:szCs w:val="20"/>
              </w:rPr>
            </w:pPr>
            <w:r w:rsidRPr="00205F75">
              <w:rPr>
                <w:rFonts w:eastAsia="Times New Roman"/>
                <w:sz w:val="20"/>
                <w:szCs w:val="20"/>
              </w:rPr>
              <w:t> </w:t>
            </w:r>
          </w:p>
        </w:tc>
        <w:tc>
          <w:tcPr>
            <w:tcW w:w="3061" w:type="dxa"/>
            <w:gridSpan w:val="2"/>
            <w:tcBorders>
              <w:top w:val="single" w:sz="8" w:space="0" w:color="auto"/>
              <w:left w:val="single" w:sz="8" w:space="0" w:color="auto"/>
              <w:bottom w:val="nil"/>
              <w:right w:val="single" w:sz="8" w:space="0" w:color="000000"/>
            </w:tcBorders>
            <w:shd w:val="clear" w:color="auto" w:fill="auto"/>
            <w:vAlign w:val="center"/>
            <w:hideMark/>
          </w:tcPr>
          <w:p w14:paraId="0D96543C" w14:textId="77777777" w:rsidR="00205F75" w:rsidRPr="00205F75" w:rsidRDefault="00962E4A" w:rsidP="00205F75">
            <w:pPr>
              <w:jc w:val="center"/>
              <w:rPr>
                <w:rFonts w:eastAsia="Times New Roman"/>
                <w:sz w:val="20"/>
                <w:szCs w:val="20"/>
              </w:rPr>
            </w:pPr>
            <w:r>
              <w:rPr>
                <w:rFonts w:eastAsia="Times New Roman"/>
                <w:sz w:val="20"/>
                <w:szCs w:val="20"/>
              </w:rPr>
              <w:t>с 20</w:t>
            </w:r>
            <w:r w:rsidR="007A571D">
              <w:rPr>
                <w:rFonts w:eastAsia="Times New Roman"/>
                <w:sz w:val="20"/>
                <w:szCs w:val="20"/>
              </w:rPr>
              <w:t>20</w:t>
            </w:r>
            <w:r>
              <w:rPr>
                <w:rFonts w:eastAsia="Times New Roman"/>
                <w:sz w:val="20"/>
                <w:szCs w:val="20"/>
              </w:rPr>
              <w:t>г – 2023г</w:t>
            </w:r>
          </w:p>
        </w:tc>
        <w:tc>
          <w:tcPr>
            <w:tcW w:w="3402" w:type="dxa"/>
            <w:gridSpan w:val="2"/>
            <w:tcBorders>
              <w:top w:val="single" w:sz="8" w:space="0" w:color="auto"/>
              <w:left w:val="nil"/>
              <w:bottom w:val="single" w:sz="4" w:space="0" w:color="auto"/>
              <w:right w:val="single" w:sz="8" w:space="0" w:color="000000"/>
            </w:tcBorders>
            <w:shd w:val="clear" w:color="auto" w:fill="auto"/>
            <w:vAlign w:val="center"/>
            <w:hideMark/>
          </w:tcPr>
          <w:p w14:paraId="5B2A2AA2" w14:textId="77777777" w:rsidR="00205F75" w:rsidRPr="00205F75" w:rsidRDefault="00962E4A" w:rsidP="00205F75">
            <w:pPr>
              <w:jc w:val="center"/>
              <w:rPr>
                <w:rFonts w:eastAsia="Times New Roman"/>
                <w:sz w:val="20"/>
                <w:szCs w:val="20"/>
              </w:rPr>
            </w:pPr>
            <w:r>
              <w:rPr>
                <w:rFonts w:eastAsia="Times New Roman"/>
                <w:sz w:val="20"/>
                <w:szCs w:val="20"/>
              </w:rPr>
              <w:t>с 2024г – 2027г</w:t>
            </w:r>
          </w:p>
        </w:tc>
      </w:tr>
      <w:tr w:rsidR="00E14EDF" w:rsidRPr="00205F75" w14:paraId="7452E637" w14:textId="77777777" w:rsidTr="00E14EDF">
        <w:trPr>
          <w:trHeight w:val="270"/>
        </w:trPr>
        <w:tc>
          <w:tcPr>
            <w:tcW w:w="2903" w:type="dxa"/>
            <w:vMerge/>
            <w:tcBorders>
              <w:top w:val="single" w:sz="8" w:space="0" w:color="auto"/>
              <w:left w:val="single" w:sz="8" w:space="0" w:color="auto"/>
              <w:bottom w:val="single" w:sz="8" w:space="0" w:color="000000"/>
              <w:right w:val="nil"/>
            </w:tcBorders>
            <w:vAlign w:val="center"/>
            <w:hideMark/>
          </w:tcPr>
          <w:p w14:paraId="0578525D" w14:textId="77777777" w:rsidR="00E14EDF" w:rsidRPr="00205F75" w:rsidRDefault="00E14EDF" w:rsidP="00205F75">
            <w:pPr>
              <w:rPr>
                <w:rFonts w:eastAsia="Times New Roman"/>
                <w:sz w:val="20"/>
                <w:szCs w:val="20"/>
              </w:rPr>
            </w:pPr>
          </w:p>
        </w:tc>
        <w:tc>
          <w:tcPr>
            <w:tcW w:w="1360" w:type="dxa"/>
            <w:tcBorders>
              <w:top w:val="single" w:sz="4" w:space="0" w:color="auto"/>
              <w:left w:val="single" w:sz="8" w:space="0" w:color="auto"/>
              <w:bottom w:val="single" w:sz="8" w:space="0" w:color="auto"/>
              <w:right w:val="single" w:sz="4" w:space="0" w:color="auto"/>
            </w:tcBorders>
            <w:shd w:val="clear" w:color="auto" w:fill="auto"/>
            <w:vAlign w:val="center"/>
            <w:hideMark/>
          </w:tcPr>
          <w:p w14:paraId="73FC793F" w14:textId="77777777" w:rsidR="00E14EDF" w:rsidRPr="00205F75" w:rsidRDefault="00E14EDF" w:rsidP="00205F75">
            <w:pPr>
              <w:jc w:val="center"/>
              <w:rPr>
                <w:rFonts w:eastAsia="Times New Roman"/>
                <w:sz w:val="20"/>
                <w:szCs w:val="20"/>
              </w:rPr>
            </w:pPr>
            <w:r>
              <w:rPr>
                <w:rFonts w:eastAsia="Times New Roman"/>
                <w:sz w:val="20"/>
                <w:szCs w:val="20"/>
              </w:rPr>
              <w:t>количество домов</w:t>
            </w:r>
          </w:p>
        </w:tc>
        <w:tc>
          <w:tcPr>
            <w:tcW w:w="1701" w:type="dxa"/>
            <w:tcBorders>
              <w:top w:val="single" w:sz="4" w:space="0" w:color="auto"/>
              <w:left w:val="nil"/>
              <w:bottom w:val="single" w:sz="8" w:space="0" w:color="auto"/>
              <w:right w:val="single" w:sz="8" w:space="0" w:color="auto"/>
            </w:tcBorders>
            <w:shd w:val="clear" w:color="auto" w:fill="auto"/>
            <w:vAlign w:val="center"/>
            <w:hideMark/>
          </w:tcPr>
          <w:p w14:paraId="37C46052" w14:textId="77777777" w:rsidR="00E14EDF" w:rsidRPr="00205F75" w:rsidRDefault="00E14EDF" w:rsidP="00205F75">
            <w:pPr>
              <w:jc w:val="center"/>
              <w:rPr>
                <w:rFonts w:eastAsia="Times New Roman"/>
                <w:sz w:val="20"/>
                <w:szCs w:val="20"/>
              </w:rPr>
            </w:pPr>
            <w:r>
              <w:rPr>
                <w:rFonts w:eastAsia="Times New Roman"/>
                <w:sz w:val="20"/>
                <w:szCs w:val="20"/>
              </w:rPr>
              <w:t>отапливаемая площадь</w:t>
            </w:r>
          </w:p>
        </w:tc>
        <w:tc>
          <w:tcPr>
            <w:tcW w:w="1559" w:type="dxa"/>
            <w:tcBorders>
              <w:top w:val="nil"/>
              <w:left w:val="nil"/>
              <w:bottom w:val="single" w:sz="8" w:space="0" w:color="auto"/>
              <w:right w:val="single" w:sz="4" w:space="0" w:color="auto"/>
            </w:tcBorders>
            <w:shd w:val="clear" w:color="auto" w:fill="auto"/>
            <w:vAlign w:val="center"/>
          </w:tcPr>
          <w:p w14:paraId="03AFFC24" w14:textId="77777777" w:rsidR="00E14EDF" w:rsidRPr="00205F75" w:rsidRDefault="00E14EDF" w:rsidP="009164F4">
            <w:pPr>
              <w:jc w:val="center"/>
              <w:rPr>
                <w:rFonts w:eastAsia="Times New Roman"/>
                <w:sz w:val="20"/>
                <w:szCs w:val="20"/>
              </w:rPr>
            </w:pPr>
            <w:r>
              <w:rPr>
                <w:rFonts w:eastAsia="Times New Roman"/>
                <w:sz w:val="20"/>
                <w:szCs w:val="20"/>
              </w:rPr>
              <w:t>количество домов</w:t>
            </w:r>
          </w:p>
        </w:tc>
        <w:tc>
          <w:tcPr>
            <w:tcW w:w="1843" w:type="dxa"/>
            <w:tcBorders>
              <w:top w:val="nil"/>
              <w:left w:val="nil"/>
              <w:bottom w:val="single" w:sz="8" w:space="0" w:color="auto"/>
              <w:right w:val="single" w:sz="8" w:space="0" w:color="auto"/>
            </w:tcBorders>
            <w:shd w:val="clear" w:color="auto" w:fill="auto"/>
            <w:vAlign w:val="center"/>
          </w:tcPr>
          <w:p w14:paraId="11689619" w14:textId="77777777" w:rsidR="00E14EDF" w:rsidRPr="00205F75" w:rsidRDefault="00E14EDF" w:rsidP="009164F4">
            <w:pPr>
              <w:jc w:val="center"/>
              <w:rPr>
                <w:rFonts w:eastAsia="Times New Roman"/>
                <w:sz w:val="20"/>
                <w:szCs w:val="20"/>
              </w:rPr>
            </w:pPr>
            <w:r>
              <w:rPr>
                <w:rFonts w:eastAsia="Times New Roman"/>
                <w:sz w:val="20"/>
                <w:szCs w:val="20"/>
              </w:rPr>
              <w:t>отапливаемая площадь</w:t>
            </w:r>
          </w:p>
        </w:tc>
      </w:tr>
      <w:tr w:rsidR="00E14EDF" w:rsidRPr="00205F75" w14:paraId="007C20E6" w14:textId="77777777" w:rsidTr="00C849E5">
        <w:trPr>
          <w:trHeight w:val="255"/>
        </w:trPr>
        <w:tc>
          <w:tcPr>
            <w:tcW w:w="2903" w:type="dxa"/>
            <w:tcBorders>
              <w:top w:val="nil"/>
              <w:left w:val="single" w:sz="4" w:space="0" w:color="auto"/>
              <w:bottom w:val="single" w:sz="4" w:space="0" w:color="auto"/>
              <w:right w:val="nil"/>
            </w:tcBorders>
            <w:shd w:val="clear" w:color="auto" w:fill="auto"/>
            <w:noWrap/>
            <w:vAlign w:val="bottom"/>
            <w:hideMark/>
          </w:tcPr>
          <w:p w14:paraId="2B56C178" w14:textId="77777777" w:rsidR="00E14EDF" w:rsidRPr="00334402" w:rsidRDefault="00E14EDF" w:rsidP="00205F75">
            <w:pPr>
              <w:rPr>
                <w:rFonts w:eastAsia="Times New Roman"/>
                <w:b/>
                <w:bCs/>
                <w:sz w:val="20"/>
                <w:szCs w:val="20"/>
              </w:rPr>
            </w:pPr>
            <w:r w:rsidRPr="00334402">
              <w:rPr>
                <w:rFonts w:eastAsia="Times New Roman"/>
                <w:b/>
                <w:bCs/>
                <w:sz w:val="20"/>
                <w:szCs w:val="20"/>
              </w:rPr>
              <w:t>Жилые дома</w:t>
            </w:r>
          </w:p>
        </w:tc>
        <w:tc>
          <w:tcPr>
            <w:tcW w:w="1360" w:type="dxa"/>
            <w:tcBorders>
              <w:top w:val="nil"/>
              <w:left w:val="single" w:sz="8" w:space="0" w:color="auto"/>
              <w:bottom w:val="single" w:sz="4" w:space="0" w:color="auto"/>
              <w:right w:val="single" w:sz="4" w:space="0" w:color="auto"/>
            </w:tcBorders>
            <w:shd w:val="clear" w:color="auto" w:fill="auto"/>
            <w:noWrap/>
            <w:vAlign w:val="center"/>
          </w:tcPr>
          <w:p w14:paraId="3A48EB3E" w14:textId="77777777" w:rsidR="00E14EDF" w:rsidRPr="00334402" w:rsidRDefault="00334402" w:rsidP="00205F75">
            <w:pPr>
              <w:jc w:val="center"/>
              <w:rPr>
                <w:rFonts w:eastAsia="Times New Roman"/>
                <w:b/>
                <w:bCs/>
                <w:sz w:val="20"/>
                <w:szCs w:val="20"/>
                <w:lang w:val="en-US"/>
              </w:rPr>
            </w:pPr>
            <w:r>
              <w:rPr>
                <w:rFonts w:eastAsia="Times New Roman"/>
                <w:b/>
                <w:bCs/>
                <w:sz w:val="20"/>
                <w:szCs w:val="20"/>
                <w:lang w:val="en-US"/>
              </w:rPr>
              <w:t>8</w:t>
            </w:r>
          </w:p>
        </w:tc>
        <w:tc>
          <w:tcPr>
            <w:tcW w:w="1701" w:type="dxa"/>
            <w:tcBorders>
              <w:top w:val="nil"/>
              <w:left w:val="nil"/>
              <w:bottom w:val="single" w:sz="4" w:space="0" w:color="auto"/>
              <w:right w:val="single" w:sz="8" w:space="0" w:color="auto"/>
            </w:tcBorders>
            <w:shd w:val="clear" w:color="auto" w:fill="auto"/>
            <w:noWrap/>
            <w:vAlign w:val="center"/>
          </w:tcPr>
          <w:p w14:paraId="1A756A6A" w14:textId="77777777" w:rsidR="00E14EDF" w:rsidRPr="00334402" w:rsidRDefault="00334402" w:rsidP="00205F75">
            <w:pPr>
              <w:jc w:val="center"/>
              <w:rPr>
                <w:rFonts w:eastAsia="Times New Roman"/>
                <w:b/>
                <w:bCs/>
                <w:sz w:val="20"/>
                <w:szCs w:val="20"/>
                <w:lang w:val="en-US"/>
              </w:rPr>
            </w:pPr>
            <w:r>
              <w:rPr>
                <w:rFonts w:eastAsia="Times New Roman"/>
                <w:b/>
                <w:bCs/>
                <w:sz w:val="20"/>
                <w:szCs w:val="20"/>
                <w:lang w:val="en-US"/>
              </w:rPr>
              <w:t>8528.5</w:t>
            </w:r>
          </w:p>
        </w:tc>
        <w:tc>
          <w:tcPr>
            <w:tcW w:w="1559" w:type="dxa"/>
            <w:tcBorders>
              <w:top w:val="nil"/>
              <w:left w:val="nil"/>
              <w:bottom w:val="single" w:sz="4" w:space="0" w:color="auto"/>
              <w:right w:val="single" w:sz="4" w:space="0" w:color="auto"/>
            </w:tcBorders>
            <w:shd w:val="clear" w:color="auto" w:fill="auto"/>
            <w:noWrap/>
            <w:vAlign w:val="center"/>
          </w:tcPr>
          <w:p w14:paraId="25802386" w14:textId="77777777" w:rsidR="00E14EDF" w:rsidRPr="00334402" w:rsidRDefault="00334402" w:rsidP="00205F75">
            <w:pPr>
              <w:jc w:val="center"/>
              <w:rPr>
                <w:rFonts w:eastAsia="Times New Roman"/>
                <w:b/>
                <w:bCs/>
                <w:sz w:val="20"/>
                <w:szCs w:val="20"/>
                <w:lang w:val="en-US"/>
              </w:rPr>
            </w:pPr>
            <w:r>
              <w:rPr>
                <w:rFonts w:eastAsia="Times New Roman"/>
                <w:b/>
                <w:bCs/>
                <w:sz w:val="20"/>
                <w:szCs w:val="20"/>
                <w:lang w:val="en-US"/>
              </w:rPr>
              <w:t>8</w:t>
            </w:r>
          </w:p>
        </w:tc>
        <w:tc>
          <w:tcPr>
            <w:tcW w:w="1843" w:type="dxa"/>
            <w:tcBorders>
              <w:top w:val="nil"/>
              <w:left w:val="nil"/>
              <w:bottom w:val="single" w:sz="4" w:space="0" w:color="auto"/>
              <w:right w:val="single" w:sz="8" w:space="0" w:color="auto"/>
            </w:tcBorders>
            <w:shd w:val="clear" w:color="auto" w:fill="auto"/>
            <w:noWrap/>
            <w:vAlign w:val="center"/>
          </w:tcPr>
          <w:p w14:paraId="3FDF9C4E" w14:textId="77777777" w:rsidR="00E14EDF" w:rsidRPr="00334402" w:rsidRDefault="00334402" w:rsidP="00205F75">
            <w:pPr>
              <w:jc w:val="center"/>
              <w:rPr>
                <w:rFonts w:eastAsia="Times New Roman"/>
                <w:b/>
                <w:bCs/>
                <w:sz w:val="20"/>
                <w:szCs w:val="20"/>
                <w:lang w:val="en-US"/>
              </w:rPr>
            </w:pPr>
            <w:r>
              <w:rPr>
                <w:rFonts w:eastAsia="Times New Roman"/>
                <w:b/>
                <w:bCs/>
                <w:sz w:val="20"/>
                <w:szCs w:val="20"/>
                <w:lang w:val="en-US"/>
              </w:rPr>
              <w:t>8528.5</w:t>
            </w:r>
          </w:p>
        </w:tc>
      </w:tr>
      <w:tr w:rsidR="00E14EDF" w:rsidRPr="00205F75" w14:paraId="1D7958B3" w14:textId="77777777" w:rsidTr="00E14EDF">
        <w:trPr>
          <w:trHeight w:val="255"/>
        </w:trPr>
        <w:tc>
          <w:tcPr>
            <w:tcW w:w="2903" w:type="dxa"/>
            <w:tcBorders>
              <w:top w:val="single" w:sz="4" w:space="0" w:color="auto"/>
              <w:left w:val="single" w:sz="4" w:space="0" w:color="auto"/>
              <w:bottom w:val="single" w:sz="4" w:space="0" w:color="auto"/>
              <w:right w:val="nil"/>
            </w:tcBorders>
            <w:shd w:val="clear" w:color="auto" w:fill="auto"/>
            <w:noWrap/>
            <w:vAlign w:val="bottom"/>
          </w:tcPr>
          <w:p w14:paraId="3506D2C0" w14:textId="77777777" w:rsidR="00E14EDF" w:rsidRPr="00334402" w:rsidRDefault="00E14EDF" w:rsidP="00205F75">
            <w:pPr>
              <w:rPr>
                <w:rFonts w:eastAsia="Times New Roman"/>
                <w:bCs/>
                <w:sz w:val="20"/>
                <w:szCs w:val="20"/>
              </w:rPr>
            </w:pPr>
            <w:r w:rsidRPr="00334402">
              <w:rPr>
                <w:rFonts w:eastAsia="Times New Roman"/>
                <w:bCs/>
                <w:sz w:val="20"/>
                <w:szCs w:val="20"/>
              </w:rPr>
              <w:t xml:space="preserve">  в том числе:</w:t>
            </w:r>
          </w:p>
        </w:tc>
        <w:tc>
          <w:tcPr>
            <w:tcW w:w="1360" w:type="dxa"/>
            <w:tcBorders>
              <w:top w:val="single" w:sz="4" w:space="0" w:color="auto"/>
              <w:left w:val="single" w:sz="8" w:space="0" w:color="auto"/>
              <w:bottom w:val="single" w:sz="4" w:space="0" w:color="auto"/>
              <w:right w:val="single" w:sz="4" w:space="0" w:color="auto"/>
            </w:tcBorders>
            <w:shd w:val="clear" w:color="auto" w:fill="auto"/>
            <w:noWrap/>
            <w:vAlign w:val="center"/>
          </w:tcPr>
          <w:p w14:paraId="61CFD642" w14:textId="77777777" w:rsidR="00E14EDF" w:rsidRPr="00205F75" w:rsidRDefault="00E14EDF" w:rsidP="00205F75">
            <w:pPr>
              <w:jc w:val="center"/>
              <w:rPr>
                <w:rFonts w:eastAsia="Times New Roman"/>
                <w:b/>
                <w:bCs/>
                <w:sz w:val="20"/>
                <w:szCs w:val="20"/>
              </w:rPr>
            </w:pPr>
          </w:p>
        </w:tc>
        <w:tc>
          <w:tcPr>
            <w:tcW w:w="1701" w:type="dxa"/>
            <w:tcBorders>
              <w:top w:val="single" w:sz="4" w:space="0" w:color="auto"/>
              <w:left w:val="nil"/>
              <w:bottom w:val="single" w:sz="4" w:space="0" w:color="auto"/>
              <w:right w:val="single" w:sz="8" w:space="0" w:color="auto"/>
            </w:tcBorders>
            <w:shd w:val="clear" w:color="auto" w:fill="auto"/>
            <w:noWrap/>
            <w:vAlign w:val="center"/>
          </w:tcPr>
          <w:p w14:paraId="7D5B8464" w14:textId="77777777" w:rsidR="00E14EDF" w:rsidRPr="00205F75" w:rsidRDefault="00E14EDF" w:rsidP="00205F75">
            <w:pPr>
              <w:jc w:val="center"/>
              <w:rPr>
                <w:rFonts w:eastAsia="Times New Roman"/>
                <w:b/>
                <w:bCs/>
                <w:sz w:val="20"/>
                <w:szCs w:val="20"/>
              </w:rPr>
            </w:pP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3AF2F3C1" w14:textId="77777777" w:rsidR="00E14EDF" w:rsidRPr="00205F75" w:rsidRDefault="00E14EDF" w:rsidP="00205F75">
            <w:pPr>
              <w:jc w:val="center"/>
              <w:rPr>
                <w:rFonts w:eastAsia="Times New Roman"/>
                <w:b/>
                <w:bCs/>
                <w:sz w:val="20"/>
                <w:szCs w:val="20"/>
              </w:rPr>
            </w:pPr>
          </w:p>
        </w:tc>
        <w:tc>
          <w:tcPr>
            <w:tcW w:w="1843" w:type="dxa"/>
            <w:tcBorders>
              <w:top w:val="single" w:sz="4" w:space="0" w:color="auto"/>
              <w:left w:val="nil"/>
              <w:bottom w:val="single" w:sz="4" w:space="0" w:color="auto"/>
              <w:right w:val="single" w:sz="8" w:space="0" w:color="auto"/>
            </w:tcBorders>
            <w:shd w:val="clear" w:color="auto" w:fill="auto"/>
            <w:noWrap/>
            <w:vAlign w:val="center"/>
          </w:tcPr>
          <w:p w14:paraId="157DFDAB" w14:textId="77777777" w:rsidR="00E14EDF" w:rsidRPr="00205F75" w:rsidRDefault="00E14EDF" w:rsidP="00205F75">
            <w:pPr>
              <w:jc w:val="center"/>
              <w:rPr>
                <w:rFonts w:eastAsia="Times New Roman"/>
                <w:b/>
                <w:bCs/>
                <w:sz w:val="20"/>
                <w:szCs w:val="20"/>
              </w:rPr>
            </w:pPr>
          </w:p>
        </w:tc>
      </w:tr>
      <w:tr w:rsidR="00E14EDF" w:rsidRPr="00205F75" w14:paraId="40C8BD1C" w14:textId="77777777" w:rsidTr="00E14EDF">
        <w:trPr>
          <w:trHeight w:val="255"/>
        </w:trPr>
        <w:tc>
          <w:tcPr>
            <w:tcW w:w="2903" w:type="dxa"/>
            <w:tcBorders>
              <w:top w:val="single" w:sz="4" w:space="0" w:color="auto"/>
              <w:left w:val="single" w:sz="4" w:space="0" w:color="auto"/>
              <w:bottom w:val="single" w:sz="4" w:space="0" w:color="auto"/>
              <w:right w:val="nil"/>
            </w:tcBorders>
            <w:shd w:val="clear" w:color="auto" w:fill="auto"/>
            <w:noWrap/>
            <w:vAlign w:val="bottom"/>
          </w:tcPr>
          <w:p w14:paraId="534C7AC1" w14:textId="77777777" w:rsidR="00E14EDF" w:rsidRPr="00334402" w:rsidRDefault="00E14EDF" w:rsidP="00205F75">
            <w:pPr>
              <w:rPr>
                <w:rFonts w:eastAsia="Times New Roman"/>
                <w:bCs/>
                <w:sz w:val="20"/>
                <w:szCs w:val="20"/>
              </w:rPr>
            </w:pPr>
            <w:r w:rsidRPr="00334402">
              <w:rPr>
                <w:rFonts w:eastAsia="Times New Roman"/>
                <w:bCs/>
                <w:sz w:val="20"/>
                <w:szCs w:val="20"/>
              </w:rPr>
              <w:t xml:space="preserve">   многоквартирные дома</w:t>
            </w:r>
          </w:p>
        </w:tc>
        <w:tc>
          <w:tcPr>
            <w:tcW w:w="1360" w:type="dxa"/>
            <w:tcBorders>
              <w:top w:val="single" w:sz="4" w:space="0" w:color="auto"/>
              <w:left w:val="single" w:sz="8" w:space="0" w:color="auto"/>
              <w:bottom w:val="single" w:sz="4" w:space="0" w:color="auto"/>
              <w:right w:val="single" w:sz="4" w:space="0" w:color="auto"/>
            </w:tcBorders>
            <w:shd w:val="clear" w:color="auto" w:fill="auto"/>
            <w:noWrap/>
            <w:vAlign w:val="center"/>
          </w:tcPr>
          <w:p w14:paraId="380E3301" w14:textId="77777777" w:rsidR="00E14EDF" w:rsidRPr="00C85718" w:rsidRDefault="009B3E85" w:rsidP="00205F75">
            <w:pPr>
              <w:jc w:val="center"/>
              <w:rPr>
                <w:rFonts w:eastAsia="Times New Roman"/>
                <w:bCs/>
                <w:sz w:val="20"/>
                <w:szCs w:val="20"/>
              </w:rPr>
            </w:pPr>
            <w:r>
              <w:rPr>
                <w:rFonts w:eastAsia="Times New Roman"/>
                <w:bCs/>
                <w:sz w:val="20"/>
                <w:szCs w:val="20"/>
              </w:rPr>
              <w:t>8</w:t>
            </w:r>
          </w:p>
        </w:tc>
        <w:tc>
          <w:tcPr>
            <w:tcW w:w="1701" w:type="dxa"/>
            <w:tcBorders>
              <w:top w:val="single" w:sz="4" w:space="0" w:color="auto"/>
              <w:left w:val="nil"/>
              <w:bottom w:val="single" w:sz="4" w:space="0" w:color="auto"/>
              <w:right w:val="single" w:sz="8" w:space="0" w:color="auto"/>
            </w:tcBorders>
            <w:shd w:val="clear" w:color="auto" w:fill="auto"/>
            <w:noWrap/>
            <w:vAlign w:val="center"/>
          </w:tcPr>
          <w:p w14:paraId="13C76EA1" w14:textId="77777777" w:rsidR="00E14EDF" w:rsidRPr="00334402" w:rsidRDefault="00334402" w:rsidP="00205F75">
            <w:pPr>
              <w:jc w:val="center"/>
              <w:rPr>
                <w:rFonts w:eastAsia="Times New Roman"/>
                <w:bCs/>
                <w:sz w:val="20"/>
                <w:szCs w:val="20"/>
                <w:lang w:val="en-US"/>
              </w:rPr>
            </w:pPr>
            <w:r>
              <w:rPr>
                <w:rFonts w:eastAsia="Times New Roman"/>
                <w:bCs/>
                <w:sz w:val="20"/>
                <w:szCs w:val="20"/>
                <w:lang w:val="en-US"/>
              </w:rPr>
              <w:t>8528.5</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64EBD1FB" w14:textId="77777777" w:rsidR="00E14EDF" w:rsidRPr="00334402" w:rsidRDefault="00334402" w:rsidP="00205F75">
            <w:pPr>
              <w:jc w:val="center"/>
              <w:rPr>
                <w:rFonts w:eastAsia="Times New Roman"/>
                <w:bCs/>
                <w:sz w:val="20"/>
                <w:szCs w:val="20"/>
                <w:lang w:val="en-US"/>
              </w:rPr>
            </w:pPr>
            <w:r>
              <w:rPr>
                <w:rFonts w:eastAsia="Times New Roman"/>
                <w:bCs/>
                <w:sz w:val="20"/>
                <w:szCs w:val="20"/>
                <w:lang w:val="en-US"/>
              </w:rPr>
              <w:t>8</w:t>
            </w:r>
          </w:p>
        </w:tc>
        <w:tc>
          <w:tcPr>
            <w:tcW w:w="1843" w:type="dxa"/>
            <w:tcBorders>
              <w:top w:val="single" w:sz="4" w:space="0" w:color="auto"/>
              <w:left w:val="nil"/>
              <w:bottom w:val="single" w:sz="4" w:space="0" w:color="auto"/>
              <w:right w:val="single" w:sz="8" w:space="0" w:color="auto"/>
            </w:tcBorders>
            <w:shd w:val="clear" w:color="auto" w:fill="auto"/>
            <w:noWrap/>
            <w:vAlign w:val="center"/>
          </w:tcPr>
          <w:p w14:paraId="45E36C90" w14:textId="77777777" w:rsidR="00E14EDF" w:rsidRPr="00334402" w:rsidRDefault="00334402" w:rsidP="00205F75">
            <w:pPr>
              <w:jc w:val="center"/>
              <w:rPr>
                <w:rFonts w:eastAsia="Times New Roman"/>
                <w:bCs/>
                <w:sz w:val="20"/>
                <w:szCs w:val="20"/>
                <w:lang w:val="en-US"/>
              </w:rPr>
            </w:pPr>
            <w:r>
              <w:rPr>
                <w:rFonts w:eastAsia="Times New Roman"/>
                <w:bCs/>
                <w:sz w:val="20"/>
                <w:szCs w:val="20"/>
                <w:lang w:val="en-US"/>
              </w:rPr>
              <w:t>8528.5</w:t>
            </w:r>
          </w:p>
        </w:tc>
      </w:tr>
      <w:tr w:rsidR="00E14EDF" w:rsidRPr="00205F75" w14:paraId="2E08DD8A" w14:textId="77777777" w:rsidTr="00E14EDF">
        <w:trPr>
          <w:trHeight w:val="255"/>
        </w:trPr>
        <w:tc>
          <w:tcPr>
            <w:tcW w:w="2903" w:type="dxa"/>
            <w:tcBorders>
              <w:top w:val="single" w:sz="4" w:space="0" w:color="auto"/>
              <w:left w:val="single" w:sz="4" w:space="0" w:color="auto"/>
              <w:bottom w:val="single" w:sz="4" w:space="0" w:color="auto"/>
              <w:right w:val="nil"/>
            </w:tcBorders>
            <w:shd w:val="clear" w:color="auto" w:fill="auto"/>
            <w:noWrap/>
            <w:vAlign w:val="bottom"/>
          </w:tcPr>
          <w:p w14:paraId="700BAB1E" w14:textId="77777777" w:rsidR="00E14EDF" w:rsidRPr="00334402" w:rsidRDefault="00E14EDF" w:rsidP="00962E4A">
            <w:pPr>
              <w:rPr>
                <w:rFonts w:eastAsia="Times New Roman"/>
                <w:bCs/>
                <w:sz w:val="20"/>
                <w:szCs w:val="20"/>
              </w:rPr>
            </w:pPr>
            <w:r w:rsidRPr="00334402">
              <w:rPr>
                <w:rFonts w:eastAsia="Times New Roman"/>
                <w:bCs/>
                <w:sz w:val="20"/>
                <w:szCs w:val="20"/>
              </w:rPr>
              <w:t xml:space="preserve">   индивидуальные жилые дома</w:t>
            </w:r>
          </w:p>
        </w:tc>
        <w:tc>
          <w:tcPr>
            <w:tcW w:w="1360" w:type="dxa"/>
            <w:tcBorders>
              <w:top w:val="single" w:sz="4" w:space="0" w:color="auto"/>
              <w:left w:val="single" w:sz="8" w:space="0" w:color="auto"/>
              <w:bottom w:val="single" w:sz="4" w:space="0" w:color="auto"/>
              <w:right w:val="single" w:sz="4" w:space="0" w:color="auto"/>
            </w:tcBorders>
            <w:shd w:val="clear" w:color="auto" w:fill="auto"/>
            <w:noWrap/>
            <w:vAlign w:val="center"/>
          </w:tcPr>
          <w:p w14:paraId="0AB096D6" w14:textId="77777777" w:rsidR="00E14EDF" w:rsidRPr="00C85718" w:rsidRDefault="00E14EDF" w:rsidP="00205F75">
            <w:pPr>
              <w:jc w:val="center"/>
              <w:rPr>
                <w:rFonts w:eastAsia="Times New Roman"/>
                <w:bCs/>
                <w:sz w:val="20"/>
                <w:szCs w:val="20"/>
              </w:rPr>
            </w:pPr>
          </w:p>
        </w:tc>
        <w:tc>
          <w:tcPr>
            <w:tcW w:w="1701" w:type="dxa"/>
            <w:tcBorders>
              <w:top w:val="single" w:sz="4" w:space="0" w:color="auto"/>
              <w:left w:val="nil"/>
              <w:bottom w:val="single" w:sz="4" w:space="0" w:color="auto"/>
              <w:right w:val="single" w:sz="8" w:space="0" w:color="auto"/>
            </w:tcBorders>
            <w:shd w:val="clear" w:color="auto" w:fill="auto"/>
            <w:noWrap/>
            <w:vAlign w:val="center"/>
          </w:tcPr>
          <w:p w14:paraId="339749D0" w14:textId="77777777" w:rsidR="00E14EDF" w:rsidRPr="00C85718" w:rsidRDefault="00E14EDF" w:rsidP="00205F75">
            <w:pPr>
              <w:jc w:val="center"/>
              <w:rPr>
                <w:rFonts w:eastAsia="Times New Roman"/>
                <w:bCs/>
                <w:sz w:val="20"/>
                <w:szCs w:val="20"/>
              </w:rPr>
            </w:pP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4DF781A2" w14:textId="77777777" w:rsidR="00E14EDF" w:rsidRPr="00C85718" w:rsidRDefault="00E14EDF" w:rsidP="00205F75">
            <w:pPr>
              <w:jc w:val="center"/>
              <w:rPr>
                <w:rFonts w:eastAsia="Times New Roman"/>
                <w:bCs/>
                <w:sz w:val="20"/>
                <w:szCs w:val="20"/>
              </w:rPr>
            </w:pPr>
          </w:p>
        </w:tc>
        <w:tc>
          <w:tcPr>
            <w:tcW w:w="1843" w:type="dxa"/>
            <w:tcBorders>
              <w:top w:val="single" w:sz="4" w:space="0" w:color="auto"/>
              <w:left w:val="nil"/>
              <w:bottom w:val="single" w:sz="4" w:space="0" w:color="auto"/>
              <w:right w:val="single" w:sz="8" w:space="0" w:color="auto"/>
            </w:tcBorders>
            <w:shd w:val="clear" w:color="auto" w:fill="auto"/>
            <w:noWrap/>
            <w:vAlign w:val="center"/>
          </w:tcPr>
          <w:p w14:paraId="2B351239" w14:textId="77777777" w:rsidR="00E14EDF" w:rsidRPr="00C85718" w:rsidRDefault="00E14EDF" w:rsidP="00205F75">
            <w:pPr>
              <w:jc w:val="center"/>
              <w:rPr>
                <w:rFonts w:eastAsia="Times New Roman"/>
                <w:bCs/>
                <w:sz w:val="20"/>
                <w:szCs w:val="20"/>
              </w:rPr>
            </w:pPr>
          </w:p>
        </w:tc>
      </w:tr>
      <w:tr w:rsidR="00E14EDF" w:rsidRPr="00205F75" w14:paraId="49945CF0" w14:textId="77777777" w:rsidTr="00E14EDF">
        <w:trPr>
          <w:trHeight w:val="255"/>
        </w:trPr>
        <w:tc>
          <w:tcPr>
            <w:tcW w:w="2903" w:type="dxa"/>
            <w:tcBorders>
              <w:top w:val="single" w:sz="4" w:space="0" w:color="auto"/>
              <w:left w:val="single" w:sz="4" w:space="0" w:color="auto"/>
              <w:bottom w:val="single" w:sz="4" w:space="0" w:color="auto"/>
              <w:right w:val="nil"/>
            </w:tcBorders>
            <w:shd w:val="clear" w:color="auto" w:fill="auto"/>
            <w:noWrap/>
            <w:vAlign w:val="bottom"/>
          </w:tcPr>
          <w:p w14:paraId="2527BFE4" w14:textId="77777777" w:rsidR="00E14EDF" w:rsidRPr="00334402" w:rsidRDefault="00E14EDF" w:rsidP="00205F75">
            <w:pPr>
              <w:rPr>
                <w:rFonts w:eastAsia="Times New Roman"/>
                <w:b/>
                <w:bCs/>
                <w:sz w:val="20"/>
                <w:szCs w:val="20"/>
              </w:rPr>
            </w:pPr>
            <w:r w:rsidRPr="00334402">
              <w:rPr>
                <w:rFonts w:eastAsia="Times New Roman"/>
                <w:b/>
                <w:bCs/>
                <w:sz w:val="20"/>
                <w:szCs w:val="20"/>
              </w:rPr>
              <w:t>Общественные здания</w:t>
            </w:r>
          </w:p>
        </w:tc>
        <w:tc>
          <w:tcPr>
            <w:tcW w:w="1360" w:type="dxa"/>
            <w:tcBorders>
              <w:top w:val="single" w:sz="4" w:space="0" w:color="auto"/>
              <w:left w:val="single" w:sz="8" w:space="0" w:color="auto"/>
              <w:bottom w:val="single" w:sz="4" w:space="0" w:color="auto"/>
              <w:right w:val="single" w:sz="4" w:space="0" w:color="auto"/>
            </w:tcBorders>
            <w:shd w:val="clear" w:color="auto" w:fill="auto"/>
            <w:noWrap/>
            <w:vAlign w:val="center"/>
          </w:tcPr>
          <w:p w14:paraId="00F94F9F" w14:textId="77777777" w:rsidR="00E14EDF" w:rsidRPr="00205F75" w:rsidRDefault="009B3E85" w:rsidP="00205F75">
            <w:pPr>
              <w:jc w:val="center"/>
              <w:rPr>
                <w:rFonts w:eastAsia="Times New Roman"/>
                <w:b/>
                <w:bCs/>
                <w:sz w:val="20"/>
                <w:szCs w:val="20"/>
              </w:rPr>
            </w:pPr>
            <w:r>
              <w:rPr>
                <w:rFonts w:eastAsia="Times New Roman"/>
                <w:b/>
                <w:bCs/>
                <w:sz w:val="20"/>
                <w:szCs w:val="20"/>
              </w:rPr>
              <w:t>4</w:t>
            </w:r>
          </w:p>
        </w:tc>
        <w:tc>
          <w:tcPr>
            <w:tcW w:w="1701" w:type="dxa"/>
            <w:tcBorders>
              <w:top w:val="single" w:sz="4" w:space="0" w:color="auto"/>
              <w:left w:val="nil"/>
              <w:bottom w:val="single" w:sz="4" w:space="0" w:color="auto"/>
              <w:right w:val="single" w:sz="8" w:space="0" w:color="auto"/>
            </w:tcBorders>
            <w:shd w:val="clear" w:color="auto" w:fill="auto"/>
            <w:noWrap/>
            <w:vAlign w:val="center"/>
          </w:tcPr>
          <w:p w14:paraId="7770264E" w14:textId="77777777" w:rsidR="00E14EDF" w:rsidRPr="00334402" w:rsidRDefault="00334402" w:rsidP="00205F75">
            <w:pPr>
              <w:jc w:val="center"/>
              <w:rPr>
                <w:rFonts w:eastAsia="Times New Roman"/>
                <w:b/>
                <w:bCs/>
                <w:sz w:val="20"/>
                <w:szCs w:val="20"/>
                <w:lang w:val="en-US"/>
              </w:rPr>
            </w:pPr>
            <w:r>
              <w:rPr>
                <w:rFonts w:eastAsia="Times New Roman"/>
                <w:b/>
                <w:bCs/>
                <w:sz w:val="20"/>
                <w:szCs w:val="20"/>
                <w:lang w:val="en-US"/>
              </w:rPr>
              <w:t>7109.9</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247A6A3C" w14:textId="77777777" w:rsidR="00E14EDF" w:rsidRPr="00334402" w:rsidRDefault="00334402" w:rsidP="00205F75">
            <w:pPr>
              <w:jc w:val="center"/>
              <w:rPr>
                <w:rFonts w:eastAsia="Times New Roman"/>
                <w:b/>
                <w:bCs/>
                <w:sz w:val="20"/>
                <w:szCs w:val="20"/>
                <w:lang w:val="en-US"/>
              </w:rPr>
            </w:pPr>
            <w:r>
              <w:rPr>
                <w:rFonts w:eastAsia="Times New Roman"/>
                <w:b/>
                <w:bCs/>
                <w:sz w:val="20"/>
                <w:szCs w:val="20"/>
                <w:lang w:val="en-US"/>
              </w:rPr>
              <w:t>4</w:t>
            </w:r>
          </w:p>
        </w:tc>
        <w:tc>
          <w:tcPr>
            <w:tcW w:w="1843" w:type="dxa"/>
            <w:tcBorders>
              <w:top w:val="single" w:sz="4" w:space="0" w:color="auto"/>
              <w:left w:val="nil"/>
              <w:bottom w:val="single" w:sz="4" w:space="0" w:color="auto"/>
              <w:right w:val="single" w:sz="8" w:space="0" w:color="auto"/>
            </w:tcBorders>
            <w:shd w:val="clear" w:color="auto" w:fill="auto"/>
            <w:noWrap/>
            <w:vAlign w:val="center"/>
          </w:tcPr>
          <w:p w14:paraId="074A5465" w14:textId="77777777" w:rsidR="00E14EDF" w:rsidRPr="00334402" w:rsidRDefault="00334402" w:rsidP="00205F75">
            <w:pPr>
              <w:jc w:val="center"/>
              <w:rPr>
                <w:rFonts w:eastAsia="Times New Roman"/>
                <w:b/>
                <w:bCs/>
                <w:sz w:val="20"/>
                <w:szCs w:val="20"/>
                <w:lang w:val="en-US"/>
              </w:rPr>
            </w:pPr>
            <w:r>
              <w:rPr>
                <w:rFonts w:eastAsia="Times New Roman"/>
                <w:b/>
                <w:bCs/>
                <w:sz w:val="20"/>
                <w:szCs w:val="20"/>
                <w:lang w:val="en-US"/>
              </w:rPr>
              <w:t>7109.9</w:t>
            </w:r>
          </w:p>
        </w:tc>
      </w:tr>
      <w:tr w:rsidR="00E14EDF" w:rsidRPr="00205F75" w14:paraId="4AE98C29" w14:textId="77777777" w:rsidTr="00E14EDF">
        <w:trPr>
          <w:trHeight w:val="255"/>
        </w:trPr>
        <w:tc>
          <w:tcPr>
            <w:tcW w:w="2903" w:type="dxa"/>
            <w:tcBorders>
              <w:top w:val="single" w:sz="4" w:space="0" w:color="auto"/>
              <w:left w:val="single" w:sz="4" w:space="0" w:color="auto"/>
              <w:bottom w:val="single" w:sz="4" w:space="0" w:color="auto"/>
              <w:right w:val="nil"/>
            </w:tcBorders>
            <w:shd w:val="clear" w:color="auto" w:fill="auto"/>
            <w:noWrap/>
            <w:vAlign w:val="bottom"/>
          </w:tcPr>
          <w:p w14:paraId="5BBE5082" w14:textId="77777777" w:rsidR="00E14EDF" w:rsidRPr="00334402" w:rsidRDefault="00E14EDF" w:rsidP="00205F75">
            <w:pPr>
              <w:rPr>
                <w:rFonts w:eastAsia="Times New Roman"/>
                <w:b/>
                <w:bCs/>
                <w:sz w:val="20"/>
                <w:szCs w:val="20"/>
              </w:rPr>
            </w:pPr>
            <w:r w:rsidRPr="00334402">
              <w:rPr>
                <w:rFonts w:eastAsia="Times New Roman"/>
                <w:b/>
                <w:bCs/>
                <w:sz w:val="20"/>
                <w:szCs w:val="20"/>
              </w:rPr>
              <w:t>Прочие предприятия</w:t>
            </w:r>
          </w:p>
        </w:tc>
        <w:tc>
          <w:tcPr>
            <w:tcW w:w="1360" w:type="dxa"/>
            <w:tcBorders>
              <w:top w:val="single" w:sz="4" w:space="0" w:color="auto"/>
              <w:left w:val="single" w:sz="8" w:space="0" w:color="auto"/>
              <w:bottom w:val="single" w:sz="4" w:space="0" w:color="auto"/>
              <w:right w:val="single" w:sz="4" w:space="0" w:color="auto"/>
            </w:tcBorders>
            <w:shd w:val="clear" w:color="auto" w:fill="auto"/>
            <w:noWrap/>
            <w:vAlign w:val="center"/>
          </w:tcPr>
          <w:p w14:paraId="2F236597" w14:textId="77777777" w:rsidR="00E14EDF" w:rsidRPr="00205F75" w:rsidRDefault="009B3E85" w:rsidP="00205F75">
            <w:pPr>
              <w:jc w:val="center"/>
              <w:rPr>
                <w:rFonts w:eastAsia="Times New Roman"/>
                <w:b/>
                <w:bCs/>
                <w:sz w:val="20"/>
                <w:szCs w:val="20"/>
              </w:rPr>
            </w:pPr>
            <w:r>
              <w:rPr>
                <w:rFonts w:eastAsia="Times New Roman"/>
                <w:b/>
                <w:bCs/>
                <w:sz w:val="20"/>
                <w:szCs w:val="20"/>
              </w:rPr>
              <w:t>9</w:t>
            </w:r>
          </w:p>
        </w:tc>
        <w:tc>
          <w:tcPr>
            <w:tcW w:w="1701" w:type="dxa"/>
            <w:tcBorders>
              <w:top w:val="single" w:sz="4" w:space="0" w:color="auto"/>
              <w:left w:val="nil"/>
              <w:bottom w:val="single" w:sz="4" w:space="0" w:color="auto"/>
              <w:right w:val="single" w:sz="8" w:space="0" w:color="auto"/>
            </w:tcBorders>
            <w:shd w:val="clear" w:color="auto" w:fill="auto"/>
            <w:noWrap/>
            <w:vAlign w:val="center"/>
          </w:tcPr>
          <w:p w14:paraId="7BFD2DF0" w14:textId="77777777" w:rsidR="00E14EDF" w:rsidRPr="00334402" w:rsidRDefault="00334402" w:rsidP="00205F75">
            <w:pPr>
              <w:jc w:val="center"/>
              <w:rPr>
                <w:rFonts w:eastAsia="Times New Roman"/>
                <w:b/>
                <w:bCs/>
                <w:sz w:val="20"/>
                <w:szCs w:val="20"/>
                <w:lang w:val="en-US"/>
              </w:rPr>
            </w:pPr>
            <w:r>
              <w:rPr>
                <w:rFonts w:eastAsia="Times New Roman"/>
                <w:b/>
                <w:bCs/>
                <w:sz w:val="20"/>
                <w:szCs w:val="20"/>
                <w:lang w:val="en-US"/>
              </w:rPr>
              <w:t>579</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3AD85975" w14:textId="77777777" w:rsidR="00E14EDF" w:rsidRPr="00334402" w:rsidRDefault="00334402" w:rsidP="00205F75">
            <w:pPr>
              <w:jc w:val="center"/>
              <w:rPr>
                <w:rFonts w:eastAsia="Times New Roman"/>
                <w:b/>
                <w:bCs/>
                <w:sz w:val="20"/>
                <w:szCs w:val="20"/>
                <w:lang w:val="en-US"/>
              </w:rPr>
            </w:pPr>
            <w:r>
              <w:rPr>
                <w:rFonts w:eastAsia="Times New Roman"/>
                <w:b/>
                <w:bCs/>
                <w:sz w:val="20"/>
                <w:szCs w:val="20"/>
                <w:lang w:val="en-US"/>
              </w:rPr>
              <w:t>9</w:t>
            </w:r>
          </w:p>
        </w:tc>
        <w:tc>
          <w:tcPr>
            <w:tcW w:w="1843" w:type="dxa"/>
            <w:tcBorders>
              <w:top w:val="single" w:sz="4" w:space="0" w:color="auto"/>
              <w:left w:val="nil"/>
              <w:bottom w:val="single" w:sz="4" w:space="0" w:color="auto"/>
              <w:right w:val="single" w:sz="8" w:space="0" w:color="auto"/>
            </w:tcBorders>
            <w:shd w:val="clear" w:color="auto" w:fill="auto"/>
            <w:noWrap/>
            <w:vAlign w:val="center"/>
          </w:tcPr>
          <w:p w14:paraId="18ECAE5B" w14:textId="77777777" w:rsidR="00E14EDF" w:rsidRPr="00334402" w:rsidRDefault="00334402" w:rsidP="00205F75">
            <w:pPr>
              <w:jc w:val="center"/>
              <w:rPr>
                <w:rFonts w:eastAsia="Times New Roman"/>
                <w:b/>
                <w:bCs/>
                <w:sz w:val="20"/>
                <w:szCs w:val="20"/>
                <w:lang w:val="en-US"/>
              </w:rPr>
            </w:pPr>
            <w:r>
              <w:rPr>
                <w:rFonts w:eastAsia="Times New Roman"/>
                <w:b/>
                <w:bCs/>
                <w:sz w:val="20"/>
                <w:szCs w:val="20"/>
                <w:lang w:val="en-US"/>
              </w:rPr>
              <w:t>579</w:t>
            </w:r>
          </w:p>
        </w:tc>
      </w:tr>
    </w:tbl>
    <w:p w14:paraId="7CB2D616" w14:textId="77777777" w:rsidR="00205F75" w:rsidRDefault="00962E4A" w:rsidP="006B4E3E">
      <w:pPr>
        <w:pStyle w:val="af"/>
        <w:keepLines w:val="0"/>
        <w:widowControl w:val="0"/>
        <w:spacing w:before="0" w:after="0" w:line="240" w:lineRule="auto"/>
        <w:ind w:left="0" w:firstLine="709"/>
        <w:jc w:val="both"/>
        <w:outlineLvl w:val="9"/>
        <w:rPr>
          <w:b w:val="0"/>
          <w:sz w:val="24"/>
          <w:szCs w:val="24"/>
        </w:rPr>
      </w:pPr>
      <w:r>
        <w:rPr>
          <w:b w:val="0"/>
          <w:sz w:val="24"/>
          <w:szCs w:val="24"/>
        </w:rPr>
        <w:t>Строительство новых МКД, общественных и производственных зданий не предполагается.</w:t>
      </w:r>
    </w:p>
    <w:p w14:paraId="73CBF7FC" w14:textId="77777777" w:rsidR="00110E6D" w:rsidRDefault="00110E6D" w:rsidP="006B4E3E">
      <w:pPr>
        <w:pStyle w:val="af"/>
        <w:keepLines w:val="0"/>
        <w:widowControl w:val="0"/>
        <w:spacing w:before="0" w:after="0" w:line="240" w:lineRule="auto"/>
        <w:ind w:left="0" w:firstLine="709"/>
        <w:jc w:val="both"/>
        <w:outlineLvl w:val="9"/>
        <w:rPr>
          <w:b w:val="0"/>
          <w:sz w:val="24"/>
          <w:szCs w:val="24"/>
        </w:rPr>
      </w:pPr>
      <w:r>
        <w:rPr>
          <w:b w:val="0"/>
          <w:sz w:val="24"/>
          <w:szCs w:val="24"/>
        </w:rPr>
        <w:t>В связи с отсутствием разрешений на строительство численность населения к 20</w:t>
      </w:r>
      <w:r w:rsidR="00C849E5">
        <w:rPr>
          <w:b w:val="0"/>
          <w:sz w:val="24"/>
          <w:szCs w:val="24"/>
        </w:rPr>
        <w:t>27 году останется на уровне 2021</w:t>
      </w:r>
      <w:r>
        <w:rPr>
          <w:b w:val="0"/>
          <w:sz w:val="24"/>
          <w:szCs w:val="24"/>
        </w:rPr>
        <w:t xml:space="preserve"> года и составит </w:t>
      </w:r>
      <w:r w:rsidR="00C849E5">
        <w:rPr>
          <w:b w:val="0"/>
          <w:sz w:val="24"/>
          <w:szCs w:val="24"/>
        </w:rPr>
        <w:t>2998</w:t>
      </w:r>
      <w:r w:rsidR="005E3D53">
        <w:rPr>
          <w:b w:val="0"/>
          <w:sz w:val="24"/>
          <w:szCs w:val="24"/>
        </w:rPr>
        <w:t xml:space="preserve"> человек</w:t>
      </w:r>
      <w:r w:rsidR="00304C75">
        <w:rPr>
          <w:b w:val="0"/>
          <w:sz w:val="24"/>
          <w:szCs w:val="24"/>
        </w:rPr>
        <w:t>.</w:t>
      </w:r>
    </w:p>
    <w:p w14:paraId="72F57142" w14:textId="77777777" w:rsidR="00304C75" w:rsidRPr="00110E6D" w:rsidRDefault="00304C75" w:rsidP="006B4E3E">
      <w:pPr>
        <w:pStyle w:val="af"/>
        <w:keepLines w:val="0"/>
        <w:widowControl w:val="0"/>
        <w:spacing w:before="0" w:after="0" w:line="312" w:lineRule="auto"/>
        <w:ind w:left="0" w:firstLine="709"/>
        <w:jc w:val="both"/>
        <w:outlineLvl w:val="9"/>
        <w:rPr>
          <w:b w:val="0"/>
          <w:sz w:val="24"/>
          <w:szCs w:val="24"/>
        </w:rPr>
      </w:pPr>
    </w:p>
    <w:p w14:paraId="4D06F4C6" w14:textId="77777777" w:rsidR="00E609DB" w:rsidRDefault="00195B5E" w:rsidP="006B4E3E">
      <w:pPr>
        <w:pStyle w:val="af"/>
        <w:spacing w:before="0" w:after="0"/>
        <w:ind w:left="0" w:firstLine="709"/>
        <w:jc w:val="both"/>
        <w:outlineLvl w:val="1"/>
        <w:rPr>
          <w:sz w:val="24"/>
          <w:szCs w:val="24"/>
        </w:rPr>
      </w:pPr>
      <w:bookmarkStart w:id="13" w:name="_Toc421654912"/>
      <w:bookmarkStart w:id="14" w:name="_Toc474145838"/>
      <w:bookmarkStart w:id="15" w:name="_Toc500330679"/>
      <w:r w:rsidRPr="00C36DA1">
        <w:rPr>
          <w:sz w:val="24"/>
          <w:szCs w:val="24"/>
        </w:rPr>
        <w:t>1.2</w:t>
      </w:r>
      <w:r w:rsidR="004908BE">
        <w:rPr>
          <w:sz w:val="24"/>
          <w:szCs w:val="24"/>
        </w:rPr>
        <w:t xml:space="preserve"> О</w:t>
      </w:r>
      <w:r w:rsidR="00E609DB" w:rsidRPr="00C36DA1">
        <w:rPr>
          <w:sz w:val="24"/>
          <w:szCs w:val="24"/>
        </w:rPr>
        <w:t>бъемы потребле</w:t>
      </w:r>
      <w:r w:rsidR="005E3D53">
        <w:rPr>
          <w:sz w:val="24"/>
          <w:szCs w:val="24"/>
        </w:rPr>
        <w:t xml:space="preserve">ния тепловой энергии (мощности), </w:t>
      </w:r>
      <w:r w:rsidR="00E609DB" w:rsidRPr="00C36DA1">
        <w:rPr>
          <w:sz w:val="24"/>
          <w:szCs w:val="24"/>
        </w:rPr>
        <w:t>теплоносителя и приросты потребления тепловой энергии</w:t>
      </w:r>
      <w:r w:rsidR="005E3D53">
        <w:rPr>
          <w:sz w:val="24"/>
          <w:szCs w:val="24"/>
        </w:rPr>
        <w:t>,</w:t>
      </w:r>
      <w:r w:rsidR="00E609DB" w:rsidRPr="00C36DA1">
        <w:rPr>
          <w:sz w:val="24"/>
          <w:szCs w:val="24"/>
        </w:rPr>
        <w:t xml:space="preserve"> теплоносителя с разделением по видам теплопотребления в каждом элементе территориального деления на каждом этапе</w:t>
      </w:r>
      <w:bookmarkEnd w:id="13"/>
      <w:bookmarkEnd w:id="14"/>
      <w:bookmarkEnd w:id="15"/>
      <w:r w:rsidR="00EC6596">
        <w:rPr>
          <w:sz w:val="24"/>
          <w:szCs w:val="24"/>
        </w:rPr>
        <w:t>.</w:t>
      </w:r>
    </w:p>
    <w:p w14:paraId="1EE93D41" w14:textId="77777777" w:rsidR="004908BE" w:rsidRDefault="004908BE" w:rsidP="004908BE">
      <w:pPr>
        <w:pStyle w:val="af"/>
        <w:spacing w:before="0" w:after="0"/>
        <w:ind w:left="0" w:firstLine="709"/>
        <w:jc w:val="both"/>
        <w:outlineLvl w:val="9"/>
        <w:rPr>
          <w:sz w:val="24"/>
          <w:szCs w:val="24"/>
        </w:rPr>
      </w:pPr>
    </w:p>
    <w:p w14:paraId="74DF9A9C" w14:textId="77777777" w:rsidR="00304C75" w:rsidRDefault="004A462C" w:rsidP="006B4E3E">
      <w:pPr>
        <w:pStyle w:val="af"/>
        <w:spacing w:before="0" w:after="0"/>
        <w:ind w:left="0" w:firstLine="709"/>
        <w:jc w:val="both"/>
        <w:outlineLvl w:val="9"/>
        <w:rPr>
          <w:b w:val="0"/>
          <w:sz w:val="24"/>
          <w:szCs w:val="24"/>
        </w:rPr>
      </w:pPr>
      <w:r>
        <w:rPr>
          <w:b w:val="0"/>
          <w:sz w:val="24"/>
          <w:szCs w:val="24"/>
        </w:rPr>
        <w:t>Производство, передача и реализация тепловой энер</w:t>
      </w:r>
      <w:r w:rsidR="00E95000">
        <w:rPr>
          <w:b w:val="0"/>
          <w:sz w:val="24"/>
          <w:szCs w:val="24"/>
        </w:rPr>
        <w:t xml:space="preserve">гии и горячее водоснабжение в  </w:t>
      </w:r>
      <w:r w:rsidR="00367AA5">
        <w:rPr>
          <w:b w:val="0"/>
          <w:sz w:val="24"/>
          <w:szCs w:val="24"/>
        </w:rPr>
        <w:t>Сулеинского</w:t>
      </w:r>
      <w:r w:rsidR="00E95000">
        <w:rPr>
          <w:b w:val="0"/>
          <w:sz w:val="24"/>
          <w:szCs w:val="24"/>
        </w:rPr>
        <w:t xml:space="preserve"> городского поселения</w:t>
      </w:r>
      <w:r>
        <w:rPr>
          <w:b w:val="0"/>
          <w:sz w:val="24"/>
          <w:szCs w:val="24"/>
        </w:rPr>
        <w:t xml:space="preserve"> осуществляет организация ООО «</w:t>
      </w:r>
      <w:r w:rsidR="00367AA5">
        <w:rPr>
          <w:b w:val="0"/>
          <w:sz w:val="24"/>
          <w:szCs w:val="24"/>
        </w:rPr>
        <w:t>Жилищно-коммунальное хозяйство</w:t>
      </w:r>
      <w:r>
        <w:rPr>
          <w:b w:val="0"/>
          <w:sz w:val="24"/>
          <w:szCs w:val="24"/>
        </w:rPr>
        <w:t>»</w:t>
      </w:r>
      <w:r w:rsidR="00367AA5">
        <w:rPr>
          <w:b w:val="0"/>
          <w:sz w:val="24"/>
          <w:szCs w:val="24"/>
        </w:rPr>
        <w:t xml:space="preserve"> п.Сулея</w:t>
      </w:r>
      <w:r>
        <w:rPr>
          <w:b w:val="0"/>
          <w:sz w:val="24"/>
          <w:szCs w:val="24"/>
        </w:rPr>
        <w:t xml:space="preserve"> (сокращенно ООО «</w:t>
      </w:r>
      <w:r w:rsidR="00367AA5">
        <w:rPr>
          <w:b w:val="0"/>
          <w:sz w:val="24"/>
          <w:szCs w:val="24"/>
        </w:rPr>
        <w:t>ЖКХ</w:t>
      </w:r>
      <w:r>
        <w:rPr>
          <w:b w:val="0"/>
          <w:sz w:val="24"/>
          <w:szCs w:val="24"/>
        </w:rPr>
        <w:t>»</w:t>
      </w:r>
      <w:r w:rsidR="00367AA5">
        <w:rPr>
          <w:b w:val="0"/>
          <w:sz w:val="24"/>
          <w:szCs w:val="24"/>
        </w:rPr>
        <w:t xml:space="preserve"> п.Сулея) только в отопительный период с 15 сентября по 15 мая.</w:t>
      </w:r>
      <w:r>
        <w:rPr>
          <w:b w:val="0"/>
          <w:sz w:val="24"/>
          <w:szCs w:val="24"/>
        </w:rPr>
        <w:t xml:space="preserve"> </w:t>
      </w:r>
      <w:r w:rsidR="003E1C65">
        <w:rPr>
          <w:b w:val="0"/>
          <w:sz w:val="24"/>
          <w:szCs w:val="24"/>
        </w:rPr>
        <w:t>Значения</w:t>
      </w:r>
      <w:r w:rsidR="00304C75">
        <w:rPr>
          <w:b w:val="0"/>
          <w:sz w:val="24"/>
          <w:szCs w:val="24"/>
        </w:rPr>
        <w:t xml:space="preserve"> потребления тепловой энергии представлен</w:t>
      </w:r>
      <w:r w:rsidR="00052D30">
        <w:rPr>
          <w:b w:val="0"/>
          <w:sz w:val="24"/>
          <w:szCs w:val="24"/>
        </w:rPr>
        <w:t>о</w:t>
      </w:r>
      <w:r w:rsidR="00304C75">
        <w:rPr>
          <w:b w:val="0"/>
          <w:sz w:val="24"/>
          <w:szCs w:val="24"/>
        </w:rPr>
        <w:t xml:space="preserve"> в таблице ниже.</w:t>
      </w:r>
    </w:p>
    <w:p w14:paraId="413B551F" w14:textId="77777777" w:rsidR="002F233B" w:rsidRDefault="002F233B" w:rsidP="006B4E3E">
      <w:pPr>
        <w:pStyle w:val="af"/>
        <w:spacing w:before="0" w:after="0"/>
        <w:ind w:left="0" w:firstLine="709"/>
        <w:jc w:val="both"/>
        <w:outlineLvl w:val="9"/>
        <w:rPr>
          <w:b w:val="0"/>
          <w:sz w:val="24"/>
          <w:szCs w:val="24"/>
        </w:rPr>
      </w:pPr>
    </w:p>
    <w:p w14:paraId="1C3D693F" w14:textId="77777777" w:rsidR="00304C75" w:rsidRPr="00334402" w:rsidRDefault="00304C75" w:rsidP="00304C75">
      <w:pPr>
        <w:pStyle w:val="a8"/>
        <w:keepNext/>
      </w:pPr>
      <w:r w:rsidRPr="00334402">
        <w:t xml:space="preserve">Таблица </w:t>
      </w:r>
      <w:r w:rsidR="009D37E3" w:rsidRPr="00334402">
        <w:t>5.</w:t>
      </w:r>
      <w:r w:rsidR="00C74F10" w:rsidRPr="00334402">
        <w:rPr>
          <w:noProof/>
        </w:rPr>
        <w:t xml:space="preserve"> </w:t>
      </w:r>
      <w:r w:rsidR="00294212" w:rsidRPr="00334402">
        <w:t>Потребление тепловой энергии</w:t>
      </w:r>
      <w:r w:rsidR="001B577D" w:rsidRPr="00334402">
        <w:t xml:space="preserve"> </w:t>
      </w:r>
      <w:r w:rsidR="001B577D" w:rsidRPr="00334402">
        <w:rPr>
          <w:bCs w:val="0"/>
        </w:rPr>
        <w:t>при расчетных температурах источников теплоснабжения.</w:t>
      </w:r>
    </w:p>
    <w:tbl>
      <w:tblPr>
        <w:tblW w:w="487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51"/>
        <w:gridCol w:w="1130"/>
        <w:gridCol w:w="1857"/>
        <w:gridCol w:w="1984"/>
      </w:tblGrid>
      <w:tr w:rsidR="00367AA5" w:rsidRPr="00334402" w14:paraId="6F6F518C" w14:textId="77777777" w:rsidTr="00367AA5">
        <w:trPr>
          <w:trHeight w:val="640"/>
        </w:trPr>
        <w:tc>
          <w:tcPr>
            <w:tcW w:w="2334" w:type="pct"/>
            <w:shd w:val="clear" w:color="auto" w:fill="auto"/>
            <w:vAlign w:val="center"/>
            <w:hideMark/>
          </w:tcPr>
          <w:p w14:paraId="7AFB4756" w14:textId="77777777" w:rsidR="00367AA5" w:rsidRPr="00334402" w:rsidRDefault="00367AA5" w:rsidP="004908BE">
            <w:pPr>
              <w:jc w:val="center"/>
              <w:rPr>
                <w:rFonts w:eastAsia="Times New Roman"/>
                <w:color w:val="000000"/>
                <w:sz w:val="20"/>
              </w:rPr>
            </w:pPr>
            <w:r w:rsidRPr="00334402">
              <w:rPr>
                <w:rFonts w:eastAsia="Times New Roman"/>
                <w:color w:val="000000"/>
                <w:sz w:val="20"/>
              </w:rPr>
              <w:t>Показатель</w:t>
            </w:r>
          </w:p>
        </w:tc>
        <w:tc>
          <w:tcPr>
            <w:tcW w:w="606" w:type="pct"/>
            <w:shd w:val="clear" w:color="auto" w:fill="auto"/>
            <w:vAlign w:val="center"/>
            <w:hideMark/>
          </w:tcPr>
          <w:p w14:paraId="14ECA9F4" w14:textId="77777777" w:rsidR="00367AA5" w:rsidRPr="00334402" w:rsidRDefault="00367AA5" w:rsidP="004908BE">
            <w:pPr>
              <w:jc w:val="center"/>
              <w:rPr>
                <w:rFonts w:eastAsia="Times New Roman"/>
                <w:color w:val="000000"/>
                <w:sz w:val="20"/>
              </w:rPr>
            </w:pPr>
            <w:r w:rsidRPr="00334402">
              <w:rPr>
                <w:rFonts w:eastAsia="Times New Roman"/>
                <w:color w:val="000000"/>
                <w:sz w:val="20"/>
              </w:rPr>
              <w:t>Ед. изм.</w:t>
            </w:r>
          </w:p>
        </w:tc>
        <w:tc>
          <w:tcPr>
            <w:tcW w:w="996" w:type="pct"/>
            <w:shd w:val="clear" w:color="auto" w:fill="auto"/>
            <w:vAlign w:val="center"/>
            <w:hideMark/>
          </w:tcPr>
          <w:p w14:paraId="5640A4EB" w14:textId="77777777" w:rsidR="00367AA5" w:rsidRPr="00334402" w:rsidRDefault="00367AA5" w:rsidP="006B14B3">
            <w:pPr>
              <w:jc w:val="center"/>
              <w:rPr>
                <w:sz w:val="20"/>
              </w:rPr>
            </w:pPr>
            <w:r w:rsidRPr="00334402">
              <w:rPr>
                <w:rFonts w:eastAsia="Times New Roman"/>
                <w:color w:val="000000"/>
                <w:sz w:val="20"/>
              </w:rPr>
              <w:t>Отопительный период</w:t>
            </w:r>
          </w:p>
        </w:tc>
        <w:tc>
          <w:tcPr>
            <w:tcW w:w="1064" w:type="pct"/>
            <w:shd w:val="clear" w:color="auto" w:fill="auto"/>
            <w:vAlign w:val="center"/>
          </w:tcPr>
          <w:p w14:paraId="0903BCD1" w14:textId="77777777" w:rsidR="00367AA5" w:rsidRPr="00334402" w:rsidRDefault="00367AA5" w:rsidP="006B14B3">
            <w:pPr>
              <w:jc w:val="center"/>
              <w:rPr>
                <w:sz w:val="20"/>
              </w:rPr>
            </w:pPr>
            <w:r w:rsidRPr="00334402">
              <w:rPr>
                <w:sz w:val="20"/>
              </w:rPr>
              <w:t>Всего за год</w:t>
            </w:r>
          </w:p>
        </w:tc>
      </w:tr>
      <w:tr w:rsidR="00367AA5" w:rsidRPr="00334402" w14:paraId="53007B3F" w14:textId="77777777" w:rsidTr="00367AA5">
        <w:trPr>
          <w:trHeight w:val="315"/>
        </w:trPr>
        <w:tc>
          <w:tcPr>
            <w:tcW w:w="2334" w:type="pct"/>
            <w:shd w:val="clear" w:color="auto" w:fill="auto"/>
            <w:vAlign w:val="center"/>
            <w:hideMark/>
          </w:tcPr>
          <w:p w14:paraId="1C986DD5" w14:textId="77777777" w:rsidR="00367AA5" w:rsidRPr="00334402" w:rsidRDefault="00367AA5" w:rsidP="004908BE">
            <w:pPr>
              <w:jc w:val="center"/>
              <w:rPr>
                <w:rFonts w:eastAsia="Times New Roman"/>
                <w:color w:val="000000"/>
                <w:sz w:val="20"/>
              </w:rPr>
            </w:pPr>
            <w:r w:rsidRPr="00334402">
              <w:rPr>
                <w:rFonts w:eastAsia="Times New Roman"/>
                <w:color w:val="000000"/>
                <w:sz w:val="20"/>
              </w:rPr>
              <w:t>Производство тепловой энергии</w:t>
            </w:r>
          </w:p>
        </w:tc>
        <w:tc>
          <w:tcPr>
            <w:tcW w:w="606" w:type="pct"/>
            <w:shd w:val="clear" w:color="auto" w:fill="auto"/>
            <w:vAlign w:val="center"/>
            <w:hideMark/>
          </w:tcPr>
          <w:p w14:paraId="1EBA5587" w14:textId="77777777" w:rsidR="00367AA5" w:rsidRPr="00334402" w:rsidRDefault="00367AA5" w:rsidP="004908BE">
            <w:pPr>
              <w:jc w:val="center"/>
              <w:rPr>
                <w:rFonts w:eastAsia="Times New Roman"/>
                <w:color w:val="000000"/>
                <w:sz w:val="20"/>
              </w:rPr>
            </w:pPr>
            <w:r w:rsidRPr="00334402">
              <w:rPr>
                <w:rFonts w:eastAsia="Times New Roman"/>
                <w:color w:val="000000"/>
                <w:sz w:val="20"/>
              </w:rPr>
              <w:t>Тыс. Гкал</w:t>
            </w:r>
          </w:p>
        </w:tc>
        <w:tc>
          <w:tcPr>
            <w:tcW w:w="996" w:type="pct"/>
            <w:shd w:val="clear" w:color="auto" w:fill="auto"/>
            <w:noWrap/>
            <w:vAlign w:val="center"/>
          </w:tcPr>
          <w:p w14:paraId="6D6FEB04" w14:textId="77777777" w:rsidR="00367AA5" w:rsidRPr="00EC2A41" w:rsidRDefault="00334402" w:rsidP="004908BE">
            <w:pPr>
              <w:jc w:val="center"/>
              <w:rPr>
                <w:sz w:val="20"/>
              </w:rPr>
            </w:pPr>
            <w:r w:rsidRPr="00EC2A41">
              <w:rPr>
                <w:sz w:val="20"/>
                <w:lang w:val="en-US"/>
              </w:rPr>
              <w:t>4357</w:t>
            </w:r>
            <w:r w:rsidRPr="00EC2A41">
              <w:rPr>
                <w:sz w:val="20"/>
              </w:rPr>
              <w:t>,29</w:t>
            </w:r>
          </w:p>
        </w:tc>
        <w:tc>
          <w:tcPr>
            <w:tcW w:w="1064" w:type="pct"/>
            <w:shd w:val="clear" w:color="auto" w:fill="auto"/>
            <w:vAlign w:val="center"/>
          </w:tcPr>
          <w:p w14:paraId="7997E386" w14:textId="77777777" w:rsidR="00367AA5" w:rsidRPr="00EC2A41" w:rsidRDefault="00334402" w:rsidP="006B14B3">
            <w:pPr>
              <w:jc w:val="center"/>
              <w:rPr>
                <w:sz w:val="20"/>
              </w:rPr>
            </w:pPr>
            <w:r w:rsidRPr="00EC2A41">
              <w:rPr>
                <w:sz w:val="20"/>
                <w:lang w:val="en-US"/>
              </w:rPr>
              <w:t>4357</w:t>
            </w:r>
            <w:r w:rsidRPr="00EC2A41">
              <w:rPr>
                <w:sz w:val="20"/>
              </w:rPr>
              <w:t>,29</w:t>
            </w:r>
          </w:p>
        </w:tc>
      </w:tr>
      <w:tr w:rsidR="00367AA5" w:rsidRPr="00334402" w14:paraId="4F263F5F" w14:textId="77777777" w:rsidTr="00367AA5">
        <w:trPr>
          <w:trHeight w:val="315"/>
        </w:trPr>
        <w:tc>
          <w:tcPr>
            <w:tcW w:w="2334" w:type="pct"/>
            <w:shd w:val="clear" w:color="auto" w:fill="auto"/>
            <w:vAlign w:val="center"/>
          </w:tcPr>
          <w:p w14:paraId="54850B8F" w14:textId="77777777" w:rsidR="00367AA5" w:rsidRPr="00334402" w:rsidRDefault="00367AA5" w:rsidP="00F919CB">
            <w:pPr>
              <w:jc w:val="center"/>
              <w:rPr>
                <w:rFonts w:eastAsia="Times New Roman"/>
                <w:color w:val="000000"/>
                <w:sz w:val="20"/>
              </w:rPr>
            </w:pPr>
            <w:r w:rsidRPr="00334402">
              <w:rPr>
                <w:rFonts w:eastAsia="Times New Roman"/>
                <w:color w:val="000000"/>
                <w:sz w:val="20"/>
              </w:rPr>
              <w:t>Расход тепловой энергии на хозяйственные нужды</w:t>
            </w:r>
          </w:p>
        </w:tc>
        <w:tc>
          <w:tcPr>
            <w:tcW w:w="606" w:type="pct"/>
            <w:shd w:val="clear" w:color="auto" w:fill="auto"/>
            <w:vAlign w:val="center"/>
          </w:tcPr>
          <w:p w14:paraId="0F194777" w14:textId="77777777" w:rsidR="00367AA5" w:rsidRPr="00334402" w:rsidRDefault="00367AA5" w:rsidP="00F919CB">
            <w:pPr>
              <w:jc w:val="center"/>
              <w:rPr>
                <w:rFonts w:eastAsia="Times New Roman"/>
                <w:color w:val="000000"/>
                <w:sz w:val="20"/>
              </w:rPr>
            </w:pPr>
            <w:r w:rsidRPr="00334402">
              <w:rPr>
                <w:rFonts w:eastAsia="Times New Roman"/>
                <w:color w:val="000000"/>
                <w:sz w:val="20"/>
              </w:rPr>
              <w:t>Тыс. Гкал</w:t>
            </w:r>
          </w:p>
        </w:tc>
        <w:tc>
          <w:tcPr>
            <w:tcW w:w="996" w:type="pct"/>
            <w:shd w:val="clear" w:color="auto" w:fill="auto"/>
            <w:noWrap/>
            <w:vAlign w:val="center"/>
          </w:tcPr>
          <w:p w14:paraId="57D763E4" w14:textId="77777777" w:rsidR="00367AA5" w:rsidRPr="00EC2A41" w:rsidRDefault="00334402" w:rsidP="004908BE">
            <w:pPr>
              <w:jc w:val="center"/>
              <w:rPr>
                <w:sz w:val="20"/>
              </w:rPr>
            </w:pPr>
            <w:r w:rsidRPr="00EC2A41">
              <w:rPr>
                <w:sz w:val="20"/>
              </w:rPr>
              <w:t>0</w:t>
            </w:r>
          </w:p>
        </w:tc>
        <w:tc>
          <w:tcPr>
            <w:tcW w:w="1064" w:type="pct"/>
            <w:shd w:val="clear" w:color="auto" w:fill="auto"/>
            <w:vAlign w:val="center"/>
          </w:tcPr>
          <w:p w14:paraId="7D1FFC7D" w14:textId="77777777" w:rsidR="00367AA5" w:rsidRPr="00EC2A41" w:rsidRDefault="00334402" w:rsidP="006B14B3">
            <w:pPr>
              <w:jc w:val="center"/>
              <w:rPr>
                <w:sz w:val="20"/>
              </w:rPr>
            </w:pPr>
            <w:r w:rsidRPr="00EC2A41">
              <w:rPr>
                <w:sz w:val="20"/>
              </w:rPr>
              <w:t>0</w:t>
            </w:r>
          </w:p>
        </w:tc>
      </w:tr>
      <w:tr w:rsidR="00367AA5" w:rsidRPr="00334402" w14:paraId="34C9A504" w14:textId="77777777" w:rsidTr="00367AA5">
        <w:trPr>
          <w:trHeight w:val="315"/>
        </w:trPr>
        <w:tc>
          <w:tcPr>
            <w:tcW w:w="2334" w:type="pct"/>
            <w:shd w:val="clear" w:color="auto" w:fill="auto"/>
            <w:vAlign w:val="center"/>
            <w:hideMark/>
          </w:tcPr>
          <w:p w14:paraId="0959F203" w14:textId="77777777" w:rsidR="00367AA5" w:rsidRPr="00334402" w:rsidRDefault="00367AA5" w:rsidP="004908BE">
            <w:pPr>
              <w:jc w:val="center"/>
              <w:rPr>
                <w:rFonts w:eastAsia="Times New Roman"/>
                <w:color w:val="000000"/>
                <w:sz w:val="20"/>
              </w:rPr>
            </w:pPr>
            <w:r w:rsidRPr="00334402">
              <w:rPr>
                <w:rFonts w:eastAsia="Times New Roman"/>
                <w:color w:val="000000"/>
                <w:sz w:val="20"/>
              </w:rPr>
              <w:t>Отпуск тепловой энергии в сеть</w:t>
            </w:r>
          </w:p>
        </w:tc>
        <w:tc>
          <w:tcPr>
            <w:tcW w:w="606" w:type="pct"/>
            <w:shd w:val="clear" w:color="auto" w:fill="auto"/>
            <w:vAlign w:val="center"/>
            <w:hideMark/>
          </w:tcPr>
          <w:p w14:paraId="5AA6100A" w14:textId="77777777" w:rsidR="00367AA5" w:rsidRPr="00334402" w:rsidRDefault="00367AA5" w:rsidP="004908BE">
            <w:pPr>
              <w:jc w:val="center"/>
              <w:rPr>
                <w:rFonts w:eastAsia="Times New Roman"/>
                <w:color w:val="000000"/>
                <w:sz w:val="20"/>
              </w:rPr>
            </w:pPr>
            <w:r w:rsidRPr="00334402">
              <w:rPr>
                <w:rFonts w:eastAsia="Times New Roman"/>
                <w:color w:val="000000"/>
                <w:sz w:val="20"/>
              </w:rPr>
              <w:t>Тыс. Гкал</w:t>
            </w:r>
          </w:p>
        </w:tc>
        <w:tc>
          <w:tcPr>
            <w:tcW w:w="996" w:type="pct"/>
            <w:shd w:val="clear" w:color="auto" w:fill="auto"/>
            <w:noWrap/>
            <w:vAlign w:val="center"/>
          </w:tcPr>
          <w:p w14:paraId="2FC23D41" w14:textId="77777777" w:rsidR="00367AA5" w:rsidRPr="00EC2A41" w:rsidRDefault="00334402" w:rsidP="004908BE">
            <w:pPr>
              <w:jc w:val="center"/>
              <w:rPr>
                <w:sz w:val="20"/>
              </w:rPr>
            </w:pPr>
            <w:r w:rsidRPr="00EC2A41">
              <w:rPr>
                <w:sz w:val="20"/>
                <w:lang w:val="en-US"/>
              </w:rPr>
              <w:t>4357</w:t>
            </w:r>
            <w:r w:rsidRPr="00EC2A41">
              <w:rPr>
                <w:sz w:val="20"/>
              </w:rPr>
              <w:t>,29</w:t>
            </w:r>
          </w:p>
        </w:tc>
        <w:tc>
          <w:tcPr>
            <w:tcW w:w="1064" w:type="pct"/>
            <w:shd w:val="clear" w:color="auto" w:fill="auto"/>
            <w:vAlign w:val="center"/>
          </w:tcPr>
          <w:p w14:paraId="49B4B67D" w14:textId="77777777" w:rsidR="00367AA5" w:rsidRPr="00EC2A41" w:rsidRDefault="00334402" w:rsidP="006B14B3">
            <w:pPr>
              <w:jc w:val="center"/>
              <w:rPr>
                <w:sz w:val="20"/>
              </w:rPr>
            </w:pPr>
            <w:r w:rsidRPr="00EC2A41">
              <w:rPr>
                <w:sz w:val="20"/>
              </w:rPr>
              <w:t>4357,29</w:t>
            </w:r>
          </w:p>
        </w:tc>
      </w:tr>
      <w:tr w:rsidR="00367AA5" w:rsidRPr="00334402" w14:paraId="35543F08" w14:textId="77777777" w:rsidTr="00367AA5">
        <w:trPr>
          <w:trHeight w:val="315"/>
        </w:trPr>
        <w:tc>
          <w:tcPr>
            <w:tcW w:w="2334" w:type="pct"/>
            <w:vMerge w:val="restart"/>
            <w:shd w:val="clear" w:color="auto" w:fill="auto"/>
            <w:vAlign w:val="center"/>
            <w:hideMark/>
          </w:tcPr>
          <w:p w14:paraId="36CC487F" w14:textId="77777777" w:rsidR="00367AA5" w:rsidRPr="00334402" w:rsidRDefault="00367AA5" w:rsidP="004908BE">
            <w:pPr>
              <w:jc w:val="center"/>
              <w:rPr>
                <w:rFonts w:eastAsia="Times New Roman"/>
                <w:color w:val="000000"/>
                <w:sz w:val="20"/>
              </w:rPr>
            </w:pPr>
            <w:r w:rsidRPr="00334402">
              <w:rPr>
                <w:rFonts w:eastAsia="Times New Roman"/>
                <w:color w:val="000000"/>
                <w:sz w:val="20"/>
              </w:rPr>
              <w:t>Потери тепловой энергии в сетях</w:t>
            </w:r>
          </w:p>
        </w:tc>
        <w:tc>
          <w:tcPr>
            <w:tcW w:w="606" w:type="pct"/>
            <w:shd w:val="clear" w:color="auto" w:fill="auto"/>
            <w:vAlign w:val="center"/>
            <w:hideMark/>
          </w:tcPr>
          <w:p w14:paraId="5605F2E6" w14:textId="77777777" w:rsidR="00367AA5" w:rsidRPr="00334402" w:rsidRDefault="00367AA5" w:rsidP="004908BE">
            <w:pPr>
              <w:jc w:val="center"/>
              <w:rPr>
                <w:rFonts w:eastAsia="Times New Roman"/>
                <w:color w:val="000000"/>
                <w:sz w:val="20"/>
              </w:rPr>
            </w:pPr>
            <w:r w:rsidRPr="00334402">
              <w:rPr>
                <w:rFonts w:eastAsia="Times New Roman"/>
                <w:color w:val="000000"/>
                <w:sz w:val="20"/>
              </w:rPr>
              <w:t>Тыс. Гкал</w:t>
            </w:r>
          </w:p>
        </w:tc>
        <w:tc>
          <w:tcPr>
            <w:tcW w:w="996" w:type="pct"/>
            <w:shd w:val="clear" w:color="auto" w:fill="auto"/>
            <w:noWrap/>
            <w:vAlign w:val="center"/>
          </w:tcPr>
          <w:p w14:paraId="3D443553" w14:textId="77777777" w:rsidR="00367AA5" w:rsidRPr="00EC2A41" w:rsidRDefault="00334402" w:rsidP="004908BE">
            <w:pPr>
              <w:jc w:val="center"/>
              <w:rPr>
                <w:sz w:val="20"/>
                <w:lang w:val="en-US"/>
              </w:rPr>
            </w:pPr>
            <w:r w:rsidRPr="00EC2A41">
              <w:rPr>
                <w:sz w:val="20"/>
                <w:lang w:val="en-US"/>
              </w:rPr>
              <w:t>374</w:t>
            </w:r>
            <w:r w:rsidRPr="00EC2A41">
              <w:rPr>
                <w:sz w:val="20"/>
              </w:rPr>
              <w:t>,</w:t>
            </w:r>
            <w:r w:rsidRPr="00EC2A41">
              <w:rPr>
                <w:sz w:val="20"/>
                <w:lang w:val="en-US"/>
              </w:rPr>
              <w:t>19</w:t>
            </w:r>
          </w:p>
        </w:tc>
        <w:tc>
          <w:tcPr>
            <w:tcW w:w="1064" w:type="pct"/>
            <w:shd w:val="clear" w:color="auto" w:fill="auto"/>
            <w:vAlign w:val="center"/>
          </w:tcPr>
          <w:p w14:paraId="7CBE8DD6" w14:textId="77777777" w:rsidR="00367AA5" w:rsidRPr="00EC2A41" w:rsidRDefault="00334402" w:rsidP="006B14B3">
            <w:pPr>
              <w:jc w:val="center"/>
              <w:rPr>
                <w:sz w:val="20"/>
                <w:lang w:val="en-US"/>
              </w:rPr>
            </w:pPr>
            <w:r w:rsidRPr="00EC2A41">
              <w:rPr>
                <w:sz w:val="20"/>
                <w:lang w:val="en-US"/>
              </w:rPr>
              <w:t>374</w:t>
            </w:r>
            <w:r w:rsidRPr="00EC2A41">
              <w:rPr>
                <w:sz w:val="20"/>
              </w:rPr>
              <w:t>,</w:t>
            </w:r>
            <w:r w:rsidRPr="00EC2A41">
              <w:rPr>
                <w:sz w:val="20"/>
                <w:lang w:val="en-US"/>
              </w:rPr>
              <w:t>19</w:t>
            </w:r>
          </w:p>
        </w:tc>
      </w:tr>
      <w:tr w:rsidR="00367AA5" w:rsidRPr="00334402" w14:paraId="6AF454B3" w14:textId="77777777" w:rsidTr="00367AA5">
        <w:trPr>
          <w:trHeight w:val="315"/>
        </w:trPr>
        <w:tc>
          <w:tcPr>
            <w:tcW w:w="2334" w:type="pct"/>
            <w:vMerge/>
            <w:vAlign w:val="center"/>
            <w:hideMark/>
          </w:tcPr>
          <w:p w14:paraId="7C02EC25" w14:textId="77777777" w:rsidR="00367AA5" w:rsidRPr="00334402" w:rsidRDefault="00367AA5" w:rsidP="004908BE">
            <w:pPr>
              <w:jc w:val="center"/>
              <w:rPr>
                <w:rFonts w:eastAsia="Times New Roman"/>
                <w:color w:val="000000"/>
                <w:sz w:val="20"/>
              </w:rPr>
            </w:pPr>
          </w:p>
        </w:tc>
        <w:tc>
          <w:tcPr>
            <w:tcW w:w="606" w:type="pct"/>
            <w:shd w:val="clear" w:color="auto" w:fill="auto"/>
            <w:vAlign w:val="center"/>
            <w:hideMark/>
          </w:tcPr>
          <w:p w14:paraId="172A4A45" w14:textId="77777777" w:rsidR="00367AA5" w:rsidRPr="00334402" w:rsidRDefault="00367AA5" w:rsidP="004908BE">
            <w:pPr>
              <w:jc w:val="center"/>
              <w:rPr>
                <w:rFonts w:eastAsia="Times New Roman"/>
                <w:color w:val="000000"/>
                <w:sz w:val="20"/>
              </w:rPr>
            </w:pPr>
            <w:r w:rsidRPr="00334402">
              <w:rPr>
                <w:rFonts w:eastAsia="Times New Roman"/>
                <w:color w:val="000000"/>
                <w:sz w:val="20"/>
              </w:rPr>
              <w:t>%</w:t>
            </w:r>
          </w:p>
        </w:tc>
        <w:tc>
          <w:tcPr>
            <w:tcW w:w="996" w:type="pct"/>
            <w:shd w:val="clear" w:color="auto" w:fill="auto"/>
            <w:vAlign w:val="center"/>
          </w:tcPr>
          <w:p w14:paraId="4C6FF23C" w14:textId="77777777" w:rsidR="00367AA5" w:rsidRPr="00EC2A41" w:rsidRDefault="00334402" w:rsidP="004908BE">
            <w:pPr>
              <w:jc w:val="center"/>
              <w:rPr>
                <w:sz w:val="20"/>
              </w:rPr>
            </w:pPr>
            <w:r w:rsidRPr="00EC2A41">
              <w:rPr>
                <w:sz w:val="20"/>
              </w:rPr>
              <w:t>8,69</w:t>
            </w:r>
          </w:p>
        </w:tc>
        <w:tc>
          <w:tcPr>
            <w:tcW w:w="1064" w:type="pct"/>
            <w:shd w:val="clear" w:color="auto" w:fill="auto"/>
            <w:vAlign w:val="center"/>
          </w:tcPr>
          <w:p w14:paraId="7DACD856" w14:textId="77777777" w:rsidR="00367AA5" w:rsidRPr="00EC2A41" w:rsidRDefault="00334402" w:rsidP="006B14B3">
            <w:pPr>
              <w:jc w:val="center"/>
              <w:rPr>
                <w:sz w:val="20"/>
              </w:rPr>
            </w:pPr>
            <w:r w:rsidRPr="00EC2A41">
              <w:rPr>
                <w:sz w:val="20"/>
              </w:rPr>
              <w:t>8,59</w:t>
            </w:r>
          </w:p>
        </w:tc>
      </w:tr>
      <w:tr w:rsidR="00367AA5" w:rsidRPr="00942605" w14:paraId="0431F78A" w14:textId="77777777" w:rsidTr="00367AA5">
        <w:trPr>
          <w:trHeight w:val="630"/>
        </w:trPr>
        <w:tc>
          <w:tcPr>
            <w:tcW w:w="2334" w:type="pct"/>
            <w:shd w:val="clear" w:color="auto" w:fill="auto"/>
            <w:vAlign w:val="center"/>
            <w:hideMark/>
          </w:tcPr>
          <w:p w14:paraId="3A6241CD" w14:textId="77777777" w:rsidR="00367AA5" w:rsidRPr="00334402" w:rsidRDefault="00367AA5" w:rsidP="004908BE">
            <w:pPr>
              <w:jc w:val="center"/>
              <w:rPr>
                <w:rFonts w:eastAsia="Times New Roman"/>
                <w:color w:val="000000"/>
                <w:sz w:val="20"/>
              </w:rPr>
            </w:pPr>
            <w:r w:rsidRPr="00334402">
              <w:rPr>
                <w:rFonts w:eastAsia="Times New Roman"/>
                <w:color w:val="000000"/>
                <w:sz w:val="20"/>
              </w:rPr>
              <w:t>Полезный отпуск тепловой энергии потребителям</w:t>
            </w:r>
          </w:p>
        </w:tc>
        <w:tc>
          <w:tcPr>
            <w:tcW w:w="606" w:type="pct"/>
            <w:shd w:val="clear" w:color="auto" w:fill="auto"/>
            <w:vAlign w:val="center"/>
            <w:hideMark/>
          </w:tcPr>
          <w:p w14:paraId="6683292A" w14:textId="77777777" w:rsidR="00367AA5" w:rsidRPr="00942605" w:rsidRDefault="00367AA5" w:rsidP="004908BE">
            <w:pPr>
              <w:jc w:val="center"/>
              <w:rPr>
                <w:rFonts w:eastAsia="Times New Roman"/>
                <w:color w:val="000000"/>
                <w:sz w:val="20"/>
              </w:rPr>
            </w:pPr>
            <w:r w:rsidRPr="00334402">
              <w:rPr>
                <w:rFonts w:eastAsia="Times New Roman"/>
                <w:color w:val="000000"/>
                <w:sz w:val="20"/>
              </w:rPr>
              <w:t>Тыс. Гкал</w:t>
            </w:r>
          </w:p>
        </w:tc>
        <w:tc>
          <w:tcPr>
            <w:tcW w:w="996" w:type="pct"/>
            <w:shd w:val="clear" w:color="auto" w:fill="auto"/>
            <w:noWrap/>
            <w:vAlign w:val="center"/>
          </w:tcPr>
          <w:p w14:paraId="50CF2C57" w14:textId="77777777" w:rsidR="00367AA5" w:rsidRPr="00334402" w:rsidRDefault="00334402" w:rsidP="004908BE">
            <w:pPr>
              <w:jc w:val="center"/>
              <w:rPr>
                <w:sz w:val="20"/>
              </w:rPr>
            </w:pPr>
            <w:r>
              <w:rPr>
                <w:sz w:val="20"/>
                <w:lang w:val="en-US"/>
              </w:rPr>
              <w:t>3983</w:t>
            </w:r>
            <w:r>
              <w:rPr>
                <w:sz w:val="20"/>
              </w:rPr>
              <w:t>,</w:t>
            </w:r>
            <w:r>
              <w:rPr>
                <w:sz w:val="20"/>
                <w:lang w:val="en-US"/>
              </w:rPr>
              <w:t>1</w:t>
            </w:r>
          </w:p>
        </w:tc>
        <w:tc>
          <w:tcPr>
            <w:tcW w:w="1064" w:type="pct"/>
            <w:shd w:val="clear" w:color="auto" w:fill="auto"/>
            <w:vAlign w:val="center"/>
          </w:tcPr>
          <w:p w14:paraId="36E4D7A7" w14:textId="77777777" w:rsidR="00367AA5" w:rsidRPr="00334402" w:rsidRDefault="00334402" w:rsidP="006B14B3">
            <w:pPr>
              <w:jc w:val="center"/>
              <w:rPr>
                <w:sz w:val="20"/>
              </w:rPr>
            </w:pPr>
            <w:r>
              <w:rPr>
                <w:sz w:val="20"/>
                <w:lang w:val="en-US"/>
              </w:rPr>
              <w:t>3983</w:t>
            </w:r>
            <w:r>
              <w:rPr>
                <w:sz w:val="20"/>
              </w:rPr>
              <w:t>,1</w:t>
            </w:r>
          </w:p>
        </w:tc>
      </w:tr>
    </w:tbl>
    <w:p w14:paraId="0BF222C2" w14:textId="77777777" w:rsidR="00267BAD" w:rsidRDefault="00267BAD" w:rsidP="006B4E3E">
      <w:pPr>
        <w:pStyle w:val="af"/>
        <w:spacing w:before="0" w:after="0"/>
        <w:ind w:left="0" w:firstLine="709"/>
        <w:jc w:val="both"/>
        <w:outlineLvl w:val="9"/>
        <w:rPr>
          <w:b w:val="0"/>
          <w:sz w:val="24"/>
          <w:szCs w:val="24"/>
        </w:rPr>
      </w:pPr>
    </w:p>
    <w:p w14:paraId="632C13BD" w14:textId="77777777" w:rsidR="006A5449" w:rsidRPr="006A5449" w:rsidRDefault="006A5449" w:rsidP="006B4E3E">
      <w:pPr>
        <w:pStyle w:val="af"/>
        <w:spacing w:before="0" w:after="0"/>
        <w:ind w:left="0" w:firstLine="709"/>
        <w:jc w:val="both"/>
        <w:outlineLvl w:val="9"/>
        <w:rPr>
          <w:b w:val="0"/>
          <w:sz w:val="24"/>
          <w:szCs w:val="24"/>
        </w:rPr>
      </w:pPr>
      <w:r w:rsidRPr="006A5449">
        <w:rPr>
          <w:b w:val="0"/>
          <w:sz w:val="24"/>
          <w:szCs w:val="24"/>
        </w:rPr>
        <w:t>Анализируя</w:t>
      </w:r>
      <w:r>
        <w:rPr>
          <w:b w:val="0"/>
          <w:sz w:val="24"/>
          <w:szCs w:val="24"/>
        </w:rPr>
        <w:t xml:space="preserve"> данные в таблице </w:t>
      </w:r>
      <w:r w:rsidR="009E0F82">
        <w:rPr>
          <w:b w:val="0"/>
          <w:sz w:val="24"/>
          <w:szCs w:val="24"/>
        </w:rPr>
        <w:t xml:space="preserve">ниже, </w:t>
      </w:r>
      <w:r w:rsidR="00160615">
        <w:rPr>
          <w:b w:val="0"/>
          <w:sz w:val="24"/>
          <w:szCs w:val="24"/>
        </w:rPr>
        <w:t>видим, что прироста объемов потребления тепловой энергии не наблюдается</w:t>
      </w:r>
      <w:r w:rsidR="004E776C">
        <w:rPr>
          <w:b w:val="0"/>
          <w:sz w:val="24"/>
          <w:szCs w:val="24"/>
        </w:rPr>
        <w:t xml:space="preserve"> вследствие отсутствия нового строительства и реконструкции существующей застройки.</w:t>
      </w:r>
    </w:p>
    <w:p w14:paraId="2CFE1A65" w14:textId="77777777" w:rsidR="003E1C65" w:rsidRPr="001C163E" w:rsidRDefault="003E1C65" w:rsidP="001C163E">
      <w:pPr>
        <w:pStyle w:val="af"/>
        <w:shd w:val="clear" w:color="auto" w:fill="FFFFFF" w:themeFill="background1"/>
        <w:spacing w:before="0" w:after="0" w:line="240" w:lineRule="auto"/>
        <w:ind w:left="0" w:firstLine="709"/>
        <w:jc w:val="both"/>
        <w:outlineLvl w:val="9"/>
        <w:rPr>
          <w:b w:val="0"/>
          <w:sz w:val="24"/>
          <w:szCs w:val="24"/>
        </w:rPr>
      </w:pPr>
      <w:r w:rsidRPr="001C163E">
        <w:rPr>
          <w:b w:val="0"/>
          <w:sz w:val="24"/>
          <w:szCs w:val="24"/>
        </w:rPr>
        <w:t xml:space="preserve">Структура полезного отпуска теплоэнергии и теплоносителя </w:t>
      </w:r>
      <w:r w:rsidR="00B23213" w:rsidRPr="001C163E">
        <w:rPr>
          <w:b w:val="0"/>
          <w:sz w:val="24"/>
          <w:szCs w:val="24"/>
        </w:rPr>
        <w:t>ООО</w:t>
      </w:r>
      <w:r w:rsidRPr="001C163E">
        <w:rPr>
          <w:b w:val="0"/>
          <w:sz w:val="24"/>
          <w:szCs w:val="24"/>
        </w:rPr>
        <w:t xml:space="preserve"> «</w:t>
      </w:r>
      <w:r w:rsidR="00C048C2">
        <w:rPr>
          <w:b w:val="0"/>
          <w:sz w:val="24"/>
          <w:szCs w:val="24"/>
        </w:rPr>
        <w:t>ЖКХ</w:t>
      </w:r>
      <w:r w:rsidRPr="001C163E">
        <w:rPr>
          <w:b w:val="0"/>
          <w:sz w:val="24"/>
          <w:szCs w:val="24"/>
        </w:rPr>
        <w:t>»</w:t>
      </w:r>
      <w:r w:rsidR="00C048C2">
        <w:rPr>
          <w:b w:val="0"/>
          <w:sz w:val="24"/>
          <w:szCs w:val="24"/>
        </w:rPr>
        <w:t xml:space="preserve"> п.Сулея на регулируемый период 2022</w:t>
      </w:r>
      <w:r w:rsidRPr="001C163E">
        <w:rPr>
          <w:b w:val="0"/>
          <w:sz w:val="24"/>
          <w:szCs w:val="24"/>
        </w:rPr>
        <w:t>г. представлена в таблицах ниже.</w:t>
      </w:r>
    </w:p>
    <w:p w14:paraId="2B475B47" w14:textId="77777777" w:rsidR="003E1C65" w:rsidRPr="001C163E" w:rsidRDefault="003E1C65" w:rsidP="001C163E">
      <w:pPr>
        <w:pStyle w:val="af"/>
        <w:shd w:val="clear" w:color="auto" w:fill="FFFFFF" w:themeFill="background1"/>
        <w:spacing w:before="0" w:after="0" w:line="240" w:lineRule="auto"/>
        <w:ind w:left="0" w:firstLine="709"/>
        <w:jc w:val="both"/>
        <w:outlineLvl w:val="9"/>
        <w:rPr>
          <w:b w:val="0"/>
          <w:sz w:val="24"/>
          <w:szCs w:val="24"/>
        </w:rPr>
      </w:pPr>
    </w:p>
    <w:p w14:paraId="6B856A50" w14:textId="77777777" w:rsidR="00052D30" w:rsidRDefault="003E1C65" w:rsidP="001C163E">
      <w:pPr>
        <w:keepNext/>
        <w:shd w:val="clear" w:color="auto" w:fill="FFFFFF" w:themeFill="background1"/>
        <w:jc w:val="both"/>
        <w:rPr>
          <w:b/>
          <w:bCs/>
          <w:sz w:val="20"/>
          <w:szCs w:val="20"/>
        </w:rPr>
      </w:pPr>
      <w:r w:rsidRPr="001C163E">
        <w:rPr>
          <w:b/>
          <w:bCs/>
          <w:sz w:val="20"/>
          <w:szCs w:val="20"/>
        </w:rPr>
        <w:t xml:space="preserve">Таблица 6. Структура полезного отпуска теплоэнергии </w:t>
      </w:r>
      <w:r w:rsidR="00B23213" w:rsidRPr="001C163E">
        <w:rPr>
          <w:b/>
          <w:bCs/>
          <w:sz w:val="20"/>
          <w:szCs w:val="20"/>
        </w:rPr>
        <w:t>ООО</w:t>
      </w:r>
      <w:r w:rsidR="006B112E">
        <w:rPr>
          <w:b/>
          <w:bCs/>
          <w:sz w:val="20"/>
          <w:szCs w:val="20"/>
        </w:rPr>
        <w:t xml:space="preserve"> </w:t>
      </w:r>
      <w:r w:rsidRPr="001C163E">
        <w:rPr>
          <w:b/>
          <w:bCs/>
          <w:sz w:val="20"/>
          <w:szCs w:val="20"/>
        </w:rPr>
        <w:t>«</w:t>
      </w:r>
      <w:r w:rsidR="00C048C2">
        <w:rPr>
          <w:b/>
          <w:bCs/>
          <w:sz w:val="20"/>
          <w:szCs w:val="20"/>
        </w:rPr>
        <w:t>ЖКХ</w:t>
      </w:r>
      <w:r w:rsidRPr="001C163E">
        <w:rPr>
          <w:b/>
          <w:bCs/>
          <w:sz w:val="20"/>
          <w:szCs w:val="20"/>
        </w:rPr>
        <w:t>»</w:t>
      </w:r>
      <w:r w:rsidR="00C048C2">
        <w:rPr>
          <w:b/>
          <w:bCs/>
          <w:sz w:val="20"/>
          <w:szCs w:val="20"/>
        </w:rPr>
        <w:t xml:space="preserve"> п.Сулея</w:t>
      </w:r>
      <w:r w:rsidRPr="001C163E">
        <w:rPr>
          <w:b/>
          <w:bCs/>
          <w:sz w:val="20"/>
          <w:szCs w:val="20"/>
        </w:rPr>
        <w:t xml:space="preserve"> на регулируемый </w:t>
      </w:r>
    </w:p>
    <w:p w14:paraId="784C6FC0" w14:textId="77777777" w:rsidR="003E1C65" w:rsidRPr="00596FF7" w:rsidRDefault="003E1C65" w:rsidP="00052D30">
      <w:pPr>
        <w:keepNext/>
        <w:shd w:val="clear" w:color="auto" w:fill="FFFFFF" w:themeFill="background1"/>
        <w:jc w:val="center"/>
        <w:rPr>
          <w:b/>
          <w:bCs/>
          <w:sz w:val="20"/>
          <w:szCs w:val="20"/>
        </w:rPr>
      </w:pPr>
      <w:r w:rsidRPr="001C163E">
        <w:rPr>
          <w:b/>
          <w:bCs/>
          <w:sz w:val="20"/>
          <w:szCs w:val="20"/>
        </w:rPr>
        <w:t xml:space="preserve">период </w:t>
      </w:r>
      <w:r w:rsidRPr="00596FF7">
        <w:rPr>
          <w:b/>
          <w:bCs/>
          <w:sz w:val="20"/>
          <w:szCs w:val="20"/>
        </w:rPr>
        <w:t>202</w:t>
      </w:r>
      <w:r w:rsidR="00AF7245">
        <w:rPr>
          <w:b/>
          <w:bCs/>
          <w:sz w:val="20"/>
          <w:szCs w:val="20"/>
        </w:rPr>
        <w:t>2</w:t>
      </w:r>
      <w:r w:rsidRPr="00596FF7">
        <w:rPr>
          <w:b/>
          <w:bCs/>
          <w:sz w:val="20"/>
          <w:szCs w:val="20"/>
        </w:rPr>
        <w:t>г.</w:t>
      </w:r>
    </w:p>
    <w:tbl>
      <w:tblPr>
        <w:tblW w:w="9606" w:type="dxa"/>
        <w:shd w:val="clear" w:color="auto" w:fill="FFFFFF" w:themeFill="background1"/>
        <w:tblLook w:val="04A0" w:firstRow="1" w:lastRow="0" w:firstColumn="1" w:lastColumn="0" w:noHBand="0" w:noVBand="1"/>
      </w:tblPr>
      <w:tblGrid>
        <w:gridCol w:w="503"/>
        <w:gridCol w:w="2372"/>
        <w:gridCol w:w="618"/>
        <w:gridCol w:w="1577"/>
        <w:gridCol w:w="1417"/>
        <w:gridCol w:w="1276"/>
        <w:gridCol w:w="1843"/>
      </w:tblGrid>
      <w:tr w:rsidR="003E1C65" w:rsidRPr="00596FF7" w14:paraId="64231E31" w14:textId="77777777" w:rsidTr="00B140FB">
        <w:trPr>
          <w:trHeight w:val="620"/>
        </w:trPr>
        <w:tc>
          <w:tcPr>
            <w:tcW w:w="503" w:type="dxa"/>
            <w:tcBorders>
              <w:top w:val="single" w:sz="8" w:space="0" w:color="auto"/>
              <w:left w:val="single" w:sz="8" w:space="0" w:color="auto"/>
              <w:bottom w:val="single" w:sz="8" w:space="0" w:color="auto"/>
              <w:right w:val="nil"/>
            </w:tcBorders>
            <w:shd w:val="clear" w:color="auto" w:fill="FFFFFF" w:themeFill="background1"/>
            <w:vAlign w:val="center"/>
            <w:hideMark/>
          </w:tcPr>
          <w:p w14:paraId="27682026" w14:textId="77777777" w:rsidR="003E1C65" w:rsidRPr="00596FF7" w:rsidRDefault="003E1C65" w:rsidP="001C163E">
            <w:pPr>
              <w:shd w:val="clear" w:color="auto" w:fill="FFFFFF" w:themeFill="background1"/>
              <w:jc w:val="center"/>
              <w:rPr>
                <w:rFonts w:eastAsia="Times New Roman"/>
                <w:b/>
                <w:bCs/>
                <w:color w:val="000000"/>
                <w:sz w:val="20"/>
                <w:szCs w:val="20"/>
              </w:rPr>
            </w:pPr>
            <w:r w:rsidRPr="00596FF7">
              <w:rPr>
                <w:rFonts w:eastAsia="Times New Roman"/>
                <w:b/>
                <w:bCs/>
                <w:color w:val="000000"/>
                <w:sz w:val="20"/>
                <w:szCs w:val="20"/>
              </w:rPr>
              <w:t>№ п/п</w:t>
            </w:r>
          </w:p>
        </w:tc>
        <w:tc>
          <w:tcPr>
            <w:tcW w:w="2372" w:type="dxa"/>
            <w:tcBorders>
              <w:top w:val="single" w:sz="8" w:space="0" w:color="auto"/>
              <w:left w:val="single" w:sz="8" w:space="0" w:color="auto"/>
              <w:bottom w:val="single" w:sz="8" w:space="0" w:color="auto"/>
              <w:right w:val="single" w:sz="8" w:space="0" w:color="auto"/>
            </w:tcBorders>
            <w:shd w:val="clear" w:color="auto" w:fill="FFFFFF" w:themeFill="background1"/>
            <w:vAlign w:val="center"/>
            <w:hideMark/>
          </w:tcPr>
          <w:p w14:paraId="60A60DF8" w14:textId="77777777" w:rsidR="003E1C65" w:rsidRPr="00596FF7" w:rsidRDefault="003E1C65" w:rsidP="001C163E">
            <w:pPr>
              <w:shd w:val="clear" w:color="auto" w:fill="FFFFFF" w:themeFill="background1"/>
              <w:jc w:val="center"/>
              <w:rPr>
                <w:rFonts w:eastAsia="Times New Roman"/>
                <w:b/>
                <w:bCs/>
                <w:color w:val="000000"/>
                <w:sz w:val="20"/>
                <w:szCs w:val="20"/>
              </w:rPr>
            </w:pPr>
            <w:r w:rsidRPr="00596FF7">
              <w:rPr>
                <w:rFonts w:eastAsia="Times New Roman"/>
                <w:b/>
                <w:bCs/>
                <w:color w:val="000000"/>
                <w:sz w:val="20"/>
                <w:szCs w:val="20"/>
              </w:rPr>
              <w:t>Показатель</w:t>
            </w:r>
          </w:p>
        </w:tc>
        <w:tc>
          <w:tcPr>
            <w:tcW w:w="618" w:type="dxa"/>
            <w:tcBorders>
              <w:top w:val="single" w:sz="8" w:space="0" w:color="auto"/>
              <w:left w:val="nil"/>
              <w:bottom w:val="single" w:sz="8" w:space="0" w:color="auto"/>
              <w:right w:val="single" w:sz="8" w:space="0" w:color="auto"/>
            </w:tcBorders>
            <w:shd w:val="clear" w:color="auto" w:fill="FFFFFF" w:themeFill="background1"/>
            <w:vAlign w:val="center"/>
            <w:hideMark/>
          </w:tcPr>
          <w:p w14:paraId="5D72DDD3" w14:textId="77777777" w:rsidR="003E1C65" w:rsidRPr="00596FF7" w:rsidRDefault="003E1C65" w:rsidP="001C163E">
            <w:pPr>
              <w:shd w:val="clear" w:color="auto" w:fill="FFFFFF" w:themeFill="background1"/>
              <w:jc w:val="center"/>
              <w:rPr>
                <w:rFonts w:eastAsia="Times New Roman"/>
                <w:b/>
                <w:bCs/>
                <w:color w:val="000000"/>
                <w:sz w:val="20"/>
                <w:szCs w:val="20"/>
              </w:rPr>
            </w:pPr>
            <w:r w:rsidRPr="00596FF7">
              <w:rPr>
                <w:rFonts w:eastAsia="Times New Roman"/>
                <w:b/>
                <w:bCs/>
                <w:color w:val="000000"/>
                <w:sz w:val="20"/>
                <w:szCs w:val="20"/>
              </w:rPr>
              <w:t>ед. изм.</w:t>
            </w:r>
          </w:p>
        </w:tc>
        <w:tc>
          <w:tcPr>
            <w:tcW w:w="1577" w:type="dxa"/>
            <w:tcBorders>
              <w:top w:val="single" w:sz="8" w:space="0" w:color="auto"/>
              <w:left w:val="nil"/>
              <w:bottom w:val="single" w:sz="8" w:space="0" w:color="auto"/>
              <w:right w:val="single" w:sz="8" w:space="0" w:color="auto"/>
            </w:tcBorders>
            <w:shd w:val="clear" w:color="auto" w:fill="FFFFFF" w:themeFill="background1"/>
            <w:vAlign w:val="center"/>
            <w:hideMark/>
          </w:tcPr>
          <w:p w14:paraId="1AB4D5B9" w14:textId="0CAF9859" w:rsidR="003E1C65" w:rsidRPr="00596FF7" w:rsidRDefault="003E1C65" w:rsidP="001C163E">
            <w:pPr>
              <w:shd w:val="clear" w:color="auto" w:fill="FFFFFF" w:themeFill="background1"/>
              <w:jc w:val="center"/>
              <w:rPr>
                <w:rFonts w:eastAsia="Times New Roman"/>
                <w:b/>
                <w:bCs/>
                <w:color w:val="000000"/>
                <w:sz w:val="20"/>
                <w:szCs w:val="20"/>
              </w:rPr>
            </w:pPr>
            <w:r w:rsidRPr="00596FF7">
              <w:rPr>
                <w:rFonts w:eastAsia="Times New Roman"/>
                <w:b/>
                <w:bCs/>
                <w:color w:val="000000"/>
                <w:sz w:val="20"/>
                <w:szCs w:val="20"/>
              </w:rPr>
              <w:t>утверждено на 01.01.202</w:t>
            </w:r>
            <w:r w:rsidR="00D47F0B">
              <w:rPr>
                <w:rFonts w:eastAsia="Times New Roman"/>
                <w:b/>
                <w:bCs/>
                <w:color w:val="000000"/>
                <w:sz w:val="20"/>
                <w:szCs w:val="20"/>
              </w:rPr>
              <w:t>2</w:t>
            </w:r>
            <w:r w:rsidRPr="00596FF7">
              <w:rPr>
                <w:rFonts w:eastAsia="Times New Roman"/>
                <w:b/>
                <w:bCs/>
                <w:color w:val="000000"/>
                <w:sz w:val="20"/>
                <w:szCs w:val="20"/>
              </w:rPr>
              <w:t xml:space="preserve"> г.</w:t>
            </w:r>
          </w:p>
        </w:tc>
        <w:tc>
          <w:tcPr>
            <w:tcW w:w="1417" w:type="dxa"/>
            <w:tcBorders>
              <w:top w:val="single" w:sz="8" w:space="0" w:color="auto"/>
              <w:left w:val="nil"/>
              <w:bottom w:val="single" w:sz="8" w:space="0" w:color="auto"/>
              <w:right w:val="single" w:sz="8" w:space="0" w:color="auto"/>
            </w:tcBorders>
            <w:shd w:val="clear" w:color="auto" w:fill="FFFFFF" w:themeFill="background1"/>
            <w:vAlign w:val="center"/>
            <w:hideMark/>
          </w:tcPr>
          <w:p w14:paraId="2677ED87" w14:textId="477AD21A" w:rsidR="003E1C65" w:rsidRPr="00596FF7" w:rsidRDefault="003E1C65" w:rsidP="001C163E">
            <w:pPr>
              <w:shd w:val="clear" w:color="auto" w:fill="FFFFFF" w:themeFill="background1"/>
              <w:jc w:val="center"/>
              <w:rPr>
                <w:rFonts w:eastAsia="Times New Roman"/>
                <w:b/>
                <w:bCs/>
                <w:color w:val="000000"/>
                <w:sz w:val="20"/>
                <w:szCs w:val="20"/>
              </w:rPr>
            </w:pPr>
            <w:r w:rsidRPr="00596FF7">
              <w:rPr>
                <w:rFonts w:eastAsia="Times New Roman"/>
                <w:b/>
                <w:bCs/>
                <w:color w:val="000000"/>
                <w:sz w:val="20"/>
                <w:szCs w:val="20"/>
              </w:rPr>
              <w:t>факт 20</w:t>
            </w:r>
            <w:r w:rsidR="00CE1ED0">
              <w:rPr>
                <w:rFonts w:eastAsia="Times New Roman"/>
                <w:b/>
                <w:bCs/>
                <w:color w:val="000000"/>
                <w:sz w:val="20"/>
                <w:szCs w:val="20"/>
              </w:rPr>
              <w:t>2</w:t>
            </w:r>
            <w:r w:rsidR="004B3D4A">
              <w:rPr>
                <w:rFonts w:eastAsia="Times New Roman"/>
                <w:b/>
                <w:bCs/>
                <w:color w:val="000000"/>
                <w:sz w:val="20"/>
                <w:szCs w:val="20"/>
              </w:rPr>
              <w:t>2</w:t>
            </w:r>
            <w:r w:rsidRPr="00596FF7">
              <w:rPr>
                <w:rFonts w:eastAsia="Times New Roman"/>
                <w:b/>
                <w:bCs/>
                <w:color w:val="000000"/>
                <w:sz w:val="20"/>
                <w:szCs w:val="20"/>
              </w:rPr>
              <w:t xml:space="preserve"> г.</w:t>
            </w:r>
          </w:p>
        </w:tc>
        <w:tc>
          <w:tcPr>
            <w:tcW w:w="1276" w:type="dxa"/>
            <w:tcBorders>
              <w:top w:val="single" w:sz="8" w:space="0" w:color="auto"/>
              <w:left w:val="nil"/>
              <w:bottom w:val="single" w:sz="8" w:space="0" w:color="auto"/>
              <w:right w:val="single" w:sz="8" w:space="0" w:color="auto"/>
            </w:tcBorders>
            <w:shd w:val="clear" w:color="auto" w:fill="FFFFFF" w:themeFill="background1"/>
            <w:vAlign w:val="center"/>
            <w:hideMark/>
          </w:tcPr>
          <w:p w14:paraId="61E02D48" w14:textId="03040759" w:rsidR="003E1C65" w:rsidRPr="00596FF7" w:rsidRDefault="003E1C65" w:rsidP="001C163E">
            <w:pPr>
              <w:shd w:val="clear" w:color="auto" w:fill="FFFFFF" w:themeFill="background1"/>
              <w:jc w:val="center"/>
              <w:rPr>
                <w:rFonts w:eastAsia="Times New Roman"/>
                <w:b/>
                <w:bCs/>
                <w:color w:val="000000"/>
                <w:sz w:val="20"/>
                <w:szCs w:val="20"/>
              </w:rPr>
            </w:pPr>
            <w:r w:rsidRPr="00596FF7">
              <w:rPr>
                <w:rFonts w:eastAsia="Times New Roman"/>
                <w:b/>
                <w:bCs/>
                <w:color w:val="000000"/>
                <w:sz w:val="20"/>
                <w:szCs w:val="20"/>
              </w:rPr>
              <w:t>ожидаемое 202</w:t>
            </w:r>
            <w:r w:rsidR="004B3D4A">
              <w:rPr>
                <w:rFonts w:eastAsia="Times New Roman"/>
                <w:b/>
                <w:bCs/>
                <w:color w:val="000000"/>
                <w:sz w:val="20"/>
                <w:szCs w:val="20"/>
              </w:rPr>
              <w:t>3</w:t>
            </w:r>
            <w:r w:rsidRPr="00596FF7">
              <w:rPr>
                <w:rFonts w:eastAsia="Times New Roman"/>
                <w:b/>
                <w:bCs/>
                <w:color w:val="000000"/>
                <w:sz w:val="20"/>
                <w:szCs w:val="20"/>
              </w:rPr>
              <w:t xml:space="preserve"> год.</w:t>
            </w:r>
          </w:p>
        </w:tc>
        <w:tc>
          <w:tcPr>
            <w:tcW w:w="1843" w:type="dxa"/>
            <w:tcBorders>
              <w:top w:val="single" w:sz="8" w:space="0" w:color="auto"/>
              <w:left w:val="nil"/>
              <w:bottom w:val="single" w:sz="8" w:space="0" w:color="auto"/>
              <w:right w:val="single" w:sz="8" w:space="0" w:color="auto"/>
            </w:tcBorders>
            <w:shd w:val="clear" w:color="auto" w:fill="FFFFFF" w:themeFill="background1"/>
            <w:vAlign w:val="center"/>
            <w:hideMark/>
          </w:tcPr>
          <w:p w14:paraId="703609CE" w14:textId="62F227DC" w:rsidR="003E1C65" w:rsidRPr="00596FF7" w:rsidRDefault="003E1C65" w:rsidP="001C163E">
            <w:pPr>
              <w:shd w:val="clear" w:color="auto" w:fill="FFFFFF" w:themeFill="background1"/>
              <w:jc w:val="center"/>
              <w:rPr>
                <w:rFonts w:eastAsia="Times New Roman"/>
                <w:b/>
                <w:bCs/>
                <w:color w:val="000000"/>
                <w:sz w:val="20"/>
                <w:szCs w:val="20"/>
              </w:rPr>
            </w:pPr>
            <w:r w:rsidRPr="00596FF7">
              <w:rPr>
                <w:rFonts w:eastAsia="Times New Roman"/>
                <w:b/>
                <w:bCs/>
                <w:color w:val="000000"/>
                <w:sz w:val="20"/>
                <w:szCs w:val="20"/>
              </w:rPr>
              <w:t>прогноз 202</w:t>
            </w:r>
            <w:r w:rsidR="004B3D4A">
              <w:rPr>
                <w:rFonts w:eastAsia="Times New Roman"/>
                <w:b/>
                <w:bCs/>
                <w:color w:val="000000"/>
                <w:sz w:val="20"/>
                <w:szCs w:val="20"/>
              </w:rPr>
              <w:t>4</w:t>
            </w:r>
            <w:r w:rsidRPr="00596FF7">
              <w:rPr>
                <w:rFonts w:eastAsia="Times New Roman"/>
                <w:b/>
                <w:bCs/>
                <w:color w:val="000000"/>
                <w:sz w:val="20"/>
                <w:szCs w:val="20"/>
              </w:rPr>
              <w:t xml:space="preserve"> г.</w:t>
            </w:r>
          </w:p>
        </w:tc>
      </w:tr>
      <w:tr w:rsidR="003E1C65" w:rsidRPr="00596FF7" w14:paraId="190EF14D" w14:textId="77777777" w:rsidTr="00C048C2">
        <w:trPr>
          <w:trHeight w:val="269"/>
        </w:trPr>
        <w:tc>
          <w:tcPr>
            <w:tcW w:w="503" w:type="dxa"/>
            <w:tcBorders>
              <w:top w:val="nil"/>
              <w:left w:val="single" w:sz="8" w:space="0" w:color="auto"/>
              <w:bottom w:val="single" w:sz="4" w:space="0" w:color="auto"/>
              <w:right w:val="single" w:sz="8" w:space="0" w:color="auto"/>
            </w:tcBorders>
            <w:shd w:val="clear" w:color="auto" w:fill="FFFFFF" w:themeFill="background1"/>
            <w:noWrap/>
            <w:vAlign w:val="bottom"/>
            <w:hideMark/>
          </w:tcPr>
          <w:p w14:paraId="324A2F78" w14:textId="77777777" w:rsidR="003E1C65" w:rsidRPr="00596FF7" w:rsidRDefault="003E1C65" w:rsidP="001C163E">
            <w:pPr>
              <w:shd w:val="clear" w:color="auto" w:fill="FFFFFF" w:themeFill="background1"/>
              <w:jc w:val="center"/>
              <w:rPr>
                <w:rFonts w:eastAsia="Times New Roman"/>
                <w:b/>
                <w:bCs/>
                <w:color w:val="000000"/>
                <w:sz w:val="20"/>
                <w:szCs w:val="20"/>
              </w:rPr>
            </w:pPr>
            <w:r w:rsidRPr="00596FF7">
              <w:rPr>
                <w:rFonts w:eastAsia="Times New Roman"/>
                <w:b/>
                <w:bCs/>
                <w:color w:val="000000"/>
                <w:sz w:val="20"/>
                <w:szCs w:val="20"/>
              </w:rPr>
              <w:t>1</w:t>
            </w:r>
          </w:p>
        </w:tc>
        <w:tc>
          <w:tcPr>
            <w:tcW w:w="2372" w:type="dxa"/>
            <w:tcBorders>
              <w:top w:val="nil"/>
              <w:left w:val="nil"/>
              <w:bottom w:val="single" w:sz="4" w:space="0" w:color="auto"/>
              <w:right w:val="single" w:sz="8" w:space="0" w:color="auto"/>
            </w:tcBorders>
            <w:shd w:val="clear" w:color="auto" w:fill="FFFFFF" w:themeFill="background1"/>
            <w:noWrap/>
            <w:vAlign w:val="bottom"/>
            <w:hideMark/>
          </w:tcPr>
          <w:p w14:paraId="630BD71F" w14:textId="77777777" w:rsidR="003E1C65" w:rsidRPr="00596FF7" w:rsidRDefault="003E1C65" w:rsidP="001C163E">
            <w:pPr>
              <w:shd w:val="clear" w:color="auto" w:fill="FFFFFF" w:themeFill="background1"/>
              <w:rPr>
                <w:rFonts w:eastAsia="Times New Roman"/>
                <w:color w:val="000000"/>
                <w:sz w:val="20"/>
                <w:szCs w:val="20"/>
              </w:rPr>
            </w:pPr>
            <w:r w:rsidRPr="00596FF7">
              <w:rPr>
                <w:rFonts w:eastAsia="Times New Roman"/>
                <w:color w:val="000000"/>
                <w:sz w:val="20"/>
                <w:szCs w:val="20"/>
              </w:rPr>
              <w:t>Выработка</w:t>
            </w:r>
          </w:p>
        </w:tc>
        <w:tc>
          <w:tcPr>
            <w:tcW w:w="618" w:type="dxa"/>
            <w:tcBorders>
              <w:top w:val="nil"/>
              <w:left w:val="nil"/>
              <w:bottom w:val="single" w:sz="4" w:space="0" w:color="auto"/>
              <w:right w:val="single" w:sz="8" w:space="0" w:color="auto"/>
            </w:tcBorders>
            <w:shd w:val="clear" w:color="auto" w:fill="FFFFFF" w:themeFill="background1"/>
            <w:noWrap/>
            <w:vAlign w:val="bottom"/>
            <w:hideMark/>
          </w:tcPr>
          <w:p w14:paraId="5848B9DF" w14:textId="77777777" w:rsidR="003E1C65" w:rsidRPr="00596FF7" w:rsidRDefault="003E1C65" w:rsidP="001C163E">
            <w:pPr>
              <w:shd w:val="clear" w:color="auto" w:fill="FFFFFF" w:themeFill="background1"/>
              <w:jc w:val="center"/>
              <w:rPr>
                <w:rFonts w:eastAsia="Times New Roman"/>
                <w:color w:val="000000"/>
                <w:sz w:val="20"/>
                <w:szCs w:val="20"/>
              </w:rPr>
            </w:pPr>
            <w:r w:rsidRPr="00596FF7">
              <w:rPr>
                <w:rFonts w:eastAsia="Times New Roman"/>
                <w:color w:val="000000"/>
                <w:sz w:val="20"/>
                <w:szCs w:val="20"/>
              </w:rPr>
              <w:t>Гкал</w:t>
            </w:r>
          </w:p>
        </w:tc>
        <w:tc>
          <w:tcPr>
            <w:tcW w:w="1577" w:type="dxa"/>
            <w:tcBorders>
              <w:top w:val="nil"/>
              <w:left w:val="nil"/>
              <w:bottom w:val="single" w:sz="4" w:space="0" w:color="auto"/>
              <w:right w:val="single" w:sz="8" w:space="0" w:color="auto"/>
            </w:tcBorders>
            <w:shd w:val="clear" w:color="auto" w:fill="FFFFFF" w:themeFill="background1"/>
            <w:noWrap/>
            <w:vAlign w:val="bottom"/>
          </w:tcPr>
          <w:p w14:paraId="790F7248" w14:textId="51050052" w:rsidR="003E1C65" w:rsidRPr="00596FF7" w:rsidRDefault="00D47F0B" w:rsidP="001C163E">
            <w:pPr>
              <w:shd w:val="clear" w:color="auto" w:fill="FFFFFF" w:themeFill="background1"/>
              <w:jc w:val="center"/>
              <w:rPr>
                <w:rFonts w:ascii="Times New Roman CYR" w:eastAsia="Times New Roman" w:hAnsi="Times New Roman CYR" w:cs="Times New Roman CYR"/>
                <w:sz w:val="20"/>
                <w:szCs w:val="20"/>
              </w:rPr>
            </w:pPr>
            <w:r>
              <w:rPr>
                <w:rFonts w:ascii="Times New Roman CYR" w:eastAsia="Times New Roman" w:hAnsi="Times New Roman CYR" w:cs="Times New Roman CYR"/>
                <w:sz w:val="20"/>
                <w:szCs w:val="20"/>
              </w:rPr>
              <w:t>39</w:t>
            </w:r>
            <w:r w:rsidR="004B3D4A">
              <w:rPr>
                <w:rFonts w:ascii="Times New Roman CYR" w:eastAsia="Times New Roman" w:hAnsi="Times New Roman CYR" w:cs="Times New Roman CYR"/>
                <w:sz w:val="20"/>
                <w:szCs w:val="20"/>
              </w:rPr>
              <w:t>11,58</w:t>
            </w:r>
          </w:p>
        </w:tc>
        <w:tc>
          <w:tcPr>
            <w:tcW w:w="1417" w:type="dxa"/>
            <w:tcBorders>
              <w:top w:val="nil"/>
              <w:left w:val="nil"/>
              <w:bottom w:val="single" w:sz="4" w:space="0" w:color="auto"/>
              <w:right w:val="single" w:sz="8" w:space="0" w:color="auto"/>
            </w:tcBorders>
            <w:shd w:val="clear" w:color="auto" w:fill="FFFFFF" w:themeFill="background1"/>
            <w:noWrap/>
            <w:vAlign w:val="bottom"/>
          </w:tcPr>
          <w:p w14:paraId="60A01EED" w14:textId="22089402" w:rsidR="003E1C65" w:rsidRPr="00596FF7" w:rsidRDefault="00AE56C9" w:rsidP="001C163E">
            <w:pPr>
              <w:shd w:val="clear" w:color="auto" w:fill="FFFFFF" w:themeFill="background1"/>
              <w:jc w:val="center"/>
              <w:rPr>
                <w:rFonts w:ascii="Times New Roman CYR" w:eastAsia="Times New Roman" w:hAnsi="Times New Roman CYR" w:cs="Times New Roman CYR"/>
                <w:sz w:val="20"/>
                <w:szCs w:val="20"/>
              </w:rPr>
            </w:pPr>
            <w:r>
              <w:rPr>
                <w:rFonts w:ascii="Times New Roman CYR" w:eastAsia="Times New Roman" w:hAnsi="Times New Roman CYR" w:cs="Times New Roman CYR"/>
                <w:sz w:val="20"/>
                <w:szCs w:val="20"/>
              </w:rPr>
              <w:t>3</w:t>
            </w:r>
            <w:r w:rsidR="004B3D4A">
              <w:rPr>
                <w:rFonts w:ascii="Times New Roman CYR" w:eastAsia="Times New Roman" w:hAnsi="Times New Roman CYR" w:cs="Times New Roman CYR"/>
                <w:sz w:val="20"/>
                <w:szCs w:val="20"/>
              </w:rPr>
              <w:t>993,12</w:t>
            </w:r>
          </w:p>
        </w:tc>
        <w:tc>
          <w:tcPr>
            <w:tcW w:w="1276" w:type="dxa"/>
            <w:tcBorders>
              <w:top w:val="nil"/>
              <w:left w:val="nil"/>
              <w:bottom w:val="single" w:sz="4" w:space="0" w:color="auto"/>
              <w:right w:val="single" w:sz="8" w:space="0" w:color="auto"/>
            </w:tcBorders>
            <w:shd w:val="clear" w:color="auto" w:fill="FFFFFF" w:themeFill="background1"/>
            <w:noWrap/>
            <w:vAlign w:val="bottom"/>
          </w:tcPr>
          <w:p w14:paraId="79CF6427" w14:textId="7ACE7343" w:rsidR="003E1C65" w:rsidRPr="00596FF7" w:rsidRDefault="004B3D4A" w:rsidP="001C163E">
            <w:pPr>
              <w:shd w:val="clear" w:color="auto" w:fill="FFFFFF" w:themeFill="background1"/>
              <w:jc w:val="center"/>
              <w:rPr>
                <w:rFonts w:ascii="Times New Roman CYR" w:hAnsi="Times New Roman CYR" w:cs="Times New Roman CYR"/>
                <w:sz w:val="20"/>
                <w:szCs w:val="20"/>
              </w:rPr>
            </w:pPr>
            <w:r>
              <w:rPr>
                <w:rFonts w:ascii="Times New Roman CYR" w:hAnsi="Times New Roman CYR" w:cs="Times New Roman CYR"/>
                <w:sz w:val="20"/>
                <w:szCs w:val="20"/>
              </w:rPr>
              <w:t>3911,58</w:t>
            </w:r>
          </w:p>
        </w:tc>
        <w:tc>
          <w:tcPr>
            <w:tcW w:w="1843" w:type="dxa"/>
            <w:tcBorders>
              <w:top w:val="nil"/>
              <w:left w:val="nil"/>
              <w:bottom w:val="single" w:sz="4" w:space="0" w:color="auto"/>
              <w:right w:val="single" w:sz="8" w:space="0" w:color="auto"/>
            </w:tcBorders>
            <w:shd w:val="clear" w:color="auto" w:fill="FFFFFF" w:themeFill="background1"/>
            <w:noWrap/>
            <w:vAlign w:val="bottom"/>
          </w:tcPr>
          <w:p w14:paraId="24422840" w14:textId="03BCF9E2" w:rsidR="003E1C65" w:rsidRPr="00596FF7" w:rsidRDefault="004B3D4A" w:rsidP="001C163E">
            <w:pPr>
              <w:shd w:val="clear" w:color="auto" w:fill="FFFFFF" w:themeFill="background1"/>
              <w:jc w:val="center"/>
              <w:rPr>
                <w:rFonts w:ascii="Times New Roman CYR" w:eastAsia="Times New Roman" w:hAnsi="Times New Roman CYR" w:cs="Times New Roman CYR"/>
                <w:sz w:val="20"/>
                <w:szCs w:val="20"/>
              </w:rPr>
            </w:pPr>
            <w:r>
              <w:rPr>
                <w:rFonts w:ascii="Times New Roman CYR" w:eastAsia="Times New Roman" w:hAnsi="Times New Roman CYR" w:cs="Times New Roman CYR"/>
                <w:sz w:val="20"/>
                <w:szCs w:val="20"/>
              </w:rPr>
              <w:t>3911,58</w:t>
            </w:r>
          </w:p>
        </w:tc>
      </w:tr>
      <w:tr w:rsidR="003E1C65" w:rsidRPr="00596FF7" w14:paraId="1748BBD3" w14:textId="77777777" w:rsidTr="00C048C2">
        <w:trPr>
          <w:trHeight w:val="259"/>
        </w:trPr>
        <w:tc>
          <w:tcPr>
            <w:tcW w:w="503" w:type="dxa"/>
            <w:tcBorders>
              <w:top w:val="nil"/>
              <w:left w:val="single" w:sz="8" w:space="0" w:color="auto"/>
              <w:bottom w:val="single" w:sz="4" w:space="0" w:color="auto"/>
              <w:right w:val="single" w:sz="8" w:space="0" w:color="auto"/>
            </w:tcBorders>
            <w:shd w:val="clear" w:color="auto" w:fill="FFFFFF" w:themeFill="background1"/>
            <w:noWrap/>
            <w:vAlign w:val="bottom"/>
            <w:hideMark/>
          </w:tcPr>
          <w:p w14:paraId="6D4BC67A" w14:textId="77777777" w:rsidR="003E1C65" w:rsidRPr="00596FF7" w:rsidRDefault="00B23213" w:rsidP="001C163E">
            <w:pPr>
              <w:shd w:val="clear" w:color="auto" w:fill="FFFFFF" w:themeFill="background1"/>
              <w:jc w:val="center"/>
              <w:rPr>
                <w:rFonts w:eastAsia="Times New Roman"/>
                <w:b/>
                <w:bCs/>
                <w:color w:val="000000"/>
                <w:sz w:val="20"/>
                <w:szCs w:val="20"/>
              </w:rPr>
            </w:pPr>
            <w:r w:rsidRPr="00596FF7">
              <w:rPr>
                <w:rFonts w:eastAsia="Times New Roman"/>
                <w:b/>
                <w:bCs/>
                <w:color w:val="000000"/>
                <w:sz w:val="20"/>
                <w:szCs w:val="20"/>
              </w:rPr>
              <w:t>2</w:t>
            </w:r>
          </w:p>
        </w:tc>
        <w:tc>
          <w:tcPr>
            <w:tcW w:w="2372" w:type="dxa"/>
            <w:tcBorders>
              <w:top w:val="nil"/>
              <w:left w:val="nil"/>
              <w:bottom w:val="single" w:sz="4" w:space="0" w:color="auto"/>
              <w:right w:val="single" w:sz="8" w:space="0" w:color="auto"/>
            </w:tcBorders>
            <w:shd w:val="clear" w:color="auto" w:fill="FFFFFF" w:themeFill="background1"/>
            <w:noWrap/>
            <w:vAlign w:val="bottom"/>
            <w:hideMark/>
          </w:tcPr>
          <w:p w14:paraId="0F0A164F" w14:textId="77777777" w:rsidR="003E1C65" w:rsidRPr="00596FF7" w:rsidRDefault="003E1C65" w:rsidP="001C163E">
            <w:pPr>
              <w:shd w:val="clear" w:color="auto" w:fill="FFFFFF" w:themeFill="background1"/>
              <w:rPr>
                <w:rFonts w:eastAsia="Times New Roman"/>
                <w:color w:val="000000"/>
                <w:sz w:val="20"/>
                <w:szCs w:val="20"/>
              </w:rPr>
            </w:pPr>
            <w:r w:rsidRPr="00596FF7">
              <w:rPr>
                <w:rFonts w:eastAsia="Times New Roman"/>
                <w:color w:val="000000"/>
                <w:sz w:val="20"/>
                <w:szCs w:val="20"/>
              </w:rPr>
              <w:t>Расход на собственные нужды</w:t>
            </w:r>
          </w:p>
        </w:tc>
        <w:tc>
          <w:tcPr>
            <w:tcW w:w="618" w:type="dxa"/>
            <w:tcBorders>
              <w:top w:val="nil"/>
              <w:left w:val="nil"/>
              <w:bottom w:val="single" w:sz="4" w:space="0" w:color="auto"/>
              <w:right w:val="single" w:sz="8" w:space="0" w:color="auto"/>
            </w:tcBorders>
            <w:shd w:val="clear" w:color="auto" w:fill="FFFFFF" w:themeFill="background1"/>
            <w:noWrap/>
            <w:vAlign w:val="bottom"/>
            <w:hideMark/>
          </w:tcPr>
          <w:p w14:paraId="11067C0A" w14:textId="77777777" w:rsidR="003E1C65" w:rsidRPr="00596FF7" w:rsidRDefault="003E1C65" w:rsidP="001C163E">
            <w:pPr>
              <w:shd w:val="clear" w:color="auto" w:fill="FFFFFF" w:themeFill="background1"/>
              <w:jc w:val="center"/>
              <w:rPr>
                <w:rFonts w:eastAsia="Times New Roman"/>
                <w:color w:val="000000"/>
                <w:sz w:val="20"/>
                <w:szCs w:val="20"/>
              </w:rPr>
            </w:pPr>
            <w:r w:rsidRPr="00596FF7">
              <w:rPr>
                <w:rFonts w:eastAsia="Times New Roman"/>
                <w:color w:val="000000"/>
                <w:sz w:val="20"/>
                <w:szCs w:val="20"/>
              </w:rPr>
              <w:t>Гкал</w:t>
            </w:r>
          </w:p>
        </w:tc>
        <w:tc>
          <w:tcPr>
            <w:tcW w:w="1577" w:type="dxa"/>
            <w:tcBorders>
              <w:top w:val="nil"/>
              <w:left w:val="nil"/>
              <w:bottom w:val="single" w:sz="4" w:space="0" w:color="auto"/>
              <w:right w:val="single" w:sz="8" w:space="0" w:color="auto"/>
            </w:tcBorders>
            <w:shd w:val="clear" w:color="auto" w:fill="FFFFFF" w:themeFill="background1"/>
            <w:noWrap/>
            <w:vAlign w:val="bottom"/>
          </w:tcPr>
          <w:p w14:paraId="40D14CF8" w14:textId="77777777" w:rsidR="003E1C65" w:rsidRPr="00596FF7" w:rsidRDefault="00334402" w:rsidP="001C163E">
            <w:pPr>
              <w:shd w:val="clear" w:color="auto" w:fill="FFFFFF" w:themeFill="background1"/>
              <w:jc w:val="center"/>
              <w:rPr>
                <w:rFonts w:ascii="Times New Roman CYR" w:eastAsia="Times New Roman" w:hAnsi="Times New Roman CYR" w:cs="Times New Roman CYR"/>
                <w:sz w:val="20"/>
                <w:szCs w:val="20"/>
              </w:rPr>
            </w:pPr>
            <w:r>
              <w:rPr>
                <w:rFonts w:ascii="Times New Roman CYR" w:eastAsia="Times New Roman" w:hAnsi="Times New Roman CYR" w:cs="Times New Roman CYR"/>
                <w:sz w:val="20"/>
                <w:szCs w:val="20"/>
              </w:rPr>
              <w:t>0</w:t>
            </w:r>
          </w:p>
        </w:tc>
        <w:tc>
          <w:tcPr>
            <w:tcW w:w="1417" w:type="dxa"/>
            <w:tcBorders>
              <w:top w:val="nil"/>
              <w:left w:val="nil"/>
              <w:bottom w:val="single" w:sz="4" w:space="0" w:color="auto"/>
              <w:right w:val="single" w:sz="8" w:space="0" w:color="auto"/>
            </w:tcBorders>
            <w:shd w:val="clear" w:color="auto" w:fill="FFFFFF" w:themeFill="background1"/>
            <w:noWrap/>
            <w:vAlign w:val="bottom"/>
          </w:tcPr>
          <w:p w14:paraId="3882AEEB" w14:textId="77777777" w:rsidR="003E1C65" w:rsidRPr="00596FF7" w:rsidRDefault="00334402" w:rsidP="001C163E">
            <w:pPr>
              <w:shd w:val="clear" w:color="auto" w:fill="FFFFFF" w:themeFill="background1"/>
              <w:jc w:val="center"/>
              <w:rPr>
                <w:rFonts w:ascii="Times New Roman CYR" w:eastAsia="Times New Roman" w:hAnsi="Times New Roman CYR" w:cs="Times New Roman CYR"/>
                <w:sz w:val="20"/>
                <w:szCs w:val="20"/>
              </w:rPr>
            </w:pPr>
            <w:r>
              <w:rPr>
                <w:rFonts w:ascii="Times New Roman CYR" w:eastAsia="Times New Roman" w:hAnsi="Times New Roman CYR" w:cs="Times New Roman CYR"/>
                <w:sz w:val="20"/>
                <w:szCs w:val="20"/>
              </w:rPr>
              <w:t>0</w:t>
            </w:r>
          </w:p>
        </w:tc>
        <w:tc>
          <w:tcPr>
            <w:tcW w:w="1276" w:type="dxa"/>
            <w:tcBorders>
              <w:top w:val="nil"/>
              <w:left w:val="nil"/>
              <w:bottom w:val="single" w:sz="4" w:space="0" w:color="auto"/>
              <w:right w:val="single" w:sz="8" w:space="0" w:color="auto"/>
            </w:tcBorders>
            <w:shd w:val="clear" w:color="auto" w:fill="FFFFFF" w:themeFill="background1"/>
            <w:noWrap/>
            <w:vAlign w:val="bottom"/>
          </w:tcPr>
          <w:p w14:paraId="087D4BA2" w14:textId="77777777" w:rsidR="003E1C65" w:rsidRPr="00596FF7" w:rsidRDefault="00334402" w:rsidP="001C163E">
            <w:pPr>
              <w:shd w:val="clear" w:color="auto" w:fill="FFFFFF" w:themeFill="background1"/>
              <w:jc w:val="center"/>
              <w:rPr>
                <w:rFonts w:ascii="Times New Roman CYR" w:hAnsi="Times New Roman CYR" w:cs="Times New Roman CYR"/>
                <w:sz w:val="20"/>
                <w:szCs w:val="20"/>
              </w:rPr>
            </w:pPr>
            <w:r>
              <w:rPr>
                <w:rFonts w:ascii="Times New Roman CYR" w:hAnsi="Times New Roman CYR" w:cs="Times New Roman CYR"/>
                <w:sz w:val="20"/>
                <w:szCs w:val="20"/>
              </w:rPr>
              <w:t>0</w:t>
            </w:r>
          </w:p>
        </w:tc>
        <w:tc>
          <w:tcPr>
            <w:tcW w:w="1843" w:type="dxa"/>
            <w:tcBorders>
              <w:top w:val="nil"/>
              <w:left w:val="nil"/>
              <w:bottom w:val="single" w:sz="4" w:space="0" w:color="auto"/>
              <w:right w:val="single" w:sz="8" w:space="0" w:color="auto"/>
            </w:tcBorders>
            <w:shd w:val="clear" w:color="auto" w:fill="FFFFFF" w:themeFill="background1"/>
            <w:noWrap/>
            <w:vAlign w:val="bottom"/>
          </w:tcPr>
          <w:p w14:paraId="49CB4CA9" w14:textId="77777777" w:rsidR="003E1C65" w:rsidRPr="00596FF7" w:rsidRDefault="00334402" w:rsidP="001C163E">
            <w:pPr>
              <w:shd w:val="clear" w:color="auto" w:fill="FFFFFF" w:themeFill="background1"/>
              <w:jc w:val="center"/>
              <w:rPr>
                <w:rFonts w:ascii="Times New Roman CYR" w:eastAsia="Times New Roman" w:hAnsi="Times New Roman CYR" w:cs="Times New Roman CYR"/>
                <w:sz w:val="20"/>
                <w:szCs w:val="20"/>
              </w:rPr>
            </w:pPr>
            <w:r>
              <w:rPr>
                <w:rFonts w:ascii="Times New Roman CYR" w:eastAsia="Times New Roman" w:hAnsi="Times New Roman CYR" w:cs="Times New Roman CYR"/>
                <w:sz w:val="20"/>
                <w:szCs w:val="20"/>
              </w:rPr>
              <w:t>0</w:t>
            </w:r>
          </w:p>
        </w:tc>
      </w:tr>
      <w:tr w:rsidR="003E1C65" w:rsidRPr="00596FF7" w14:paraId="2D834559" w14:textId="77777777" w:rsidTr="00C048C2">
        <w:trPr>
          <w:trHeight w:val="278"/>
        </w:trPr>
        <w:tc>
          <w:tcPr>
            <w:tcW w:w="503" w:type="dxa"/>
            <w:tcBorders>
              <w:top w:val="nil"/>
              <w:left w:val="single" w:sz="8" w:space="0" w:color="auto"/>
              <w:bottom w:val="single" w:sz="4" w:space="0" w:color="auto"/>
              <w:right w:val="single" w:sz="8" w:space="0" w:color="auto"/>
            </w:tcBorders>
            <w:shd w:val="clear" w:color="auto" w:fill="FFFFFF" w:themeFill="background1"/>
            <w:noWrap/>
            <w:vAlign w:val="bottom"/>
            <w:hideMark/>
          </w:tcPr>
          <w:p w14:paraId="5C5A4B9E" w14:textId="77777777" w:rsidR="003E1C65" w:rsidRPr="00596FF7" w:rsidRDefault="00117EB8" w:rsidP="001C163E">
            <w:pPr>
              <w:shd w:val="clear" w:color="auto" w:fill="FFFFFF" w:themeFill="background1"/>
              <w:jc w:val="center"/>
              <w:rPr>
                <w:rFonts w:eastAsia="Times New Roman"/>
                <w:b/>
                <w:bCs/>
                <w:color w:val="000000"/>
                <w:sz w:val="20"/>
                <w:szCs w:val="20"/>
              </w:rPr>
            </w:pPr>
            <w:r w:rsidRPr="00596FF7">
              <w:rPr>
                <w:rFonts w:eastAsia="Times New Roman"/>
                <w:b/>
                <w:bCs/>
                <w:color w:val="000000"/>
                <w:sz w:val="20"/>
                <w:szCs w:val="20"/>
              </w:rPr>
              <w:t>3</w:t>
            </w:r>
          </w:p>
        </w:tc>
        <w:tc>
          <w:tcPr>
            <w:tcW w:w="2372" w:type="dxa"/>
            <w:tcBorders>
              <w:top w:val="nil"/>
              <w:left w:val="nil"/>
              <w:bottom w:val="single" w:sz="4" w:space="0" w:color="auto"/>
              <w:right w:val="single" w:sz="8" w:space="0" w:color="auto"/>
            </w:tcBorders>
            <w:shd w:val="clear" w:color="auto" w:fill="FFFFFF" w:themeFill="background1"/>
            <w:noWrap/>
            <w:vAlign w:val="bottom"/>
            <w:hideMark/>
          </w:tcPr>
          <w:p w14:paraId="0F13CE8F" w14:textId="77777777" w:rsidR="003E1C65" w:rsidRPr="00596FF7" w:rsidRDefault="003E1C65" w:rsidP="001C163E">
            <w:pPr>
              <w:shd w:val="clear" w:color="auto" w:fill="FFFFFF" w:themeFill="background1"/>
              <w:rPr>
                <w:rFonts w:eastAsia="Times New Roman"/>
                <w:color w:val="000000"/>
                <w:sz w:val="20"/>
                <w:szCs w:val="20"/>
              </w:rPr>
            </w:pPr>
            <w:r w:rsidRPr="00596FF7">
              <w:rPr>
                <w:rFonts w:eastAsia="Times New Roman"/>
                <w:color w:val="000000"/>
                <w:sz w:val="20"/>
                <w:szCs w:val="20"/>
              </w:rPr>
              <w:t>Отпуск в сеть</w:t>
            </w:r>
          </w:p>
        </w:tc>
        <w:tc>
          <w:tcPr>
            <w:tcW w:w="618" w:type="dxa"/>
            <w:tcBorders>
              <w:top w:val="nil"/>
              <w:left w:val="nil"/>
              <w:bottom w:val="single" w:sz="4" w:space="0" w:color="auto"/>
              <w:right w:val="single" w:sz="8" w:space="0" w:color="auto"/>
            </w:tcBorders>
            <w:shd w:val="clear" w:color="auto" w:fill="FFFFFF" w:themeFill="background1"/>
            <w:noWrap/>
            <w:vAlign w:val="bottom"/>
            <w:hideMark/>
          </w:tcPr>
          <w:p w14:paraId="05E7F57B" w14:textId="77777777" w:rsidR="003E1C65" w:rsidRPr="00596FF7" w:rsidRDefault="003E1C65" w:rsidP="001C163E">
            <w:pPr>
              <w:shd w:val="clear" w:color="auto" w:fill="FFFFFF" w:themeFill="background1"/>
              <w:jc w:val="center"/>
              <w:rPr>
                <w:rFonts w:eastAsia="Times New Roman"/>
                <w:color w:val="000000"/>
                <w:sz w:val="20"/>
                <w:szCs w:val="20"/>
              </w:rPr>
            </w:pPr>
            <w:r w:rsidRPr="00596FF7">
              <w:rPr>
                <w:rFonts w:eastAsia="Times New Roman"/>
                <w:color w:val="000000"/>
                <w:sz w:val="20"/>
                <w:szCs w:val="20"/>
              </w:rPr>
              <w:t>Гкал</w:t>
            </w:r>
          </w:p>
        </w:tc>
        <w:tc>
          <w:tcPr>
            <w:tcW w:w="1577" w:type="dxa"/>
            <w:tcBorders>
              <w:top w:val="nil"/>
              <w:left w:val="nil"/>
              <w:bottom w:val="single" w:sz="4" w:space="0" w:color="auto"/>
              <w:right w:val="single" w:sz="8" w:space="0" w:color="auto"/>
            </w:tcBorders>
            <w:shd w:val="clear" w:color="auto" w:fill="FFFFFF" w:themeFill="background1"/>
            <w:noWrap/>
            <w:vAlign w:val="bottom"/>
          </w:tcPr>
          <w:p w14:paraId="2EC125A2" w14:textId="70C26320" w:rsidR="003E1C65" w:rsidRPr="00596FF7" w:rsidRDefault="004B3D4A" w:rsidP="001C163E">
            <w:pPr>
              <w:shd w:val="clear" w:color="auto" w:fill="FFFFFF" w:themeFill="background1"/>
              <w:jc w:val="center"/>
              <w:rPr>
                <w:rFonts w:ascii="Times New Roman CYR" w:eastAsia="Times New Roman" w:hAnsi="Times New Roman CYR" w:cs="Times New Roman CYR"/>
                <w:sz w:val="20"/>
                <w:szCs w:val="20"/>
              </w:rPr>
            </w:pPr>
            <w:r>
              <w:rPr>
                <w:rFonts w:ascii="Times New Roman CYR" w:eastAsia="Times New Roman" w:hAnsi="Times New Roman CYR" w:cs="Times New Roman CYR"/>
                <w:sz w:val="20"/>
                <w:szCs w:val="20"/>
              </w:rPr>
              <w:t>3911,58</w:t>
            </w:r>
          </w:p>
        </w:tc>
        <w:tc>
          <w:tcPr>
            <w:tcW w:w="1417" w:type="dxa"/>
            <w:tcBorders>
              <w:top w:val="nil"/>
              <w:left w:val="nil"/>
              <w:bottom w:val="single" w:sz="4" w:space="0" w:color="auto"/>
              <w:right w:val="single" w:sz="8" w:space="0" w:color="auto"/>
            </w:tcBorders>
            <w:shd w:val="clear" w:color="auto" w:fill="FFFFFF" w:themeFill="background1"/>
            <w:noWrap/>
            <w:vAlign w:val="bottom"/>
          </w:tcPr>
          <w:p w14:paraId="42CD894C" w14:textId="16356722" w:rsidR="003E1C65" w:rsidRPr="00596FF7" w:rsidRDefault="00AE56C9" w:rsidP="001C163E">
            <w:pPr>
              <w:shd w:val="clear" w:color="auto" w:fill="FFFFFF" w:themeFill="background1"/>
              <w:jc w:val="center"/>
              <w:rPr>
                <w:rFonts w:ascii="Times New Roman CYR" w:eastAsia="Times New Roman" w:hAnsi="Times New Roman CYR" w:cs="Times New Roman CYR"/>
                <w:sz w:val="20"/>
                <w:szCs w:val="20"/>
              </w:rPr>
            </w:pPr>
            <w:r>
              <w:rPr>
                <w:rFonts w:ascii="Times New Roman CYR" w:eastAsia="Times New Roman" w:hAnsi="Times New Roman CYR" w:cs="Times New Roman CYR"/>
                <w:sz w:val="20"/>
                <w:szCs w:val="20"/>
              </w:rPr>
              <w:t>3</w:t>
            </w:r>
            <w:r w:rsidR="004B3D4A">
              <w:rPr>
                <w:rFonts w:ascii="Times New Roman CYR" w:eastAsia="Times New Roman" w:hAnsi="Times New Roman CYR" w:cs="Times New Roman CYR"/>
                <w:sz w:val="20"/>
                <w:szCs w:val="20"/>
              </w:rPr>
              <w:t>9</w:t>
            </w:r>
            <w:r w:rsidR="00865BFF">
              <w:rPr>
                <w:rFonts w:ascii="Times New Roman CYR" w:eastAsia="Times New Roman" w:hAnsi="Times New Roman CYR" w:cs="Times New Roman CYR"/>
                <w:sz w:val="20"/>
                <w:szCs w:val="20"/>
              </w:rPr>
              <w:t>9</w:t>
            </w:r>
            <w:r w:rsidR="004B3D4A">
              <w:rPr>
                <w:rFonts w:ascii="Times New Roman CYR" w:eastAsia="Times New Roman" w:hAnsi="Times New Roman CYR" w:cs="Times New Roman CYR"/>
                <w:sz w:val="20"/>
                <w:szCs w:val="20"/>
              </w:rPr>
              <w:t>3,12</w:t>
            </w:r>
          </w:p>
        </w:tc>
        <w:tc>
          <w:tcPr>
            <w:tcW w:w="1276" w:type="dxa"/>
            <w:tcBorders>
              <w:top w:val="nil"/>
              <w:left w:val="nil"/>
              <w:bottom w:val="single" w:sz="4" w:space="0" w:color="auto"/>
              <w:right w:val="single" w:sz="8" w:space="0" w:color="auto"/>
            </w:tcBorders>
            <w:shd w:val="clear" w:color="auto" w:fill="FFFFFF" w:themeFill="background1"/>
            <w:noWrap/>
            <w:vAlign w:val="bottom"/>
          </w:tcPr>
          <w:p w14:paraId="62191375" w14:textId="573AEB25" w:rsidR="003E1C65" w:rsidRPr="00596FF7" w:rsidRDefault="004B3D4A" w:rsidP="001C163E">
            <w:pPr>
              <w:shd w:val="clear" w:color="auto" w:fill="FFFFFF" w:themeFill="background1"/>
              <w:jc w:val="center"/>
              <w:rPr>
                <w:rFonts w:ascii="Times New Roman CYR" w:hAnsi="Times New Roman CYR" w:cs="Times New Roman CYR"/>
                <w:sz w:val="20"/>
                <w:szCs w:val="20"/>
              </w:rPr>
            </w:pPr>
            <w:r>
              <w:rPr>
                <w:rFonts w:ascii="Times New Roman CYR" w:hAnsi="Times New Roman CYR" w:cs="Times New Roman CYR"/>
                <w:sz w:val="20"/>
                <w:szCs w:val="20"/>
              </w:rPr>
              <w:t>3911,58</w:t>
            </w:r>
          </w:p>
        </w:tc>
        <w:tc>
          <w:tcPr>
            <w:tcW w:w="1843" w:type="dxa"/>
            <w:tcBorders>
              <w:top w:val="nil"/>
              <w:left w:val="nil"/>
              <w:bottom w:val="single" w:sz="4" w:space="0" w:color="auto"/>
              <w:right w:val="single" w:sz="8" w:space="0" w:color="auto"/>
            </w:tcBorders>
            <w:shd w:val="clear" w:color="auto" w:fill="FFFFFF" w:themeFill="background1"/>
            <w:noWrap/>
            <w:vAlign w:val="bottom"/>
          </w:tcPr>
          <w:p w14:paraId="770C4A17" w14:textId="1B657904" w:rsidR="003E1C65" w:rsidRPr="00596FF7" w:rsidRDefault="004B3D4A" w:rsidP="001C163E">
            <w:pPr>
              <w:shd w:val="clear" w:color="auto" w:fill="FFFFFF" w:themeFill="background1"/>
              <w:jc w:val="center"/>
              <w:rPr>
                <w:rFonts w:ascii="Times New Roman CYR" w:eastAsia="Times New Roman" w:hAnsi="Times New Roman CYR" w:cs="Times New Roman CYR"/>
                <w:sz w:val="20"/>
                <w:szCs w:val="20"/>
              </w:rPr>
            </w:pPr>
            <w:r>
              <w:rPr>
                <w:rFonts w:ascii="Times New Roman CYR" w:eastAsia="Times New Roman" w:hAnsi="Times New Roman CYR" w:cs="Times New Roman CYR"/>
                <w:sz w:val="20"/>
                <w:szCs w:val="20"/>
              </w:rPr>
              <w:t>3911,58</w:t>
            </w:r>
          </w:p>
        </w:tc>
      </w:tr>
      <w:tr w:rsidR="003E1C65" w:rsidRPr="00596FF7" w14:paraId="48A938C4" w14:textId="77777777" w:rsidTr="00B140FB">
        <w:trPr>
          <w:trHeight w:val="281"/>
        </w:trPr>
        <w:tc>
          <w:tcPr>
            <w:tcW w:w="503" w:type="dxa"/>
            <w:tcBorders>
              <w:top w:val="nil"/>
              <w:left w:val="single" w:sz="8" w:space="0" w:color="auto"/>
              <w:bottom w:val="single" w:sz="4" w:space="0" w:color="auto"/>
              <w:right w:val="single" w:sz="8" w:space="0" w:color="auto"/>
            </w:tcBorders>
            <w:shd w:val="clear" w:color="auto" w:fill="FFFFFF" w:themeFill="background1"/>
            <w:noWrap/>
            <w:vAlign w:val="bottom"/>
            <w:hideMark/>
          </w:tcPr>
          <w:p w14:paraId="20083DE0" w14:textId="77777777" w:rsidR="003E1C65" w:rsidRPr="00596FF7" w:rsidRDefault="00117EB8" w:rsidP="001C163E">
            <w:pPr>
              <w:shd w:val="clear" w:color="auto" w:fill="FFFFFF" w:themeFill="background1"/>
              <w:jc w:val="center"/>
              <w:rPr>
                <w:rFonts w:eastAsia="Times New Roman"/>
                <w:b/>
                <w:bCs/>
                <w:color w:val="000000"/>
                <w:sz w:val="20"/>
                <w:szCs w:val="20"/>
              </w:rPr>
            </w:pPr>
            <w:r w:rsidRPr="00596FF7">
              <w:rPr>
                <w:rFonts w:eastAsia="Times New Roman"/>
                <w:b/>
                <w:bCs/>
                <w:color w:val="000000"/>
                <w:sz w:val="20"/>
                <w:szCs w:val="20"/>
              </w:rPr>
              <w:t>4</w:t>
            </w:r>
          </w:p>
        </w:tc>
        <w:tc>
          <w:tcPr>
            <w:tcW w:w="2372" w:type="dxa"/>
            <w:tcBorders>
              <w:top w:val="nil"/>
              <w:left w:val="nil"/>
              <w:bottom w:val="single" w:sz="4" w:space="0" w:color="auto"/>
              <w:right w:val="single" w:sz="8" w:space="0" w:color="auto"/>
            </w:tcBorders>
            <w:shd w:val="clear" w:color="auto" w:fill="FFFFFF" w:themeFill="background1"/>
            <w:noWrap/>
            <w:vAlign w:val="bottom"/>
            <w:hideMark/>
          </w:tcPr>
          <w:p w14:paraId="773A8C58" w14:textId="77777777" w:rsidR="003E1C65" w:rsidRPr="00596FF7" w:rsidRDefault="003E1C65" w:rsidP="001C163E">
            <w:pPr>
              <w:shd w:val="clear" w:color="auto" w:fill="FFFFFF" w:themeFill="background1"/>
              <w:rPr>
                <w:rFonts w:eastAsia="Times New Roman"/>
                <w:color w:val="000000"/>
                <w:sz w:val="20"/>
                <w:szCs w:val="20"/>
              </w:rPr>
            </w:pPr>
            <w:r w:rsidRPr="00596FF7">
              <w:rPr>
                <w:rFonts w:eastAsia="Times New Roman"/>
                <w:color w:val="000000"/>
                <w:sz w:val="20"/>
                <w:szCs w:val="20"/>
              </w:rPr>
              <w:t>Потери</w:t>
            </w:r>
          </w:p>
        </w:tc>
        <w:tc>
          <w:tcPr>
            <w:tcW w:w="618" w:type="dxa"/>
            <w:tcBorders>
              <w:top w:val="nil"/>
              <w:left w:val="nil"/>
              <w:bottom w:val="single" w:sz="4" w:space="0" w:color="auto"/>
              <w:right w:val="single" w:sz="8" w:space="0" w:color="auto"/>
            </w:tcBorders>
            <w:shd w:val="clear" w:color="auto" w:fill="FFFFFF" w:themeFill="background1"/>
            <w:noWrap/>
            <w:vAlign w:val="bottom"/>
            <w:hideMark/>
          </w:tcPr>
          <w:p w14:paraId="1C27013C" w14:textId="77777777" w:rsidR="003E1C65" w:rsidRPr="00596FF7" w:rsidRDefault="003E1C65" w:rsidP="001C163E">
            <w:pPr>
              <w:shd w:val="clear" w:color="auto" w:fill="FFFFFF" w:themeFill="background1"/>
              <w:jc w:val="center"/>
              <w:rPr>
                <w:rFonts w:eastAsia="Times New Roman"/>
                <w:color w:val="000000"/>
                <w:sz w:val="20"/>
                <w:szCs w:val="20"/>
              </w:rPr>
            </w:pPr>
            <w:r w:rsidRPr="00596FF7">
              <w:rPr>
                <w:rFonts w:eastAsia="Times New Roman"/>
                <w:color w:val="000000"/>
                <w:sz w:val="20"/>
                <w:szCs w:val="20"/>
              </w:rPr>
              <w:t>Гкал</w:t>
            </w:r>
          </w:p>
        </w:tc>
        <w:tc>
          <w:tcPr>
            <w:tcW w:w="1577" w:type="dxa"/>
            <w:tcBorders>
              <w:top w:val="nil"/>
              <w:left w:val="nil"/>
              <w:bottom w:val="single" w:sz="4" w:space="0" w:color="auto"/>
              <w:right w:val="single" w:sz="8" w:space="0" w:color="auto"/>
            </w:tcBorders>
            <w:shd w:val="clear" w:color="auto" w:fill="FFFFFF" w:themeFill="background1"/>
            <w:noWrap/>
            <w:vAlign w:val="bottom"/>
          </w:tcPr>
          <w:p w14:paraId="1F67189D" w14:textId="0C312A5E" w:rsidR="003E1C65" w:rsidRPr="00596FF7" w:rsidRDefault="004B3D4A" w:rsidP="001C163E">
            <w:pPr>
              <w:shd w:val="clear" w:color="auto" w:fill="FFFFFF" w:themeFill="background1"/>
              <w:jc w:val="center"/>
              <w:rPr>
                <w:rFonts w:ascii="Times New Roman CYR" w:eastAsia="Times New Roman" w:hAnsi="Times New Roman CYR" w:cs="Times New Roman CYR"/>
                <w:sz w:val="20"/>
                <w:szCs w:val="20"/>
              </w:rPr>
            </w:pPr>
            <w:r>
              <w:rPr>
                <w:rFonts w:ascii="Times New Roman CYR" w:eastAsia="Times New Roman" w:hAnsi="Times New Roman CYR" w:cs="Times New Roman CYR"/>
                <w:sz w:val="20"/>
                <w:szCs w:val="20"/>
              </w:rPr>
              <w:t>0</w:t>
            </w:r>
          </w:p>
        </w:tc>
        <w:tc>
          <w:tcPr>
            <w:tcW w:w="1417" w:type="dxa"/>
            <w:tcBorders>
              <w:top w:val="nil"/>
              <w:left w:val="nil"/>
              <w:bottom w:val="single" w:sz="4" w:space="0" w:color="auto"/>
              <w:right w:val="single" w:sz="8" w:space="0" w:color="auto"/>
            </w:tcBorders>
            <w:shd w:val="clear" w:color="auto" w:fill="FFFFFF" w:themeFill="background1"/>
            <w:noWrap/>
            <w:vAlign w:val="bottom"/>
          </w:tcPr>
          <w:p w14:paraId="51281341" w14:textId="52FE9DCE" w:rsidR="003E1C65" w:rsidRPr="00596FF7" w:rsidRDefault="004B3D4A" w:rsidP="001C163E">
            <w:pPr>
              <w:shd w:val="clear" w:color="auto" w:fill="FFFFFF" w:themeFill="background1"/>
              <w:jc w:val="center"/>
              <w:rPr>
                <w:rFonts w:ascii="Times New Roman CYR" w:eastAsia="Times New Roman" w:hAnsi="Times New Roman CYR" w:cs="Times New Roman CYR"/>
                <w:sz w:val="20"/>
                <w:szCs w:val="20"/>
              </w:rPr>
            </w:pPr>
            <w:r>
              <w:rPr>
                <w:rFonts w:ascii="Times New Roman CYR" w:eastAsia="Times New Roman" w:hAnsi="Times New Roman CYR" w:cs="Times New Roman CYR"/>
                <w:sz w:val="20"/>
                <w:szCs w:val="20"/>
              </w:rPr>
              <w:t>162,02</w:t>
            </w:r>
          </w:p>
        </w:tc>
        <w:tc>
          <w:tcPr>
            <w:tcW w:w="1276" w:type="dxa"/>
            <w:tcBorders>
              <w:top w:val="nil"/>
              <w:left w:val="nil"/>
              <w:bottom w:val="single" w:sz="4" w:space="0" w:color="auto"/>
              <w:right w:val="single" w:sz="8" w:space="0" w:color="auto"/>
            </w:tcBorders>
            <w:shd w:val="clear" w:color="auto" w:fill="FFFFFF" w:themeFill="background1"/>
            <w:noWrap/>
            <w:vAlign w:val="bottom"/>
          </w:tcPr>
          <w:p w14:paraId="097784C0" w14:textId="70B2678A" w:rsidR="003E1C65" w:rsidRPr="00596FF7" w:rsidRDefault="004B3D4A" w:rsidP="001C163E">
            <w:pPr>
              <w:shd w:val="clear" w:color="auto" w:fill="FFFFFF" w:themeFill="background1"/>
              <w:jc w:val="center"/>
              <w:rPr>
                <w:rFonts w:eastAsia="Times New Roman"/>
                <w:color w:val="000000"/>
                <w:sz w:val="20"/>
                <w:szCs w:val="20"/>
              </w:rPr>
            </w:pPr>
            <w:r>
              <w:rPr>
                <w:rFonts w:eastAsia="Times New Roman"/>
                <w:color w:val="000000"/>
                <w:sz w:val="20"/>
                <w:szCs w:val="20"/>
              </w:rPr>
              <w:t>0</w:t>
            </w:r>
          </w:p>
        </w:tc>
        <w:tc>
          <w:tcPr>
            <w:tcW w:w="1843" w:type="dxa"/>
            <w:tcBorders>
              <w:top w:val="nil"/>
              <w:left w:val="nil"/>
              <w:bottom w:val="single" w:sz="4" w:space="0" w:color="auto"/>
              <w:right w:val="single" w:sz="8" w:space="0" w:color="auto"/>
            </w:tcBorders>
            <w:shd w:val="clear" w:color="auto" w:fill="FFFFFF" w:themeFill="background1"/>
            <w:noWrap/>
            <w:vAlign w:val="bottom"/>
          </w:tcPr>
          <w:p w14:paraId="492C6EF3" w14:textId="53EB4913" w:rsidR="003E1C65" w:rsidRPr="00596FF7" w:rsidRDefault="004B3D4A" w:rsidP="001C163E">
            <w:pPr>
              <w:shd w:val="clear" w:color="auto" w:fill="FFFFFF" w:themeFill="background1"/>
              <w:jc w:val="center"/>
              <w:rPr>
                <w:rFonts w:ascii="Times New Roman CYR" w:eastAsia="Times New Roman" w:hAnsi="Times New Roman CYR" w:cs="Times New Roman CYR"/>
                <w:sz w:val="20"/>
                <w:szCs w:val="20"/>
              </w:rPr>
            </w:pPr>
            <w:r>
              <w:rPr>
                <w:rFonts w:ascii="Times New Roman CYR" w:eastAsia="Times New Roman" w:hAnsi="Times New Roman CYR" w:cs="Times New Roman CYR"/>
                <w:sz w:val="20"/>
                <w:szCs w:val="20"/>
              </w:rPr>
              <w:t>0</w:t>
            </w:r>
          </w:p>
        </w:tc>
      </w:tr>
      <w:tr w:rsidR="003E1C65" w:rsidRPr="00596FF7" w14:paraId="096A58CE" w14:textId="77777777" w:rsidTr="00B140FB">
        <w:trPr>
          <w:trHeight w:val="272"/>
        </w:trPr>
        <w:tc>
          <w:tcPr>
            <w:tcW w:w="503" w:type="dxa"/>
            <w:tcBorders>
              <w:top w:val="nil"/>
              <w:left w:val="single" w:sz="8" w:space="0" w:color="auto"/>
              <w:bottom w:val="single" w:sz="4" w:space="0" w:color="auto"/>
              <w:right w:val="single" w:sz="8" w:space="0" w:color="auto"/>
            </w:tcBorders>
            <w:shd w:val="clear" w:color="auto" w:fill="FFFFFF" w:themeFill="background1"/>
            <w:noWrap/>
            <w:vAlign w:val="bottom"/>
            <w:hideMark/>
          </w:tcPr>
          <w:p w14:paraId="1EF3A4E7" w14:textId="77777777" w:rsidR="003E1C65" w:rsidRPr="00596FF7" w:rsidRDefault="00117EB8" w:rsidP="001C163E">
            <w:pPr>
              <w:shd w:val="clear" w:color="auto" w:fill="FFFFFF" w:themeFill="background1"/>
              <w:jc w:val="center"/>
              <w:rPr>
                <w:rFonts w:eastAsia="Times New Roman"/>
                <w:b/>
                <w:bCs/>
                <w:color w:val="000000"/>
                <w:sz w:val="20"/>
                <w:szCs w:val="20"/>
              </w:rPr>
            </w:pPr>
            <w:r w:rsidRPr="00596FF7">
              <w:rPr>
                <w:rFonts w:eastAsia="Times New Roman"/>
                <w:b/>
                <w:bCs/>
                <w:color w:val="000000"/>
                <w:sz w:val="20"/>
                <w:szCs w:val="20"/>
              </w:rPr>
              <w:t>5</w:t>
            </w:r>
          </w:p>
        </w:tc>
        <w:tc>
          <w:tcPr>
            <w:tcW w:w="2372" w:type="dxa"/>
            <w:tcBorders>
              <w:top w:val="nil"/>
              <w:left w:val="nil"/>
              <w:bottom w:val="single" w:sz="4" w:space="0" w:color="auto"/>
              <w:right w:val="single" w:sz="8" w:space="0" w:color="auto"/>
            </w:tcBorders>
            <w:shd w:val="clear" w:color="auto" w:fill="FFFFFF" w:themeFill="background1"/>
            <w:noWrap/>
            <w:vAlign w:val="bottom"/>
            <w:hideMark/>
          </w:tcPr>
          <w:p w14:paraId="0409E267" w14:textId="77777777" w:rsidR="003E1C65" w:rsidRPr="00596FF7" w:rsidRDefault="003E1C65" w:rsidP="001C163E">
            <w:pPr>
              <w:shd w:val="clear" w:color="auto" w:fill="FFFFFF" w:themeFill="background1"/>
              <w:rPr>
                <w:rFonts w:eastAsia="Times New Roman"/>
                <w:b/>
                <w:bCs/>
                <w:color w:val="000000"/>
                <w:sz w:val="20"/>
                <w:szCs w:val="20"/>
              </w:rPr>
            </w:pPr>
            <w:r w:rsidRPr="00596FF7">
              <w:rPr>
                <w:rFonts w:eastAsia="Times New Roman"/>
                <w:b/>
                <w:bCs/>
                <w:color w:val="000000"/>
                <w:sz w:val="20"/>
                <w:szCs w:val="20"/>
              </w:rPr>
              <w:t>Полезный отпуск</w:t>
            </w:r>
          </w:p>
        </w:tc>
        <w:tc>
          <w:tcPr>
            <w:tcW w:w="618" w:type="dxa"/>
            <w:tcBorders>
              <w:top w:val="nil"/>
              <w:left w:val="nil"/>
              <w:bottom w:val="single" w:sz="4" w:space="0" w:color="auto"/>
              <w:right w:val="single" w:sz="8" w:space="0" w:color="auto"/>
            </w:tcBorders>
            <w:shd w:val="clear" w:color="auto" w:fill="FFFFFF" w:themeFill="background1"/>
            <w:noWrap/>
            <w:vAlign w:val="bottom"/>
            <w:hideMark/>
          </w:tcPr>
          <w:p w14:paraId="0A3F2A8A" w14:textId="77777777" w:rsidR="003E1C65" w:rsidRPr="00596FF7" w:rsidRDefault="003E1C65" w:rsidP="001C163E">
            <w:pPr>
              <w:shd w:val="clear" w:color="auto" w:fill="FFFFFF" w:themeFill="background1"/>
              <w:jc w:val="center"/>
              <w:rPr>
                <w:rFonts w:eastAsia="Times New Roman"/>
                <w:color w:val="000000"/>
                <w:sz w:val="20"/>
                <w:szCs w:val="20"/>
              </w:rPr>
            </w:pPr>
            <w:r w:rsidRPr="00596FF7">
              <w:rPr>
                <w:rFonts w:eastAsia="Times New Roman"/>
                <w:color w:val="000000"/>
                <w:sz w:val="20"/>
                <w:szCs w:val="20"/>
              </w:rPr>
              <w:t>Гкал</w:t>
            </w:r>
          </w:p>
        </w:tc>
        <w:tc>
          <w:tcPr>
            <w:tcW w:w="1577" w:type="dxa"/>
            <w:tcBorders>
              <w:top w:val="nil"/>
              <w:left w:val="nil"/>
              <w:bottom w:val="single" w:sz="4" w:space="0" w:color="auto"/>
              <w:right w:val="single" w:sz="8" w:space="0" w:color="auto"/>
            </w:tcBorders>
            <w:shd w:val="clear" w:color="auto" w:fill="FFFFFF" w:themeFill="background1"/>
            <w:noWrap/>
            <w:vAlign w:val="bottom"/>
          </w:tcPr>
          <w:p w14:paraId="344FAE8D" w14:textId="43B37260" w:rsidR="003E1C65" w:rsidRPr="00596FF7" w:rsidRDefault="00334402" w:rsidP="001C163E">
            <w:pPr>
              <w:shd w:val="clear" w:color="auto" w:fill="FFFFFF" w:themeFill="background1"/>
              <w:jc w:val="center"/>
              <w:rPr>
                <w:rFonts w:eastAsia="Times New Roman"/>
                <w:b/>
                <w:sz w:val="20"/>
                <w:szCs w:val="20"/>
              </w:rPr>
            </w:pPr>
            <w:r>
              <w:rPr>
                <w:rFonts w:eastAsia="Times New Roman"/>
                <w:b/>
                <w:sz w:val="20"/>
                <w:szCs w:val="20"/>
              </w:rPr>
              <w:t>39</w:t>
            </w:r>
            <w:r w:rsidR="004B3D4A">
              <w:rPr>
                <w:rFonts w:eastAsia="Times New Roman"/>
                <w:b/>
                <w:sz w:val="20"/>
                <w:szCs w:val="20"/>
              </w:rPr>
              <w:t>11,58</w:t>
            </w:r>
          </w:p>
        </w:tc>
        <w:tc>
          <w:tcPr>
            <w:tcW w:w="1417" w:type="dxa"/>
            <w:tcBorders>
              <w:top w:val="nil"/>
              <w:left w:val="nil"/>
              <w:bottom w:val="single" w:sz="4" w:space="0" w:color="auto"/>
              <w:right w:val="single" w:sz="8" w:space="0" w:color="auto"/>
            </w:tcBorders>
            <w:shd w:val="clear" w:color="auto" w:fill="FFFFFF" w:themeFill="background1"/>
            <w:noWrap/>
            <w:vAlign w:val="bottom"/>
          </w:tcPr>
          <w:p w14:paraId="6FE81676" w14:textId="3EF5B336" w:rsidR="003E1C65" w:rsidRPr="00596FF7" w:rsidRDefault="00AE56C9" w:rsidP="001C163E">
            <w:pPr>
              <w:shd w:val="clear" w:color="auto" w:fill="FFFFFF" w:themeFill="background1"/>
              <w:jc w:val="center"/>
              <w:rPr>
                <w:rFonts w:eastAsia="Times New Roman"/>
                <w:b/>
                <w:sz w:val="20"/>
                <w:szCs w:val="20"/>
              </w:rPr>
            </w:pPr>
            <w:r>
              <w:rPr>
                <w:rFonts w:eastAsia="Times New Roman"/>
                <w:b/>
                <w:sz w:val="20"/>
                <w:szCs w:val="20"/>
              </w:rPr>
              <w:t>3</w:t>
            </w:r>
            <w:r w:rsidR="004B3D4A">
              <w:rPr>
                <w:rFonts w:eastAsia="Times New Roman"/>
                <w:b/>
                <w:sz w:val="20"/>
                <w:szCs w:val="20"/>
              </w:rPr>
              <w:t>831,1</w:t>
            </w:r>
          </w:p>
        </w:tc>
        <w:tc>
          <w:tcPr>
            <w:tcW w:w="1276" w:type="dxa"/>
            <w:tcBorders>
              <w:top w:val="nil"/>
              <w:left w:val="nil"/>
              <w:bottom w:val="single" w:sz="4" w:space="0" w:color="auto"/>
              <w:right w:val="single" w:sz="8" w:space="0" w:color="auto"/>
            </w:tcBorders>
            <w:shd w:val="clear" w:color="auto" w:fill="FFFFFF" w:themeFill="background1"/>
            <w:noWrap/>
            <w:vAlign w:val="bottom"/>
          </w:tcPr>
          <w:p w14:paraId="35B29265" w14:textId="3857857A" w:rsidR="003E1C65" w:rsidRPr="00596FF7" w:rsidRDefault="00334402" w:rsidP="001C163E">
            <w:pPr>
              <w:shd w:val="clear" w:color="auto" w:fill="FFFFFF" w:themeFill="background1"/>
              <w:jc w:val="center"/>
              <w:rPr>
                <w:rFonts w:eastAsia="Times New Roman"/>
                <w:b/>
                <w:color w:val="000000"/>
                <w:sz w:val="20"/>
                <w:szCs w:val="20"/>
              </w:rPr>
            </w:pPr>
            <w:r>
              <w:rPr>
                <w:rFonts w:eastAsia="Times New Roman"/>
                <w:b/>
                <w:color w:val="000000"/>
                <w:sz w:val="20"/>
                <w:szCs w:val="20"/>
              </w:rPr>
              <w:t>3</w:t>
            </w:r>
            <w:r w:rsidR="004B3D4A">
              <w:rPr>
                <w:rFonts w:eastAsia="Times New Roman"/>
                <w:b/>
                <w:color w:val="000000"/>
                <w:sz w:val="20"/>
                <w:szCs w:val="20"/>
              </w:rPr>
              <w:t>911,58</w:t>
            </w:r>
          </w:p>
        </w:tc>
        <w:tc>
          <w:tcPr>
            <w:tcW w:w="1843" w:type="dxa"/>
            <w:tcBorders>
              <w:top w:val="nil"/>
              <w:left w:val="nil"/>
              <w:bottom w:val="single" w:sz="4" w:space="0" w:color="auto"/>
              <w:right w:val="single" w:sz="8" w:space="0" w:color="auto"/>
            </w:tcBorders>
            <w:shd w:val="clear" w:color="auto" w:fill="FFFFFF" w:themeFill="background1"/>
            <w:noWrap/>
            <w:vAlign w:val="bottom"/>
          </w:tcPr>
          <w:p w14:paraId="1EA70B54" w14:textId="20710A82" w:rsidR="003E1C65" w:rsidRPr="00596FF7" w:rsidRDefault="00334402" w:rsidP="001C163E">
            <w:pPr>
              <w:shd w:val="clear" w:color="auto" w:fill="FFFFFF" w:themeFill="background1"/>
              <w:jc w:val="center"/>
              <w:rPr>
                <w:rFonts w:eastAsia="Times New Roman"/>
                <w:b/>
                <w:sz w:val="20"/>
                <w:szCs w:val="20"/>
              </w:rPr>
            </w:pPr>
            <w:r>
              <w:rPr>
                <w:rFonts w:eastAsia="Times New Roman"/>
                <w:b/>
                <w:sz w:val="20"/>
                <w:szCs w:val="20"/>
              </w:rPr>
              <w:t>3</w:t>
            </w:r>
            <w:r w:rsidR="004B3D4A">
              <w:rPr>
                <w:rFonts w:eastAsia="Times New Roman"/>
                <w:b/>
                <w:sz w:val="20"/>
                <w:szCs w:val="20"/>
              </w:rPr>
              <w:t>911,58</w:t>
            </w:r>
          </w:p>
        </w:tc>
      </w:tr>
      <w:tr w:rsidR="003E1C65" w:rsidRPr="00596FF7" w14:paraId="52D0974B" w14:textId="77777777" w:rsidTr="00B140FB">
        <w:trPr>
          <w:trHeight w:val="275"/>
        </w:trPr>
        <w:tc>
          <w:tcPr>
            <w:tcW w:w="503" w:type="dxa"/>
            <w:tcBorders>
              <w:top w:val="nil"/>
              <w:left w:val="single" w:sz="8" w:space="0" w:color="auto"/>
              <w:bottom w:val="single" w:sz="4" w:space="0" w:color="auto"/>
              <w:right w:val="single" w:sz="8" w:space="0" w:color="auto"/>
            </w:tcBorders>
            <w:shd w:val="clear" w:color="auto" w:fill="FFFFFF" w:themeFill="background1"/>
            <w:noWrap/>
            <w:vAlign w:val="bottom"/>
            <w:hideMark/>
          </w:tcPr>
          <w:p w14:paraId="4FDD8EA8" w14:textId="77777777" w:rsidR="003E1C65" w:rsidRPr="00596FF7" w:rsidRDefault="003E1C65" w:rsidP="001C163E">
            <w:pPr>
              <w:shd w:val="clear" w:color="auto" w:fill="FFFFFF" w:themeFill="background1"/>
              <w:jc w:val="center"/>
              <w:rPr>
                <w:rFonts w:eastAsia="Times New Roman"/>
                <w:b/>
                <w:bCs/>
                <w:color w:val="000000"/>
                <w:sz w:val="20"/>
                <w:szCs w:val="20"/>
              </w:rPr>
            </w:pPr>
            <w:r w:rsidRPr="00596FF7">
              <w:rPr>
                <w:rFonts w:eastAsia="Times New Roman"/>
                <w:b/>
                <w:bCs/>
                <w:color w:val="000000"/>
                <w:sz w:val="20"/>
                <w:szCs w:val="20"/>
              </w:rPr>
              <w:t> </w:t>
            </w:r>
          </w:p>
        </w:tc>
        <w:tc>
          <w:tcPr>
            <w:tcW w:w="2372" w:type="dxa"/>
            <w:tcBorders>
              <w:top w:val="nil"/>
              <w:left w:val="nil"/>
              <w:bottom w:val="single" w:sz="4" w:space="0" w:color="auto"/>
              <w:right w:val="single" w:sz="8" w:space="0" w:color="auto"/>
            </w:tcBorders>
            <w:shd w:val="clear" w:color="auto" w:fill="FFFFFF" w:themeFill="background1"/>
            <w:noWrap/>
            <w:vAlign w:val="bottom"/>
            <w:hideMark/>
          </w:tcPr>
          <w:p w14:paraId="01B6A93D" w14:textId="77777777" w:rsidR="003E1C65" w:rsidRPr="00596FF7" w:rsidRDefault="003E1C65" w:rsidP="001C163E">
            <w:pPr>
              <w:shd w:val="clear" w:color="auto" w:fill="FFFFFF" w:themeFill="background1"/>
              <w:rPr>
                <w:rFonts w:eastAsia="Times New Roman"/>
                <w:color w:val="000000"/>
                <w:sz w:val="20"/>
                <w:szCs w:val="20"/>
              </w:rPr>
            </w:pPr>
            <w:r w:rsidRPr="00596FF7">
              <w:rPr>
                <w:rFonts w:eastAsia="Times New Roman"/>
                <w:color w:val="000000"/>
                <w:sz w:val="20"/>
                <w:szCs w:val="20"/>
              </w:rPr>
              <w:t>Собственное потребление</w:t>
            </w:r>
          </w:p>
        </w:tc>
        <w:tc>
          <w:tcPr>
            <w:tcW w:w="618" w:type="dxa"/>
            <w:tcBorders>
              <w:top w:val="nil"/>
              <w:left w:val="nil"/>
              <w:bottom w:val="single" w:sz="4" w:space="0" w:color="auto"/>
              <w:right w:val="single" w:sz="8" w:space="0" w:color="auto"/>
            </w:tcBorders>
            <w:shd w:val="clear" w:color="auto" w:fill="FFFFFF" w:themeFill="background1"/>
            <w:noWrap/>
            <w:vAlign w:val="bottom"/>
            <w:hideMark/>
          </w:tcPr>
          <w:p w14:paraId="57873358" w14:textId="77777777" w:rsidR="003E1C65" w:rsidRPr="00596FF7" w:rsidRDefault="003E1C65" w:rsidP="001C163E">
            <w:pPr>
              <w:shd w:val="clear" w:color="auto" w:fill="FFFFFF" w:themeFill="background1"/>
              <w:jc w:val="center"/>
              <w:rPr>
                <w:rFonts w:eastAsia="Times New Roman"/>
                <w:color w:val="000000"/>
                <w:sz w:val="20"/>
                <w:szCs w:val="20"/>
              </w:rPr>
            </w:pPr>
            <w:r w:rsidRPr="00596FF7">
              <w:rPr>
                <w:rFonts w:eastAsia="Times New Roman"/>
                <w:color w:val="000000"/>
                <w:sz w:val="20"/>
                <w:szCs w:val="20"/>
              </w:rPr>
              <w:t>Гкал</w:t>
            </w:r>
          </w:p>
        </w:tc>
        <w:tc>
          <w:tcPr>
            <w:tcW w:w="1577" w:type="dxa"/>
            <w:tcBorders>
              <w:top w:val="nil"/>
              <w:left w:val="nil"/>
              <w:bottom w:val="single" w:sz="4" w:space="0" w:color="auto"/>
              <w:right w:val="single" w:sz="8" w:space="0" w:color="auto"/>
            </w:tcBorders>
            <w:shd w:val="clear" w:color="auto" w:fill="FFFFFF" w:themeFill="background1"/>
            <w:noWrap/>
            <w:vAlign w:val="bottom"/>
          </w:tcPr>
          <w:p w14:paraId="78C99AEC" w14:textId="77777777" w:rsidR="003E1C65" w:rsidRPr="00596FF7" w:rsidRDefault="003E1C65" w:rsidP="001C163E">
            <w:pPr>
              <w:shd w:val="clear" w:color="auto" w:fill="FFFFFF" w:themeFill="background1"/>
              <w:jc w:val="center"/>
              <w:rPr>
                <w:rFonts w:eastAsia="Times New Roman"/>
                <w:color w:val="000000"/>
                <w:sz w:val="20"/>
                <w:szCs w:val="20"/>
              </w:rPr>
            </w:pPr>
          </w:p>
        </w:tc>
        <w:tc>
          <w:tcPr>
            <w:tcW w:w="1417" w:type="dxa"/>
            <w:tcBorders>
              <w:top w:val="nil"/>
              <w:left w:val="nil"/>
              <w:bottom w:val="single" w:sz="4" w:space="0" w:color="auto"/>
              <w:right w:val="single" w:sz="8" w:space="0" w:color="auto"/>
            </w:tcBorders>
            <w:shd w:val="clear" w:color="auto" w:fill="FFFFFF" w:themeFill="background1"/>
            <w:noWrap/>
            <w:vAlign w:val="bottom"/>
          </w:tcPr>
          <w:p w14:paraId="69494C6A" w14:textId="77777777" w:rsidR="003E1C65" w:rsidRPr="00596FF7" w:rsidRDefault="00334402" w:rsidP="001C163E">
            <w:pPr>
              <w:shd w:val="clear" w:color="auto" w:fill="FFFFFF" w:themeFill="background1"/>
              <w:jc w:val="center"/>
              <w:rPr>
                <w:rFonts w:ascii="Times New Roman CYR" w:eastAsia="Times New Roman" w:hAnsi="Times New Roman CYR" w:cs="Times New Roman CYR"/>
                <w:sz w:val="20"/>
                <w:szCs w:val="20"/>
              </w:rPr>
            </w:pPr>
            <w:r>
              <w:rPr>
                <w:rFonts w:ascii="Times New Roman CYR" w:eastAsia="Times New Roman" w:hAnsi="Times New Roman CYR" w:cs="Times New Roman CYR"/>
                <w:sz w:val="20"/>
                <w:szCs w:val="20"/>
              </w:rPr>
              <w:t>0</w:t>
            </w:r>
          </w:p>
        </w:tc>
        <w:tc>
          <w:tcPr>
            <w:tcW w:w="1276" w:type="dxa"/>
            <w:tcBorders>
              <w:top w:val="nil"/>
              <w:left w:val="nil"/>
              <w:bottom w:val="single" w:sz="4" w:space="0" w:color="auto"/>
              <w:right w:val="single" w:sz="8" w:space="0" w:color="auto"/>
            </w:tcBorders>
            <w:shd w:val="clear" w:color="auto" w:fill="FFFFFF" w:themeFill="background1"/>
            <w:noWrap/>
            <w:vAlign w:val="bottom"/>
          </w:tcPr>
          <w:p w14:paraId="3C0561F0" w14:textId="77777777" w:rsidR="003E1C65" w:rsidRDefault="003E1C65" w:rsidP="001C163E">
            <w:pPr>
              <w:shd w:val="clear" w:color="auto" w:fill="FFFFFF" w:themeFill="background1"/>
              <w:jc w:val="center"/>
              <w:rPr>
                <w:rFonts w:ascii="Times New Roman CYR" w:hAnsi="Times New Roman CYR" w:cs="Times New Roman CYR"/>
                <w:sz w:val="20"/>
                <w:szCs w:val="20"/>
              </w:rPr>
            </w:pPr>
          </w:p>
          <w:p w14:paraId="358B0F73" w14:textId="77777777" w:rsidR="00334402" w:rsidRPr="00596FF7" w:rsidRDefault="00334402" w:rsidP="001C163E">
            <w:pPr>
              <w:shd w:val="clear" w:color="auto" w:fill="FFFFFF" w:themeFill="background1"/>
              <w:jc w:val="center"/>
              <w:rPr>
                <w:rFonts w:ascii="Times New Roman CYR" w:hAnsi="Times New Roman CYR" w:cs="Times New Roman CYR"/>
                <w:sz w:val="20"/>
                <w:szCs w:val="20"/>
              </w:rPr>
            </w:pPr>
            <w:r>
              <w:rPr>
                <w:rFonts w:ascii="Times New Roman CYR" w:hAnsi="Times New Roman CYR" w:cs="Times New Roman CYR"/>
                <w:sz w:val="20"/>
                <w:szCs w:val="20"/>
              </w:rPr>
              <w:t>0</w:t>
            </w:r>
          </w:p>
        </w:tc>
        <w:tc>
          <w:tcPr>
            <w:tcW w:w="1843" w:type="dxa"/>
            <w:tcBorders>
              <w:top w:val="nil"/>
              <w:left w:val="nil"/>
              <w:bottom w:val="single" w:sz="4" w:space="0" w:color="auto"/>
              <w:right w:val="single" w:sz="8" w:space="0" w:color="auto"/>
            </w:tcBorders>
            <w:shd w:val="clear" w:color="auto" w:fill="FFFFFF" w:themeFill="background1"/>
            <w:noWrap/>
            <w:vAlign w:val="bottom"/>
          </w:tcPr>
          <w:p w14:paraId="32DC91C2" w14:textId="77777777" w:rsidR="003E1C65" w:rsidRPr="00596FF7" w:rsidRDefault="00334402" w:rsidP="001C163E">
            <w:pPr>
              <w:shd w:val="clear" w:color="auto" w:fill="FFFFFF" w:themeFill="background1"/>
              <w:jc w:val="center"/>
              <w:rPr>
                <w:rFonts w:ascii="Times New Roman CYR" w:eastAsia="Times New Roman" w:hAnsi="Times New Roman CYR" w:cs="Times New Roman CYR"/>
                <w:sz w:val="20"/>
                <w:szCs w:val="20"/>
              </w:rPr>
            </w:pPr>
            <w:r>
              <w:rPr>
                <w:rFonts w:ascii="Times New Roman CYR" w:eastAsia="Times New Roman" w:hAnsi="Times New Roman CYR" w:cs="Times New Roman CYR"/>
                <w:sz w:val="20"/>
                <w:szCs w:val="20"/>
              </w:rPr>
              <w:t>0</w:t>
            </w:r>
          </w:p>
        </w:tc>
      </w:tr>
      <w:tr w:rsidR="003E1C65" w:rsidRPr="00334402" w14:paraId="0EF44BE7" w14:textId="77777777" w:rsidTr="00B140FB">
        <w:trPr>
          <w:trHeight w:val="269"/>
        </w:trPr>
        <w:tc>
          <w:tcPr>
            <w:tcW w:w="503" w:type="dxa"/>
            <w:tcBorders>
              <w:top w:val="nil"/>
              <w:left w:val="single" w:sz="8" w:space="0" w:color="auto"/>
              <w:bottom w:val="single" w:sz="4" w:space="0" w:color="auto"/>
              <w:right w:val="single" w:sz="8" w:space="0" w:color="auto"/>
            </w:tcBorders>
            <w:shd w:val="clear" w:color="auto" w:fill="FFFFFF" w:themeFill="background1"/>
            <w:noWrap/>
            <w:vAlign w:val="bottom"/>
            <w:hideMark/>
          </w:tcPr>
          <w:p w14:paraId="2748ED97" w14:textId="77777777" w:rsidR="003E1C65" w:rsidRPr="00596FF7" w:rsidRDefault="003E1C65" w:rsidP="001C163E">
            <w:pPr>
              <w:shd w:val="clear" w:color="auto" w:fill="FFFFFF" w:themeFill="background1"/>
              <w:jc w:val="center"/>
              <w:rPr>
                <w:rFonts w:eastAsia="Times New Roman"/>
                <w:b/>
                <w:bCs/>
                <w:color w:val="000000"/>
                <w:sz w:val="20"/>
                <w:szCs w:val="20"/>
              </w:rPr>
            </w:pPr>
            <w:r w:rsidRPr="00596FF7">
              <w:rPr>
                <w:rFonts w:eastAsia="Times New Roman"/>
                <w:b/>
                <w:bCs/>
                <w:color w:val="000000"/>
                <w:sz w:val="20"/>
                <w:szCs w:val="20"/>
              </w:rPr>
              <w:t> </w:t>
            </w:r>
          </w:p>
        </w:tc>
        <w:tc>
          <w:tcPr>
            <w:tcW w:w="2372" w:type="dxa"/>
            <w:tcBorders>
              <w:top w:val="nil"/>
              <w:left w:val="nil"/>
              <w:bottom w:val="single" w:sz="4" w:space="0" w:color="auto"/>
              <w:right w:val="single" w:sz="8" w:space="0" w:color="auto"/>
            </w:tcBorders>
            <w:shd w:val="clear" w:color="auto" w:fill="FFFFFF" w:themeFill="background1"/>
            <w:noWrap/>
            <w:vAlign w:val="bottom"/>
            <w:hideMark/>
          </w:tcPr>
          <w:p w14:paraId="33CF8F6D" w14:textId="77777777" w:rsidR="003E1C65" w:rsidRPr="00334402" w:rsidRDefault="003E1C65" w:rsidP="001C163E">
            <w:pPr>
              <w:shd w:val="clear" w:color="auto" w:fill="FFFFFF" w:themeFill="background1"/>
              <w:rPr>
                <w:rFonts w:eastAsia="Times New Roman"/>
                <w:bCs/>
                <w:color w:val="000000"/>
                <w:sz w:val="20"/>
                <w:szCs w:val="20"/>
              </w:rPr>
            </w:pPr>
            <w:r w:rsidRPr="00334402">
              <w:rPr>
                <w:rFonts w:eastAsia="Times New Roman"/>
                <w:bCs/>
                <w:color w:val="000000"/>
                <w:sz w:val="20"/>
                <w:szCs w:val="20"/>
              </w:rPr>
              <w:t>население</w:t>
            </w:r>
          </w:p>
        </w:tc>
        <w:tc>
          <w:tcPr>
            <w:tcW w:w="618" w:type="dxa"/>
            <w:tcBorders>
              <w:top w:val="nil"/>
              <w:left w:val="nil"/>
              <w:bottom w:val="single" w:sz="4" w:space="0" w:color="auto"/>
              <w:right w:val="single" w:sz="8" w:space="0" w:color="auto"/>
            </w:tcBorders>
            <w:shd w:val="clear" w:color="auto" w:fill="FFFFFF" w:themeFill="background1"/>
            <w:noWrap/>
            <w:vAlign w:val="bottom"/>
            <w:hideMark/>
          </w:tcPr>
          <w:p w14:paraId="3CBE0CB5" w14:textId="77777777" w:rsidR="003E1C65" w:rsidRPr="00334402" w:rsidRDefault="003E1C65" w:rsidP="001C163E">
            <w:pPr>
              <w:shd w:val="clear" w:color="auto" w:fill="FFFFFF" w:themeFill="background1"/>
              <w:jc w:val="center"/>
              <w:rPr>
                <w:rFonts w:eastAsia="Times New Roman"/>
                <w:color w:val="000000"/>
                <w:sz w:val="20"/>
                <w:szCs w:val="20"/>
              </w:rPr>
            </w:pPr>
            <w:r w:rsidRPr="00334402">
              <w:rPr>
                <w:rFonts w:eastAsia="Times New Roman"/>
                <w:color w:val="000000"/>
                <w:sz w:val="20"/>
                <w:szCs w:val="20"/>
              </w:rPr>
              <w:t>Гкал</w:t>
            </w:r>
          </w:p>
        </w:tc>
        <w:tc>
          <w:tcPr>
            <w:tcW w:w="1577" w:type="dxa"/>
            <w:tcBorders>
              <w:top w:val="nil"/>
              <w:left w:val="nil"/>
              <w:bottom w:val="single" w:sz="4" w:space="0" w:color="auto"/>
              <w:right w:val="single" w:sz="8" w:space="0" w:color="auto"/>
            </w:tcBorders>
            <w:shd w:val="clear" w:color="auto" w:fill="FFFFFF" w:themeFill="background1"/>
            <w:noWrap/>
            <w:vAlign w:val="bottom"/>
          </w:tcPr>
          <w:p w14:paraId="61FA59DD" w14:textId="6BAF807D" w:rsidR="003E1C65" w:rsidRPr="00334402" w:rsidRDefault="00334402" w:rsidP="001C163E">
            <w:pPr>
              <w:shd w:val="clear" w:color="auto" w:fill="FFFFFF" w:themeFill="background1"/>
              <w:jc w:val="center"/>
              <w:rPr>
                <w:rFonts w:eastAsia="Times New Roman"/>
                <w:color w:val="000000"/>
                <w:sz w:val="20"/>
                <w:szCs w:val="20"/>
              </w:rPr>
            </w:pPr>
            <w:r w:rsidRPr="00334402">
              <w:rPr>
                <w:rFonts w:eastAsia="Times New Roman"/>
                <w:color w:val="000000"/>
                <w:sz w:val="20"/>
                <w:szCs w:val="20"/>
              </w:rPr>
              <w:t>2</w:t>
            </w:r>
            <w:r w:rsidR="004B3D4A">
              <w:rPr>
                <w:rFonts w:eastAsia="Times New Roman"/>
                <w:color w:val="000000"/>
                <w:sz w:val="20"/>
                <w:szCs w:val="20"/>
              </w:rPr>
              <w:t>695</w:t>
            </w:r>
          </w:p>
        </w:tc>
        <w:tc>
          <w:tcPr>
            <w:tcW w:w="1417" w:type="dxa"/>
            <w:tcBorders>
              <w:top w:val="nil"/>
              <w:left w:val="nil"/>
              <w:bottom w:val="single" w:sz="4" w:space="0" w:color="auto"/>
              <w:right w:val="single" w:sz="8" w:space="0" w:color="auto"/>
            </w:tcBorders>
            <w:shd w:val="clear" w:color="auto" w:fill="FFFFFF" w:themeFill="background1"/>
            <w:noWrap/>
            <w:vAlign w:val="bottom"/>
          </w:tcPr>
          <w:p w14:paraId="5C565285" w14:textId="7F4E9633" w:rsidR="003E1C65" w:rsidRPr="00334402" w:rsidRDefault="00334402" w:rsidP="001C163E">
            <w:pPr>
              <w:shd w:val="clear" w:color="auto" w:fill="FFFFFF" w:themeFill="background1"/>
              <w:jc w:val="center"/>
              <w:rPr>
                <w:rFonts w:ascii="Times New Roman CYR" w:eastAsia="Times New Roman" w:hAnsi="Times New Roman CYR" w:cs="Times New Roman CYR"/>
                <w:sz w:val="20"/>
                <w:szCs w:val="20"/>
              </w:rPr>
            </w:pPr>
            <w:r w:rsidRPr="00334402">
              <w:rPr>
                <w:rFonts w:ascii="Times New Roman CYR" w:eastAsia="Times New Roman" w:hAnsi="Times New Roman CYR" w:cs="Times New Roman CYR"/>
                <w:sz w:val="20"/>
                <w:szCs w:val="20"/>
              </w:rPr>
              <w:t>2</w:t>
            </w:r>
            <w:r w:rsidR="004B3D4A">
              <w:rPr>
                <w:rFonts w:ascii="Times New Roman CYR" w:eastAsia="Times New Roman" w:hAnsi="Times New Roman CYR" w:cs="Times New Roman CYR"/>
                <w:sz w:val="20"/>
                <w:szCs w:val="20"/>
              </w:rPr>
              <w:t>777,62</w:t>
            </w:r>
          </w:p>
        </w:tc>
        <w:tc>
          <w:tcPr>
            <w:tcW w:w="1276" w:type="dxa"/>
            <w:tcBorders>
              <w:top w:val="nil"/>
              <w:left w:val="nil"/>
              <w:bottom w:val="single" w:sz="4" w:space="0" w:color="auto"/>
              <w:right w:val="single" w:sz="8" w:space="0" w:color="auto"/>
            </w:tcBorders>
            <w:shd w:val="clear" w:color="auto" w:fill="FFFFFF" w:themeFill="background1"/>
            <w:noWrap/>
            <w:vAlign w:val="bottom"/>
          </w:tcPr>
          <w:p w14:paraId="76A88CFB" w14:textId="77777777" w:rsidR="003E1C65" w:rsidRPr="00334402" w:rsidRDefault="00334402" w:rsidP="001C163E">
            <w:pPr>
              <w:shd w:val="clear" w:color="auto" w:fill="FFFFFF" w:themeFill="background1"/>
              <w:jc w:val="center"/>
              <w:rPr>
                <w:rFonts w:ascii="Times New Roman CYR" w:hAnsi="Times New Roman CYR" w:cs="Times New Roman CYR"/>
                <w:sz w:val="20"/>
                <w:szCs w:val="20"/>
              </w:rPr>
            </w:pPr>
            <w:r w:rsidRPr="00334402">
              <w:rPr>
                <w:rFonts w:ascii="Times New Roman CYR" w:hAnsi="Times New Roman CYR" w:cs="Times New Roman CYR"/>
                <w:sz w:val="20"/>
                <w:szCs w:val="20"/>
              </w:rPr>
              <w:t>2695</w:t>
            </w:r>
          </w:p>
        </w:tc>
        <w:tc>
          <w:tcPr>
            <w:tcW w:w="1843" w:type="dxa"/>
            <w:tcBorders>
              <w:top w:val="nil"/>
              <w:left w:val="nil"/>
              <w:bottom w:val="single" w:sz="4" w:space="0" w:color="auto"/>
              <w:right w:val="single" w:sz="8" w:space="0" w:color="auto"/>
            </w:tcBorders>
            <w:shd w:val="clear" w:color="auto" w:fill="FFFFFF" w:themeFill="background1"/>
            <w:noWrap/>
            <w:vAlign w:val="bottom"/>
          </w:tcPr>
          <w:p w14:paraId="3B358321" w14:textId="77777777" w:rsidR="003E1C65" w:rsidRPr="00334402" w:rsidRDefault="00334402" w:rsidP="001C163E">
            <w:pPr>
              <w:shd w:val="clear" w:color="auto" w:fill="FFFFFF" w:themeFill="background1"/>
              <w:jc w:val="center"/>
              <w:rPr>
                <w:rFonts w:ascii="Times New Roman CYR" w:eastAsia="Times New Roman" w:hAnsi="Times New Roman CYR" w:cs="Times New Roman CYR"/>
                <w:sz w:val="20"/>
                <w:szCs w:val="20"/>
              </w:rPr>
            </w:pPr>
            <w:r w:rsidRPr="00334402">
              <w:rPr>
                <w:rFonts w:ascii="Times New Roman CYR" w:eastAsia="Times New Roman" w:hAnsi="Times New Roman CYR" w:cs="Times New Roman CYR"/>
                <w:sz w:val="20"/>
                <w:szCs w:val="20"/>
              </w:rPr>
              <w:t>2695</w:t>
            </w:r>
          </w:p>
        </w:tc>
      </w:tr>
      <w:tr w:rsidR="003E1C65" w:rsidRPr="00334402" w14:paraId="303A1A0D" w14:textId="77777777" w:rsidTr="00B140FB">
        <w:trPr>
          <w:trHeight w:val="268"/>
        </w:trPr>
        <w:tc>
          <w:tcPr>
            <w:tcW w:w="503" w:type="dxa"/>
            <w:tcBorders>
              <w:top w:val="nil"/>
              <w:left w:val="single" w:sz="8" w:space="0" w:color="auto"/>
              <w:bottom w:val="single" w:sz="4" w:space="0" w:color="auto"/>
              <w:right w:val="single" w:sz="8" w:space="0" w:color="auto"/>
            </w:tcBorders>
            <w:shd w:val="clear" w:color="auto" w:fill="FFFFFF" w:themeFill="background1"/>
            <w:noWrap/>
            <w:vAlign w:val="bottom"/>
            <w:hideMark/>
          </w:tcPr>
          <w:p w14:paraId="4D109843" w14:textId="77777777" w:rsidR="003E1C65" w:rsidRPr="00334402" w:rsidRDefault="003E1C65" w:rsidP="001C163E">
            <w:pPr>
              <w:shd w:val="clear" w:color="auto" w:fill="FFFFFF" w:themeFill="background1"/>
              <w:jc w:val="center"/>
              <w:rPr>
                <w:rFonts w:eastAsia="Times New Roman"/>
                <w:b/>
                <w:bCs/>
                <w:color w:val="000000"/>
                <w:sz w:val="20"/>
                <w:szCs w:val="20"/>
              </w:rPr>
            </w:pPr>
            <w:r w:rsidRPr="00334402">
              <w:rPr>
                <w:rFonts w:eastAsia="Times New Roman"/>
                <w:b/>
                <w:bCs/>
                <w:color w:val="000000"/>
                <w:sz w:val="20"/>
                <w:szCs w:val="20"/>
              </w:rPr>
              <w:t> </w:t>
            </w:r>
          </w:p>
        </w:tc>
        <w:tc>
          <w:tcPr>
            <w:tcW w:w="2372" w:type="dxa"/>
            <w:tcBorders>
              <w:top w:val="nil"/>
              <w:left w:val="nil"/>
              <w:bottom w:val="single" w:sz="4" w:space="0" w:color="auto"/>
              <w:right w:val="single" w:sz="8" w:space="0" w:color="auto"/>
            </w:tcBorders>
            <w:shd w:val="clear" w:color="auto" w:fill="FFFFFF" w:themeFill="background1"/>
            <w:noWrap/>
            <w:vAlign w:val="bottom"/>
            <w:hideMark/>
          </w:tcPr>
          <w:p w14:paraId="10AE16CA" w14:textId="77777777" w:rsidR="003E1C65" w:rsidRPr="00334402" w:rsidRDefault="003E1C65" w:rsidP="001C163E">
            <w:pPr>
              <w:shd w:val="clear" w:color="auto" w:fill="FFFFFF" w:themeFill="background1"/>
              <w:rPr>
                <w:rFonts w:eastAsia="Times New Roman"/>
                <w:bCs/>
                <w:color w:val="000000"/>
                <w:sz w:val="20"/>
                <w:szCs w:val="20"/>
              </w:rPr>
            </w:pPr>
            <w:r w:rsidRPr="00334402">
              <w:rPr>
                <w:rFonts w:eastAsia="Times New Roman"/>
                <w:bCs/>
                <w:color w:val="000000"/>
                <w:sz w:val="20"/>
                <w:szCs w:val="20"/>
              </w:rPr>
              <w:t>бюджетные организации</w:t>
            </w:r>
          </w:p>
        </w:tc>
        <w:tc>
          <w:tcPr>
            <w:tcW w:w="618" w:type="dxa"/>
            <w:tcBorders>
              <w:top w:val="nil"/>
              <w:left w:val="nil"/>
              <w:bottom w:val="single" w:sz="4" w:space="0" w:color="auto"/>
              <w:right w:val="single" w:sz="8" w:space="0" w:color="auto"/>
            </w:tcBorders>
            <w:shd w:val="clear" w:color="auto" w:fill="FFFFFF" w:themeFill="background1"/>
            <w:noWrap/>
            <w:vAlign w:val="bottom"/>
            <w:hideMark/>
          </w:tcPr>
          <w:p w14:paraId="01ACEBB3" w14:textId="77777777" w:rsidR="003E1C65" w:rsidRPr="00334402" w:rsidRDefault="003E1C65" w:rsidP="001C163E">
            <w:pPr>
              <w:shd w:val="clear" w:color="auto" w:fill="FFFFFF" w:themeFill="background1"/>
              <w:jc w:val="center"/>
              <w:rPr>
                <w:rFonts w:eastAsia="Times New Roman"/>
                <w:color w:val="000000"/>
                <w:sz w:val="20"/>
                <w:szCs w:val="20"/>
              </w:rPr>
            </w:pPr>
            <w:r w:rsidRPr="00334402">
              <w:rPr>
                <w:rFonts w:eastAsia="Times New Roman"/>
                <w:color w:val="000000"/>
                <w:sz w:val="20"/>
                <w:szCs w:val="20"/>
              </w:rPr>
              <w:t>Гкал</w:t>
            </w:r>
          </w:p>
        </w:tc>
        <w:tc>
          <w:tcPr>
            <w:tcW w:w="1577" w:type="dxa"/>
            <w:tcBorders>
              <w:top w:val="nil"/>
              <w:left w:val="nil"/>
              <w:bottom w:val="single" w:sz="4" w:space="0" w:color="auto"/>
              <w:right w:val="single" w:sz="8" w:space="0" w:color="auto"/>
            </w:tcBorders>
            <w:shd w:val="clear" w:color="auto" w:fill="FFFFFF" w:themeFill="background1"/>
            <w:noWrap/>
            <w:vAlign w:val="bottom"/>
          </w:tcPr>
          <w:p w14:paraId="61DADADD" w14:textId="6EFA94E6" w:rsidR="003E1C65" w:rsidRPr="00334402" w:rsidRDefault="00334402" w:rsidP="001C163E">
            <w:pPr>
              <w:shd w:val="clear" w:color="auto" w:fill="FFFFFF" w:themeFill="background1"/>
              <w:jc w:val="center"/>
              <w:rPr>
                <w:rFonts w:eastAsia="Times New Roman"/>
                <w:color w:val="000000"/>
                <w:sz w:val="20"/>
                <w:szCs w:val="20"/>
              </w:rPr>
            </w:pPr>
            <w:r w:rsidRPr="00334402">
              <w:rPr>
                <w:rFonts w:eastAsia="Times New Roman"/>
                <w:color w:val="000000"/>
                <w:sz w:val="20"/>
                <w:szCs w:val="20"/>
              </w:rPr>
              <w:t>10</w:t>
            </w:r>
            <w:r w:rsidR="004B3D4A">
              <w:rPr>
                <w:rFonts w:eastAsia="Times New Roman"/>
                <w:color w:val="000000"/>
                <w:sz w:val="20"/>
                <w:szCs w:val="20"/>
              </w:rPr>
              <w:t>80,58</w:t>
            </w:r>
          </w:p>
        </w:tc>
        <w:tc>
          <w:tcPr>
            <w:tcW w:w="1417" w:type="dxa"/>
            <w:tcBorders>
              <w:top w:val="nil"/>
              <w:left w:val="nil"/>
              <w:bottom w:val="single" w:sz="4" w:space="0" w:color="auto"/>
              <w:right w:val="single" w:sz="8" w:space="0" w:color="auto"/>
            </w:tcBorders>
            <w:shd w:val="clear" w:color="auto" w:fill="FFFFFF" w:themeFill="background1"/>
            <w:noWrap/>
            <w:vAlign w:val="bottom"/>
          </w:tcPr>
          <w:p w14:paraId="240B29E7" w14:textId="58F107C9" w:rsidR="003E1C65" w:rsidRPr="00334402" w:rsidRDefault="004B3D4A" w:rsidP="001C163E">
            <w:pPr>
              <w:shd w:val="clear" w:color="auto" w:fill="FFFFFF" w:themeFill="background1"/>
              <w:jc w:val="center"/>
              <w:rPr>
                <w:rFonts w:ascii="Times New Roman CYR" w:eastAsia="Times New Roman" w:hAnsi="Times New Roman CYR" w:cs="Times New Roman CYR"/>
                <w:sz w:val="20"/>
                <w:szCs w:val="20"/>
              </w:rPr>
            </w:pPr>
            <w:r>
              <w:rPr>
                <w:rFonts w:ascii="Times New Roman CYR" w:eastAsia="Times New Roman" w:hAnsi="Times New Roman CYR" w:cs="Times New Roman CYR"/>
                <w:sz w:val="20"/>
                <w:szCs w:val="20"/>
              </w:rPr>
              <w:t>910,01</w:t>
            </w:r>
          </w:p>
        </w:tc>
        <w:tc>
          <w:tcPr>
            <w:tcW w:w="1276" w:type="dxa"/>
            <w:tcBorders>
              <w:top w:val="nil"/>
              <w:left w:val="nil"/>
              <w:bottom w:val="single" w:sz="4" w:space="0" w:color="auto"/>
              <w:right w:val="single" w:sz="8" w:space="0" w:color="auto"/>
            </w:tcBorders>
            <w:shd w:val="clear" w:color="auto" w:fill="FFFFFF" w:themeFill="background1"/>
            <w:noWrap/>
            <w:vAlign w:val="bottom"/>
          </w:tcPr>
          <w:p w14:paraId="5B5356B0" w14:textId="16A429DB" w:rsidR="003E1C65" w:rsidRPr="00334402" w:rsidRDefault="00334402" w:rsidP="001C163E">
            <w:pPr>
              <w:shd w:val="clear" w:color="auto" w:fill="FFFFFF" w:themeFill="background1"/>
              <w:jc w:val="center"/>
              <w:rPr>
                <w:rFonts w:ascii="Times New Roman CYR" w:hAnsi="Times New Roman CYR" w:cs="Times New Roman CYR"/>
                <w:sz w:val="20"/>
                <w:szCs w:val="20"/>
              </w:rPr>
            </w:pPr>
            <w:r w:rsidRPr="00334402">
              <w:rPr>
                <w:rFonts w:ascii="Times New Roman CYR" w:hAnsi="Times New Roman CYR" w:cs="Times New Roman CYR"/>
                <w:sz w:val="20"/>
                <w:szCs w:val="20"/>
              </w:rPr>
              <w:t>10</w:t>
            </w:r>
            <w:r w:rsidR="004B3D4A">
              <w:rPr>
                <w:rFonts w:ascii="Times New Roman CYR" w:hAnsi="Times New Roman CYR" w:cs="Times New Roman CYR"/>
                <w:sz w:val="20"/>
                <w:szCs w:val="20"/>
              </w:rPr>
              <w:t>80,58</w:t>
            </w:r>
          </w:p>
        </w:tc>
        <w:tc>
          <w:tcPr>
            <w:tcW w:w="1843" w:type="dxa"/>
            <w:tcBorders>
              <w:top w:val="nil"/>
              <w:left w:val="nil"/>
              <w:bottom w:val="single" w:sz="4" w:space="0" w:color="auto"/>
              <w:right w:val="single" w:sz="8" w:space="0" w:color="auto"/>
            </w:tcBorders>
            <w:shd w:val="clear" w:color="auto" w:fill="FFFFFF" w:themeFill="background1"/>
            <w:noWrap/>
            <w:vAlign w:val="bottom"/>
          </w:tcPr>
          <w:p w14:paraId="27317AA0" w14:textId="300A2012" w:rsidR="003E1C65" w:rsidRPr="00334402" w:rsidRDefault="00334402" w:rsidP="001C163E">
            <w:pPr>
              <w:shd w:val="clear" w:color="auto" w:fill="FFFFFF" w:themeFill="background1"/>
              <w:jc w:val="center"/>
              <w:rPr>
                <w:rFonts w:ascii="Times New Roman CYR" w:eastAsia="Times New Roman" w:hAnsi="Times New Roman CYR" w:cs="Times New Roman CYR"/>
                <w:sz w:val="20"/>
                <w:szCs w:val="20"/>
              </w:rPr>
            </w:pPr>
            <w:r w:rsidRPr="00334402">
              <w:rPr>
                <w:rFonts w:ascii="Times New Roman CYR" w:eastAsia="Times New Roman" w:hAnsi="Times New Roman CYR" w:cs="Times New Roman CYR"/>
                <w:sz w:val="20"/>
                <w:szCs w:val="20"/>
              </w:rPr>
              <w:t>10</w:t>
            </w:r>
            <w:r w:rsidR="004B3D4A">
              <w:rPr>
                <w:rFonts w:ascii="Times New Roman CYR" w:eastAsia="Times New Roman" w:hAnsi="Times New Roman CYR" w:cs="Times New Roman CYR"/>
                <w:sz w:val="20"/>
                <w:szCs w:val="20"/>
              </w:rPr>
              <w:t>80,58</w:t>
            </w:r>
          </w:p>
        </w:tc>
      </w:tr>
      <w:tr w:rsidR="003E1C65" w:rsidRPr="001C163E" w14:paraId="4CD152E9" w14:textId="77777777" w:rsidTr="00B140FB">
        <w:trPr>
          <w:trHeight w:val="279"/>
        </w:trPr>
        <w:tc>
          <w:tcPr>
            <w:tcW w:w="503" w:type="dxa"/>
            <w:tcBorders>
              <w:top w:val="nil"/>
              <w:left w:val="single" w:sz="8" w:space="0" w:color="auto"/>
              <w:bottom w:val="single" w:sz="8" w:space="0" w:color="auto"/>
              <w:right w:val="single" w:sz="8" w:space="0" w:color="auto"/>
            </w:tcBorders>
            <w:shd w:val="clear" w:color="auto" w:fill="FFFFFF" w:themeFill="background1"/>
            <w:noWrap/>
            <w:vAlign w:val="bottom"/>
            <w:hideMark/>
          </w:tcPr>
          <w:p w14:paraId="40063AF7" w14:textId="77777777" w:rsidR="003E1C65" w:rsidRPr="00334402" w:rsidRDefault="003E1C65" w:rsidP="001C163E">
            <w:pPr>
              <w:shd w:val="clear" w:color="auto" w:fill="FFFFFF" w:themeFill="background1"/>
              <w:jc w:val="center"/>
              <w:rPr>
                <w:rFonts w:eastAsia="Times New Roman"/>
                <w:b/>
                <w:bCs/>
                <w:color w:val="000000"/>
                <w:sz w:val="20"/>
                <w:szCs w:val="20"/>
              </w:rPr>
            </w:pPr>
            <w:r w:rsidRPr="00334402">
              <w:rPr>
                <w:rFonts w:eastAsia="Times New Roman"/>
                <w:b/>
                <w:bCs/>
                <w:color w:val="000000"/>
                <w:sz w:val="20"/>
                <w:szCs w:val="20"/>
              </w:rPr>
              <w:t> </w:t>
            </w:r>
          </w:p>
        </w:tc>
        <w:tc>
          <w:tcPr>
            <w:tcW w:w="2372" w:type="dxa"/>
            <w:tcBorders>
              <w:top w:val="nil"/>
              <w:left w:val="nil"/>
              <w:bottom w:val="single" w:sz="8" w:space="0" w:color="auto"/>
              <w:right w:val="single" w:sz="8" w:space="0" w:color="auto"/>
            </w:tcBorders>
            <w:shd w:val="clear" w:color="auto" w:fill="FFFFFF" w:themeFill="background1"/>
            <w:noWrap/>
            <w:vAlign w:val="bottom"/>
            <w:hideMark/>
          </w:tcPr>
          <w:p w14:paraId="4A10F231" w14:textId="77777777" w:rsidR="003E1C65" w:rsidRPr="00334402" w:rsidRDefault="003E1C65" w:rsidP="001C163E">
            <w:pPr>
              <w:shd w:val="clear" w:color="auto" w:fill="FFFFFF" w:themeFill="background1"/>
              <w:rPr>
                <w:rFonts w:eastAsia="Times New Roman"/>
                <w:bCs/>
                <w:color w:val="000000"/>
                <w:sz w:val="20"/>
                <w:szCs w:val="20"/>
              </w:rPr>
            </w:pPr>
            <w:r w:rsidRPr="00334402">
              <w:rPr>
                <w:rFonts w:eastAsia="Times New Roman"/>
                <w:bCs/>
                <w:color w:val="000000"/>
                <w:sz w:val="20"/>
                <w:szCs w:val="20"/>
              </w:rPr>
              <w:t xml:space="preserve"> прочие потребители</w:t>
            </w:r>
          </w:p>
        </w:tc>
        <w:tc>
          <w:tcPr>
            <w:tcW w:w="618" w:type="dxa"/>
            <w:tcBorders>
              <w:top w:val="nil"/>
              <w:left w:val="nil"/>
              <w:bottom w:val="single" w:sz="8" w:space="0" w:color="auto"/>
              <w:right w:val="single" w:sz="8" w:space="0" w:color="auto"/>
            </w:tcBorders>
            <w:shd w:val="clear" w:color="auto" w:fill="FFFFFF" w:themeFill="background1"/>
            <w:noWrap/>
            <w:vAlign w:val="bottom"/>
            <w:hideMark/>
          </w:tcPr>
          <w:p w14:paraId="07282130" w14:textId="77777777" w:rsidR="003E1C65" w:rsidRPr="00334402" w:rsidRDefault="003E1C65" w:rsidP="001C163E">
            <w:pPr>
              <w:shd w:val="clear" w:color="auto" w:fill="FFFFFF" w:themeFill="background1"/>
              <w:jc w:val="center"/>
              <w:rPr>
                <w:rFonts w:eastAsia="Times New Roman"/>
                <w:color w:val="000000"/>
                <w:sz w:val="20"/>
                <w:szCs w:val="20"/>
              </w:rPr>
            </w:pPr>
            <w:r w:rsidRPr="00334402">
              <w:rPr>
                <w:rFonts w:eastAsia="Times New Roman"/>
                <w:color w:val="000000"/>
                <w:sz w:val="20"/>
                <w:szCs w:val="20"/>
              </w:rPr>
              <w:t>Гкал</w:t>
            </w:r>
          </w:p>
        </w:tc>
        <w:tc>
          <w:tcPr>
            <w:tcW w:w="1577" w:type="dxa"/>
            <w:tcBorders>
              <w:top w:val="nil"/>
              <w:left w:val="nil"/>
              <w:bottom w:val="single" w:sz="8" w:space="0" w:color="auto"/>
              <w:right w:val="single" w:sz="8" w:space="0" w:color="auto"/>
            </w:tcBorders>
            <w:shd w:val="clear" w:color="auto" w:fill="FFFFFF" w:themeFill="background1"/>
            <w:noWrap/>
            <w:vAlign w:val="bottom"/>
          </w:tcPr>
          <w:p w14:paraId="298DEAAE" w14:textId="7AAC2B0C" w:rsidR="003E1C65" w:rsidRPr="00334402" w:rsidRDefault="00334402" w:rsidP="00AF7245">
            <w:pPr>
              <w:shd w:val="clear" w:color="auto" w:fill="FFFFFF" w:themeFill="background1"/>
              <w:rPr>
                <w:rFonts w:eastAsia="Times New Roman"/>
                <w:color w:val="000000"/>
                <w:sz w:val="20"/>
                <w:szCs w:val="20"/>
              </w:rPr>
            </w:pPr>
            <w:r w:rsidRPr="00334402">
              <w:rPr>
                <w:rFonts w:eastAsia="Times New Roman"/>
                <w:color w:val="000000"/>
                <w:sz w:val="20"/>
                <w:szCs w:val="20"/>
              </w:rPr>
              <w:t xml:space="preserve">          </w:t>
            </w:r>
            <w:r w:rsidR="004B3D4A">
              <w:rPr>
                <w:rFonts w:eastAsia="Times New Roman"/>
                <w:color w:val="000000"/>
                <w:sz w:val="20"/>
                <w:szCs w:val="20"/>
              </w:rPr>
              <w:t>136</w:t>
            </w:r>
          </w:p>
        </w:tc>
        <w:tc>
          <w:tcPr>
            <w:tcW w:w="1417" w:type="dxa"/>
            <w:tcBorders>
              <w:top w:val="nil"/>
              <w:left w:val="nil"/>
              <w:bottom w:val="single" w:sz="8" w:space="0" w:color="auto"/>
              <w:right w:val="single" w:sz="8" w:space="0" w:color="auto"/>
            </w:tcBorders>
            <w:shd w:val="clear" w:color="auto" w:fill="FFFFFF" w:themeFill="background1"/>
            <w:noWrap/>
            <w:vAlign w:val="bottom"/>
          </w:tcPr>
          <w:p w14:paraId="4470F08C" w14:textId="0FE5E4AA" w:rsidR="003E1C65" w:rsidRPr="00334402" w:rsidRDefault="00334402" w:rsidP="001C163E">
            <w:pPr>
              <w:shd w:val="clear" w:color="auto" w:fill="FFFFFF" w:themeFill="background1"/>
              <w:jc w:val="center"/>
              <w:rPr>
                <w:rFonts w:ascii="Times New Roman CYR" w:eastAsia="Times New Roman" w:hAnsi="Times New Roman CYR" w:cs="Times New Roman CYR"/>
                <w:sz w:val="20"/>
                <w:szCs w:val="20"/>
              </w:rPr>
            </w:pPr>
            <w:r w:rsidRPr="00334402">
              <w:rPr>
                <w:rFonts w:ascii="Times New Roman CYR" w:eastAsia="Times New Roman" w:hAnsi="Times New Roman CYR" w:cs="Times New Roman CYR"/>
                <w:sz w:val="20"/>
                <w:szCs w:val="20"/>
              </w:rPr>
              <w:t>1</w:t>
            </w:r>
            <w:r w:rsidR="004B3D4A">
              <w:rPr>
                <w:rFonts w:ascii="Times New Roman CYR" w:eastAsia="Times New Roman" w:hAnsi="Times New Roman CYR" w:cs="Times New Roman CYR"/>
                <w:sz w:val="20"/>
                <w:szCs w:val="20"/>
              </w:rPr>
              <w:t>43,47</w:t>
            </w:r>
          </w:p>
        </w:tc>
        <w:tc>
          <w:tcPr>
            <w:tcW w:w="1276" w:type="dxa"/>
            <w:tcBorders>
              <w:top w:val="nil"/>
              <w:left w:val="nil"/>
              <w:bottom w:val="single" w:sz="8" w:space="0" w:color="auto"/>
              <w:right w:val="single" w:sz="8" w:space="0" w:color="auto"/>
            </w:tcBorders>
            <w:shd w:val="clear" w:color="auto" w:fill="FFFFFF" w:themeFill="background1"/>
            <w:noWrap/>
            <w:vAlign w:val="bottom"/>
          </w:tcPr>
          <w:p w14:paraId="3BC914CF" w14:textId="77777777" w:rsidR="003E1C65" w:rsidRPr="00334402" w:rsidRDefault="00334402" w:rsidP="001C163E">
            <w:pPr>
              <w:shd w:val="clear" w:color="auto" w:fill="FFFFFF" w:themeFill="background1"/>
              <w:jc w:val="center"/>
              <w:rPr>
                <w:rFonts w:ascii="Times New Roman CYR" w:hAnsi="Times New Roman CYR" w:cs="Times New Roman CYR"/>
                <w:sz w:val="20"/>
                <w:szCs w:val="20"/>
              </w:rPr>
            </w:pPr>
            <w:r w:rsidRPr="00334402">
              <w:rPr>
                <w:rFonts w:ascii="Times New Roman CYR" w:hAnsi="Times New Roman CYR" w:cs="Times New Roman CYR"/>
                <w:sz w:val="20"/>
                <w:szCs w:val="20"/>
              </w:rPr>
              <w:t>136</w:t>
            </w:r>
          </w:p>
        </w:tc>
        <w:tc>
          <w:tcPr>
            <w:tcW w:w="1843" w:type="dxa"/>
            <w:tcBorders>
              <w:top w:val="nil"/>
              <w:left w:val="nil"/>
              <w:bottom w:val="single" w:sz="8" w:space="0" w:color="auto"/>
              <w:right w:val="single" w:sz="8" w:space="0" w:color="auto"/>
            </w:tcBorders>
            <w:shd w:val="clear" w:color="auto" w:fill="FFFFFF" w:themeFill="background1"/>
            <w:noWrap/>
            <w:vAlign w:val="bottom"/>
          </w:tcPr>
          <w:p w14:paraId="2C301CE5" w14:textId="77777777" w:rsidR="003E1C65" w:rsidRPr="00596FF7" w:rsidRDefault="00334402" w:rsidP="001C163E">
            <w:pPr>
              <w:shd w:val="clear" w:color="auto" w:fill="FFFFFF" w:themeFill="background1"/>
              <w:jc w:val="center"/>
              <w:rPr>
                <w:rFonts w:ascii="Times New Roman CYR" w:eastAsia="Times New Roman" w:hAnsi="Times New Roman CYR" w:cs="Times New Roman CYR"/>
                <w:sz w:val="20"/>
                <w:szCs w:val="20"/>
              </w:rPr>
            </w:pPr>
            <w:r w:rsidRPr="00334402">
              <w:rPr>
                <w:rFonts w:ascii="Times New Roman CYR" w:eastAsia="Times New Roman" w:hAnsi="Times New Roman CYR" w:cs="Times New Roman CYR"/>
                <w:sz w:val="20"/>
                <w:szCs w:val="20"/>
              </w:rPr>
              <w:t>136</w:t>
            </w:r>
          </w:p>
        </w:tc>
      </w:tr>
    </w:tbl>
    <w:p w14:paraId="156686B2" w14:textId="77777777" w:rsidR="003E1C65" w:rsidRPr="001C163E" w:rsidRDefault="003E1C65" w:rsidP="001C163E">
      <w:pPr>
        <w:shd w:val="clear" w:color="auto" w:fill="FFFFFF" w:themeFill="background1"/>
        <w:ind w:firstLine="709"/>
        <w:jc w:val="both"/>
      </w:pPr>
    </w:p>
    <w:p w14:paraId="194A0A2C" w14:textId="77777777" w:rsidR="003E1C65" w:rsidRDefault="003E1C65" w:rsidP="003E1C65">
      <w:pPr>
        <w:rPr>
          <w:b/>
          <w:bCs/>
          <w:sz w:val="20"/>
          <w:szCs w:val="20"/>
        </w:rPr>
      </w:pPr>
    </w:p>
    <w:p w14:paraId="4874F39B" w14:textId="77777777" w:rsidR="002F233B" w:rsidRDefault="002F233B" w:rsidP="00EE0F5B">
      <w:pPr>
        <w:pStyle w:val="af"/>
        <w:spacing w:before="0" w:after="0"/>
        <w:ind w:left="-567" w:firstLine="709"/>
        <w:jc w:val="both"/>
        <w:outlineLvl w:val="9"/>
        <w:rPr>
          <w:b w:val="0"/>
          <w:sz w:val="24"/>
          <w:szCs w:val="24"/>
        </w:rPr>
      </w:pPr>
    </w:p>
    <w:p w14:paraId="49B24EEF" w14:textId="77777777" w:rsidR="001C163E" w:rsidRDefault="001C163E" w:rsidP="00EE0F5B">
      <w:pPr>
        <w:pStyle w:val="af"/>
        <w:spacing w:before="0" w:after="0"/>
        <w:ind w:left="-567" w:firstLine="709"/>
        <w:jc w:val="both"/>
        <w:outlineLvl w:val="9"/>
        <w:rPr>
          <w:b w:val="0"/>
          <w:sz w:val="24"/>
          <w:szCs w:val="24"/>
        </w:rPr>
      </w:pPr>
    </w:p>
    <w:p w14:paraId="588B078E" w14:textId="77777777" w:rsidR="00E031CE" w:rsidRDefault="00E031CE" w:rsidP="00E031CE">
      <w:pPr>
        <w:pStyle w:val="a8"/>
        <w:keepNext/>
      </w:pPr>
      <w:r>
        <w:t xml:space="preserve">Таблица </w:t>
      </w:r>
      <w:r w:rsidR="00AE56C9">
        <w:t>7</w:t>
      </w:r>
      <w:r w:rsidR="006666C8">
        <w:t>.</w:t>
      </w:r>
      <w:r>
        <w:t xml:space="preserve"> </w:t>
      </w:r>
      <w:r w:rsidR="001C163E">
        <w:t>Величина средневзвешенной плотности тепловой нагрузки ООО «</w:t>
      </w:r>
      <w:r w:rsidR="00C048C2">
        <w:t>ЖКХ</w:t>
      </w:r>
      <w:r w:rsidR="001C163E">
        <w:t>»</w:t>
      </w:r>
      <w:r w:rsidR="00C048C2">
        <w:t xml:space="preserve"> п.Сулея</w:t>
      </w:r>
      <w:r w:rsidR="001C163E">
        <w:t>.</w:t>
      </w:r>
    </w:p>
    <w:tbl>
      <w:tblPr>
        <w:tblW w:w="5000" w:type="pct"/>
        <w:tblLayout w:type="fixed"/>
        <w:tblLook w:val="04A0" w:firstRow="1" w:lastRow="0" w:firstColumn="1" w:lastColumn="0" w:noHBand="0" w:noVBand="1"/>
      </w:tblPr>
      <w:tblGrid>
        <w:gridCol w:w="3936"/>
        <w:gridCol w:w="1985"/>
        <w:gridCol w:w="3650"/>
      </w:tblGrid>
      <w:tr w:rsidR="00C16F42" w:rsidRPr="00942605" w14:paraId="1321A570" w14:textId="77777777" w:rsidTr="00CE1B72">
        <w:trPr>
          <w:trHeight w:val="300"/>
          <w:tblHeader/>
        </w:trPr>
        <w:tc>
          <w:tcPr>
            <w:tcW w:w="205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8ADBF88" w14:textId="77777777" w:rsidR="00C16F42" w:rsidRPr="00942605" w:rsidRDefault="001C163E" w:rsidP="00294212">
            <w:pPr>
              <w:jc w:val="center"/>
              <w:rPr>
                <w:rFonts w:eastAsia="Times New Roman"/>
                <w:color w:val="000000"/>
                <w:sz w:val="20"/>
              </w:rPr>
            </w:pPr>
            <w:r>
              <w:rPr>
                <w:rFonts w:eastAsia="Times New Roman"/>
                <w:color w:val="000000"/>
                <w:sz w:val="20"/>
              </w:rPr>
              <w:t>Наименование источника</w:t>
            </w:r>
          </w:p>
        </w:tc>
        <w:tc>
          <w:tcPr>
            <w:tcW w:w="1037" w:type="pct"/>
            <w:tcBorders>
              <w:top w:val="single" w:sz="4" w:space="0" w:color="auto"/>
              <w:left w:val="nil"/>
              <w:bottom w:val="single" w:sz="4" w:space="0" w:color="auto"/>
              <w:right w:val="single" w:sz="4" w:space="0" w:color="auto"/>
            </w:tcBorders>
            <w:shd w:val="clear" w:color="auto" w:fill="auto"/>
            <w:noWrap/>
            <w:vAlign w:val="center"/>
          </w:tcPr>
          <w:p w14:paraId="6C99A24A" w14:textId="77777777" w:rsidR="00C16F42" w:rsidRPr="00942605" w:rsidRDefault="001C163E" w:rsidP="00294212">
            <w:pPr>
              <w:jc w:val="center"/>
              <w:rPr>
                <w:rFonts w:eastAsia="Times New Roman"/>
                <w:color w:val="000000"/>
                <w:sz w:val="20"/>
              </w:rPr>
            </w:pPr>
            <w:r>
              <w:rPr>
                <w:rFonts w:eastAsia="Times New Roman"/>
                <w:color w:val="000000"/>
                <w:sz w:val="20"/>
              </w:rPr>
              <w:t>ед.изм</w:t>
            </w:r>
          </w:p>
        </w:tc>
        <w:tc>
          <w:tcPr>
            <w:tcW w:w="1907" w:type="pct"/>
            <w:tcBorders>
              <w:top w:val="single" w:sz="4" w:space="0" w:color="auto"/>
              <w:left w:val="nil"/>
              <w:bottom w:val="single" w:sz="4" w:space="0" w:color="auto"/>
              <w:right w:val="single" w:sz="4" w:space="0" w:color="auto"/>
            </w:tcBorders>
            <w:shd w:val="clear" w:color="auto" w:fill="auto"/>
            <w:vAlign w:val="center"/>
          </w:tcPr>
          <w:p w14:paraId="5CF3E193" w14:textId="77777777" w:rsidR="00C16F42" w:rsidRPr="00942605" w:rsidRDefault="001C163E" w:rsidP="00C16F42">
            <w:pPr>
              <w:jc w:val="center"/>
              <w:rPr>
                <w:rFonts w:eastAsia="Times New Roman"/>
                <w:color w:val="000000"/>
                <w:sz w:val="20"/>
              </w:rPr>
            </w:pPr>
            <w:r>
              <w:rPr>
                <w:rFonts w:eastAsia="Times New Roman"/>
                <w:color w:val="000000"/>
                <w:sz w:val="20"/>
              </w:rPr>
              <w:t>Величина средневзвешенной плотности тепловой нагрузки</w:t>
            </w:r>
          </w:p>
        </w:tc>
      </w:tr>
      <w:tr w:rsidR="00C16F42" w:rsidRPr="00942605" w14:paraId="788234BC" w14:textId="77777777" w:rsidTr="00CE1B72">
        <w:trPr>
          <w:trHeight w:val="300"/>
        </w:trPr>
        <w:tc>
          <w:tcPr>
            <w:tcW w:w="2056" w:type="pct"/>
            <w:tcBorders>
              <w:top w:val="nil"/>
              <w:left w:val="single" w:sz="4" w:space="0" w:color="auto"/>
              <w:bottom w:val="single" w:sz="4" w:space="0" w:color="auto"/>
              <w:right w:val="single" w:sz="4" w:space="0" w:color="auto"/>
            </w:tcBorders>
            <w:shd w:val="clear" w:color="auto" w:fill="auto"/>
            <w:noWrap/>
            <w:vAlign w:val="center"/>
          </w:tcPr>
          <w:p w14:paraId="0CD475C9" w14:textId="77777777" w:rsidR="00C16F42" w:rsidRPr="00942605" w:rsidRDefault="00CE1B72" w:rsidP="00C048C2">
            <w:pPr>
              <w:jc w:val="center"/>
              <w:rPr>
                <w:rFonts w:eastAsia="Times New Roman"/>
                <w:color w:val="000000"/>
                <w:sz w:val="20"/>
              </w:rPr>
            </w:pPr>
            <w:r>
              <w:rPr>
                <w:rFonts w:eastAsia="Times New Roman"/>
                <w:color w:val="000000"/>
                <w:sz w:val="20"/>
              </w:rPr>
              <w:t xml:space="preserve">Котельная п. </w:t>
            </w:r>
            <w:r w:rsidR="00C048C2">
              <w:rPr>
                <w:rFonts w:eastAsia="Times New Roman"/>
                <w:color w:val="000000"/>
                <w:sz w:val="20"/>
              </w:rPr>
              <w:t>Сулея</w:t>
            </w:r>
          </w:p>
        </w:tc>
        <w:tc>
          <w:tcPr>
            <w:tcW w:w="1037" w:type="pct"/>
            <w:tcBorders>
              <w:top w:val="nil"/>
              <w:left w:val="nil"/>
              <w:bottom w:val="single" w:sz="4" w:space="0" w:color="auto"/>
              <w:right w:val="single" w:sz="4" w:space="0" w:color="auto"/>
            </w:tcBorders>
            <w:shd w:val="clear" w:color="auto" w:fill="FFFFFF" w:themeFill="background1"/>
            <w:noWrap/>
            <w:vAlign w:val="center"/>
          </w:tcPr>
          <w:p w14:paraId="4DB7470F" w14:textId="77777777" w:rsidR="00C16F42" w:rsidRPr="00942605" w:rsidRDefault="00CE1B72" w:rsidP="00294212">
            <w:pPr>
              <w:jc w:val="center"/>
              <w:rPr>
                <w:sz w:val="20"/>
              </w:rPr>
            </w:pPr>
            <w:r w:rsidRPr="006B112E">
              <w:rPr>
                <w:rFonts w:eastAsia="Times New Roman"/>
                <w:bCs/>
                <w:color w:val="000000"/>
                <w:sz w:val="20"/>
                <w:szCs w:val="20"/>
              </w:rPr>
              <w:t>Гкал/ч/км</w:t>
            </w:r>
            <w:r w:rsidRPr="006B112E">
              <w:rPr>
                <w:rFonts w:eastAsia="Times New Roman"/>
                <w:bCs/>
                <w:color w:val="000000"/>
                <w:sz w:val="20"/>
                <w:szCs w:val="20"/>
                <w:vertAlign w:val="superscript"/>
              </w:rPr>
              <w:t>2</w:t>
            </w:r>
          </w:p>
        </w:tc>
        <w:tc>
          <w:tcPr>
            <w:tcW w:w="1907" w:type="pct"/>
            <w:tcBorders>
              <w:top w:val="nil"/>
              <w:left w:val="nil"/>
              <w:bottom w:val="single" w:sz="4" w:space="0" w:color="auto"/>
              <w:right w:val="single" w:sz="4" w:space="0" w:color="auto"/>
            </w:tcBorders>
            <w:shd w:val="clear" w:color="auto" w:fill="auto"/>
            <w:vAlign w:val="center"/>
          </w:tcPr>
          <w:p w14:paraId="0B2DD648" w14:textId="77777777" w:rsidR="00C16F42" w:rsidRPr="00942605" w:rsidRDefault="00387FE4" w:rsidP="00C16F42">
            <w:pPr>
              <w:jc w:val="center"/>
              <w:rPr>
                <w:sz w:val="20"/>
              </w:rPr>
            </w:pPr>
            <w:r>
              <w:rPr>
                <w:sz w:val="20"/>
              </w:rPr>
              <w:t>0,626</w:t>
            </w:r>
          </w:p>
        </w:tc>
      </w:tr>
    </w:tbl>
    <w:p w14:paraId="362E136C" w14:textId="77777777" w:rsidR="004908BE" w:rsidRDefault="004908BE" w:rsidP="004908BE">
      <w:pPr>
        <w:pStyle w:val="af"/>
        <w:spacing w:before="0" w:after="0" w:line="240" w:lineRule="auto"/>
        <w:ind w:left="0" w:firstLine="709"/>
        <w:jc w:val="both"/>
        <w:outlineLvl w:val="9"/>
        <w:rPr>
          <w:sz w:val="24"/>
          <w:szCs w:val="24"/>
        </w:rPr>
      </w:pPr>
      <w:bookmarkStart w:id="16" w:name="_Toc421654913"/>
      <w:bookmarkStart w:id="17" w:name="_Toc474145839"/>
    </w:p>
    <w:p w14:paraId="20ABEB48" w14:textId="77777777" w:rsidR="002F233B" w:rsidRDefault="00195B5E" w:rsidP="00DF4F15">
      <w:pPr>
        <w:pStyle w:val="af"/>
        <w:spacing w:before="0" w:after="0" w:line="240" w:lineRule="auto"/>
        <w:ind w:left="0" w:firstLine="709"/>
        <w:jc w:val="both"/>
        <w:outlineLvl w:val="1"/>
        <w:rPr>
          <w:sz w:val="24"/>
          <w:szCs w:val="24"/>
        </w:rPr>
      </w:pPr>
      <w:bookmarkStart w:id="18" w:name="_Toc500330680"/>
      <w:r w:rsidRPr="00C36DA1">
        <w:rPr>
          <w:sz w:val="24"/>
          <w:szCs w:val="24"/>
        </w:rPr>
        <w:t>1.3</w:t>
      </w:r>
      <w:r w:rsidR="004908BE">
        <w:rPr>
          <w:sz w:val="24"/>
          <w:szCs w:val="24"/>
        </w:rPr>
        <w:t xml:space="preserve"> П</w:t>
      </w:r>
      <w:r w:rsidR="0043160F" w:rsidRPr="00C36DA1">
        <w:rPr>
          <w:sz w:val="24"/>
          <w:szCs w:val="24"/>
        </w:rPr>
        <w:t>отребление тепловой энергии (мощности) и теплоносителя объектами, расположенными в зонах, с учетом возможных изменений производственных зон и их перепрофилирования и приросты потребления тепловой энергии (мощности), теплоносителя производственными объектами с разделением по видам теплопотребления и по видам теплоносителя (горячая вода и пар) на каждом этапе</w:t>
      </w:r>
      <w:bookmarkEnd w:id="16"/>
      <w:bookmarkEnd w:id="17"/>
      <w:bookmarkEnd w:id="18"/>
      <w:r w:rsidR="00DF4F15">
        <w:rPr>
          <w:sz w:val="24"/>
          <w:szCs w:val="24"/>
        </w:rPr>
        <w:t>.</w:t>
      </w:r>
    </w:p>
    <w:p w14:paraId="7E6DE2D9" w14:textId="77777777" w:rsidR="003C6429" w:rsidRDefault="003C6429" w:rsidP="002F233B">
      <w:pPr>
        <w:pStyle w:val="af"/>
        <w:spacing w:before="0" w:after="0" w:line="240" w:lineRule="auto"/>
        <w:ind w:left="0" w:firstLine="709"/>
        <w:jc w:val="both"/>
        <w:outlineLvl w:val="9"/>
        <w:rPr>
          <w:b w:val="0"/>
          <w:sz w:val="24"/>
          <w:szCs w:val="24"/>
        </w:rPr>
      </w:pPr>
      <w:bookmarkStart w:id="19" w:name="_Toc494289992"/>
      <w:r w:rsidRPr="006F0200">
        <w:rPr>
          <w:b w:val="0"/>
          <w:sz w:val="24"/>
          <w:szCs w:val="24"/>
        </w:rPr>
        <w:t>Изменений производственных зон и их перепрофилирование и приростов потребления тепловой энергии (мощности) не планируется.</w:t>
      </w:r>
      <w:bookmarkEnd w:id="19"/>
    </w:p>
    <w:p w14:paraId="58A499CA" w14:textId="77777777" w:rsidR="003C6429" w:rsidRPr="00C36DA1" w:rsidRDefault="003C6429" w:rsidP="003C6429">
      <w:pPr>
        <w:pStyle w:val="af"/>
        <w:spacing w:before="0" w:after="0" w:line="312" w:lineRule="auto"/>
        <w:ind w:left="-567" w:firstLine="709"/>
        <w:jc w:val="both"/>
        <w:outlineLvl w:val="9"/>
        <w:rPr>
          <w:sz w:val="24"/>
          <w:szCs w:val="24"/>
        </w:rPr>
      </w:pPr>
    </w:p>
    <w:p w14:paraId="3DACB712" w14:textId="77777777" w:rsidR="00BB6CCF" w:rsidRDefault="00D45D52" w:rsidP="00BB6CCF">
      <w:pPr>
        <w:pStyle w:val="af"/>
        <w:spacing w:before="0" w:after="0" w:line="312" w:lineRule="auto"/>
        <w:ind w:left="0" w:firstLine="709"/>
        <w:jc w:val="both"/>
        <w:outlineLvl w:val="1"/>
        <w:rPr>
          <w:sz w:val="24"/>
          <w:szCs w:val="24"/>
        </w:rPr>
      </w:pPr>
      <w:bookmarkStart w:id="20" w:name="_Toc421654914"/>
      <w:bookmarkStart w:id="21" w:name="_Toc474145840"/>
      <w:bookmarkStart w:id="22" w:name="_Toc500330681"/>
      <w:bookmarkStart w:id="23" w:name="_Toc384653976"/>
      <w:r w:rsidRPr="00C36DA1">
        <w:rPr>
          <w:sz w:val="24"/>
          <w:szCs w:val="24"/>
        </w:rPr>
        <w:t xml:space="preserve">Раздел 2. </w:t>
      </w:r>
      <w:r w:rsidR="004D0C59">
        <w:rPr>
          <w:sz w:val="24"/>
          <w:szCs w:val="24"/>
        </w:rPr>
        <w:t>Существующие и п</w:t>
      </w:r>
      <w:r w:rsidRPr="00C36DA1">
        <w:rPr>
          <w:sz w:val="24"/>
          <w:szCs w:val="24"/>
        </w:rPr>
        <w:t xml:space="preserve">ерспективные балансы </w:t>
      </w:r>
      <w:r w:rsidR="004D0C59">
        <w:rPr>
          <w:sz w:val="24"/>
          <w:szCs w:val="24"/>
        </w:rPr>
        <w:t xml:space="preserve"> </w:t>
      </w:r>
      <w:r w:rsidRPr="00C36DA1">
        <w:rPr>
          <w:sz w:val="24"/>
          <w:szCs w:val="24"/>
        </w:rPr>
        <w:t xml:space="preserve">тепловой мощности источников тепловой </w:t>
      </w:r>
      <w:r w:rsidR="00BB6CCF">
        <w:rPr>
          <w:sz w:val="24"/>
          <w:szCs w:val="24"/>
        </w:rPr>
        <w:t>энергии и тепловой нагрузки потребителей.</w:t>
      </w:r>
    </w:p>
    <w:p w14:paraId="25F7FB77" w14:textId="77777777" w:rsidR="00BB6CCF" w:rsidRPr="00BB6CCF" w:rsidRDefault="00BB6CCF" w:rsidP="00BB6CCF">
      <w:pPr>
        <w:pStyle w:val="af"/>
        <w:spacing w:before="0" w:after="0" w:line="312" w:lineRule="auto"/>
        <w:ind w:left="0" w:firstLine="709"/>
        <w:jc w:val="both"/>
        <w:outlineLvl w:val="1"/>
        <w:rPr>
          <w:sz w:val="24"/>
          <w:szCs w:val="24"/>
        </w:rPr>
      </w:pPr>
      <w:r w:rsidRPr="00BB6CCF">
        <w:rPr>
          <w:sz w:val="24"/>
          <w:szCs w:val="24"/>
        </w:rPr>
        <w:t>2.1. Радиус эффективного теплоснабжения источников тепловой энергии</w:t>
      </w:r>
    </w:p>
    <w:p w14:paraId="3576DA79" w14:textId="77777777" w:rsidR="00BB6CCF" w:rsidRPr="00BB6CCF" w:rsidRDefault="00BB6CCF" w:rsidP="00BB6CCF">
      <w:pPr>
        <w:ind w:firstLine="709"/>
        <w:jc w:val="both"/>
      </w:pPr>
      <w:r w:rsidRPr="00BB6CCF">
        <w:t xml:space="preserve">Согласно п. 30, г. 2, ФЗ №190 от 27.07.2010 г.: «радиус эффективного теплоснабжения - 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теплопотребляющей установки к данной системе теплоснабжения нецелесообразно по причине увеличения совокупных расходов в системе теплоснабжения». </w:t>
      </w:r>
    </w:p>
    <w:p w14:paraId="2BA8306C" w14:textId="77777777" w:rsidR="00BB6CCF" w:rsidRPr="00BB6CCF" w:rsidRDefault="00BB6CCF" w:rsidP="00BB6CCF">
      <w:pPr>
        <w:ind w:firstLine="709"/>
        <w:jc w:val="both"/>
      </w:pPr>
      <w:r w:rsidRPr="00BB6CCF">
        <w:t xml:space="preserve">Основными критериями оценки целесообразности подключения новых потребите-лей в зоне действия системы централизованного теплоснабжения являются: </w:t>
      </w:r>
    </w:p>
    <w:p w14:paraId="6E565841" w14:textId="77777777" w:rsidR="00BB6CCF" w:rsidRPr="00BB6CCF" w:rsidRDefault="00BB6CCF" w:rsidP="00BB6CCF">
      <w:pPr>
        <w:ind w:firstLine="709"/>
        <w:jc w:val="both"/>
      </w:pPr>
      <w:r w:rsidRPr="00BB6CCF">
        <w:t xml:space="preserve">- затраты на строительство новых участков тепловой сети и </w:t>
      </w:r>
    </w:p>
    <w:p w14:paraId="01849839" w14:textId="77777777" w:rsidR="00BB6CCF" w:rsidRPr="00BB6CCF" w:rsidRDefault="00BB6CCF" w:rsidP="00BB6CCF">
      <w:pPr>
        <w:ind w:firstLine="709"/>
        <w:jc w:val="both"/>
      </w:pPr>
      <w:r w:rsidRPr="00BB6CCF">
        <w:t xml:space="preserve">- реконструкция существующих; </w:t>
      </w:r>
    </w:p>
    <w:p w14:paraId="56D077AE" w14:textId="77777777" w:rsidR="00BB6CCF" w:rsidRPr="00BB6CCF" w:rsidRDefault="00BB6CCF" w:rsidP="00BB6CCF">
      <w:pPr>
        <w:ind w:firstLine="709"/>
        <w:jc w:val="both"/>
      </w:pPr>
      <w:r w:rsidRPr="00BB6CCF">
        <w:lastRenderedPageBreak/>
        <w:t xml:space="preserve">- пропускная способность существующих магистральных тепловых сетей; </w:t>
      </w:r>
    </w:p>
    <w:p w14:paraId="168C382A" w14:textId="77777777" w:rsidR="00BB6CCF" w:rsidRPr="00BB6CCF" w:rsidRDefault="00BB6CCF" w:rsidP="00BB6CCF">
      <w:pPr>
        <w:ind w:firstLine="709"/>
        <w:jc w:val="both"/>
      </w:pPr>
      <w:r w:rsidRPr="00BB6CCF">
        <w:t xml:space="preserve">- затраты на перекачку теплоносителя в тепловых сетях; </w:t>
      </w:r>
    </w:p>
    <w:p w14:paraId="1C535C0E" w14:textId="77777777" w:rsidR="00BB6CCF" w:rsidRPr="00BB6CCF" w:rsidRDefault="00BB6CCF" w:rsidP="00BB6CCF">
      <w:pPr>
        <w:ind w:firstLine="709"/>
        <w:jc w:val="both"/>
      </w:pPr>
      <w:r w:rsidRPr="00BB6CCF">
        <w:t xml:space="preserve">- потери тепловой энергии в тепловых сетях при ее передаче; </w:t>
      </w:r>
    </w:p>
    <w:p w14:paraId="44FF52C9" w14:textId="77777777" w:rsidR="00BB6CCF" w:rsidRPr="00BB6CCF" w:rsidRDefault="00BB6CCF" w:rsidP="00BB6CCF">
      <w:pPr>
        <w:ind w:firstLine="709"/>
        <w:jc w:val="both"/>
      </w:pPr>
      <w:r w:rsidRPr="00BB6CCF">
        <w:t xml:space="preserve">- надежность системы теплоснабжения. </w:t>
      </w:r>
    </w:p>
    <w:p w14:paraId="1217D0B9" w14:textId="77777777" w:rsidR="00BB6CCF" w:rsidRPr="00BB6CCF" w:rsidRDefault="00BB6CCF" w:rsidP="00BB6CCF">
      <w:pPr>
        <w:ind w:firstLine="709"/>
        <w:jc w:val="both"/>
      </w:pPr>
      <w:r w:rsidRPr="00BB6CCF">
        <w:t xml:space="preserve">Комплексная оценка вышеперечисленных факторов, определяет величину оптимального радиуса теплоснабжения. </w:t>
      </w:r>
    </w:p>
    <w:p w14:paraId="36AF0BAB" w14:textId="77777777" w:rsidR="00BB6CCF" w:rsidRPr="00BB6CCF" w:rsidRDefault="00BB6CCF" w:rsidP="00BB6CCF">
      <w:pPr>
        <w:ind w:firstLine="709"/>
        <w:jc w:val="both"/>
      </w:pPr>
      <w:r w:rsidRPr="00BB6CCF">
        <w:t xml:space="preserve">В настоящее время, методика определения радиуса эффективного теплоснабжения не утверждена федеральными органами исполнительной власти в сфере теплоснабжения. </w:t>
      </w:r>
    </w:p>
    <w:p w14:paraId="745F7D61" w14:textId="77777777" w:rsidR="00BB6CCF" w:rsidRPr="00BB6CCF" w:rsidRDefault="00BB6CCF" w:rsidP="00BB6CCF">
      <w:pPr>
        <w:ind w:firstLine="709"/>
        <w:jc w:val="both"/>
      </w:pPr>
      <w:r w:rsidRPr="00BB6CCF">
        <w:t xml:space="preserve">Однако, впервые речь об анализе эффективности централизованного теплоснабжения зашла еще в 1935 г. Более подробно вопрос развития анализа эффективности систем теплоснабжения описан в статье В.Н. Папушкина "Радиус теплоснабжения. Давно забытое старое", опубликованной в журнале "Новости теплоснабжения" №9 (сентябрь), 2010 г. </w:t>
      </w:r>
    </w:p>
    <w:p w14:paraId="0E59DF6A" w14:textId="77777777" w:rsidR="00BB6CCF" w:rsidRPr="00BB6CCF" w:rsidRDefault="00BB6CCF" w:rsidP="00BB6CCF">
      <w:pPr>
        <w:ind w:firstLine="709"/>
        <w:jc w:val="both"/>
      </w:pPr>
      <w:r w:rsidRPr="00BB6CCF">
        <w:t xml:space="preserve">Как было верно отмечено в данной статье, к сожалению, у всех формул для расчета радиуса теплоснабжения, использовавшихся ранее, есть один, но существенный недостаток. В своем большинстве это эмпирические соотношения, построенные не только на базе экономических представлений 1940-х гг., но и использующие для эмпирических соотношений действующие в, то время ценовые индикаторы. </w:t>
      </w:r>
    </w:p>
    <w:p w14:paraId="28DC8BA6" w14:textId="77777777" w:rsidR="00BB6CCF" w:rsidRPr="00BB6CCF" w:rsidRDefault="00BB6CCF" w:rsidP="00BB6CCF">
      <w:pPr>
        <w:ind w:firstLine="709"/>
        <w:jc w:val="both"/>
      </w:pPr>
      <w:r w:rsidRPr="00BB6CCF">
        <w:t>Альтернативой описанному полуэмпирическому методу анализа влияния радиуса теплоснабжения на необходимую валовую выручку транспорта теплоты является прямой метод расчета себестоимости, органично встроенный в обязательные в настоящее время для применения компьютерные модели тепловых сетей на базе различных ИГС платформ. В данном проекте выводы о радиусе эффективного теплоснабжения.</w:t>
      </w:r>
    </w:p>
    <w:p w14:paraId="2FE6243D" w14:textId="77777777" w:rsidR="00BB6CCF" w:rsidRPr="00BB6CCF" w:rsidRDefault="00BB6CCF" w:rsidP="00BB6CCF">
      <w:pPr>
        <w:ind w:firstLine="709"/>
        <w:jc w:val="both"/>
      </w:pPr>
      <w:r w:rsidRPr="00BB6CCF">
        <w:t xml:space="preserve">Методика расчета. </w:t>
      </w:r>
    </w:p>
    <w:p w14:paraId="2B091632" w14:textId="77777777" w:rsidR="00BB6CCF" w:rsidRPr="00BB6CCF" w:rsidRDefault="00BB6CCF" w:rsidP="00BB6CCF">
      <w:pPr>
        <w:ind w:firstLine="709"/>
        <w:jc w:val="both"/>
      </w:pPr>
      <w:r w:rsidRPr="00BB6CCF">
        <w:t xml:space="preserve">1) На электронной схеме наносится зона действия источника тепловой энергии с определением площади территории тепловой сети от данного источника и присоединенной тепловой нагрузки. </w:t>
      </w:r>
    </w:p>
    <w:p w14:paraId="16A5546F" w14:textId="77777777" w:rsidR="00BB6CCF" w:rsidRPr="00BB6CCF" w:rsidRDefault="00BB6CCF" w:rsidP="00BB6CCF">
      <w:pPr>
        <w:ind w:firstLine="709"/>
        <w:jc w:val="both"/>
      </w:pPr>
      <w:r w:rsidRPr="00BB6CCF">
        <w:t xml:space="preserve">2) Определяется максимальный радиус теплоснабжения, как длина главной магистрали от источника тепловой энергии до самого удаленного потребителя, присоединенного к этой магистрали Lмах (км). </w:t>
      </w:r>
    </w:p>
    <w:p w14:paraId="5FA4D8C0" w14:textId="77777777" w:rsidR="00BB6CCF" w:rsidRPr="00BB6CCF" w:rsidRDefault="00BB6CCF" w:rsidP="00BB6CCF">
      <w:pPr>
        <w:ind w:firstLine="709"/>
        <w:jc w:val="both"/>
      </w:pPr>
      <w:r w:rsidRPr="00BB6CCF">
        <w:t xml:space="preserve">3) Определяется средняя плотность тепловой нагрузки в зоне действия источника тепловой энергии (Гкал/ч/км2). </w:t>
      </w:r>
    </w:p>
    <w:p w14:paraId="521C20F4" w14:textId="77777777" w:rsidR="00BB6CCF" w:rsidRPr="00BB6CCF" w:rsidRDefault="00BB6CCF" w:rsidP="00BB6CCF">
      <w:pPr>
        <w:ind w:firstLine="709"/>
        <w:jc w:val="both"/>
      </w:pPr>
      <w:r w:rsidRPr="00BB6CCF">
        <w:t>4) Определяется материальная характеристика тепловой сети.</w:t>
      </w:r>
    </w:p>
    <w:p w14:paraId="1C291D5D" w14:textId="77777777" w:rsidR="00BB6CCF" w:rsidRPr="00BB6CCF" w:rsidRDefault="00BB6CCF" w:rsidP="00BB6CCF">
      <w:pPr>
        <w:ind w:firstLine="709"/>
        <w:jc w:val="both"/>
      </w:pPr>
      <w:r w:rsidRPr="00BB6CCF">
        <w:rPr>
          <w:rFonts w:ascii="Cambria Math" w:hAnsi="Cambria Math" w:cs="Cambria Math"/>
        </w:rPr>
        <w:t>𝑀</w:t>
      </w:r>
      <w:r w:rsidRPr="00BB6CCF">
        <w:t>=Σ(</w:t>
      </w:r>
      <w:r w:rsidRPr="00BB6CCF">
        <w:rPr>
          <w:rFonts w:ascii="Cambria Math" w:hAnsi="Cambria Math" w:cs="Cambria Math"/>
        </w:rPr>
        <w:t>𝑑𝑖∗𝐿𝑖</w:t>
      </w:r>
      <w:r w:rsidRPr="00BB6CCF">
        <w:t>)</w:t>
      </w:r>
    </w:p>
    <w:p w14:paraId="705841C3" w14:textId="77777777" w:rsidR="00BB6CCF" w:rsidRPr="00BB6CCF" w:rsidRDefault="00BB6CCF" w:rsidP="00BB6CCF">
      <w:pPr>
        <w:ind w:firstLine="709"/>
        <w:jc w:val="both"/>
      </w:pPr>
      <w:r w:rsidRPr="00BB6CCF">
        <w:t xml:space="preserve">5) Определяется стоимость тепловых сетей (НЦС 81-02-13-2011 Наружные тепло-вые сети) и удельная стоимость материальной характеристики сетей. </w:t>
      </w:r>
    </w:p>
    <w:p w14:paraId="04DFD2E6" w14:textId="77777777" w:rsidR="00BB6CCF" w:rsidRPr="00BB6CCF" w:rsidRDefault="00BB6CCF" w:rsidP="00BB6CCF">
      <w:pPr>
        <w:ind w:firstLine="709"/>
        <w:jc w:val="both"/>
      </w:pPr>
      <w:r w:rsidRPr="00BB6CCF">
        <w:t>6) Определяется оптимальный радиус тепловых сетей</w:t>
      </w:r>
    </w:p>
    <w:p w14:paraId="19AA7B2D" w14:textId="77777777" w:rsidR="00BB6CCF" w:rsidRPr="00BB6CCF" w:rsidRDefault="00000000" w:rsidP="00BB6CCF">
      <w:pPr>
        <w:ind w:firstLine="709"/>
        <w:jc w:val="both"/>
      </w:pPr>
      <m:oMathPara>
        <m:oMath>
          <m:sSub>
            <m:sSubPr>
              <m:ctrlPr>
                <w:rPr>
                  <w:rFonts w:ascii="Cambria Math" w:hAnsi="Cambria Math"/>
                  <w:i/>
                </w:rPr>
              </m:ctrlPr>
            </m:sSubPr>
            <m:e>
              <m:r>
                <w:rPr>
                  <w:rFonts w:ascii="Cambria Math" w:hAnsi="Cambria Math"/>
                  <w:lang w:val="en-US"/>
                </w:rPr>
                <m:t>R</m:t>
              </m:r>
            </m:e>
            <m:sub>
              <m:r>
                <w:rPr>
                  <w:rFonts w:ascii="Cambria Math" w:hAnsi="Cambria Math"/>
                </w:rPr>
                <m:t>опт</m:t>
              </m:r>
            </m:sub>
          </m:sSub>
          <m:r>
            <w:rPr>
              <w:rFonts w:ascii="Cambria Math" w:hAnsi="Cambria Math"/>
            </w:rPr>
            <m:t>=</m:t>
          </m:r>
          <m:d>
            <m:dPr>
              <m:ctrlPr>
                <w:rPr>
                  <w:rFonts w:ascii="Cambria Math" w:hAnsi="Cambria Math"/>
                  <w:i/>
                </w:rPr>
              </m:ctrlPr>
            </m:dPr>
            <m:e>
              <m:f>
                <m:fPr>
                  <m:ctrlPr>
                    <w:rPr>
                      <w:rFonts w:ascii="Cambria Math" w:hAnsi="Cambria Math"/>
                      <w:i/>
                    </w:rPr>
                  </m:ctrlPr>
                </m:fPr>
                <m:num>
                  <m:r>
                    <w:rPr>
                      <w:rFonts w:ascii="Cambria Math" w:hAnsi="Cambria Math"/>
                    </w:rPr>
                    <m:t>140</m:t>
                  </m:r>
                </m:num>
                <m:den>
                  <m:sSup>
                    <m:sSupPr>
                      <m:ctrlPr>
                        <w:rPr>
                          <w:rFonts w:ascii="Cambria Math" w:hAnsi="Cambria Math"/>
                          <w:i/>
                        </w:rPr>
                      </m:ctrlPr>
                    </m:sSupPr>
                    <m:e>
                      <m:r>
                        <w:rPr>
                          <w:rFonts w:ascii="Cambria Math" w:hAnsi="Cambria Math"/>
                          <w:lang w:val="en-US"/>
                        </w:rPr>
                        <m:t>S</m:t>
                      </m:r>
                    </m:e>
                    <m:sup>
                      <m:r>
                        <w:rPr>
                          <w:rFonts w:ascii="Cambria Math" w:hAnsi="Cambria Math"/>
                        </w:rPr>
                        <m:t>0.4</m:t>
                      </m:r>
                    </m:sup>
                  </m:sSup>
                </m:den>
              </m:f>
            </m:e>
          </m:d>
          <m:r>
            <w:rPr>
              <w:rFonts w:ascii="Cambria Math" w:hAnsi="Cambria Math"/>
            </w:rPr>
            <m:t>*</m:t>
          </m:r>
          <m:sSup>
            <m:sSupPr>
              <m:ctrlPr>
                <w:rPr>
                  <w:rFonts w:ascii="Cambria Math" w:hAnsi="Cambria Math"/>
                  <w:i/>
                </w:rPr>
              </m:ctrlPr>
            </m:sSupPr>
            <m:e>
              <m:r>
                <m:rPr>
                  <m:sty m:val="p"/>
                </m:rPr>
                <w:rPr>
                  <w:rFonts w:ascii="Cambria Math" w:hAnsi="Cambria Math"/>
                </w:rPr>
                <m:t>φ</m:t>
              </m:r>
            </m:e>
            <m:sup>
              <m:r>
                <w:rPr>
                  <w:rFonts w:ascii="Cambria Math" w:hAnsi="Cambria Math"/>
                </w:rPr>
                <m:t>0.4</m:t>
              </m:r>
            </m:sup>
          </m:sSup>
          <m:r>
            <w:rPr>
              <w:rFonts w:ascii="Cambria Math" w:hAnsi="Cambria Math"/>
            </w:rPr>
            <m:t>*</m:t>
          </m:r>
          <m:d>
            <m:dPr>
              <m:ctrlPr>
                <w:rPr>
                  <w:rFonts w:ascii="Cambria Math" w:hAnsi="Cambria Math"/>
                  <w:i/>
                </w:rPr>
              </m:ctrlPr>
            </m:dPr>
            <m:e>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lang w:val="en-US"/>
                        </w:rPr>
                        <m:t>B</m:t>
                      </m:r>
                    </m:e>
                    <m:sup>
                      <m:r>
                        <w:rPr>
                          <w:rFonts w:ascii="Cambria Math" w:hAnsi="Cambria Math"/>
                        </w:rPr>
                        <m:t>0.1</m:t>
                      </m:r>
                    </m:sup>
                  </m:sSup>
                </m:den>
              </m:f>
            </m:e>
          </m:d>
          <m:r>
            <w:rPr>
              <w:rFonts w:ascii="Cambria Math" w:hAnsi="Cambria Math"/>
            </w:rPr>
            <m:t>*</m:t>
          </m:r>
          <m:sSup>
            <m:sSupPr>
              <m:ctrlPr>
                <w:rPr>
                  <w:rFonts w:ascii="Cambria Math" w:hAnsi="Cambria Math"/>
                  <w:i/>
                </w:rPr>
              </m:ctrlPr>
            </m:sSupPr>
            <m:e>
              <m:r>
                <w:rPr>
                  <w:rFonts w:ascii="Cambria Math" w:hAnsi="Cambria Math"/>
                </w:rPr>
                <m:t>(</m:t>
              </m:r>
              <m:f>
                <m:fPr>
                  <m:ctrlPr>
                    <w:rPr>
                      <w:rFonts w:ascii="Cambria Math" w:hAnsi="Cambria Math"/>
                      <w:i/>
                    </w:rPr>
                  </m:ctrlPr>
                </m:fPr>
                <m:num>
                  <m:r>
                    <m:rPr>
                      <m:sty m:val="p"/>
                    </m:rPr>
                    <w:rPr>
                      <w:rFonts w:ascii="Cambria Math" w:hAnsi="Cambria Math"/>
                    </w:rPr>
                    <m:t>Δτ</m:t>
                  </m:r>
                </m:num>
                <m:den>
                  <m:r>
                    <w:rPr>
                      <w:rFonts w:ascii="Cambria Math" w:hAnsi="Cambria Math"/>
                    </w:rPr>
                    <m:t>П</m:t>
                  </m:r>
                </m:den>
              </m:f>
              <m:r>
                <w:rPr>
                  <w:rFonts w:ascii="Cambria Math" w:hAnsi="Cambria Math"/>
                </w:rPr>
                <m:t>)</m:t>
              </m:r>
            </m:e>
            <m:sup>
              <m:r>
                <w:rPr>
                  <w:rFonts w:ascii="Cambria Math" w:hAnsi="Cambria Math"/>
                </w:rPr>
                <m:t>0.15</m:t>
              </m:r>
            </m:sup>
          </m:sSup>
        </m:oMath>
      </m:oMathPara>
    </w:p>
    <w:p w14:paraId="3C443AF9" w14:textId="77777777" w:rsidR="00BB6CCF" w:rsidRPr="00BB6CCF" w:rsidRDefault="00BB6CCF" w:rsidP="00BB6CCF">
      <w:pPr>
        <w:ind w:firstLine="709"/>
        <w:jc w:val="both"/>
      </w:pPr>
      <w:r w:rsidRPr="00BB6CCF">
        <w:t xml:space="preserve">где: B – среднее число абонентов на 1 км2; </w:t>
      </w:r>
    </w:p>
    <w:p w14:paraId="20974331" w14:textId="77777777" w:rsidR="00BB6CCF" w:rsidRPr="00BB6CCF" w:rsidRDefault="00BB6CCF" w:rsidP="00BB6CCF">
      <w:pPr>
        <w:ind w:firstLine="709"/>
        <w:jc w:val="both"/>
      </w:pPr>
      <w:r w:rsidRPr="00BB6CCF">
        <w:t>s – удельная стоимость материальной характеристики тепловой сети,,</w:t>
      </w:r>
      <m:oMath>
        <m:sSup>
          <m:sSupPr>
            <m:ctrlPr>
              <w:rPr>
                <w:rFonts w:ascii="Cambria Math" w:hAnsi="Cambria Math"/>
                <w:i/>
              </w:rPr>
            </m:ctrlPr>
          </m:sSupPr>
          <m:e>
            <m:r>
              <w:rPr>
                <w:rFonts w:ascii="Cambria Math" w:hAnsi="Cambria Math"/>
              </w:rPr>
              <m:t>м</m:t>
            </m:r>
          </m:e>
          <m:sup>
            <m:r>
              <w:rPr>
                <w:rFonts w:ascii="Cambria Math" w:hAnsi="Cambria Math"/>
              </w:rPr>
              <m:t>2</m:t>
            </m:r>
          </m:sup>
        </m:sSup>
      </m:oMath>
      <w:r w:rsidRPr="00BB6CCF">
        <w:rPr>
          <w:rFonts w:eastAsia="Times New Roman"/>
        </w:rPr>
        <w:t>/Гкал/ч</w:t>
      </w:r>
      <w:r w:rsidRPr="00BB6CCF">
        <w:t xml:space="preserve">;; </w:t>
      </w:r>
    </w:p>
    <w:p w14:paraId="65F97562" w14:textId="77777777" w:rsidR="00BB6CCF" w:rsidRPr="00BB6CCF" w:rsidRDefault="00BB6CCF" w:rsidP="00BB6CCF">
      <w:pPr>
        <w:ind w:firstLine="709"/>
        <w:jc w:val="both"/>
      </w:pPr>
      <w:r w:rsidRPr="00BB6CCF">
        <w:t xml:space="preserve">П – теплоплотность района, Гкал/ч.км2; </w:t>
      </w:r>
    </w:p>
    <w:p w14:paraId="2E190E7D" w14:textId="77777777" w:rsidR="00BB6CCF" w:rsidRPr="00BB6CCF" w:rsidRDefault="00BB6CCF" w:rsidP="00BB6CCF">
      <w:pPr>
        <w:ind w:firstLine="709"/>
        <w:jc w:val="both"/>
      </w:pPr>
      <w:r w:rsidRPr="00BB6CCF">
        <w:t xml:space="preserve">Δτ – расчетный перепад температур теплоносителя в тепловой сети, °C; </w:t>
      </w:r>
    </w:p>
    <w:p w14:paraId="124D9BBE" w14:textId="77777777" w:rsidR="00BB6CCF" w:rsidRPr="00BB6CCF" w:rsidRDefault="00BB6CCF" w:rsidP="00BB6CCF">
      <w:pPr>
        <w:pStyle w:val="af"/>
        <w:spacing w:before="0" w:after="0" w:line="240" w:lineRule="auto"/>
        <w:ind w:left="0" w:firstLine="709"/>
        <w:jc w:val="both"/>
        <w:outlineLvl w:val="9"/>
        <w:rPr>
          <w:b w:val="0"/>
          <w:sz w:val="24"/>
        </w:rPr>
      </w:pPr>
      <w:r w:rsidRPr="00BB6CCF">
        <w:rPr>
          <w:b w:val="0"/>
          <w:sz w:val="24"/>
        </w:rPr>
        <w:t>φ – поправочный коэффициент, зависящий от постоянной части расходов на сооружение котельной.</w:t>
      </w:r>
    </w:p>
    <w:p w14:paraId="465C82B1" w14:textId="77777777" w:rsidR="00BB6CCF" w:rsidRPr="00BB6CCF" w:rsidRDefault="00210134" w:rsidP="00BB6CCF">
      <w:pPr>
        <w:pStyle w:val="a8"/>
        <w:keepNext/>
      </w:pPr>
      <w:r>
        <w:t xml:space="preserve">Таблица </w:t>
      </w:r>
      <w:r w:rsidR="00E652A7">
        <w:t>9</w:t>
      </w:r>
      <w:r>
        <w:t>.</w:t>
      </w:r>
      <w:r w:rsidR="00BB6CCF" w:rsidRPr="00BB6CCF">
        <w:t xml:space="preserve">  Результаты расчета эффективного радиуса</w:t>
      </w:r>
      <w:r>
        <w:t>.</w:t>
      </w:r>
    </w:p>
    <w:tbl>
      <w:tblPr>
        <w:tblStyle w:val="af8"/>
        <w:tblW w:w="0" w:type="auto"/>
        <w:tblLook w:val="04A0" w:firstRow="1" w:lastRow="0" w:firstColumn="1" w:lastColumn="0" w:noHBand="0" w:noVBand="1"/>
      </w:tblPr>
      <w:tblGrid>
        <w:gridCol w:w="1198"/>
        <w:gridCol w:w="3564"/>
        <w:gridCol w:w="2391"/>
        <w:gridCol w:w="2418"/>
      </w:tblGrid>
      <w:tr w:rsidR="00BB6CCF" w:rsidRPr="00BB6CCF" w14:paraId="0305619A" w14:textId="77777777" w:rsidTr="00210134">
        <w:trPr>
          <w:trHeight w:val="433"/>
          <w:tblHeader/>
        </w:trPr>
        <w:tc>
          <w:tcPr>
            <w:tcW w:w="1242" w:type="dxa"/>
            <w:vMerge w:val="restart"/>
            <w:vAlign w:val="center"/>
          </w:tcPr>
          <w:p w14:paraId="660EA2C1" w14:textId="77777777" w:rsidR="00BB6CCF" w:rsidRPr="00BB6CCF" w:rsidRDefault="00BB6CCF" w:rsidP="00F919CB">
            <w:pPr>
              <w:jc w:val="center"/>
              <w:rPr>
                <w:sz w:val="20"/>
                <w:szCs w:val="20"/>
              </w:rPr>
            </w:pPr>
            <w:r w:rsidRPr="00BB6CCF">
              <w:rPr>
                <w:sz w:val="20"/>
                <w:szCs w:val="20"/>
              </w:rPr>
              <w:t>№ п/п</w:t>
            </w:r>
          </w:p>
        </w:tc>
        <w:tc>
          <w:tcPr>
            <w:tcW w:w="3684" w:type="dxa"/>
            <w:vMerge w:val="restart"/>
            <w:vAlign w:val="center"/>
          </w:tcPr>
          <w:p w14:paraId="5A86B9E0" w14:textId="77777777" w:rsidR="00BB6CCF" w:rsidRPr="00210134" w:rsidRDefault="00BB6CCF" w:rsidP="00F919CB">
            <w:pPr>
              <w:jc w:val="center"/>
              <w:rPr>
                <w:sz w:val="20"/>
                <w:szCs w:val="20"/>
              </w:rPr>
            </w:pPr>
            <w:r w:rsidRPr="00BB6CCF">
              <w:rPr>
                <w:sz w:val="20"/>
                <w:szCs w:val="20"/>
              </w:rPr>
              <w:t>Наименование показателя</w:t>
            </w:r>
          </w:p>
        </w:tc>
        <w:tc>
          <w:tcPr>
            <w:tcW w:w="2464" w:type="dxa"/>
            <w:vMerge w:val="restart"/>
            <w:vAlign w:val="center"/>
          </w:tcPr>
          <w:p w14:paraId="7D95B890" w14:textId="77777777" w:rsidR="00BB6CCF" w:rsidRPr="00BB6CCF" w:rsidRDefault="00BB6CCF" w:rsidP="00F919CB">
            <w:pPr>
              <w:jc w:val="center"/>
              <w:rPr>
                <w:sz w:val="20"/>
                <w:szCs w:val="20"/>
              </w:rPr>
            </w:pPr>
            <w:r w:rsidRPr="00BB6CCF">
              <w:rPr>
                <w:sz w:val="20"/>
                <w:szCs w:val="20"/>
              </w:rPr>
              <w:t>Ед.изм.</w:t>
            </w:r>
          </w:p>
        </w:tc>
        <w:tc>
          <w:tcPr>
            <w:tcW w:w="2464" w:type="dxa"/>
            <w:vAlign w:val="center"/>
          </w:tcPr>
          <w:p w14:paraId="73D6659E" w14:textId="77777777" w:rsidR="00BB6CCF" w:rsidRPr="00BB6CCF" w:rsidRDefault="00BB6CCF" w:rsidP="00F919CB">
            <w:pPr>
              <w:jc w:val="center"/>
              <w:rPr>
                <w:sz w:val="20"/>
                <w:szCs w:val="20"/>
              </w:rPr>
            </w:pPr>
            <w:r w:rsidRPr="00BB6CCF">
              <w:rPr>
                <w:sz w:val="20"/>
                <w:szCs w:val="20"/>
              </w:rPr>
              <w:t>Расчет</w:t>
            </w:r>
          </w:p>
        </w:tc>
      </w:tr>
      <w:tr w:rsidR="00BB6CCF" w:rsidRPr="00BB6CCF" w14:paraId="0DEC0CB4" w14:textId="77777777" w:rsidTr="00F919CB">
        <w:trPr>
          <w:trHeight w:val="733"/>
          <w:tblHeader/>
        </w:trPr>
        <w:tc>
          <w:tcPr>
            <w:tcW w:w="1242" w:type="dxa"/>
            <w:vMerge/>
            <w:vAlign w:val="center"/>
          </w:tcPr>
          <w:p w14:paraId="007E0686" w14:textId="77777777" w:rsidR="00BB6CCF" w:rsidRPr="00BB6CCF" w:rsidRDefault="00BB6CCF" w:rsidP="00F919CB">
            <w:pPr>
              <w:jc w:val="center"/>
              <w:rPr>
                <w:sz w:val="20"/>
                <w:szCs w:val="20"/>
              </w:rPr>
            </w:pPr>
          </w:p>
        </w:tc>
        <w:tc>
          <w:tcPr>
            <w:tcW w:w="3684" w:type="dxa"/>
            <w:vMerge/>
            <w:vAlign w:val="center"/>
          </w:tcPr>
          <w:p w14:paraId="7DCCF149" w14:textId="77777777" w:rsidR="00BB6CCF" w:rsidRPr="00210134" w:rsidRDefault="00BB6CCF" w:rsidP="00F919CB">
            <w:pPr>
              <w:jc w:val="center"/>
              <w:rPr>
                <w:sz w:val="20"/>
                <w:szCs w:val="20"/>
              </w:rPr>
            </w:pPr>
          </w:p>
        </w:tc>
        <w:tc>
          <w:tcPr>
            <w:tcW w:w="2464" w:type="dxa"/>
            <w:vMerge/>
            <w:vAlign w:val="center"/>
          </w:tcPr>
          <w:p w14:paraId="3A516D9B" w14:textId="77777777" w:rsidR="00BB6CCF" w:rsidRPr="00BB6CCF" w:rsidRDefault="00BB6CCF" w:rsidP="00F919CB">
            <w:pPr>
              <w:jc w:val="center"/>
              <w:rPr>
                <w:sz w:val="20"/>
                <w:szCs w:val="20"/>
              </w:rPr>
            </w:pPr>
          </w:p>
        </w:tc>
        <w:tc>
          <w:tcPr>
            <w:tcW w:w="2464" w:type="dxa"/>
            <w:vAlign w:val="center"/>
          </w:tcPr>
          <w:p w14:paraId="60E6B64A" w14:textId="77777777" w:rsidR="00BB6CCF" w:rsidRPr="00BB6CCF" w:rsidRDefault="00C048C2" w:rsidP="00F919CB">
            <w:pPr>
              <w:jc w:val="center"/>
              <w:rPr>
                <w:sz w:val="20"/>
                <w:szCs w:val="20"/>
              </w:rPr>
            </w:pPr>
            <w:r>
              <w:rPr>
                <w:sz w:val="20"/>
                <w:szCs w:val="20"/>
              </w:rPr>
              <w:t>Котельная, эксплуатируемая ООО «ЖКХ» п.Сулея</w:t>
            </w:r>
          </w:p>
        </w:tc>
      </w:tr>
      <w:tr w:rsidR="00BB6CCF" w:rsidRPr="00BB6CCF" w14:paraId="73AA7AE0" w14:textId="77777777" w:rsidTr="00210134">
        <w:trPr>
          <w:trHeight w:val="521"/>
          <w:tblHeader/>
        </w:trPr>
        <w:tc>
          <w:tcPr>
            <w:tcW w:w="1242" w:type="dxa"/>
            <w:vAlign w:val="center"/>
          </w:tcPr>
          <w:p w14:paraId="33B0045F" w14:textId="77777777" w:rsidR="00BB6CCF" w:rsidRPr="00BB6CCF" w:rsidRDefault="00BB6CCF" w:rsidP="00F919CB">
            <w:pPr>
              <w:jc w:val="center"/>
              <w:rPr>
                <w:sz w:val="20"/>
                <w:szCs w:val="20"/>
              </w:rPr>
            </w:pPr>
            <w:r w:rsidRPr="00BB6CCF">
              <w:rPr>
                <w:sz w:val="20"/>
                <w:szCs w:val="20"/>
              </w:rPr>
              <w:t>1</w:t>
            </w:r>
          </w:p>
        </w:tc>
        <w:tc>
          <w:tcPr>
            <w:tcW w:w="3684" w:type="dxa"/>
            <w:vAlign w:val="center"/>
          </w:tcPr>
          <w:p w14:paraId="02A48615" w14:textId="77777777" w:rsidR="00BB6CCF" w:rsidRPr="00210134" w:rsidRDefault="00BB6CCF" w:rsidP="00F919CB">
            <w:pPr>
              <w:autoSpaceDE w:val="0"/>
              <w:autoSpaceDN w:val="0"/>
              <w:adjustRightInd w:val="0"/>
              <w:jc w:val="center"/>
              <w:rPr>
                <w:sz w:val="20"/>
                <w:szCs w:val="20"/>
              </w:rPr>
            </w:pPr>
            <w:r w:rsidRPr="00BB6CCF">
              <w:rPr>
                <w:color w:val="000000"/>
                <w:sz w:val="20"/>
                <w:szCs w:val="20"/>
              </w:rPr>
              <w:t>Площадь зоны действия источника</w:t>
            </w:r>
          </w:p>
        </w:tc>
        <w:tc>
          <w:tcPr>
            <w:tcW w:w="2464" w:type="dxa"/>
            <w:vAlign w:val="center"/>
          </w:tcPr>
          <w:p w14:paraId="7CB897BC" w14:textId="77777777" w:rsidR="00BB6CCF" w:rsidRPr="00BB6CCF" w:rsidRDefault="00000000" w:rsidP="00F919CB">
            <w:pPr>
              <w:jc w:val="center"/>
              <w:rPr>
                <w:sz w:val="20"/>
                <w:szCs w:val="20"/>
                <w:lang w:val="en-US"/>
              </w:rPr>
            </w:pPr>
            <m:oMathPara>
              <m:oMath>
                <m:sSup>
                  <m:sSupPr>
                    <m:ctrlPr>
                      <w:rPr>
                        <w:rFonts w:ascii="Cambria Math" w:hAnsi="Cambria Math"/>
                        <w:i/>
                        <w:sz w:val="20"/>
                        <w:szCs w:val="20"/>
                        <w:lang w:val="en-US"/>
                      </w:rPr>
                    </m:ctrlPr>
                  </m:sSupPr>
                  <m:e>
                    <m:r>
                      <w:rPr>
                        <w:rFonts w:ascii="Cambria Math" w:hAnsi="Cambria Math"/>
                        <w:sz w:val="20"/>
                        <w:szCs w:val="20"/>
                      </w:rPr>
                      <m:t>к</m:t>
                    </m:r>
                    <m:r>
                      <w:rPr>
                        <w:rFonts w:ascii="Cambria Math" w:hAnsi="Cambria Math"/>
                        <w:sz w:val="20"/>
                        <w:szCs w:val="20"/>
                        <w:lang w:val="en-US"/>
                      </w:rPr>
                      <m:t>м</m:t>
                    </m:r>
                  </m:e>
                  <m:sup>
                    <m:r>
                      <w:rPr>
                        <w:rFonts w:ascii="Cambria Math" w:hAnsi="Cambria Math"/>
                        <w:sz w:val="20"/>
                        <w:szCs w:val="20"/>
                        <w:lang w:val="en-US"/>
                      </w:rPr>
                      <m:t>2</m:t>
                    </m:r>
                  </m:sup>
                </m:sSup>
              </m:oMath>
            </m:oMathPara>
          </w:p>
        </w:tc>
        <w:tc>
          <w:tcPr>
            <w:tcW w:w="2464" w:type="dxa"/>
            <w:vAlign w:val="center"/>
          </w:tcPr>
          <w:p w14:paraId="50A20BC6" w14:textId="77777777" w:rsidR="00BB6CCF" w:rsidRPr="00BB6CCF" w:rsidRDefault="00387FE4" w:rsidP="00F919CB">
            <w:pPr>
              <w:jc w:val="center"/>
              <w:rPr>
                <w:sz w:val="20"/>
                <w:szCs w:val="20"/>
              </w:rPr>
            </w:pPr>
            <w:r>
              <w:rPr>
                <w:sz w:val="20"/>
                <w:szCs w:val="20"/>
              </w:rPr>
              <w:t>2,91</w:t>
            </w:r>
          </w:p>
        </w:tc>
      </w:tr>
      <w:tr w:rsidR="00BB6CCF" w:rsidRPr="00BB6CCF" w14:paraId="0EC41608" w14:textId="77777777" w:rsidTr="00F919CB">
        <w:trPr>
          <w:trHeight w:val="737"/>
          <w:tblHeader/>
        </w:trPr>
        <w:tc>
          <w:tcPr>
            <w:tcW w:w="1242" w:type="dxa"/>
            <w:vAlign w:val="center"/>
          </w:tcPr>
          <w:p w14:paraId="6E38DC4F" w14:textId="77777777" w:rsidR="00BB6CCF" w:rsidRPr="00BB6CCF" w:rsidRDefault="00BB6CCF" w:rsidP="00F919CB">
            <w:pPr>
              <w:jc w:val="center"/>
              <w:rPr>
                <w:sz w:val="20"/>
                <w:szCs w:val="20"/>
              </w:rPr>
            </w:pPr>
            <w:r w:rsidRPr="00BB6CCF">
              <w:rPr>
                <w:sz w:val="20"/>
                <w:szCs w:val="20"/>
              </w:rPr>
              <w:lastRenderedPageBreak/>
              <w:t>2</w:t>
            </w:r>
          </w:p>
        </w:tc>
        <w:tc>
          <w:tcPr>
            <w:tcW w:w="3684" w:type="dxa"/>
            <w:vAlign w:val="center"/>
          </w:tcPr>
          <w:p w14:paraId="1668A323" w14:textId="77777777" w:rsidR="00BB6CCF" w:rsidRPr="00BB6CCF" w:rsidRDefault="00BB6CCF" w:rsidP="00F919CB">
            <w:pPr>
              <w:autoSpaceDE w:val="0"/>
              <w:autoSpaceDN w:val="0"/>
              <w:adjustRightInd w:val="0"/>
              <w:jc w:val="center"/>
              <w:rPr>
                <w:sz w:val="20"/>
                <w:szCs w:val="20"/>
              </w:rPr>
            </w:pPr>
            <w:r w:rsidRPr="00BB6CCF">
              <w:rPr>
                <w:color w:val="000000"/>
                <w:sz w:val="20"/>
                <w:szCs w:val="20"/>
              </w:rPr>
              <w:t>Количество абонентов в зоне действия источника</w:t>
            </w:r>
          </w:p>
        </w:tc>
        <w:tc>
          <w:tcPr>
            <w:tcW w:w="2464" w:type="dxa"/>
            <w:vAlign w:val="center"/>
          </w:tcPr>
          <w:p w14:paraId="47472080" w14:textId="77777777" w:rsidR="00BB6CCF" w:rsidRPr="00BB6CCF" w:rsidRDefault="00BB6CCF" w:rsidP="00F919CB">
            <w:pPr>
              <w:jc w:val="center"/>
              <w:rPr>
                <w:sz w:val="20"/>
                <w:szCs w:val="20"/>
              </w:rPr>
            </w:pPr>
            <w:r w:rsidRPr="00BB6CCF">
              <w:rPr>
                <w:sz w:val="20"/>
                <w:szCs w:val="20"/>
              </w:rPr>
              <w:t>Ед.</w:t>
            </w:r>
          </w:p>
        </w:tc>
        <w:tc>
          <w:tcPr>
            <w:tcW w:w="2464" w:type="dxa"/>
            <w:vAlign w:val="center"/>
          </w:tcPr>
          <w:p w14:paraId="0EB69D7A" w14:textId="77777777" w:rsidR="00BB6CCF" w:rsidRPr="00BB6CCF" w:rsidRDefault="00387FE4" w:rsidP="00F919CB">
            <w:pPr>
              <w:jc w:val="center"/>
              <w:rPr>
                <w:sz w:val="20"/>
                <w:szCs w:val="20"/>
              </w:rPr>
            </w:pPr>
            <w:r>
              <w:rPr>
                <w:sz w:val="20"/>
                <w:szCs w:val="20"/>
              </w:rPr>
              <w:t>30</w:t>
            </w:r>
          </w:p>
        </w:tc>
      </w:tr>
      <w:tr w:rsidR="00BB6CCF" w:rsidRPr="00BB6CCF" w14:paraId="16E25259" w14:textId="77777777" w:rsidTr="00F919CB">
        <w:trPr>
          <w:trHeight w:val="737"/>
          <w:tblHeader/>
        </w:trPr>
        <w:tc>
          <w:tcPr>
            <w:tcW w:w="1242" w:type="dxa"/>
            <w:vAlign w:val="center"/>
          </w:tcPr>
          <w:p w14:paraId="138DFA0A" w14:textId="77777777" w:rsidR="00BB6CCF" w:rsidRPr="00BB6CCF" w:rsidRDefault="00BB6CCF" w:rsidP="00F919CB">
            <w:pPr>
              <w:jc w:val="center"/>
              <w:rPr>
                <w:sz w:val="20"/>
                <w:szCs w:val="20"/>
              </w:rPr>
            </w:pPr>
            <w:r w:rsidRPr="00BB6CCF">
              <w:rPr>
                <w:sz w:val="20"/>
                <w:szCs w:val="20"/>
              </w:rPr>
              <w:t>3</w:t>
            </w:r>
          </w:p>
        </w:tc>
        <w:tc>
          <w:tcPr>
            <w:tcW w:w="3684" w:type="dxa"/>
            <w:vAlign w:val="center"/>
          </w:tcPr>
          <w:p w14:paraId="48BE0FE6" w14:textId="77777777" w:rsidR="00BB6CCF" w:rsidRPr="00BB6CCF" w:rsidRDefault="00BB6CCF" w:rsidP="00F919CB">
            <w:pPr>
              <w:autoSpaceDE w:val="0"/>
              <w:autoSpaceDN w:val="0"/>
              <w:adjustRightInd w:val="0"/>
              <w:jc w:val="center"/>
              <w:rPr>
                <w:sz w:val="20"/>
                <w:szCs w:val="20"/>
              </w:rPr>
            </w:pPr>
            <w:r w:rsidRPr="00BB6CCF">
              <w:rPr>
                <w:color w:val="000000"/>
                <w:sz w:val="20"/>
                <w:szCs w:val="20"/>
              </w:rPr>
              <w:t>Суммарная присоединенная нагрузка всех потребителей</w:t>
            </w:r>
          </w:p>
        </w:tc>
        <w:tc>
          <w:tcPr>
            <w:tcW w:w="2464" w:type="dxa"/>
            <w:vAlign w:val="center"/>
          </w:tcPr>
          <w:p w14:paraId="3E74C239" w14:textId="77777777" w:rsidR="00BB6CCF" w:rsidRPr="00BB6CCF" w:rsidRDefault="00BB6CCF" w:rsidP="00F919CB">
            <w:pPr>
              <w:jc w:val="center"/>
              <w:rPr>
                <w:sz w:val="20"/>
                <w:szCs w:val="20"/>
              </w:rPr>
            </w:pPr>
            <w:r w:rsidRPr="00BB6CCF">
              <w:rPr>
                <w:sz w:val="20"/>
                <w:szCs w:val="20"/>
              </w:rPr>
              <w:t>Гкал/ч</w:t>
            </w:r>
          </w:p>
        </w:tc>
        <w:tc>
          <w:tcPr>
            <w:tcW w:w="2464" w:type="dxa"/>
            <w:vAlign w:val="center"/>
          </w:tcPr>
          <w:p w14:paraId="204BCC1E" w14:textId="77777777" w:rsidR="00BB6CCF" w:rsidRPr="00BB6CCF" w:rsidRDefault="00387FE4" w:rsidP="00F919CB">
            <w:pPr>
              <w:jc w:val="center"/>
              <w:rPr>
                <w:sz w:val="20"/>
                <w:szCs w:val="20"/>
              </w:rPr>
            </w:pPr>
            <w:r>
              <w:rPr>
                <w:sz w:val="20"/>
                <w:szCs w:val="20"/>
              </w:rPr>
              <w:t>1,823</w:t>
            </w:r>
          </w:p>
        </w:tc>
      </w:tr>
      <w:tr w:rsidR="00BB6CCF" w:rsidRPr="00BB6CCF" w14:paraId="60D8DDEB" w14:textId="77777777" w:rsidTr="00F919CB">
        <w:trPr>
          <w:trHeight w:val="737"/>
          <w:tblHeader/>
        </w:trPr>
        <w:tc>
          <w:tcPr>
            <w:tcW w:w="1242" w:type="dxa"/>
            <w:vAlign w:val="center"/>
          </w:tcPr>
          <w:p w14:paraId="037DE3B2" w14:textId="77777777" w:rsidR="00BB6CCF" w:rsidRPr="00BB6CCF" w:rsidRDefault="00BB6CCF" w:rsidP="00F919CB">
            <w:pPr>
              <w:jc w:val="center"/>
              <w:rPr>
                <w:sz w:val="20"/>
                <w:szCs w:val="20"/>
              </w:rPr>
            </w:pPr>
            <w:r w:rsidRPr="00BB6CCF">
              <w:rPr>
                <w:sz w:val="20"/>
                <w:szCs w:val="20"/>
              </w:rPr>
              <w:t>4</w:t>
            </w:r>
          </w:p>
        </w:tc>
        <w:tc>
          <w:tcPr>
            <w:tcW w:w="3684" w:type="dxa"/>
            <w:vAlign w:val="center"/>
          </w:tcPr>
          <w:p w14:paraId="0F94E275" w14:textId="77777777" w:rsidR="00BB6CCF" w:rsidRPr="00BB6CCF" w:rsidRDefault="00BB6CCF" w:rsidP="00F919CB">
            <w:pPr>
              <w:autoSpaceDE w:val="0"/>
              <w:autoSpaceDN w:val="0"/>
              <w:adjustRightInd w:val="0"/>
              <w:jc w:val="center"/>
              <w:rPr>
                <w:sz w:val="20"/>
                <w:szCs w:val="20"/>
              </w:rPr>
            </w:pPr>
            <w:r w:rsidRPr="00BB6CCF">
              <w:rPr>
                <w:color w:val="000000"/>
                <w:sz w:val="20"/>
                <w:szCs w:val="20"/>
              </w:rPr>
              <w:t>Расстояние от источника тепла до наиболее удаленного потребителя</w:t>
            </w:r>
          </w:p>
        </w:tc>
        <w:tc>
          <w:tcPr>
            <w:tcW w:w="2464" w:type="dxa"/>
            <w:vAlign w:val="center"/>
          </w:tcPr>
          <w:p w14:paraId="5DC05E38" w14:textId="77777777" w:rsidR="00BB6CCF" w:rsidRPr="00BB6CCF" w:rsidRDefault="00BB6CCF" w:rsidP="00F919CB">
            <w:pPr>
              <w:jc w:val="center"/>
              <w:rPr>
                <w:sz w:val="20"/>
                <w:szCs w:val="20"/>
              </w:rPr>
            </w:pPr>
            <w:r w:rsidRPr="00BB6CCF">
              <w:rPr>
                <w:sz w:val="20"/>
                <w:szCs w:val="20"/>
              </w:rPr>
              <w:t>км</w:t>
            </w:r>
          </w:p>
        </w:tc>
        <w:tc>
          <w:tcPr>
            <w:tcW w:w="2464" w:type="dxa"/>
            <w:vAlign w:val="center"/>
          </w:tcPr>
          <w:p w14:paraId="37EB81A1" w14:textId="77777777" w:rsidR="00BB6CCF" w:rsidRPr="00BB6CCF" w:rsidRDefault="00387FE4" w:rsidP="00F919CB">
            <w:pPr>
              <w:jc w:val="center"/>
              <w:rPr>
                <w:sz w:val="20"/>
                <w:szCs w:val="20"/>
              </w:rPr>
            </w:pPr>
            <w:r>
              <w:rPr>
                <w:sz w:val="20"/>
                <w:szCs w:val="20"/>
              </w:rPr>
              <w:t>0,9</w:t>
            </w:r>
          </w:p>
        </w:tc>
      </w:tr>
      <w:tr w:rsidR="00BB6CCF" w:rsidRPr="00BB6CCF" w14:paraId="44C2676E" w14:textId="77777777" w:rsidTr="00F919CB">
        <w:trPr>
          <w:trHeight w:val="737"/>
          <w:tblHeader/>
        </w:trPr>
        <w:tc>
          <w:tcPr>
            <w:tcW w:w="1242" w:type="dxa"/>
            <w:vAlign w:val="center"/>
          </w:tcPr>
          <w:p w14:paraId="7AC677CE" w14:textId="77777777" w:rsidR="00BB6CCF" w:rsidRPr="00BB6CCF" w:rsidRDefault="00BB6CCF" w:rsidP="00F919CB">
            <w:pPr>
              <w:jc w:val="center"/>
              <w:rPr>
                <w:sz w:val="20"/>
                <w:szCs w:val="20"/>
              </w:rPr>
            </w:pPr>
            <w:r w:rsidRPr="00BB6CCF">
              <w:rPr>
                <w:sz w:val="20"/>
                <w:szCs w:val="20"/>
              </w:rPr>
              <w:t>5</w:t>
            </w:r>
          </w:p>
        </w:tc>
        <w:tc>
          <w:tcPr>
            <w:tcW w:w="3684" w:type="dxa"/>
            <w:vAlign w:val="center"/>
          </w:tcPr>
          <w:p w14:paraId="2AEF0835" w14:textId="77777777" w:rsidR="00BB6CCF" w:rsidRPr="00BB6CCF" w:rsidRDefault="00BB6CCF" w:rsidP="00F919CB">
            <w:pPr>
              <w:autoSpaceDE w:val="0"/>
              <w:autoSpaceDN w:val="0"/>
              <w:adjustRightInd w:val="0"/>
              <w:jc w:val="center"/>
              <w:rPr>
                <w:sz w:val="20"/>
                <w:szCs w:val="20"/>
              </w:rPr>
            </w:pPr>
            <w:r w:rsidRPr="00BB6CCF">
              <w:rPr>
                <w:color w:val="000000"/>
                <w:sz w:val="20"/>
                <w:szCs w:val="20"/>
              </w:rPr>
              <w:t>Расчетная температура в подающем трубопроводе</w:t>
            </w:r>
          </w:p>
        </w:tc>
        <w:tc>
          <w:tcPr>
            <w:tcW w:w="2464" w:type="dxa"/>
            <w:vAlign w:val="center"/>
          </w:tcPr>
          <w:p w14:paraId="2F1AA229" w14:textId="77777777" w:rsidR="00BB6CCF" w:rsidRPr="00BB6CCF" w:rsidRDefault="00BB6CCF" w:rsidP="00F919CB">
            <w:pPr>
              <w:jc w:val="center"/>
              <w:rPr>
                <w:sz w:val="20"/>
                <w:szCs w:val="20"/>
                <w:lang w:val="en-US"/>
              </w:rPr>
            </w:pPr>
            <w:r w:rsidRPr="00BB6CCF">
              <w:rPr>
                <w:sz w:val="20"/>
                <w:szCs w:val="20"/>
                <w:lang w:val="en-US"/>
              </w:rPr>
              <w:t>C</w:t>
            </w:r>
          </w:p>
        </w:tc>
        <w:tc>
          <w:tcPr>
            <w:tcW w:w="2464" w:type="dxa"/>
            <w:vAlign w:val="center"/>
          </w:tcPr>
          <w:p w14:paraId="2BCBCE9F" w14:textId="77777777" w:rsidR="00BB6CCF" w:rsidRPr="00BB6CCF" w:rsidRDefault="00387FE4" w:rsidP="00387FE4">
            <w:pPr>
              <w:rPr>
                <w:sz w:val="20"/>
                <w:szCs w:val="20"/>
              </w:rPr>
            </w:pPr>
            <w:r>
              <w:rPr>
                <w:sz w:val="20"/>
                <w:szCs w:val="20"/>
              </w:rPr>
              <w:t xml:space="preserve">                     95</w:t>
            </w:r>
          </w:p>
        </w:tc>
      </w:tr>
      <w:tr w:rsidR="00BB6CCF" w:rsidRPr="00BB6CCF" w14:paraId="02D507A6" w14:textId="77777777" w:rsidTr="00F919CB">
        <w:trPr>
          <w:trHeight w:val="737"/>
          <w:tblHeader/>
        </w:trPr>
        <w:tc>
          <w:tcPr>
            <w:tcW w:w="1242" w:type="dxa"/>
            <w:vAlign w:val="center"/>
          </w:tcPr>
          <w:p w14:paraId="7106AD3E" w14:textId="77777777" w:rsidR="00BB6CCF" w:rsidRPr="00BB6CCF" w:rsidRDefault="00BB6CCF" w:rsidP="00F919CB">
            <w:pPr>
              <w:jc w:val="center"/>
              <w:rPr>
                <w:sz w:val="20"/>
                <w:szCs w:val="20"/>
              </w:rPr>
            </w:pPr>
            <w:r w:rsidRPr="00BB6CCF">
              <w:rPr>
                <w:sz w:val="20"/>
                <w:szCs w:val="20"/>
              </w:rPr>
              <w:t>6</w:t>
            </w:r>
          </w:p>
        </w:tc>
        <w:tc>
          <w:tcPr>
            <w:tcW w:w="3684" w:type="dxa"/>
            <w:vAlign w:val="center"/>
          </w:tcPr>
          <w:p w14:paraId="28310BE6" w14:textId="77777777" w:rsidR="00BB6CCF" w:rsidRPr="00BB6CCF" w:rsidRDefault="00BB6CCF" w:rsidP="00F919CB">
            <w:pPr>
              <w:autoSpaceDE w:val="0"/>
              <w:autoSpaceDN w:val="0"/>
              <w:adjustRightInd w:val="0"/>
              <w:jc w:val="center"/>
              <w:rPr>
                <w:sz w:val="20"/>
                <w:szCs w:val="20"/>
              </w:rPr>
            </w:pPr>
            <w:r w:rsidRPr="00BB6CCF">
              <w:rPr>
                <w:color w:val="000000"/>
                <w:sz w:val="20"/>
                <w:szCs w:val="20"/>
              </w:rPr>
              <w:t>Расчетная температура в обратном трубопроводе</w:t>
            </w:r>
          </w:p>
        </w:tc>
        <w:tc>
          <w:tcPr>
            <w:tcW w:w="2464" w:type="dxa"/>
            <w:vAlign w:val="center"/>
          </w:tcPr>
          <w:p w14:paraId="7CA25170" w14:textId="77777777" w:rsidR="00BB6CCF" w:rsidRPr="00BB6CCF" w:rsidRDefault="00BB6CCF" w:rsidP="00F919CB">
            <w:pPr>
              <w:jc w:val="center"/>
              <w:rPr>
                <w:sz w:val="20"/>
                <w:szCs w:val="20"/>
                <w:lang w:val="en-US"/>
              </w:rPr>
            </w:pPr>
            <w:r w:rsidRPr="00BB6CCF">
              <w:rPr>
                <w:sz w:val="20"/>
                <w:szCs w:val="20"/>
                <w:lang w:val="en-US"/>
              </w:rPr>
              <w:t>C</w:t>
            </w:r>
          </w:p>
        </w:tc>
        <w:tc>
          <w:tcPr>
            <w:tcW w:w="2464" w:type="dxa"/>
            <w:vAlign w:val="center"/>
          </w:tcPr>
          <w:p w14:paraId="7A1B428D" w14:textId="77777777" w:rsidR="00BB6CCF" w:rsidRPr="00BB6CCF" w:rsidRDefault="00387FE4" w:rsidP="00F919CB">
            <w:pPr>
              <w:jc w:val="center"/>
              <w:rPr>
                <w:sz w:val="20"/>
                <w:szCs w:val="20"/>
              </w:rPr>
            </w:pPr>
            <w:r>
              <w:rPr>
                <w:sz w:val="20"/>
                <w:szCs w:val="20"/>
              </w:rPr>
              <w:t>70</w:t>
            </w:r>
          </w:p>
        </w:tc>
      </w:tr>
      <w:tr w:rsidR="00BB6CCF" w:rsidRPr="00BB6CCF" w14:paraId="697D396A" w14:textId="77777777" w:rsidTr="00F919CB">
        <w:trPr>
          <w:trHeight w:val="737"/>
          <w:tblHeader/>
        </w:trPr>
        <w:tc>
          <w:tcPr>
            <w:tcW w:w="1242" w:type="dxa"/>
            <w:vAlign w:val="center"/>
          </w:tcPr>
          <w:p w14:paraId="4193187D" w14:textId="77777777" w:rsidR="00BB6CCF" w:rsidRPr="00BB6CCF" w:rsidRDefault="00BB6CCF" w:rsidP="00F919CB">
            <w:pPr>
              <w:jc w:val="center"/>
              <w:rPr>
                <w:sz w:val="20"/>
                <w:szCs w:val="20"/>
              </w:rPr>
            </w:pPr>
            <w:r w:rsidRPr="00BB6CCF">
              <w:rPr>
                <w:sz w:val="20"/>
                <w:szCs w:val="20"/>
              </w:rPr>
              <w:t>7</w:t>
            </w:r>
          </w:p>
        </w:tc>
        <w:tc>
          <w:tcPr>
            <w:tcW w:w="3684" w:type="dxa"/>
            <w:vAlign w:val="center"/>
          </w:tcPr>
          <w:p w14:paraId="431F3B32" w14:textId="77777777" w:rsidR="00BB6CCF" w:rsidRPr="00BB6CCF" w:rsidRDefault="00BB6CCF" w:rsidP="00F919CB">
            <w:pPr>
              <w:autoSpaceDE w:val="0"/>
              <w:autoSpaceDN w:val="0"/>
              <w:adjustRightInd w:val="0"/>
              <w:jc w:val="center"/>
              <w:rPr>
                <w:sz w:val="20"/>
                <w:szCs w:val="20"/>
              </w:rPr>
            </w:pPr>
            <w:r w:rsidRPr="00BB6CCF">
              <w:rPr>
                <w:color w:val="000000"/>
                <w:sz w:val="20"/>
                <w:szCs w:val="20"/>
              </w:rPr>
              <w:t>Среднее число абонентов на единицу площади зоны действия источника теплоснабжения</w:t>
            </w:r>
          </w:p>
        </w:tc>
        <w:tc>
          <w:tcPr>
            <w:tcW w:w="2464" w:type="dxa"/>
            <w:vAlign w:val="center"/>
          </w:tcPr>
          <w:p w14:paraId="202EB818" w14:textId="77777777" w:rsidR="00BB6CCF" w:rsidRPr="00BB6CCF" w:rsidRDefault="00BB6CCF" w:rsidP="00F919CB">
            <w:pPr>
              <w:jc w:val="center"/>
              <w:rPr>
                <w:sz w:val="20"/>
                <w:szCs w:val="20"/>
              </w:rPr>
            </w:pPr>
            <w:r w:rsidRPr="00BB6CCF">
              <w:rPr>
                <w:sz w:val="20"/>
                <w:szCs w:val="20"/>
              </w:rPr>
              <w:t>1/</w:t>
            </w:r>
            <m:oMath>
              <m:sSup>
                <m:sSupPr>
                  <m:ctrlPr>
                    <w:rPr>
                      <w:rFonts w:ascii="Cambria Math" w:hAnsi="Cambria Math"/>
                      <w:i/>
                      <w:sz w:val="20"/>
                      <w:szCs w:val="20"/>
                    </w:rPr>
                  </m:ctrlPr>
                </m:sSupPr>
                <m:e>
                  <m:r>
                    <w:rPr>
                      <w:rFonts w:ascii="Cambria Math" w:hAnsi="Cambria Math"/>
                      <w:sz w:val="20"/>
                      <w:szCs w:val="20"/>
                    </w:rPr>
                    <m:t>км</m:t>
                  </m:r>
                </m:e>
                <m:sup>
                  <m:r>
                    <w:rPr>
                      <w:rFonts w:ascii="Cambria Math" w:hAnsi="Cambria Math"/>
                      <w:sz w:val="20"/>
                      <w:szCs w:val="20"/>
                    </w:rPr>
                    <m:t>2</m:t>
                  </m:r>
                </m:sup>
              </m:sSup>
            </m:oMath>
          </w:p>
        </w:tc>
        <w:tc>
          <w:tcPr>
            <w:tcW w:w="2464" w:type="dxa"/>
            <w:vAlign w:val="center"/>
          </w:tcPr>
          <w:p w14:paraId="3B593CC6" w14:textId="77777777" w:rsidR="00BB6CCF" w:rsidRPr="00BB6CCF" w:rsidRDefault="00387FE4" w:rsidP="00387FE4">
            <w:pPr>
              <w:rPr>
                <w:sz w:val="20"/>
                <w:szCs w:val="20"/>
              </w:rPr>
            </w:pPr>
            <w:r>
              <w:rPr>
                <w:sz w:val="20"/>
                <w:szCs w:val="20"/>
              </w:rPr>
              <w:t xml:space="preserve">                    10,31</w:t>
            </w:r>
          </w:p>
        </w:tc>
      </w:tr>
      <w:tr w:rsidR="00BB6CCF" w:rsidRPr="00BB6CCF" w14:paraId="3D8063CA" w14:textId="77777777" w:rsidTr="00210134">
        <w:trPr>
          <w:trHeight w:val="607"/>
          <w:tblHeader/>
        </w:trPr>
        <w:tc>
          <w:tcPr>
            <w:tcW w:w="1242" w:type="dxa"/>
            <w:vAlign w:val="center"/>
          </w:tcPr>
          <w:p w14:paraId="04108E46" w14:textId="77777777" w:rsidR="00BB6CCF" w:rsidRPr="00BB6CCF" w:rsidRDefault="00BB6CCF" w:rsidP="00F919CB">
            <w:pPr>
              <w:jc w:val="center"/>
              <w:rPr>
                <w:sz w:val="20"/>
                <w:szCs w:val="20"/>
              </w:rPr>
            </w:pPr>
            <w:r w:rsidRPr="00BB6CCF">
              <w:rPr>
                <w:sz w:val="20"/>
                <w:szCs w:val="20"/>
              </w:rPr>
              <w:t>8</w:t>
            </w:r>
          </w:p>
        </w:tc>
        <w:tc>
          <w:tcPr>
            <w:tcW w:w="3684" w:type="dxa"/>
            <w:vAlign w:val="center"/>
          </w:tcPr>
          <w:p w14:paraId="0A2EC316" w14:textId="77777777" w:rsidR="00BB6CCF" w:rsidRPr="00BB6CCF" w:rsidRDefault="00BB6CCF" w:rsidP="00F919CB">
            <w:pPr>
              <w:autoSpaceDE w:val="0"/>
              <w:autoSpaceDN w:val="0"/>
              <w:adjustRightInd w:val="0"/>
              <w:jc w:val="center"/>
              <w:rPr>
                <w:sz w:val="20"/>
                <w:szCs w:val="20"/>
              </w:rPr>
            </w:pPr>
            <w:r w:rsidRPr="00BB6CCF">
              <w:rPr>
                <w:color w:val="000000"/>
                <w:sz w:val="20"/>
                <w:szCs w:val="20"/>
              </w:rPr>
              <w:t>Теплоплотность района</w:t>
            </w:r>
          </w:p>
        </w:tc>
        <w:tc>
          <w:tcPr>
            <w:tcW w:w="2464" w:type="dxa"/>
            <w:vAlign w:val="center"/>
          </w:tcPr>
          <w:p w14:paraId="3EFEEA8D" w14:textId="77777777" w:rsidR="00BB6CCF" w:rsidRPr="00BB6CCF" w:rsidRDefault="00BB6CCF" w:rsidP="00F919CB">
            <w:pPr>
              <w:jc w:val="center"/>
              <w:rPr>
                <w:sz w:val="20"/>
                <w:szCs w:val="20"/>
              </w:rPr>
            </w:pPr>
            <w:r w:rsidRPr="00BB6CCF">
              <w:rPr>
                <w:sz w:val="20"/>
                <w:szCs w:val="20"/>
              </w:rPr>
              <w:t>Гкал/ч*</w:t>
            </w:r>
            <m:oMath>
              <m:sSup>
                <m:sSupPr>
                  <m:ctrlPr>
                    <w:rPr>
                      <w:rFonts w:ascii="Cambria Math" w:hAnsi="Cambria Math"/>
                      <w:i/>
                      <w:sz w:val="20"/>
                      <w:szCs w:val="20"/>
                    </w:rPr>
                  </m:ctrlPr>
                </m:sSupPr>
                <m:e>
                  <m:r>
                    <w:rPr>
                      <w:rFonts w:ascii="Cambria Math" w:hAnsi="Cambria Math"/>
                      <w:sz w:val="20"/>
                      <w:szCs w:val="20"/>
                    </w:rPr>
                    <m:t>км</m:t>
                  </m:r>
                </m:e>
                <m:sup>
                  <m:r>
                    <w:rPr>
                      <w:rFonts w:ascii="Cambria Math" w:hAnsi="Cambria Math"/>
                      <w:sz w:val="20"/>
                      <w:szCs w:val="20"/>
                    </w:rPr>
                    <m:t>2</m:t>
                  </m:r>
                </m:sup>
              </m:sSup>
            </m:oMath>
          </w:p>
        </w:tc>
        <w:tc>
          <w:tcPr>
            <w:tcW w:w="2464" w:type="dxa"/>
            <w:vAlign w:val="center"/>
          </w:tcPr>
          <w:p w14:paraId="5478E89B" w14:textId="77777777" w:rsidR="00BB6CCF" w:rsidRPr="00BB6CCF" w:rsidRDefault="00387FE4" w:rsidP="00F919CB">
            <w:pPr>
              <w:jc w:val="center"/>
              <w:rPr>
                <w:sz w:val="20"/>
                <w:szCs w:val="20"/>
              </w:rPr>
            </w:pPr>
            <w:r>
              <w:rPr>
                <w:sz w:val="20"/>
                <w:szCs w:val="20"/>
              </w:rPr>
              <w:t>0,626</w:t>
            </w:r>
          </w:p>
        </w:tc>
      </w:tr>
      <w:tr w:rsidR="00BB6CCF" w:rsidRPr="00BB6CCF" w14:paraId="3327A0DB" w14:textId="77777777" w:rsidTr="00210134">
        <w:trPr>
          <w:trHeight w:val="559"/>
          <w:tblHeader/>
        </w:trPr>
        <w:tc>
          <w:tcPr>
            <w:tcW w:w="1242" w:type="dxa"/>
            <w:vAlign w:val="center"/>
          </w:tcPr>
          <w:p w14:paraId="0181224A" w14:textId="77777777" w:rsidR="00BB6CCF" w:rsidRPr="00BB6CCF" w:rsidRDefault="00BB6CCF" w:rsidP="00F919CB">
            <w:pPr>
              <w:jc w:val="center"/>
              <w:rPr>
                <w:sz w:val="20"/>
                <w:szCs w:val="20"/>
              </w:rPr>
            </w:pPr>
            <w:r w:rsidRPr="00BB6CCF">
              <w:rPr>
                <w:sz w:val="20"/>
                <w:szCs w:val="20"/>
              </w:rPr>
              <w:t>9</w:t>
            </w:r>
          </w:p>
        </w:tc>
        <w:tc>
          <w:tcPr>
            <w:tcW w:w="3684" w:type="dxa"/>
            <w:vAlign w:val="center"/>
          </w:tcPr>
          <w:p w14:paraId="520D258E" w14:textId="77777777" w:rsidR="00BB6CCF" w:rsidRPr="00BB6CCF" w:rsidRDefault="00BB6CCF" w:rsidP="00F919CB">
            <w:pPr>
              <w:autoSpaceDE w:val="0"/>
              <w:autoSpaceDN w:val="0"/>
              <w:adjustRightInd w:val="0"/>
              <w:jc w:val="center"/>
              <w:rPr>
                <w:sz w:val="20"/>
                <w:szCs w:val="20"/>
              </w:rPr>
            </w:pPr>
            <w:r w:rsidRPr="00BB6CCF">
              <w:rPr>
                <w:color w:val="000000"/>
                <w:sz w:val="20"/>
                <w:szCs w:val="20"/>
              </w:rPr>
              <w:t>Материальная характеристика</w:t>
            </w:r>
          </w:p>
        </w:tc>
        <w:tc>
          <w:tcPr>
            <w:tcW w:w="2464" w:type="dxa"/>
            <w:vAlign w:val="center"/>
          </w:tcPr>
          <w:p w14:paraId="5D66AD06" w14:textId="77777777" w:rsidR="00BB6CCF" w:rsidRPr="00BB6CCF" w:rsidRDefault="00000000" w:rsidP="00F919CB">
            <w:pPr>
              <w:jc w:val="center"/>
              <w:rPr>
                <w:sz w:val="20"/>
                <w:szCs w:val="20"/>
              </w:rPr>
            </w:pPr>
            <m:oMathPara>
              <m:oMath>
                <m:sSup>
                  <m:sSupPr>
                    <m:ctrlPr>
                      <w:rPr>
                        <w:rFonts w:ascii="Cambria Math" w:hAnsi="Cambria Math"/>
                        <w:i/>
                        <w:sz w:val="20"/>
                        <w:szCs w:val="20"/>
                      </w:rPr>
                    </m:ctrlPr>
                  </m:sSupPr>
                  <m:e>
                    <m:r>
                      <w:rPr>
                        <w:rFonts w:ascii="Cambria Math" w:hAnsi="Cambria Math"/>
                        <w:sz w:val="20"/>
                        <w:szCs w:val="20"/>
                      </w:rPr>
                      <m:t>м</m:t>
                    </m:r>
                  </m:e>
                  <m:sup>
                    <m:r>
                      <w:rPr>
                        <w:rFonts w:ascii="Cambria Math" w:hAnsi="Cambria Math"/>
                        <w:sz w:val="20"/>
                        <w:szCs w:val="20"/>
                      </w:rPr>
                      <m:t>2</m:t>
                    </m:r>
                  </m:sup>
                </m:sSup>
              </m:oMath>
            </m:oMathPara>
          </w:p>
        </w:tc>
        <w:tc>
          <w:tcPr>
            <w:tcW w:w="2464" w:type="dxa"/>
            <w:vAlign w:val="center"/>
          </w:tcPr>
          <w:p w14:paraId="4708AED3" w14:textId="77777777" w:rsidR="00BB6CCF" w:rsidRPr="00BB6CCF" w:rsidRDefault="00387FE4" w:rsidP="00F919CB">
            <w:pPr>
              <w:jc w:val="center"/>
              <w:rPr>
                <w:sz w:val="20"/>
                <w:szCs w:val="20"/>
              </w:rPr>
            </w:pPr>
            <w:r>
              <w:rPr>
                <w:sz w:val="20"/>
                <w:szCs w:val="20"/>
              </w:rPr>
              <w:t>116,7</w:t>
            </w:r>
          </w:p>
        </w:tc>
      </w:tr>
      <w:tr w:rsidR="00BB6CCF" w:rsidRPr="00BB6CCF" w14:paraId="7C2D76AD" w14:textId="77777777" w:rsidTr="00F919CB">
        <w:trPr>
          <w:trHeight w:val="737"/>
          <w:tblHeader/>
        </w:trPr>
        <w:tc>
          <w:tcPr>
            <w:tcW w:w="1242" w:type="dxa"/>
            <w:vAlign w:val="center"/>
          </w:tcPr>
          <w:p w14:paraId="1252C0FC" w14:textId="77777777" w:rsidR="00BB6CCF" w:rsidRPr="00BB6CCF" w:rsidRDefault="00BB6CCF" w:rsidP="00F919CB">
            <w:pPr>
              <w:jc w:val="center"/>
              <w:rPr>
                <w:sz w:val="20"/>
                <w:szCs w:val="20"/>
              </w:rPr>
            </w:pPr>
            <w:r w:rsidRPr="00BB6CCF">
              <w:rPr>
                <w:sz w:val="20"/>
                <w:szCs w:val="20"/>
              </w:rPr>
              <w:t>10</w:t>
            </w:r>
          </w:p>
        </w:tc>
        <w:tc>
          <w:tcPr>
            <w:tcW w:w="3684" w:type="dxa"/>
            <w:vAlign w:val="center"/>
          </w:tcPr>
          <w:p w14:paraId="0BC24BB5" w14:textId="77777777" w:rsidR="00BB6CCF" w:rsidRPr="00BB6CCF" w:rsidRDefault="00BB6CCF" w:rsidP="00F919CB">
            <w:pPr>
              <w:autoSpaceDE w:val="0"/>
              <w:autoSpaceDN w:val="0"/>
              <w:adjustRightInd w:val="0"/>
              <w:jc w:val="center"/>
              <w:rPr>
                <w:sz w:val="20"/>
                <w:szCs w:val="20"/>
              </w:rPr>
            </w:pPr>
            <w:r w:rsidRPr="00BB6CCF">
              <w:rPr>
                <w:color w:val="000000"/>
                <w:sz w:val="20"/>
                <w:szCs w:val="20"/>
              </w:rPr>
              <w:t>Удельная стоимость материальной характеристики сетей</w:t>
            </w:r>
          </w:p>
        </w:tc>
        <w:tc>
          <w:tcPr>
            <w:tcW w:w="2464" w:type="dxa"/>
            <w:vAlign w:val="center"/>
          </w:tcPr>
          <w:p w14:paraId="37DF0F29" w14:textId="77777777" w:rsidR="00BB6CCF" w:rsidRPr="00BB6CCF" w:rsidRDefault="00000000" w:rsidP="00F919CB">
            <w:pPr>
              <w:jc w:val="center"/>
              <w:rPr>
                <w:sz w:val="20"/>
                <w:szCs w:val="20"/>
              </w:rPr>
            </w:pPr>
            <m:oMath>
              <m:sSup>
                <m:sSupPr>
                  <m:ctrlPr>
                    <w:rPr>
                      <w:rFonts w:ascii="Cambria Math" w:hAnsi="Cambria Math"/>
                      <w:i/>
                      <w:sz w:val="20"/>
                      <w:szCs w:val="20"/>
                    </w:rPr>
                  </m:ctrlPr>
                </m:sSupPr>
                <m:e>
                  <m:r>
                    <w:rPr>
                      <w:rFonts w:ascii="Cambria Math" w:hAnsi="Cambria Math"/>
                      <w:sz w:val="20"/>
                      <w:szCs w:val="20"/>
                    </w:rPr>
                    <m:t>м</m:t>
                  </m:r>
                </m:e>
                <m:sup>
                  <m:r>
                    <w:rPr>
                      <w:rFonts w:ascii="Cambria Math" w:hAnsi="Cambria Math"/>
                      <w:sz w:val="20"/>
                      <w:szCs w:val="20"/>
                    </w:rPr>
                    <m:t>2</m:t>
                  </m:r>
                </m:sup>
              </m:sSup>
            </m:oMath>
            <w:r w:rsidR="00BB6CCF" w:rsidRPr="00BB6CCF">
              <w:rPr>
                <w:rFonts w:eastAsia="Times New Roman"/>
                <w:sz w:val="20"/>
                <w:szCs w:val="20"/>
              </w:rPr>
              <w:t>/Гкал/ч</w:t>
            </w:r>
          </w:p>
        </w:tc>
        <w:tc>
          <w:tcPr>
            <w:tcW w:w="2464" w:type="dxa"/>
            <w:vAlign w:val="center"/>
          </w:tcPr>
          <w:p w14:paraId="03555869" w14:textId="77777777" w:rsidR="00BB6CCF" w:rsidRPr="00BB6CCF" w:rsidRDefault="00387FE4" w:rsidP="00F919CB">
            <w:pPr>
              <w:jc w:val="center"/>
              <w:rPr>
                <w:sz w:val="20"/>
                <w:szCs w:val="20"/>
              </w:rPr>
            </w:pPr>
            <w:r>
              <w:rPr>
                <w:sz w:val="20"/>
                <w:szCs w:val="20"/>
              </w:rPr>
              <w:t>64,01</w:t>
            </w:r>
          </w:p>
        </w:tc>
      </w:tr>
      <w:tr w:rsidR="00BB6CCF" w:rsidRPr="00942605" w14:paraId="33A4C78A" w14:textId="77777777" w:rsidTr="00F919CB">
        <w:trPr>
          <w:trHeight w:val="737"/>
          <w:tblHeader/>
        </w:trPr>
        <w:tc>
          <w:tcPr>
            <w:tcW w:w="1242" w:type="dxa"/>
            <w:vAlign w:val="center"/>
          </w:tcPr>
          <w:p w14:paraId="772ED670" w14:textId="77777777" w:rsidR="00BB6CCF" w:rsidRPr="00BB6CCF" w:rsidRDefault="00BB6CCF" w:rsidP="00F919CB">
            <w:pPr>
              <w:jc w:val="center"/>
              <w:rPr>
                <w:sz w:val="20"/>
                <w:szCs w:val="20"/>
              </w:rPr>
            </w:pPr>
            <w:r w:rsidRPr="00BB6CCF">
              <w:rPr>
                <w:sz w:val="20"/>
                <w:szCs w:val="20"/>
              </w:rPr>
              <w:t>11</w:t>
            </w:r>
          </w:p>
        </w:tc>
        <w:tc>
          <w:tcPr>
            <w:tcW w:w="3684" w:type="dxa"/>
            <w:vAlign w:val="center"/>
          </w:tcPr>
          <w:p w14:paraId="5AE586BD" w14:textId="77777777" w:rsidR="00BB6CCF" w:rsidRPr="00BB6CCF" w:rsidRDefault="00BB6CCF" w:rsidP="00F919CB">
            <w:pPr>
              <w:autoSpaceDE w:val="0"/>
              <w:autoSpaceDN w:val="0"/>
              <w:adjustRightInd w:val="0"/>
              <w:jc w:val="center"/>
              <w:rPr>
                <w:sz w:val="20"/>
                <w:szCs w:val="20"/>
              </w:rPr>
            </w:pPr>
            <w:r w:rsidRPr="00BB6CCF">
              <w:rPr>
                <w:color w:val="000000"/>
                <w:sz w:val="20"/>
                <w:szCs w:val="20"/>
              </w:rPr>
              <w:t>Поправочный коэффициент (1,3 для ТЭЦ и 1 для котельных)</w:t>
            </w:r>
          </w:p>
        </w:tc>
        <w:tc>
          <w:tcPr>
            <w:tcW w:w="2464" w:type="dxa"/>
            <w:vAlign w:val="center"/>
          </w:tcPr>
          <w:p w14:paraId="326EEAD6" w14:textId="77777777" w:rsidR="00BB6CCF" w:rsidRPr="00BB6CCF" w:rsidRDefault="00BB6CCF" w:rsidP="00F919CB">
            <w:pPr>
              <w:jc w:val="center"/>
              <w:rPr>
                <w:sz w:val="20"/>
                <w:szCs w:val="20"/>
              </w:rPr>
            </w:pPr>
            <w:r w:rsidRPr="00BB6CCF">
              <w:rPr>
                <w:sz w:val="20"/>
                <w:szCs w:val="20"/>
              </w:rPr>
              <w:t>-</w:t>
            </w:r>
          </w:p>
        </w:tc>
        <w:tc>
          <w:tcPr>
            <w:tcW w:w="2464" w:type="dxa"/>
            <w:vAlign w:val="center"/>
          </w:tcPr>
          <w:p w14:paraId="6433D5FA" w14:textId="77777777" w:rsidR="00BB6CCF" w:rsidRPr="00BB6CCF" w:rsidRDefault="00BB6CCF" w:rsidP="00F919CB">
            <w:pPr>
              <w:jc w:val="center"/>
              <w:rPr>
                <w:sz w:val="20"/>
                <w:szCs w:val="20"/>
              </w:rPr>
            </w:pPr>
            <w:r w:rsidRPr="00BB6CCF">
              <w:rPr>
                <w:sz w:val="20"/>
                <w:szCs w:val="20"/>
              </w:rPr>
              <w:t>1</w:t>
            </w:r>
          </w:p>
        </w:tc>
      </w:tr>
      <w:tr w:rsidR="00BB6CCF" w:rsidRPr="00942605" w14:paraId="5DCEDB24" w14:textId="77777777" w:rsidTr="00F919CB">
        <w:trPr>
          <w:trHeight w:val="737"/>
          <w:tblHeader/>
        </w:trPr>
        <w:tc>
          <w:tcPr>
            <w:tcW w:w="1242" w:type="dxa"/>
            <w:vAlign w:val="center"/>
          </w:tcPr>
          <w:p w14:paraId="5387CC4D" w14:textId="77777777" w:rsidR="00BB6CCF" w:rsidRPr="00DF4F15" w:rsidRDefault="00BB6CCF" w:rsidP="00F919CB">
            <w:pPr>
              <w:jc w:val="center"/>
              <w:rPr>
                <w:sz w:val="20"/>
                <w:szCs w:val="20"/>
              </w:rPr>
            </w:pPr>
            <w:r w:rsidRPr="00DF4F15">
              <w:rPr>
                <w:sz w:val="20"/>
                <w:szCs w:val="20"/>
              </w:rPr>
              <w:t>12</w:t>
            </w:r>
          </w:p>
        </w:tc>
        <w:tc>
          <w:tcPr>
            <w:tcW w:w="3684" w:type="dxa"/>
            <w:vAlign w:val="center"/>
          </w:tcPr>
          <w:p w14:paraId="1BB597A4" w14:textId="77777777" w:rsidR="00BB6CCF" w:rsidRPr="00DF4F15" w:rsidRDefault="00BB6CCF" w:rsidP="00F919CB">
            <w:pPr>
              <w:autoSpaceDE w:val="0"/>
              <w:autoSpaceDN w:val="0"/>
              <w:adjustRightInd w:val="0"/>
              <w:jc w:val="center"/>
              <w:rPr>
                <w:sz w:val="20"/>
                <w:szCs w:val="20"/>
              </w:rPr>
            </w:pPr>
            <w:r w:rsidRPr="00DF4F15">
              <w:rPr>
                <w:bCs/>
                <w:color w:val="000000"/>
                <w:sz w:val="20"/>
                <w:szCs w:val="20"/>
              </w:rPr>
              <w:t>Эффективный радиус</w:t>
            </w:r>
          </w:p>
        </w:tc>
        <w:tc>
          <w:tcPr>
            <w:tcW w:w="2464" w:type="dxa"/>
            <w:vAlign w:val="center"/>
          </w:tcPr>
          <w:p w14:paraId="2087371C" w14:textId="77777777" w:rsidR="00BB6CCF" w:rsidRPr="00DF4F15" w:rsidRDefault="00BB6CCF" w:rsidP="00F919CB">
            <w:pPr>
              <w:jc w:val="center"/>
              <w:rPr>
                <w:sz w:val="20"/>
                <w:szCs w:val="20"/>
              </w:rPr>
            </w:pPr>
            <w:r w:rsidRPr="00DF4F15">
              <w:rPr>
                <w:sz w:val="20"/>
                <w:szCs w:val="20"/>
              </w:rPr>
              <w:t>км</w:t>
            </w:r>
          </w:p>
        </w:tc>
        <w:tc>
          <w:tcPr>
            <w:tcW w:w="2464" w:type="dxa"/>
            <w:vAlign w:val="center"/>
          </w:tcPr>
          <w:p w14:paraId="7E5A006A" w14:textId="77777777" w:rsidR="00BB6CCF" w:rsidRPr="00DF4F15" w:rsidRDefault="00387FE4" w:rsidP="00F919CB">
            <w:pPr>
              <w:jc w:val="center"/>
              <w:rPr>
                <w:sz w:val="20"/>
                <w:szCs w:val="20"/>
              </w:rPr>
            </w:pPr>
            <w:r>
              <w:rPr>
                <w:sz w:val="20"/>
                <w:szCs w:val="20"/>
              </w:rPr>
              <w:t>6,51</w:t>
            </w:r>
          </w:p>
        </w:tc>
      </w:tr>
    </w:tbl>
    <w:p w14:paraId="63B9DF00" w14:textId="77777777" w:rsidR="00BB6CCF" w:rsidRDefault="00BB6CCF" w:rsidP="00BB6CCF"/>
    <w:p w14:paraId="6CACE48E" w14:textId="77777777" w:rsidR="002B38EE" w:rsidRDefault="004D0C59" w:rsidP="002B38EE">
      <w:pPr>
        <w:pStyle w:val="2"/>
        <w:spacing w:before="0" w:after="0"/>
        <w:ind w:firstLine="709"/>
        <w:jc w:val="both"/>
        <w:rPr>
          <w:rFonts w:ascii="Times New Roman" w:hAnsi="Times New Roman" w:cs="Times New Roman"/>
          <w:i w:val="0"/>
          <w:sz w:val="24"/>
          <w:szCs w:val="24"/>
        </w:rPr>
      </w:pPr>
      <w:bookmarkStart w:id="24" w:name="_Toc421654915"/>
      <w:bookmarkStart w:id="25" w:name="_Toc474145841"/>
      <w:bookmarkStart w:id="26" w:name="_Toc500330682"/>
      <w:bookmarkEnd w:id="20"/>
      <w:bookmarkEnd w:id="21"/>
      <w:bookmarkEnd w:id="22"/>
      <w:r>
        <w:rPr>
          <w:sz w:val="24"/>
          <w:szCs w:val="24"/>
        </w:rPr>
        <w:t xml:space="preserve"> </w:t>
      </w:r>
      <w:r w:rsidR="002B38EE" w:rsidRPr="00C36DA1">
        <w:rPr>
          <w:rFonts w:ascii="Times New Roman" w:hAnsi="Times New Roman" w:cs="Times New Roman"/>
          <w:i w:val="0"/>
          <w:sz w:val="24"/>
          <w:szCs w:val="24"/>
        </w:rPr>
        <w:t>2</w:t>
      </w:r>
      <w:r w:rsidR="00210134">
        <w:rPr>
          <w:rFonts w:ascii="Times New Roman" w:hAnsi="Times New Roman" w:cs="Times New Roman"/>
          <w:i w:val="0"/>
          <w:sz w:val="24"/>
          <w:szCs w:val="24"/>
        </w:rPr>
        <w:t>.2.</w:t>
      </w:r>
      <w:r w:rsidR="002B38EE">
        <w:rPr>
          <w:rFonts w:ascii="Times New Roman" w:hAnsi="Times New Roman" w:cs="Times New Roman"/>
          <w:i w:val="0"/>
          <w:sz w:val="24"/>
          <w:szCs w:val="24"/>
        </w:rPr>
        <w:t xml:space="preserve"> О</w:t>
      </w:r>
      <w:r w:rsidR="002B38EE" w:rsidRPr="00C36DA1">
        <w:rPr>
          <w:rFonts w:ascii="Times New Roman" w:hAnsi="Times New Roman" w:cs="Times New Roman"/>
          <w:i w:val="0"/>
          <w:sz w:val="24"/>
          <w:szCs w:val="24"/>
        </w:rPr>
        <w:t>писание существующих и перспективных зон действия систем теплоснабжения и источников тепловой энергии</w:t>
      </w:r>
    </w:p>
    <w:p w14:paraId="3FC90875" w14:textId="77777777" w:rsidR="002B38EE" w:rsidRPr="009318F6" w:rsidRDefault="002B38EE" w:rsidP="002B38EE"/>
    <w:p w14:paraId="1E56477F" w14:textId="77777777" w:rsidR="002B38EE" w:rsidRPr="00112E47" w:rsidRDefault="002B38EE" w:rsidP="002B38EE">
      <w:pPr>
        <w:ind w:firstLine="709"/>
        <w:jc w:val="both"/>
      </w:pPr>
      <w:r w:rsidRPr="00112E47">
        <w:t xml:space="preserve">На территории </w:t>
      </w:r>
      <w:r w:rsidRPr="00112E47">
        <w:rPr>
          <w:color w:val="000000" w:themeColor="text1"/>
        </w:rPr>
        <w:t>муниципального образования</w:t>
      </w:r>
      <w:r w:rsidRPr="00112E47">
        <w:t xml:space="preserve"> осуществляют свою деятельность од</w:t>
      </w:r>
      <w:r>
        <w:t xml:space="preserve">на теплоснабжающая организация </w:t>
      </w:r>
      <w:r w:rsidR="00387FE4">
        <w:t>ООО «ЖКХ» п.Сулея</w:t>
      </w:r>
      <w:r w:rsidRPr="00112E47">
        <w:t xml:space="preserve"> на праве аренды. </w:t>
      </w:r>
    </w:p>
    <w:p w14:paraId="6F01A88D" w14:textId="77777777" w:rsidR="002B38EE" w:rsidRDefault="00387FE4" w:rsidP="002B38EE">
      <w:pPr>
        <w:ind w:firstLine="709"/>
        <w:jc w:val="both"/>
      </w:pPr>
      <w:r>
        <w:t>ООО «ЖКХ» п.Сулея</w:t>
      </w:r>
      <w:r w:rsidR="002B38EE" w:rsidRPr="00112E47">
        <w:t xml:space="preserve"> занимается передачей тепловой энергии от </w:t>
      </w:r>
      <w:r>
        <w:t xml:space="preserve">блочной </w:t>
      </w:r>
      <w:r w:rsidR="002B38EE" w:rsidRPr="00112E47">
        <w:t>га</w:t>
      </w:r>
      <w:r>
        <w:t>зовой котельной  до конечных потребителей в Сулеинском городском поселении.</w:t>
      </w:r>
    </w:p>
    <w:p w14:paraId="2DAC2C20" w14:textId="77777777" w:rsidR="002B38EE" w:rsidRDefault="002B38EE" w:rsidP="002B38EE">
      <w:pPr>
        <w:ind w:firstLine="709"/>
        <w:jc w:val="both"/>
      </w:pPr>
      <w:r>
        <w:t>Котельная расположена по адресу п.г.т.</w:t>
      </w:r>
      <w:r w:rsidR="00387FE4">
        <w:t>Сулея</w:t>
      </w:r>
      <w:r>
        <w:t xml:space="preserve">, ул. </w:t>
      </w:r>
      <w:r w:rsidR="00387FE4">
        <w:t>Коммунистическая, 56</w:t>
      </w:r>
      <w:r>
        <w:t xml:space="preserve">. </w:t>
      </w:r>
    </w:p>
    <w:p w14:paraId="412587B0" w14:textId="77777777" w:rsidR="002B38EE" w:rsidRPr="00112E47" w:rsidRDefault="002B38EE" w:rsidP="002B38EE">
      <w:pPr>
        <w:ind w:firstLine="709"/>
        <w:jc w:val="both"/>
      </w:pPr>
      <w:r>
        <w:t>Котельная находится в удовлетвори</w:t>
      </w:r>
      <w:r w:rsidR="00387FE4">
        <w:t xml:space="preserve">тельном состоянии, оборудована 4 котлами КВГ 630 </w:t>
      </w:r>
      <w:r>
        <w:t xml:space="preserve">. </w:t>
      </w:r>
      <w:r w:rsidR="00387FE4">
        <w:t>Четыре котла установлены в 2004</w:t>
      </w:r>
      <w:r>
        <w:t xml:space="preserve"> году, </w:t>
      </w:r>
      <w:r w:rsidR="00387FE4">
        <w:t>один котел</w:t>
      </w:r>
      <w:r>
        <w:t xml:space="preserve"> </w:t>
      </w:r>
      <w:r w:rsidR="00387FE4">
        <w:t>заменен в 2009</w:t>
      </w:r>
      <w:r>
        <w:t>г. Установленная т</w:t>
      </w:r>
      <w:r w:rsidR="00387FE4">
        <w:t>епловая мощность котельной 2,52</w:t>
      </w:r>
      <w:r>
        <w:t xml:space="preserve"> Гкал/час</w:t>
      </w:r>
    </w:p>
    <w:p w14:paraId="57D35064" w14:textId="77777777" w:rsidR="002B38EE" w:rsidRDefault="002B38EE" w:rsidP="002B38EE">
      <w:pPr>
        <w:ind w:firstLine="709"/>
        <w:jc w:val="both"/>
      </w:pPr>
      <w:r w:rsidRPr="00112E47">
        <w:t xml:space="preserve">Отпуск тепловой энергии в </w:t>
      </w:r>
      <w:r w:rsidR="00387FE4">
        <w:t>Сулеинском</w:t>
      </w:r>
      <w:r w:rsidRPr="00112E47">
        <w:t xml:space="preserve"> городском поселении осуществляется от единственног</w:t>
      </w:r>
      <w:r>
        <w:t>о источника тепловой энергии –</w:t>
      </w:r>
      <w:r w:rsidR="00387FE4">
        <w:t xml:space="preserve"> блочной</w:t>
      </w:r>
      <w:r>
        <w:t xml:space="preserve"> </w:t>
      </w:r>
      <w:r w:rsidRPr="00112E47">
        <w:t>газовой котельной. Далее, посредством магистральных, внутриквартальных тепловых сетей и тепловых вводов объектов потребления, тепловая энергия передается до конечного потребителя.</w:t>
      </w:r>
    </w:p>
    <w:p w14:paraId="60BFE3EB" w14:textId="77777777" w:rsidR="002B38EE" w:rsidRPr="00112E47" w:rsidRDefault="002B38EE" w:rsidP="002B38EE">
      <w:pPr>
        <w:ind w:firstLine="709"/>
        <w:jc w:val="both"/>
      </w:pPr>
      <w:r>
        <w:t>В зону</w:t>
      </w:r>
      <w:r w:rsidRPr="0009725D">
        <w:t xml:space="preserve"> деятельности </w:t>
      </w:r>
      <w:r w:rsidR="00387FE4">
        <w:t>ООО «ЖКХ» п.</w:t>
      </w:r>
      <w:r w:rsidR="00387FE4" w:rsidRPr="00334402">
        <w:t>Сулея</w:t>
      </w:r>
      <w:r w:rsidRPr="00334402">
        <w:t xml:space="preserve"> входит  </w:t>
      </w:r>
      <w:r w:rsidR="00334402" w:rsidRPr="00334402">
        <w:t>8-</w:t>
      </w:r>
      <w:r w:rsidRPr="00334402">
        <w:t>МКД</w:t>
      </w:r>
      <w:r w:rsidRPr="00FA6E93">
        <w:t xml:space="preserve">, </w:t>
      </w:r>
      <w:r w:rsidR="00EF0808" w:rsidRPr="00FA6E93">
        <w:t>8</w:t>
      </w:r>
      <w:r w:rsidRPr="00FA6E93">
        <w:t xml:space="preserve">- ИЖС </w:t>
      </w:r>
      <w:r w:rsidRPr="00334402">
        <w:t xml:space="preserve">и </w:t>
      </w:r>
      <w:r w:rsidR="009B3E85" w:rsidRPr="00334402">
        <w:t>4</w:t>
      </w:r>
      <w:r w:rsidRPr="00334402">
        <w:t xml:space="preserve"> административных</w:t>
      </w:r>
      <w:r>
        <w:t xml:space="preserve"> зданий.</w:t>
      </w:r>
    </w:p>
    <w:p w14:paraId="3C97952C" w14:textId="77777777" w:rsidR="004D0C59" w:rsidRDefault="004D0C59" w:rsidP="004D0C59">
      <w:pPr>
        <w:pStyle w:val="af"/>
        <w:keepLines w:val="0"/>
        <w:widowControl w:val="0"/>
        <w:spacing w:before="0" w:after="0" w:line="240" w:lineRule="auto"/>
        <w:ind w:left="0" w:firstLine="709"/>
        <w:jc w:val="both"/>
        <w:outlineLvl w:val="1"/>
        <w:rPr>
          <w:sz w:val="24"/>
          <w:szCs w:val="24"/>
        </w:rPr>
      </w:pPr>
    </w:p>
    <w:p w14:paraId="1E429AEB" w14:textId="77777777" w:rsidR="004D0C59" w:rsidRDefault="00210134" w:rsidP="004D0C59">
      <w:pPr>
        <w:pStyle w:val="af"/>
        <w:keepLines w:val="0"/>
        <w:widowControl w:val="0"/>
        <w:spacing w:before="0" w:after="0" w:line="240" w:lineRule="auto"/>
        <w:ind w:left="0" w:firstLine="709"/>
        <w:jc w:val="both"/>
        <w:outlineLvl w:val="1"/>
        <w:rPr>
          <w:sz w:val="24"/>
          <w:szCs w:val="24"/>
        </w:rPr>
      </w:pPr>
      <w:r>
        <w:rPr>
          <w:sz w:val="24"/>
          <w:szCs w:val="24"/>
        </w:rPr>
        <w:t>2.3.</w:t>
      </w:r>
      <w:r w:rsidR="004D0C59" w:rsidRPr="004D0C59">
        <w:rPr>
          <w:sz w:val="24"/>
          <w:szCs w:val="24"/>
        </w:rPr>
        <w:t xml:space="preserve"> </w:t>
      </w:r>
      <w:r w:rsidR="004D0C59">
        <w:rPr>
          <w:sz w:val="24"/>
          <w:szCs w:val="24"/>
        </w:rPr>
        <w:t>О</w:t>
      </w:r>
      <w:r w:rsidR="004D0C59" w:rsidRPr="00C36DA1">
        <w:rPr>
          <w:sz w:val="24"/>
          <w:szCs w:val="24"/>
        </w:rPr>
        <w:t>писание существующих и перспективных зон действия индивидуальных источников тепловой энергии</w:t>
      </w:r>
      <w:r>
        <w:rPr>
          <w:sz w:val="24"/>
          <w:szCs w:val="24"/>
        </w:rPr>
        <w:t>.</w:t>
      </w:r>
    </w:p>
    <w:p w14:paraId="7C3DEC5B" w14:textId="77777777" w:rsidR="004D0C59" w:rsidRDefault="004D0C59" w:rsidP="004D0C59">
      <w:pPr>
        <w:pStyle w:val="af"/>
        <w:keepLines w:val="0"/>
        <w:widowControl w:val="0"/>
        <w:spacing w:before="0" w:after="0" w:line="240" w:lineRule="auto"/>
        <w:ind w:left="0" w:firstLine="709"/>
        <w:jc w:val="both"/>
        <w:outlineLvl w:val="9"/>
        <w:rPr>
          <w:sz w:val="24"/>
          <w:szCs w:val="24"/>
        </w:rPr>
      </w:pPr>
    </w:p>
    <w:p w14:paraId="6EA147BB" w14:textId="77777777" w:rsidR="004D0C59" w:rsidRPr="00BD4B2E" w:rsidRDefault="004D0C59" w:rsidP="004D0C59">
      <w:pPr>
        <w:ind w:firstLine="709"/>
        <w:jc w:val="both"/>
        <w:rPr>
          <w:rFonts w:eastAsia="Times New Roman"/>
          <w:kern w:val="28"/>
        </w:rPr>
      </w:pPr>
      <w:r w:rsidRPr="00BD4B2E">
        <w:rPr>
          <w:rFonts w:eastAsia="Times New Roman"/>
          <w:kern w:val="28"/>
        </w:rPr>
        <w:t xml:space="preserve">Зоны действия индивидуального теплоснабжения  в </w:t>
      </w:r>
      <w:r w:rsidR="009B3E85">
        <w:rPr>
          <w:rFonts w:eastAsia="Times New Roman"/>
          <w:kern w:val="28"/>
        </w:rPr>
        <w:t>Сулеинском</w:t>
      </w:r>
      <w:r w:rsidRPr="00BD4B2E">
        <w:rPr>
          <w:rFonts w:eastAsia="Times New Roman"/>
          <w:kern w:val="28"/>
        </w:rPr>
        <w:t xml:space="preserve"> </w:t>
      </w:r>
      <w:r w:rsidRPr="00BD4B2E">
        <w:t>городском поселении</w:t>
      </w:r>
      <w:r w:rsidRPr="00BD4B2E">
        <w:rPr>
          <w:rFonts w:eastAsia="Times New Roman"/>
          <w:kern w:val="28"/>
        </w:rPr>
        <w:t xml:space="preserve"> сформированы в микрорайонах с коттеджной и усадебной застройкой. Данные здания, как правило, не присоединены к системам централизованного теплоснабжения, и их теплоснабжение осуществляется от индивидуальных теплогенераторов.</w:t>
      </w:r>
    </w:p>
    <w:p w14:paraId="3C49C7B2" w14:textId="77777777" w:rsidR="004D0C59" w:rsidRPr="00BD4B2E" w:rsidRDefault="004D0C59" w:rsidP="004D0C59">
      <w:pPr>
        <w:tabs>
          <w:tab w:val="left" w:pos="708"/>
          <w:tab w:val="left" w:pos="6589"/>
        </w:tabs>
        <w:ind w:firstLine="709"/>
        <w:jc w:val="both"/>
      </w:pPr>
      <w:r w:rsidRPr="00BD4B2E">
        <w:t>Индивидуальное теплоснабжение охватывает большую часть жилой застройки на территории городского поселения. Подключение существующей индивидуальной застройки к сетям централизованного теплоснабжения не планируется.</w:t>
      </w:r>
    </w:p>
    <w:p w14:paraId="757ECDC1" w14:textId="77777777" w:rsidR="004D0C59" w:rsidRDefault="004D0C59" w:rsidP="004D0C59">
      <w:pPr>
        <w:ind w:firstLine="709"/>
        <w:jc w:val="both"/>
      </w:pPr>
      <w:r w:rsidRPr="00BD4B2E">
        <w:t>Теплоснабжение индивидуальных жилых домов осуществляется децентрализовано. Часть населения в индивидуальных жилых домах для нужд отопления и приготовления горячей воды используют установки, работающие на твёрдом и жидком топливе, либо от электроэнергии</w:t>
      </w:r>
    </w:p>
    <w:p w14:paraId="1CA85A01" w14:textId="77777777" w:rsidR="004D0C59" w:rsidRDefault="004D0C59" w:rsidP="00FF49CB">
      <w:pPr>
        <w:pStyle w:val="af"/>
        <w:spacing w:before="0" w:after="0" w:line="312" w:lineRule="auto"/>
        <w:ind w:left="0" w:firstLine="709"/>
        <w:jc w:val="both"/>
        <w:outlineLvl w:val="1"/>
        <w:rPr>
          <w:sz w:val="24"/>
          <w:szCs w:val="24"/>
        </w:rPr>
      </w:pPr>
    </w:p>
    <w:p w14:paraId="019199A1" w14:textId="77777777" w:rsidR="000E551B" w:rsidRDefault="00210134" w:rsidP="00267BAD">
      <w:pPr>
        <w:pStyle w:val="af"/>
        <w:keepLines w:val="0"/>
        <w:widowControl w:val="0"/>
        <w:spacing w:before="0" w:after="0" w:line="240" w:lineRule="auto"/>
        <w:ind w:left="0" w:firstLine="709"/>
        <w:jc w:val="both"/>
        <w:outlineLvl w:val="1"/>
        <w:rPr>
          <w:sz w:val="24"/>
          <w:szCs w:val="24"/>
        </w:rPr>
      </w:pPr>
      <w:bookmarkStart w:id="27" w:name="_Toc384653980"/>
      <w:bookmarkStart w:id="28" w:name="_Toc421654918"/>
      <w:bookmarkStart w:id="29" w:name="_Toc474145844"/>
      <w:bookmarkStart w:id="30" w:name="_Toc500330685"/>
      <w:bookmarkEnd w:id="23"/>
      <w:bookmarkEnd w:id="24"/>
      <w:bookmarkEnd w:id="25"/>
      <w:bookmarkEnd w:id="26"/>
      <w:r>
        <w:rPr>
          <w:sz w:val="24"/>
          <w:szCs w:val="24"/>
        </w:rPr>
        <w:t>2.4</w:t>
      </w:r>
      <w:r w:rsidR="008723BD" w:rsidRPr="00C36DA1">
        <w:rPr>
          <w:sz w:val="24"/>
          <w:szCs w:val="24"/>
        </w:rPr>
        <w:t xml:space="preserve"> </w:t>
      </w:r>
      <w:r w:rsidR="00563028">
        <w:rPr>
          <w:sz w:val="24"/>
          <w:szCs w:val="24"/>
        </w:rPr>
        <w:t>Существующие и п</w:t>
      </w:r>
      <w:r w:rsidR="000E551B" w:rsidRPr="00C36DA1">
        <w:rPr>
          <w:sz w:val="24"/>
          <w:szCs w:val="24"/>
        </w:rPr>
        <w:t>ерспективные балансы тепловой мощности и тепловой нагрузки в перспективных зонах действия источников тепловой энергии, в том числе работающих на единую тепловую сеть, на каждом этапе</w:t>
      </w:r>
      <w:bookmarkEnd w:id="27"/>
      <w:bookmarkEnd w:id="28"/>
      <w:bookmarkEnd w:id="29"/>
      <w:bookmarkEnd w:id="30"/>
      <w:r>
        <w:rPr>
          <w:sz w:val="24"/>
          <w:szCs w:val="24"/>
        </w:rPr>
        <w:t>.</w:t>
      </w:r>
    </w:p>
    <w:p w14:paraId="49BF70FB" w14:textId="77777777" w:rsidR="009D491A" w:rsidRDefault="009D491A" w:rsidP="00267BAD">
      <w:pPr>
        <w:pStyle w:val="af"/>
        <w:keepLines w:val="0"/>
        <w:widowControl w:val="0"/>
        <w:spacing w:before="0" w:after="0" w:line="240" w:lineRule="auto"/>
        <w:ind w:left="0" w:firstLine="709"/>
        <w:jc w:val="both"/>
        <w:outlineLvl w:val="9"/>
        <w:rPr>
          <w:sz w:val="24"/>
          <w:szCs w:val="24"/>
        </w:rPr>
      </w:pPr>
    </w:p>
    <w:p w14:paraId="505E2F91" w14:textId="77777777" w:rsidR="0066727E" w:rsidRDefault="00210134" w:rsidP="00267BAD">
      <w:pPr>
        <w:pStyle w:val="af"/>
        <w:keepLines w:val="0"/>
        <w:widowControl w:val="0"/>
        <w:spacing w:before="0" w:after="0" w:line="240" w:lineRule="auto"/>
        <w:ind w:left="0" w:firstLine="709"/>
        <w:jc w:val="both"/>
        <w:outlineLvl w:val="9"/>
        <w:rPr>
          <w:b w:val="0"/>
          <w:sz w:val="24"/>
          <w:szCs w:val="24"/>
        </w:rPr>
      </w:pPr>
      <w:r>
        <w:rPr>
          <w:b w:val="0"/>
          <w:sz w:val="24"/>
          <w:szCs w:val="24"/>
        </w:rPr>
        <w:t>Существующие и п</w:t>
      </w:r>
      <w:r w:rsidR="0066727E">
        <w:rPr>
          <w:b w:val="0"/>
          <w:sz w:val="24"/>
          <w:szCs w:val="24"/>
        </w:rPr>
        <w:t>ерспективные балансы тепловой мощности и тепловой нагруз</w:t>
      </w:r>
      <w:r w:rsidR="00AF212B">
        <w:rPr>
          <w:b w:val="0"/>
          <w:sz w:val="24"/>
          <w:szCs w:val="24"/>
        </w:rPr>
        <w:t>ки представлены в таблице ниже.</w:t>
      </w:r>
    </w:p>
    <w:p w14:paraId="48539F92" w14:textId="77777777" w:rsidR="009D491A" w:rsidRDefault="009D491A" w:rsidP="00267BAD">
      <w:pPr>
        <w:pStyle w:val="af"/>
        <w:keepLines w:val="0"/>
        <w:widowControl w:val="0"/>
        <w:spacing w:before="0" w:after="0" w:line="240" w:lineRule="auto"/>
        <w:ind w:left="0" w:firstLine="709"/>
        <w:jc w:val="both"/>
        <w:outlineLvl w:val="9"/>
        <w:rPr>
          <w:b w:val="0"/>
          <w:sz w:val="24"/>
          <w:szCs w:val="24"/>
        </w:rPr>
      </w:pPr>
    </w:p>
    <w:p w14:paraId="4B1D9255" w14:textId="77777777" w:rsidR="00AF212B" w:rsidRDefault="00AF212B" w:rsidP="00AF212B">
      <w:pPr>
        <w:pStyle w:val="a8"/>
        <w:keepNext/>
      </w:pPr>
      <w:r>
        <w:t xml:space="preserve">Таблица </w:t>
      </w:r>
      <w:r w:rsidR="00E06DDB">
        <w:t>10</w:t>
      </w:r>
      <w:r w:rsidR="00210134">
        <w:t>.</w:t>
      </w:r>
      <w:r>
        <w:t xml:space="preserve"> </w:t>
      </w:r>
      <w:r w:rsidR="00210134">
        <w:t>Существующие и п</w:t>
      </w:r>
      <w:r>
        <w:t>ерспективные балансы тепловой мощности и тепловой нагрузки</w:t>
      </w:r>
      <w:r w:rsidR="00E06DDB">
        <w:t>.</w:t>
      </w:r>
    </w:p>
    <w:tbl>
      <w:tblPr>
        <w:tblStyle w:val="af8"/>
        <w:tblW w:w="5000" w:type="pct"/>
        <w:tblLook w:val="04A0" w:firstRow="1" w:lastRow="0" w:firstColumn="1" w:lastColumn="0" w:noHBand="0" w:noVBand="1"/>
      </w:tblPr>
      <w:tblGrid>
        <w:gridCol w:w="1347"/>
        <w:gridCol w:w="1370"/>
        <w:gridCol w:w="1370"/>
        <w:gridCol w:w="1371"/>
        <w:gridCol w:w="1371"/>
        <w:gridCol w:w="1371"/>
        <w:gridCol w:w="1371"/>
      </w:tblGrid>
      <w:tr w:rsidR="0066727E" w:rsidRPr="00942605" w14:paraId="11BA8CFA" w14:textId="77777777" w:rsidTr="00FA6E93">
        <w:trPr>
          <w:tblHeader/>
        </w:trPr>
        <w:tc>
          <w:tcPr>
            <w:tcW w:w="704" w:type="pct"/>
            <w:vAlign w:val="center"/>
          </w:tcPr>
          <w:p w14:paraId="4883AF1B" w14:textId="77777777" w:rsidR="0066727E" w:rsidRPr="00942605" w:rsidRDefault="0066727E" w:rsidP="00AF212B">
            <w:pPr>
              <w:jc w:val="center"/>
              <w:rPr>
                <w:sz w:val="20"/>
                <w:szCs w:val="20"/>
              </w:rPr>
            </w:pPr>
            <w:r w:rsidRPr="00942605">
              <w:rPr>
                <w:sz w:val="20"/>
                <w:szCs w:val="20"/>
              </w:rPr>
              <w:t>Наименование показателя</w:t>
            </w:r>
          </w:p>
        </w:tc>
        <w:tc>
          <w:tcPr>
            <w:tcW w:w="716" w:type="pct"/>
            <w:vAlign w:val="center"/>
          </w:tcPr>
          <w:p w14:paraId="7EE16BAE" w14:textId="77777777" w:rsidR="0066727E" w:rsidRPr="00942605" w:rsidRDefault="0066727E" w:rsidP="00AF212B">
            <w:pPr>
              <w:ind w:firstLine="5"/>
              <w:jc w:val="center"/>
              <w:rPr>
                <w:sz w:val="20"/>
                <w:szCs w:val="20"/>
              </w:rPr>
            </w:pPr>
            <w:r w:rsidRPr="00942605">
              <w:rPr>
                <w:sz w:val="20"/>
                <w:szCs w:val="20"/>
              </w:rPr>
              <w:t>201</w:t>
            </w:r>
            <w:r w:rsidR="00AB2A6E">
              <w:rPr>
                <w:sz w:val="20"/>
                <w:szCs w:val="20"/>
              </w:rPr>
              <w:t>8</w:t>
            </w:r>
            <w:r w:rsidRPr="00942605">
              <w:rPr>
                <w:sz w:val="20"/>
                <w:szCs w:val="20"/>
              </w:rPr>
              <w:t xml:space="preserve"> год</w:t>
            </w:r>
          </w:p>
        </w:tc>
        <w:tc>
          <w:tcPr>
            <w:tcW w:w="716" w:type="pct"/>
            <w:vAlign w:val="center"/>
          </w:tcPr>
          <w:p w14:paraId="28ED005A" w14:textId="77777777" w:rsidR="0066727E" w:rsidRPr="00942605" w:rsidRDefault="0066727E" w:rsidP="00AF212B">
            <w:pPr>
              <w:ind w:firstLine="5"/>
              <w:jc w:val="center"/>
              <w:rPr>
                <w:sz w:val="20"/>
                <w:szCs w:val="20"/>
              </w:rPr>
            </w:pPr>
            <w:r w:rsidRPr="00942605">
              <w:rPr>
                <w:sz w:val="20"/>
                <w:szCs w:val="20"/>
              </w:rPr>
              <w:t>201</w:t>
            </w:r>
            <w:r w:rsidR="00AB2A6E">
              <w:rPr>
                <w:sz w:val="20"/>
                <w:szCs w:val="20"/>
              </w:rPr>
              <w:t>9</w:t>
            </w:r>
            <w:r w:rsidRPr="00942605">
              <w:rPr>
                <w:sz w:val="20"/>
                <w:szCs w:val="20"/>
              </w:rPr>
              <w:t xml:space="preserve"> год</w:t>
            </w:r>
          </w:p>
        </w:tc>
        <w:tc>
          <w:tcPr>
            <w:tcW w:w="716" w:type="pct"/>
            <w:vAlign w:val="center"/>
          </w:tcPr>
          <w:p w14:paraId="27334634" w14:textId="77777777" w:rsidR="0066727E" w:rsidRPr="00942605" w:rsidRDefault="0066727E" w:rsidP="00AF212B">
            <w:pPr>
              <w:ind w:firstLine="5"/>
              <w:jc w:val="center"/>
              <w:rPr>
                <w:sz w:val="20"/>
                <w:szCs w:val="20"/>
              </w:rPr>
            </w:pPr>
            <w:r w:rsidRPr="00942605">
              <w:rPr>
                <w:sz w:val="20"/>
                <w:szCs w:val="20"/>
              </w:rPr>
              <w:t>20</w:t>
            </w:r>
            <w:r w:rsidR="00AB2A6E">
              <w:rPr>
                <w:sz w:val="20"/>
                <w:szCs w:val="20"/>
              </w:rPr>
              <w:t>20</w:t>
            </w:r>
            <w:r w:rsidRPr="00942605">
              <w:rPr>
                <w:sz w:val="20"/>
                <w:szCs w:val="20"/>
              </w:rPr>
              <w:t xml:space="preserve"> год</w:t>
            </w:r>
          </w:p>
        </w:tc>
        <w:tc>
          <w:tcPr>
            <w:tcW w:w="716" w:type="pct"/>
            <w:vAlign w:val="center"/>
          </w:tcPr>
          <w:p w14:paraId="7518F3A2" w14:textId="77777777" w:rsidR="0066727E" w:rsidRPr="00942605" w:rsidRDefault="0066727E" w:rsidP="00AF212B">
            <w:pPr>
              <w:ind w:firstLine="5"/>
              <w:jc w:val="center"/>
              <w:rPr>
                <w:sz w:val="20"/>
                <w:szCs w:val="20"/>
              </w:rPr>
            </w:pPr>
            <w:r w:rsidRPr="00942605">
              <w:rPr>
                <w:sz w:val="20"/>
                <w:szCs w:val="20"/>
              </w:rPr>
              <w:t>202</w:t>
            </w:r>
            <w:r w:rsidR="00AB2A6E">
              <w:rPr>
                <w:sz w:val="20"/>
                <w:szCs w:val="20"/>
              </w:rPr>
              <w:t>1</w:t>
            </w:r>
            <w:r w:rsidRPr="00942605">
              <w:rPr>
                <w:sz w:val="20"/>
                <w:szCs w:val="20"/>
              </w:rPr>
              <w:t xml:space="preserve"> год</w:t>
            </w:r>
          </w:p>
        </w:tc>
        <w:tc>
          <w:tcPr>
            <w:tcW w:w="716" w:type="pct"/>
            <w:vAlign w:val="center"/>
          </w:tcPr>
          <w:p w14:paraId="59477746" w14:textId="77777777" w:rsidR="0066727E" w:rsidRPr="00942605" w:rsidRDefault="0066727E" w:rsidP="00AF212B">
            <w:pPr>
              <w:ind w:firstLine="5"/>
              <w:jc w:val="center"/>
              <w:rPr>
                <w:sz w:val="20"/>
                <w:szCs w:val="20"/>
              </w:rPr>
            </w:pPr>
            <w:r w:rsidRPr="00942605">
              <w:rPr>
                <w:sz w:val="20"/>
                <w:szCs w:val="20"/>
              </w:rPr>
              <w:t>202</w:t>
            </w:r>
            <w:r w:rsidR="00AB2A6E">
              <w:rPr>
                <w:sz w:val="20"/>
                <w:szCs w:val="20"/>
              </w:rPr>
              <w:t>2</w:t>
            </w:r>
            <w:r w:rsidRPr="00942605">
              <w:rPr>
                <w:sz w:val="20"/>
                <w:szCs w:val="20"/>
              </w:rPr>
              <w:t xml:space="preserve"> год</w:t>
            </w:r>
          </w:p>
        </w:tc>
        <w:tc>
          <w:tcPr>
            <w:tcW w:w="716" w:type="pct"/>
            <w:vAlign w:val="center"/>
          </w:tcPr>
          <w:p w14:paraId="25B7A826" w14:textId="77777777" w:rsidR="0066727E" w:rsidRPr="00942605" w:rsidRDefault="0066727E" w:rsidP="00AF212B">
            <w:pPr>
              <w:ind w:firstLine="5"/>
              <w:jc w:val="center"/>
              <w:rPr>
                <w:sz w:val="20"/>
                <w:szCs w:val="20"/>
              </w:rPr>
            </w:pPr>
            <w:r w:rsidRPr="00942605">
              <w:rPr>
                <w:sz w:val="20"/>
                <w:szCs w:val="20"/>
              </w:rPr>
              <w:t>202</w:t>
            </w:r>
            <w:r w:rsidR="00AB2A6E">
              <w:rPr>
                <w:sz w:val="20"/>
                <w:szCs w:val="20"/>
              </w:rPr>
              <w:t>3</w:t>
            </w:r>
            <w:r w:rsidRPr="00942605">
              <w:rPr>
                <w:sz w:val="20"/>
                <w:szCs w:val="20"/>
              </w:rPr>
              <w:t>-2027 гг.</w:t>
            </w:r>
          </w:p>
        </w:tc>
      </w:tr>
      <w:tr w:rsidR="0066727E" w:rsidRPr="00942605" w14:paraId="5805F330" w14:textId="77777777" w:rsidTr="00FA6E93">
        <w:tc>
          <w:tcPr>
            <w:tcW w:w="704" w:type="pct"/>
            <w:vAlign w:val="center"/>
          </w:tcPr>
          <w:p w14:paraId="3CBF1E20" w14:textId="77777777" w:rsidR="0066727E" w:rsidRPr="00942605" w:rsidRDefault="0066727E" w:rsidP="00AF212B">
            <w:pPr>
              <w:jc w:val="center"/>
              <w:rPr>
                <w:sz w:val="20"/>
                <w:szCs w:val="20"/>
              </w:rPr>
            </w:pPr>
            <w:r w:rsidRPr="00942605">
              <w:rPr>
                <w:sz w:val="20"/>
                <w:szCs w:val="20"/>
              </w:rPr>
              <w:t>Источник тепловой энергии</w:t>
            </w:r>
          </w:p>
        </w:tc>
        <w:tc>
          <w:tcPr>
            <w:tcW w:w="716" w:type="pct"/>
            <w:vAlign w:val="center"/>
          </w:tcPr>
          <w:p w14:paraId="0AF37A29" w14:textId="77777777" w:rsidR="0066727E" w:rsidRPr="00942605" w:rsidRDefault="0011474A" w:rsidP="00AF212B">
            <w:pPr>
              <w:ind w:firstLine="5"/>
              <w:jc w:val="center"/>
              <w:rPr>
                <w:sz w:val="20"/>
                <w:szCs w:val="20"/>
              </w:rPr>
            </w:pPr>
            <w:r>
              <w:rPr>
                <w:sz w:val="20"/>
                <w:szCs w:val="20"/>
              </w:rPr>
              <w:t>К</w:t>
            </w:r>
            <w:r w:rsidR="0066727E" w:rsidRPr="00942605">
              <w:rPr>
                <w:sz w:val="20"/>
                <w:szCs w:val="20"/>
              </w:rPr>
              <w:t>отельная</w:t>
            </w:r>
            <w:r>
              <w:rPr>
                <w:sz w:val="20"/>
                <w:szCs w:val="20"/>
              </w:rPr>
              <w:t>, эксплуатируемая ООО «ЖКХ» п.Сулея</w:t>
            </w:r>
          </w:p>
        </w:tc>
        <w:tc>
          <w:tcPr>
            <w:tcW w:w="716" w:type="pct"/>
            <w:vAlign w:val="center"/>
          </w:tcPr>
          <w:p w14:paraId="39A223C7" w14:textId="77777777" w:rsidR="0066727E" w:rsidRPr="00942605" w:rsidRDefault="0011474A" w:rsidP="00AF212B">
            <w:pPr>
              <w:ind w:firstLine="5"/>
              <w:jc w:val="center"/>
              <w:rPr>
                <w:sz w:val="20"/>
                <w:szCs w:val="20"/>
              </w:rPr>
            </w:pPr>
            <w:r>
              <w:rPr>
                <w:sz w:val="20"/>
                <w:szCs w:val="20"/>
              </w:rPr>
              <w:t>К</w:t>
            </w:r>
            <w:r w:rsidRPr="00942605">
              <w:rPr>
                <w:sz w:val="20"/>
                <w:szCs w:val="20"/>
              </w:rPr>
              <w:t>отельная</w:t>
            </w:r>
            <w:r>
              <w:rPr>
                <w:sz w:val="20"/>
                <w:szCs w:val="20"/>
              </w:rPr>
              <w:t>, эксплуатируемая ООО «ЖКХ» п.Сулея</w:t>
            </w:r>
          </w:p>
        </w:tc>
        <w:tc>
          <w:tcPr>
            <w:tcW w:w="716" w:type="pct"/>
            <w:vAlign w:val="center"/>
          </w:tcPr>
          <w:p w14:paraId="1C435B91" w14:textId="77777777" w:rsidR="0066727E" w:rsidRPr="00942605" w:rsidRDefault="0011474A" w:rsidP="00AF212B">
            <w:pPr>
              <w:ind w:firstLine="5"/>
              <w:jc w:val="center"/>
              <w:rPr>
                <w:sz w:val="20"/>
                <w:szCs w:val="20"/>
              </w:rPr>
            </w:pPr>
            <w:r>
              <w:rPr>
                <w:sz w:val="20"/>
                <w:szCs w:val="20"/>
              </w:rPr>
              <w:t>К</w:t>
            </w:r>
            <w:r w:rsidRPr="00942605">
              <w:rPr>
                <w:sz w:val="20"/>
                <w:szCs w:val="20"/>
              </w:rPr>
              <w:t>отельная</w:t>
            </w:r>
            <w:r>
              <w:rPr>
                <w:sz w:val="20"/>
                <w:szCs w:val="20"/>
              </w:rPr>
              <w:t>, эксплуатируемая ООО «ЖКХ» п.Сулея</w:t>
            </w:r>
          </w:p>
        </w:tc>
        <w:tc>
          <w:tcPr>
            <w:tcW w:w="716" w:type="pct"/>
            <w:vAlign w:val="center"/>
          </w:tcPr>
          <w:p w14:paraId="5F1C8E15" w14:textId="77777777" w:rsidR="0066727E" w:rsidRPr="00942605" w:rsidRDefault="0011474A" w:rsidP="00AF212B">
            <w:pPr>
              <w:ind w:firstLine="5"/>
              <w:jc w:val="center"/>
              <w:rPr>
                <w:sz w:val="20"/>
                <w:szCs w:val="20"/>
              </w:rPr>
            </w:pPr>
            <w:r>
              <w:rPr>
                <w:sz w:val="20"/>
                <w:szCs w:val="20"/>
              </w:rPr>
              <w:t>К</w:t>
            </w:r>
            <w:r w:rsidRPr="00942605">
              <w:rPr>
                <w:sz w:val="20"/>
                <w:szCs w:val="20"/>
              </w:rPr>
              <w:t>отельная</w:t>
            </w:r>
            <w:r>
              <w:rPr>
                <w:sz w:val="20"/>
                <w:szCs w:val="20"/>
              </w:rPr>
              <w:t>, эксплуатируемая ООО «ЖКХ» п.Сулея</w:t>
            </w:r>
          </w:p>
        </w:tc>
        <w:tc>
          <w:tcPr>
            <w:tcW w:w="716" w:type="pct"/>
            <w:vAlign w:val="center"/>
          </w:tcPr>
          <w:p w14:paraId="6583B59C" w14:textId="77777777" w:rsidR="0066727E" w:rsidRPr="00942605" w:rsidRDefault="0011474A" w:rsidP="00AF212B">
            <w:pPr>
              <w:ind w:firstLine="5"/>
              <w:jc w:val="center"/>
              <w:rPr>
                <w:sz w:val="20"/>
                <w:szCs w:val="20"/>
              </w:rPr>
            </w:pPr>
            <w:r>
              <w:rPr>
                <w:sz w:val="20"/>
                <w:szCs w:val="20"/>
              </w:rPr>
              <w:t>К</w:t>
            </w:r>
            <w:r w:rsidRPr="00942605">
              <w:rPr>
                <w:sz w:val="20"/>
                <w:szCs w:val="20"/>
              </w:rPr>
              <w:t>отельная</w:t>
            </w:r>
            <w:r>
              <w:rPr>
                <w:sz w:val="20"/>
                <w:szCs w:val="20"/>
              </w:rPr>
              <w:t>, эксплуатируемая ООО «ЖКХ» п.Сулея</w:t>
            </w:r>
          </w:p>
        </w:tc>
        <w:tc>
          <w:tcPr>
            <w:tcW w:w="716" w:type="pct"/>
            <w:vAlign w:val="center"/>
          </w:tcPr>
          <w:p w14:paraId="08DB16CA" w14:textId="77777777" w:rsidR="0066727E" w:rsidRPr="00942605" w:rsidRDefault="0011474A" w:rsidP="00AF212B">
            <w:pPr>
              <w:ind w:firstLine="5"/>
              <w:jc w:val="center"/>
              <w:rPr>
                <w:sz w:val="20"/>
                <w:szCs w:val="20"/>
              </w:rPr>
            </w:pPr>
            <w:r>
              <w:rPr>
                <w:sz w:val="20"/>
                <w:szCs w:val="20"/>
              </w:rPr>
              <w:t>К</w:t>
            </w:r>
            <w:r w:rsidRPr="00942605">
              <w:rPr>
                <w:sz w:val="20"/>
                <w:szCs w:val="20"/>
              </w:rPr>
              <w:t>отельная</w:t>
            </w:r>
            <w:r>
              <w:rPr>
                <w:sz w:val="20"/>
                <w:szCs w:val="20"/>
              </w:rPr>
              <w:t>, эксплуатируемая ООО «ЖКХ» п.Сулея</w:t>
            </w:r>
          </w:p>
        </w:tc>
      </w:tr>
      <w:tr w:rsidR="0066727E" w:rsidRPr="00942605" w14:paraId="1EC8A8B1" w14:textId="77777777" w:rsidTr="00FA6E93">
        <w:tc>
          <w:tcPr>
            <w:tcW w:w="704" w:type="pct"/>
            <w:vAlign w:val="center"/>
          </w:tcPr>
          <w:p w14:paraId="774F4DED" w14:textId="77777777" w:rsidR="0066727E" w:rsidRPr="00942605" w:rsidRDefault="0066727E" w:rsidP="00AF212B">
            <w:pPr>
              <w:jc w:val="center"/>
              <w:rPr>
                <w:sz w:val="20"/>
                <w:szCs w:val="20"/>
              </w:rPr>
            </w:pPr>
            <w:r w:rsidRPr="00942605">
              <w:rPr>
                <w:sz w:val="20"/>
                <w:szCs w:val="20"/>
              </w:rPr>
              <w:t>Располагаемая мощность источника тепловой энергии Гкал/ч</w:t>
            </w:r>
          </w:p>
        </w:tc>
        <w:tc>
          <w:tcPr>
            <w:tcW w:w="716" w:type="pct"/>
            <w:vAlign w:val="center"/>
          </w:tcPr>
          <w:p w14:paraId="386D86F7" w14:textId="77777777" w:rsidR="0066727E" w:rsidRPr="00942605" w:rsidRDefault="0011474A" w:rsidP="00AF212B">
            <w:pPr>
              <w:ind w:firstLine="5"/>
              <w:jc w:val="center"/>
              <w:rPr>
                <w:sz w:val="20"/>
                <w:szCs w:val="20"/>
              </w:rPr>
            </w:pPr>
            <w:r>
              <w:rPr>
                <w:sz w:val="20"/>
                <w:szCs w:val="20"/>
              </w:rPr>
              <w:t>2,1</w:t>
            </w:r>
          </w:p>
        </w:tc>
        <w:tc>
          <w:tcPr>
            <w:tcW w:w="716" w:type="pct"/>
            <w:vAlign w:val="center"/>
          </w:tcPr>
          <w:p w14:paraId="5CDF93F6" w14:textId="77777777" w:rsidR="0066727E" w:rsidRPr="00942605" w:rsidRDefault="0011474A" w:rsidP="00AF212B">
            <w:pPr>
              <w:ind w:firstLine="5"/>
              <w:jc w:val="center"/>
              <w:rPr>
                <w:sz w:val="20"/>
                <w:szCs w:val="20"/>
              </w:rPr>
            </w:pPr>
            <w:r>
              <w:rPr>
                <w:sz w:val="20"/>
                <w:szCs w:val="20"/>
              </w:rPr>
              <w:t>2,1</w:t>
            </w:r>
          </w:p>
        </w:tc>
        <w:tc>
          <w:tcPr>
            <w:tcW w:w="716" w:type="pct"/>
            <w:vAlign w:val="center"/>
          </w:tcPr>
          <w:p w14:paraId="083C233B" w14:textId="77777777" w:rsidR="0066727E" w:rsidRPr="00942605" w:rsidRDefault="0011474A" w:rsidP="00AF212B">
            <w:pPr>
              <w:ind w:firstLine="5"/>
              <w:jc w:val="center"/>
              <w:rPr>
                <w:sz w:val="20"/>
                <w:szCs w:val="20"/>
              </w:rPr>
            </w:pPr>
            <w:r>
              <w:rPr>
                <w:sz w:val="20"/>
                <w:szCs w:val="20"/>
              </w:rPr>
              <w:t>2,1</w:t>
            </w:r>
          </w:p>
        </w:tc>
        <w:tc>
          <w:tcPr>
            <w:tcW w:w="716" w:type="pct"/>
            <w:vAlign w:val="center"/>
          </w:tcPr>
          <w:p w14:paraId="06204044" w14:textId="77777777" w:rsidR="0066727E" w:rsidRPr="00942605" w:rsidRDefault="0011474A" w:rsidP="00AF212B">
            <w:pPr>
              <w:ind w:firstLine="5"/>
              <w:jc w:val="center"/>
              <w:rPr>
                <w:sz w:val="20"/>
                <w:szCs w:val="20"/>
              </w:rPr>
            </w:pPr>
            <w:r>
              <w:rPr>
                <w:sz w:val="20"/>
                <w:szCs w:val="20"/>
              </w:rPr>
              <w:t>2,1</w:t>
            </w:r>
          </w:p>
        </w:tc>
        <w:tc>
          <w:tcPr>
            <w:tcW w:w="716" w:type="pct"/>
            <w:vAlign w:val="center"/>
          </w:tcPr>
          <w:p w14:paraId="1E4E1C2A" w14:textId="77777777" w:rsidR="0066727E" w:rsidRPr="00942605" w:rsidRDefault="0011474A" w:rsidP="00AF212B">
            <w:pPr>
              <w:ind w:firstLine="5"/>
              <w:jc w:val="center"/>
              <w:rPr>
                <w:sz w:val="20"/>
                <w:szCs w:val="20"/>
              </w:rPr>
            </w:pPr>
            <w:r>
              <w:rPr>
                <w:sz w:val="20"/>
                <w:szCs w:val="20"/>
              </w:rPr>
              <w:t>2,1</w:t>
            </w:r>
          </w:p>
        </w:tc>
        <w:tc>
          <w:tcPr>
            <w:tcW w:w="716" w:type="pct"/>
            <w:vAlign w:val="center"/>
          </w:tcPr>
          <w:p w14:paraId="359B3839" w14:textId="77777777" w:rsidR="0066727E" w:rsidRPr="00942605" w:rsidRDefault="0011474A" w:rsidP="00AF212B">
            <w:pPr>
              <w:ind w:firstLine="5"/>
              <w:jc w:val="center"/>
              <w:rPr>
                <w:sz w:val="20"/>
                <w:szCs w:val="20"/>
              </w:rPr>
            </w:pPr>
            <w:r>
              <w:rPr>
                <w:sz w:val="20"/>
                <w:szCs w:val="20"/>
              </w:rPr>
              <w:t>2,1</w:t>
            </w:r>
          </w:p>
        </w:tc>
      </w:tr>
      <w:tr w:rsidR="0066727E" w:rsidRPr="00942605" w14:paraId="78826F6A" w14:textId="77777777" w:rsidTr="00FA6E93">
        <w:tc>
          <w:tcPr>
            <w:tcW w:w="704" w:type="pct"/>
            <w:vAlign w:val="center"/>
          </w:tcPr>
          <w:p w14:paraId="12FC5ACE" w14:textId="77777777" w:rsidR="0066727E" w:rsidRPr="00942605" w:rsidRDefault="0066727E" w:rsidP="00AF212B">
            <w:pPr>
              <w:jc w:val="center"/>
              <w:rPr>
                <w:sz w:val="20"/>
                <w:szCs w:val="20"/>
              </w:rPr>
            </w:pPr>
            <w:r w:rsidRPr="00942605">
              <w:rPr>
                <w:sz w:val="20"/>
                <w:szCs w:val="20"/>
              </w:rPr>
              <w:t>Затраты тепловой мощности на собственные и хозяйственные нужды источника тепловой энергии, Гкал/час</w:t>
            </w:r>
          </w:p>
        </w:tc>
        <w:tc>
          <w:tcPr>
            <w:tcW w:w="716" w:type="pct"/>
            <w:vAlign w:val="center"/>
          </w:tcPr>
          <w:p w14:paraId="763455C4" w14:textId="77777777" w:rsidR="0066727E" w:rsidRPr="00942605" w:rsidRDefault="0011474A" w:rsidP="00AF212B">
            <w:pPr>
              <w:ind w:firstLine="5"/>
              <w:jc w:val="center"/>
              <w:rPr>
                <w:sz w:val="20"/>
                <w:szCs w:val="20"/>
              </w:rPr>
            </w:pPr>
            <w:r>
              <w:rPr>
                <w:sz w:val="20"/>
                <w:szCs w:val="20"/>
              </w:rPr>
              <w:t>-</w:t>
            </w:r>
          </w:p>
        </w:tc>
        <w:tc>
          <w:tcPr>
            <w:tcW w:w="716" w:type="pct"/>
            <w:vAlign w:val="center"/>
          </w:tcPr>
          <w:p w14:paraId="50CB449A" w14:textId="77777777" w:rsidR="0066727E" w:rsidRPr="00942605" w:rsidRDefault="0011474A" w:rsidP="00AF212B">
            <w:pPr>
              <w:ind w:firstLine="5"/>
              <w:jc w:val="center"/>
              <w:rPr>
                <w:sz w:val="20"/>
                <w:szCs w:val="20"/>
              </w:rPr>
            </w:pPr>
            <w:r>
              <w:rPr>
                <w:sz w:val="20"/>
                <w:szCs w:val="20"/>
              </w:rPr>
              <w:t>-</w:t>
            </w:r>
          </w:p>
        </w:tc>
        <w:tc>
          <w:tcPr>
            <w:tcW w:w="716" w:type="pct"/>
            <w:vAlign w:val="center"/>
          </w:tcPr>
          <w:p w14:paraId="2113A04A" w14:textId="77777777" w:rsidR="0066727E" w:rsidRPr="00942605" w:rsidRDefault="0011474A" w:rsidP="00AF212B">
            <w:pPr>
              <w:ind w:firstLine="5"/>
              <w:jc w:val="center"/>
              <w:rPr>
                <w:sz w:val="20"/>
                <w:szCs w:val="20"/>
              </w:rPr>
            </w:pPr>
            <w:r>
              <w:rPr>
                <w:sz w:val="20"/>
                <w:szCs w:val="20"/>
              </w:rPr>
              <w:t>-</w:t>
            </w:r>
          </w:p>
        </w:tc>
        <w:tc>
          <w:tcPr>
            <w:tcW w:w="716" w:type="pct"/>
            <w:vAlign w:val="center"/>
          </w:tcPr>
          <w:p w14:paraId="08F8F048" w14:textId="77777777" w:rsidR="0066727E" w:rsidRPr="00942605" w:rsidRDefault="0011474A" w:rsidP="00AF212B">
            <w:pPr>
              <w:ind w:firstLine="5"/>
              <w:jc w:val="center"/>
              <w:rPr>
                <w:sz w:val="20"/>
                <w:szCs w:val="20"/>
              </w:rPr>
            </w:pPr>
            <w:r>
              <w:rPr>
                <w:sz w:val="20"/>
                <w:szCs w:val="20"/>
              </w:rPr>
              <w:t>-</w:t>
            </w:r>
          </w:p>
        </w:tc>
        <w:tc>
          <w:tcPr>
            <w:tcW w:w="716" w:type="pct"/>
            <w:vAlign w:val="center"/>
          </w:tcPr>
          <w:p w14:paraId="5126B2E0" w14:textId="77777777" w:rsidR="0066727E" w:rsidRPr="00942605" w:rsidRDefault="0011474A" w:rsidP="00AF212B">
            <w:pPr>
              <w:ind w:firstLine="5"/>
              <w:jc w:val="center"/>
              <w:rPr>
                <w:sz w:val="20"/>
                <w:szCs w:val="20"/>
              </w:rPr>
            </w:pPr>
            <w:r>
              <w:rPr>
                <w:sz w:val="20"/>
                <w:szCs w:val="20"/>
              </w:rPr>
              <w:t>-</w:t>
            </w:r>
          </w:p>
        </w:tc>
        <w:tc>
          <w:tcPr>
            <w:tcW w:w="716" w:type="pct"/>
            <w:vAlign w:val="center"/>
          </w:tcPr>
          <w:p w14:paraId="54A92878" w14:textId="77777777" w:rsidR="0066727E" w:rsidRPr="00942605" w:rsidRDefault="0011474A" w:rsidP="00AF212B">
            <w:pPr>
              <w:ind w:firstLine="5"/>
              <w:jc w:val="center"/>
              <w:rPr>
                <w:sz w:val="20"/>
                <w:szCs w:val="20"/>
              </w:rPr>
            </w:pPr>
            <w:r>
              <w:rPr>
                <w:sz w:val="20"/>
                <w:szCs w:val="20"/>
              </w:rPr>
              <w:t>-</w:t>
            </w:r>
          </w:p>
        </w:tc>
      </w:tr>
      <w:tr w:rsidR="0066727E" w:rsidRPr="00942605" w14:paraId="00406DB6" w14:textId="77777777" w:rsidTr="00FA6E93">
        <w:tc>
          <w:tcPr>
            <w:tcW w:w="704" w:type="pct"/>
            <w:vAlign w:val="center"/>
          </w:tcPr>
          <w:p w14:paraId="3EF91DF5" w14:textId="77777777" w:rsidR="0066727E" w:rsidRPr="00942605" w:rsidRDefault="0066727E" w:rsidP="00AF212B">
            <w:pPr>
              <w:jc w:val="center"/>
              <w:rPr>
                <w:sz w:val="20"/>
                <w:szCs w:val="20"/>
              </w:rPr>
            </w:pPr>
            <w:r w:rsidRPr="00942605">
              <w:rPr>
                <w:sz w:val="20"/>
                <w:szCs w:val="20"/>
              </w:rPr>
              <w:t>Потери мощности в тепловой сети, Гкал/час</w:t>
            </w:r>
          </w:p>
        </w:tc>
        <w:tc>
          <w:tcPr>
            <w:tcW w:w="716" w:type="pct"/>
            <w:vAlign w:val="center"/>
          </w:tcPr>
          <w:p w14:paraId="75FF21EF" w14:textId="77777777" w:rsidR="0066727E" w:rsidRPr="00942605" w:rsidRDefault="0011474A" w:rsidP="00AF212B">
            <w:pPr>
              <w:ind w:firstLine="5"/>
              <w:jc w:val="center"/>
              <w:rPr>
                <w:sz w:val="20"/>
                <w:szCs w:val="20"/>
              </w:rPr>
            </w:pPr>
            <w:r>
              <w:rPr>
                <w:sz w:val="20"/>
                <w:szCs w:val="20"/>
              </w:rPr>
              <w:t>0,08</w:t>
            </w:r>
          </w:p>
        </w:tc>
        <w:tc>
          <w:tcPr>
            <w:tcW w:w="716" w:type="pct"/>
            <w:vAlign w:val="center"/>
          </w:tcPr>
          <w:p w14:paraId="57C5B72C" w14:textId="77777777" w:rsidR="0066727E" w:rsidRPr="00942605" w:rsidRDefault="0011474A" w:rsidP="00AF212B">
            <w:pPr>
              <w:ind w:firstLine="5"/>
              <w:jc w:val="center"/>
              <w:rPr>
                <w:sz w:val="20"/>
                <w:szCs w:val="20"/>
              </w:rPr>
            </w:pPr>
            <w:r>
              <w:rPr>
                <w:sz w:val="20"/>
                <w:szCs w:val="20"/>
              </w:rPr>
              <w:t>0,08</w:t>
            </w:r>
          </w:p>
        </w:tc>
        <w:tc>
          <w:tcPr>
            <w:tcW w:w="716" w:type="pct"/>
            <w:vAlign w:val="center"/>
          </w:tcPr>
          <w:p w14:paraId="5710FBCF" w14:textId="77777777" w:rsidR="0066727E" w:rsidRPr="00942605" w:rsidRDefault="0011474A" w:rsidP="00AF212B">
            <w:pPr>
              <w:ind w:firstLine="5"/>
              <w:jc w:val="center"/>
              <w:rPr>
                <w:sz w:val="20"/>
                <w:szCs w:val="20"/>
              </w:rPr>
            </w:pPr>
            <w:r>
              <w:rPr>
                <w:sz w:val="20"/>
                <w:szCs w:val="20"/>
              </w:rPr>
              <w:t>0,08</w:t>
            </w:r>
          </w:p>
        </w:tc>
        <w:tc>
          <w:tcPr>
            <w:tcW w:w="716" w:type="pct"/>
            <w:vAlign w:val="center"/>
          </w:tcPr>
          <w:p w14:paraId="41991276" w14:textId="77777777" w:rsidR="0066727E" w:rsidRPr="00942605" w:rsidRDefault="0011474A" w:rsidP="00AF212B">
            <w:pPr>
              <w:ind w:firstLine="5"/>
              <w:jc w:val="center"/>
              <w:rPr>
                <w:sz w:val="20"/>
                <w:szCs w:val="20"/>
              </w:rPr>
            </w:pPr>
            <w:r>
              <w:rPr>
                <w:sz w:val="20"/>
                <w:szCs w:val="20"/>
              </w:rPr>
              <w:t>0,08</w:t>
            </w:r>
          </w:p>
        </w:tc>
        <w:tc>
          <w:tcPr>
            <w:tcW w:w="716" w:type="pct"/>
            <w:vAlign w:val="center"/>
          </w:tcPr>
          <w:p w14:paraId="2865FFAD" w14:textId="77777777" w:rsidR="0066727E" w:rsidRPr="00942605" w:rsidRDefault="0011474A" w:rsidP="00AF212B">
            <w:pPr>
              <w:ind w:firstLine="5"/>
              <w:jc w:val="center"/>
              <w:rPr>
                <w:sz w:val="20"/>
                <w:szCs w:val="20"/>
              </w:rPr>
            </w:pPr>
            <w:r>
              <w:rPr>
                <w:sz w:val="20"/>
                <w:szCs w:val="20"/>
              </w:rPr>
              <w:t>0,08</w:t>
            </w:r>
          </w:p>
        </w:tc>
        <w:tc>
          <w:tcPr>
            <w:tcW w:w="716" w:type="pct"/>
            <w:vAlign w:val="center"/>
          </w:tcPr>
          <w:p w14:paraId="6C0E5C46" w14:textId="77777777" w:rsidR="0066727E" w:rsidRDefault="0011474A" w:rsidP="00AF212B">
            <w:pPr>
              <w:ind w:firstLine="5"/>
              <w:jc w:val="center"/>
              <w:rPr>
                <w:sz w:val="20"/>
                <w:szCs w:val="20"/>
              </w:rPr>
            </w:pPr>
            <w:r>
              <w:rPr>
                <w:sz w:val="20"/>
                <w:szCs w:val="20"/>
              </w:rPr>
              <w:t>0,08</w:t>
            </w:r>
          </w:p>
          <w:p w14:paraId="7DF6CDC1" w14:textId="77777777" w:rsidR="0011474A" w:rsidRPr="00942605" w:rsidRDefault="0011474A" w:rsidP="00AF212B">
            <w:pPr>
              <w:ind w:firstLine="5"/>
              <w:jc w:val="center"/>
              <w:rPr>
                <w:sz w:val="20"/>
                <w:szCs w:val="20"/>
              </w:rPr>
            </w:pPr>
          </w:p>
        </w:tc>
      </w:tr>
      <w:tr w:rsidR="0066727E" w:rsidRPr="00942605" w14:paraId="3B37100D" w14:textId="77777777" w:rsidTr="00FA6E93">
        <w:tc>
          <w:tcPr>
            <w:tcW w:w="704" w:type="pct"/>
            <w:vAlign w:val="center"/>
          </w:tcPr>
          <w:p w14:paraId="42BD97B0" w14:textId="77777777" w:rsidR="0066727E" w:rsidRPr="00942605" w:rsidRDefault="0066727E" w:rsidP="00AF212B">
            <w:pPr>
              <w:jc w:val="center"/>
              <w:rPr>
                <w:sz w:val="20"/>
                <w:szCs w:val="20"/>
              </w:rPr>
            </w:pPr>
            <w:r w:rsidRPr="00942605">
              <w:rPr>
                <w:sz w:val="20"/>
                <w:szCs w:val="20"/>
              </w:rPr>
              <w:t xml:space="preserve">Присоединенная тепловая </w:t>
            </w:r>
            <w:r w:rsidRPr="00942605">
              <w:rPr>
                <w:sz w:val="20"/>
                <w:szCs w:val="20"/>
              </w:rPr>
              <w:lastRenderedPageBreak/>
              <w:t>нагрузка, в т.ч. Гкал/ч</w:t>
            </w:r>
          </w:p>
        </w:tc>
        <w:tc>
          <w:tcPr>
            <w:tcW w:w="716" w:type="pct"/>
            <w:vAlign w:val="center"/>
          </w:tcPr>
          <w:p w14:paraId="7E711A18" w14:textId="77777777" w:rsidR="0066727E" w:rsidRPr="00942605" w:rsidRDefault="0011474A" w:rsidP="00AF212B">
            <w:pPr>
              <w:ind w:firstLine="5"/>
              <w:jc w:val="center"/>
              <w:rPr>
                <w:sz w:val="20"/>
                <w:szCs w:val="20"/>
              </w:rPr>
            </w:pPr>
            <w:r>
              <w:rPr>
                <w:sz w:val="20"/>
                <w:szCs w:val="20"/>
              </w:rPr>
              <w:lastRenderedPageBreak/>
              <w:t>1,823</w:t>
            </w:r>
          </w:p>
        </w:tc>
        <w:tc>
          <w:tcPr>
            <w:tcW w:w="716" w:type="pct"/>
            <w:vAlign w:val="center"/>
          </w:tcPr>
          <w:p w14:paraId="54030D2B" w14:textId="77777777" w:rsidR="0066727E" w:rsidRPr="00942605" w:rsidRDefault="0011474A" w:rsidP="00AF212B">
            <w:pPr>
              <w:ind w:firstLine="5"/>
              <w:jc w:val="center"/>
              <w:rPr>
                <w:sz w:val="20"/>
                <w:szCs w:val="20"/>
              </w:rPr>
            </w:pPr>
            <w:r>
              <w:rPr>
                <w:sz w:val="20"/>
                <w:szCs w:val="20"/>
              </w:rPr>
              <w:t>1,823</w:t>
            </w:r>
          </w:p>
        </w:tc>
        <w:tc>
          <w:tcPr>
            <w:tcW w:w="716" w:type="pct"/>
            <w:vAlign w:val="center"/>
          </w:tcPr>
          <w:p w14:paraId="141D0D9B" w14:textId="77777777" w:rsidR="0066727E" w:rsidRPr="00942605" w:rsidRDefault="0011474A" w:rsidP="00AF212B">
            <w:pPr>
              <w:ind w:firstLine="5"/>
              <w:jc w:val="center"/>
              <w:rPr>
                <w:sz w:val="20"/>
                <w:szCs w:val="20"/>
              </w:rPr>
            </w:pPr>
            <w:r>
              <w:rPr>
                <w:sz w:val="20"/>
                <w:szCs w:val="20"/>
              </w:rPr>
              <w:t>1,823</w:t>
            </w:r>
          </w:p>
        </w:tc>
        <w:tc>
          <w:tcPr>
            <w:tcW w:w="716" w:type="pct"/>
            <w:vAlign w:val="center"/>
          </w:tcPr>
          <w:p w14:paraId="399FA4C3" w14:textId="77777777" w:rsidR="0066727E" w:rsidRPr="00942605" w:rsidRDefault="0011474A" w:rsidP="00AF212B">
            <w:pPr>
              <w:ind w:firstLine="5"/>
              <w:jc w:val="center"/>
              <w:rPr>
                <w:sz w:val="20"/>
                <w:szCs w:val="20"/>
              </w:rPr>
            </w:pPr>
            <w:r>
              <w:rPr>
                <w:sz w:val="20"/>
                <w:szCs w:val="20"/>
              </w:rPr>
              <w:t>1,823</w:t>
            </w:r>
          </w:p>
        </w:tc>
        <w:tc>
          <w:tcPr>
            <w:tcW w:w="716" w:type="pct"/>
            <w:vAlign w:val="center"/>
          </w:tcPr>
          <w:p w14:paraId="3C80A22F" w14:textId="77777777" w:rsidR="0066727E" w:rsidRPr="00942605" w:rsidRDefault="0011474A" w:rsidP="00AF212B">
            <w:pPr>
              <w:ind w:firstLine="5"/>
              <w:jc w:val="center"/>
              <w:rPr>
                <w:sz w:val="20"/>
                <w:szCs w:val="20"/>
              </w:rPr>
            </w:pPr>
            <w:r>
              <w:rPr>
                <w:sz w:val="20"/>
                <w:szCs w:val="20"/>
              </w:rPr>
              <w:t>1,823</w:t>
            </w:r>
          </w:p>
        </w:tc>
        <w:tc>
          <w:tcPr>
            <w:tcW w:w="716" w:type="pct"/>
            <w:vAlign w:val="center"/>
          </w:tcPr>
          <w:p w14:paraId="2DDABAA5" w14:textId="77777777" w:rsidR="0066727E" w:rsidRPr="00942605" w:rsidRDefault="0011474A" w:rsidP="00AF212B">
            <w:pPr>
              <w:ind w:firstLine="5"/>
              <w:jc w:val="center"/>
              <w:rPr>
                <w:sz w:val="20"/>
                <w:szCs w:val="20"/>
              </w:rPr>
            </w:pPr>
            <w:r>
              <w:rPr>
                <w:sz w:val="20"/>
                <w:szCs w:val="20"/>
              </w:rPr>
              <w:t>1,823</w:t>
            </w:r>
          </w:p>
        </w:tc>
      </w:tr>
      <w:tr w:rsidR="0066727E" w:rsidRPr="00942605" w14:paraId="74E5F5D5" w14:textId="77777777" w:rsidTr="00FA6E93">
        <w:tc>
          <w:tcPr>
            <w:tcW w:w="704" w:type="pct"/>
            <w:vAlign w:val="center"/>
          </w:tcPr>
          <w:p w14:paraId="4A6FA0D5" w14:textId="77777777" w:rsidR="0066727E" w:rsidRPr="00942605" w:rsidRDefault="0066727E" w:rsidP="00AF212B">
            <w:pPr>
              <w:jc w:val="center"/>
              <w:rPr>
                <w:sz w:val="20"/>
                <w:szCs w:val="20"/>
              </w:rPr>
            </w:pPr>
            <w:r w:rsidRPr="00942605">
              <w:rPr>
                <w:sz w:val="20"/>
                <w:szCs w:val="20"/>
              </w:rPr>
              <w:t>Отопление</w:t>
            </w:r>
          </w:p>
        </w:tc>
        <w:tc>
          <w:tcPr>
            <w:tcW w:w="716" w:type="pct"/>
            <w:vAlign w:val="center"/>
          </w:tcPr>
          <w:p w14:paraId="3779EA9D" w14:textId="77777777" w:rsidR="0066727E" w:rsidRPr="00942605" w:rsidRDefault="0011474A" w:rsidP="00AF212B">
            <w:pPr>
              <w:ind w:firstLine="5"/>
              <w:jc w:val="center"/>
              <w:rPr>
                <w:sz w:val="20"/>
                <w:szCs w:val="20"/>
              </w:rPr>
            </w:pPr>
            <w:r>
              <w:rPr>
                <w:sz w:val="20"/>
                <w:szCs w:val="20"/>
              </w:rPr>
              <w:t>1,382</w:t>
            </w:r>
          </w:p>
        </w:tc>
        <w:tc>
          <w:tcPr>
            <w:tcW w:w="716" w:type="pct"/>
            <w:vAlign w:val="center"/>
          </w:tcPr>
          <w:p w14:paraId="5B2A5DB4" w14:textId="77777777" w:rsidR="0066727E" w:rsidRPr="00942605" w:rsidRDefault="0011474A" w:rsidP="00AF212B">
            <w:pPr>
              <w:ind w:firstLine="5"/>
              <w:jc w:val="center"/>
              <w:rPr>
                <w:sz w:val="20"/>
                <w:szCs w:val="20"/>
              </w:rPr>
            </w:pPr>
            <w:r>
              <w:rPr>
                <w:sz w:val="20"/>
                <w:szCs w:val="20"/>
              </w:rPr>
              <w:t>1,382</w:t>
            </w:r>
          </w:p>
        </w:tc>
        <w:tc>
          <w:tcPr>
            <w:tcW w:w="716" w:type="pct"/>
            <w:vAlign w:val="center"/>
          </w:tcPr>
          <w:p w14:paraId="0359A5F9" w14:textId="77777777" w:rsidR="0066727E" w:rsidRPr="00942605" w:rsidRDefault="0011474A" w:rsidP="00AF212B">
            <w:pPr>
              <w:ind w:firstLine="5"/>
              <w:jc w:val="center"/>
              <w:rPr>
                <w:sz w:val="20"/>
                <w:szCs w:val="20"/>
              </w:rPr>
            </w:pPr>
            <w:r>
              <w:rPr>
                <w:sz w:val="20"/>
                <w:szCs w:val="20"/>
              </w:rPr>
              <w:t>1,382</w:t>
            </w:r>
          </w:p>
        </w:tc>
        <w:tc>
          <w:tcPr>
            <w:tcW w:w="716" w:type="pct"/>
            <w:vAlign w:val="center"/>
          </w:tcPr>
          <w:p w14:paraId="2141044C" w14:textId="77777777" w:rsidR="0066727E" w:rsidRPr="00942605" w:rsidRDefault="0011474A" w:rsidP="00AF212B">
            <w:pPr>
              <w:ind w:firstLine="5"/>
              <w:jc w:val="center"/>
              <w:rPr>
                <w:sz w:val="20"/>
                <w:szCs w:val="20"/>
              </w:rPr>
            </w:pPr>
            <w:r>
              <w:rPr>
                <w:sz w:val="20"/>
                <w:szCs w:val="20"/>
              </w:rPr>
              <w:t>1,382</w:t>
            </w:r>
          </w:p>
        </w:tc>
        <w:tc>
          <w:tcPr>
            <w:tcW w:w="716" w:type="pct"/>
            <w:vAlign w:val="center"/>
          </w:tcPr>
          <w:p w14:paraId="564E8BFC" w14:textId="77777777" w:rsidR="0066727E" w:rsidRPr="00942605" w:rsidRDefault="0011474A" w:rsidP="00AF212B">
            <w:pPr>
              <w:ind w:firstLine="5"/>
              <w:jc w:val="center"/>
              <w:rPr>
                <w:sz w:val="20"/>
                <w:szCs w:val="20"/>
              </w:rPr>
            </w:pPr>
            <w:r>
              <w:rPr>
                <w:sz w:val="20"/>
                <w:szCs w:val="20"/>
              </w:rPr>
              <w:t>1,382</w:t>
            </w:r>
          </w:p>
        </w:tc>
        <w:tc>
          <w:tcPr>
            <w:tcW w:w="716" w:type="pct"/>
            <w:vAlign w:val="center"/>
          </w:tcPr>
          <w:p w14:paraId="1E5D1B1D" w14:textId="77777777" w:rsidR="0066727E" w:rsidRPr="00942605" w:rsidRDefault="0011474A" w:rsidP="00AF212B">
            <w:pPr>
              <w:ind w:firstLine="5"/>
              <w:jc w:val="center"/>
              <w:rPr>
                <w:sz w:val="20"/>
                <w:szCs w:val="20"/>
              </w:rPr>
            </w:pPr>
            <w:r>
              <w:rPr>
                <w:sz w:val="20"/>
                <w:szCs w:val="20"/>
              </w:rPr>
              <w:t>1,382</w:t>
            </w:r>
          </w:p>
        </w:tc>
      </w:tr>
      <w:tr w:rsidR="0066727E" w:rsidRPr="00942605" w14:paraId="752CCDC3" w14:textId="77777777" w:rsidTr="00FA6E93">
        <w:tc>
          <w:tcPr>
            <w:tcW w:w="704" w:type="pct"/>
            <w:vAlign w:val="center"/>
          </w:tcPr>
          <w:p w14:paraId="3514E577" w14:textId="77777777" w:rsidR="0066727E" w:rsidRPr="00942605" w:rsidRDefault="0066727E" w:rsidP="00AF212B">
            <w:pPr>
              <w:jc w:val="center"/>
              <w:rPr>
                <w:sz w:val="20"/>
                <w:szCs w:val="20"/>
              </w:rPr>
            </w:pPr>
            <w:r w:rsidRPr="00942605">
              <w:rPr>
                <w:sz w:val="20"/>
                <w:szCs w:val="20"/>
              </w:rPr>
              <w:t>Вентиляция</w:t>
            </w:r>
          </w:p>
        </w:tc>
        <w:tc>
          <w:tcPr>
            <w:tcW w:w="716" w:type="pct"/>
            <w:vAlign w:val="center"/>
          </w:tcPr>
          <w:p w14:paraId="7DB3CE15" w14:textId="77777777" w:rsidR="0066727E" w:rsidRPr="00942605" w:rsidRDefault="0011474A" w:rsidP="00AF212B">
            <w:pPr>
              <w:ind w:firstLine="5"/>
              <w:jc w:val="center"/>
              <w:rPr>
                <w:sz w:val="20"/>
                <w:szCs w:val="20"/>
              </w:rPr>
            </w:pPr>
            <w:r>
              <w:rPr>
                <w:sz w:val="20"/>
                <w:szCs w:val="20"/>
              </w:rPr>
              <w:t>0,046</w:t>
            </w:r>
          </w:p>
        </w:tc>
        <w:tc>
          <w:tcPr>
            <w:tcW w:w="716" w:type="pct"/>
            <w:vAlign w:val="center"/>
          </w:tcPr>
          <w:p w14:paraId="75F6033F" w14:textId="77777777" w:rsidR="0066727E" w:rsidRPr="00942605" w:rsidRDefault="0011474A" w:rsidP="00AF212B">
            <w:pPr>
              <w:ind w:firstLine="5"/>
              <w:jc w:val="center"/>
              <w:rPr>
                <w:sz w:val="20"/>
                <w:szCs w:val="20"/>
              </w:rPr>
            </w:pPr>
            <w:r>
              <w:rPr>
                <w:sz w:val="20"/>
                <w:szCs w:val="20"/>
              </w:rPr>
              <w:t>0,046</w:t>
            </w:r>
          </w:p>
        </w:tc>
        <w:tc>
          <w:tcPr>
            <w:tcW w:w="716" w:type="pct"/>
            <w:vAlign w:val="center"/>
          </w:tcPr>
          <w:p w14:paraId="79E77F65" w14:textId="77777777" w:rsidR="0066727E" w:rsidRPr="00942605" w:rsidRDefault="0011474A" w:rsidP="00AF212B">
            <w:pPr>
              <w:ind w:firstLine="5"/>
              <w:jc w:val="center"/>
              <w:rPr>
                <w:sz w:val="20"/>
                <w:szCs w:val="20"/>
              </w:rPr>
            </w:pPr>
            <w:r>
              <w:rPr>
                <w:sz w:val="20"/>
                <w:szCs w:val="20"/>
              </w:rPr>
              <w:t>0,046</w:t>
            </w:r>
          </w:p>
        </w:tc>
        <w:tc>
          <w:tcPr>
            <w:tcW w:w="716" w:type="pct"/>
            <w:vAlign w:val="center"/>
          </w:tcPr>
          <w:p w14:paraId="410F3B1B" w14:textId="77777777" w:rsidR="0066727E" w:rsidRPr="00942605" w:rsidRDefault="0011474A" w:rsidP="00AF212B">
            <w:pPr>
              <w:ind w:firstLine="5"/>
              <w:jc w:val="center"/>
              <w:rPr>
                <w:sz w:val="20"/>
                <w:szCs w:val="20"/>
              </w:rPr>
            </w:pPr>
            <w:r>
              <w:rPr>
                <w:sz w:val="20"/>
                <w:szCs w:val="20"/>
              </w:rPr>
              <w:t>0,046</w:t>
            </w:r>
          </w:p>
        </w:tc>
        <w:tc>
          <w:tcPr>
            <w:tcW w:w="716" w:type="pct"/>
            <w:vAlign w:val="center"/>
          </w:tcPr>
          <w:p w14:paraId="005B4691" w14:textId="77777777" w:rsidR="0066727E" w:rsidRPr="00942605" w:rsidRDefault="0011474A" w:rsidP="00AF212B">
            <w:pPr>
              <w:ind w:firstLine="5"/>
              <w:jc w:val="center"/>
              <w:rPr>
                <w:sz w:val="20"/>
                <w:szCs w:val="20"/>
              </w:rPr>
            </w:pPr>
            <w:r>
              <w:rPr>
                <w:sz w:val="20"/>
                <w:szCs w:val="20"/>
              </w:rPr>
              <w:t>0,046</w:t>
            </w:r>
          </w:p>
        </w:tc>
        <w:tc>
          <w:tcPr>
            <w:tcW w:w="716" w:type="pct"/>
            <w:vAlign w:val="center"/>
          </w:tcPr>
          <w:p w14:paraId="48AECE4A" w14:textId="77777777" w:rsidR="0066727E" w:rsidRPr="00942605" w:rsidRDefault="0011474A" w:rsidP="00AF212B">
            <w:pPr>
              <w:ind w:firstLine="5"/>
              <w:jc w:val="center"/>
              <w:rPr>
                <w:sz w:val="20"/>
                <w:szCs w:val="20"/>
              </w:rPr>
            </w:pPr>
            <w:r>
              <w:rPr>
                <w:sz w:val="20"/>
                <w:szCs w:val="20"/>
              </w:rPr>
              <w:t>0,046</w:t>
            </w:r>
          </w:p>
        </w:tc>
      </w:tr>
      <w:tr w:rsidR="0066727E" w:rsidRPr="00942605" w14:paraId="255B3935" w14:textId="77777777" w:rsidTr="00FA6E93">
        <w:tc>
          <w:tcPr>
            <w:tcW w:w="704" w:type="pct"/>
            <w:vAlign w:val="center"/>
          </w:tcPr>
          <w:p w14:paraId="52DEBB1C" w14:textId="77777777" w:rsidR="0066727E" w:rsidRPr="00942605" w:rsidRDefault="0066727E" w:rsidP="00AF212B">
            <w:pPr>
              <w:jc w:val="center"/>
              <w:rPr>
                <w:sz w:val="20"/>
                <w:szCs w:val="20"/>
              </w:rPr>
            </w:pPr>
            <w:r w:rsidRPr="00942605">
              <w:rPr>
                <w:sz w:val="20"/>
                <w:szCs w:val="20"/>
              </w:rPr>
              <w:t>ГВС</w:t>
            </w:r>
          </w:p>
        </w:tc>
        <w:tc>
          <w:tcPr>
            <w:tcW w:w="716" w:type="pct"/>
            <w:vAlign w:val="center"/>
          </w:tcPr>
          <w:p w14:paraId="45BCF205" w14:textId="77777777" w:rsidR="0066727E" w:rsidRPr="00942605" w:rsidRDefault="0011474A" w:rsidP="00AF212B">
            <w:pPr>
              <w:ind w:firstLine="5"/>
              <w:jc w:val="center"/>
              <w:rPr>
                <w:sz w:val="20"/>
                <w:szCs w:val="20"/>
              </w:rPr>
            </w:pPr>
            <w:r>
              <w:rPr>
                <w:sz w:val="20"/>
                <w:szCs w:val="20"/>
              </w:rPr>
              <w:t>0,395</w:t>
            </w:r>
          </w:p>
        </w:tc>
        <w:tc>
          <w:tcPr>
            <w:tcW w:w="716" w:type="pct"/>
            <w:vAlign w:val="center"/>
          </w:tcPr>
          <w:p w14:paraId="7C9D8347" w14:textId="77777777" w:rsidR="0066727E" w:rsidRPr="00942605" w:rsidRDefault="0011474A" w:rsidP="00AF212B">
            <w:pPr>
              <w:ind w:firstLine="5"/>
              <w:jc w:val="center"/>
              <w:rPr>
                <w:sz w:val="20"/>
                <w:szCs w:val="20"/>
              </w:rPr>
            </w:pPr>
            <w:r>
              <w:rPr>
                <w:sz w:val="20"/>
                <w:szCs w:val="20"/>
              </w:rPr>
              <w:t>0,395</w:t>
            </w:r>
          </w:p>
        </w:tc>
        <w:tc>
          <w:tcPr>
            <w:tcW w:w="716" w:type="pct"/>
            <w:vAlign w:val="center"/>
          </w:tcPr>
          <w:p w14:paraId="41C2365A" w14:textId="77777777" w:rsidR="0066727E" w:rsidRPr="00942605" w:rsidRDefault="0011474A" w:rsidP="00AF212B">
            <w:pPr>
              <w:ind w:firstLine="5"/>
              <w:jc w:val="center"/>
              <w:rPr>
                <w:sz w:val="20"/>
                <w:szCs w:val="20"/>
              </w:rPr>
            </w:pPr>
            <w:r>
              <w:rPr>
                <w:sz w:val="20"/>
                <w:szCs w:val="20"/>
              </w:rPr>
              <w:t>0,395</w:t>
            </w:r>
          </w:p>
        </w:tc>
        <w:tc>
          <w:tcPr>
            <w:tcW w:w="716" w:type="pct"/>
            <w:vAlign w:val="center"/>
          </w:tcPr>
          <w:p w14:paraId="52ABE267" w14:textId="77777777" w:rsidR="0066727E" w:rsidRPr="00942605" w:rsidRDefault="0011474A" w:rsidP="00AF212B">
            <w:pPr>
              <w:ind w:firstLine="5"/>
              <w:jc w:val="center"/>
              <w:rPr>
                <w:sz w:val="20"/>
                <w:szCs w:val="20"/>
              </w:rPr>
            </w:pPr>
            <w:r>
              <w:rPr>
                <w:sz w:val="20"/>
                <w:szCs w:val="20"/>
              </w:rPr>
              <w:t>0,395</w:t>
            </w:r>
          </w:p>
        </w:tc>
        <w:tc>
          <w:tcPr>
            <w:tcW w:w="716" w:type="pct"/>
            <w:vAlign w:val="center"/>
          </w:tcPr>
          <w:p w14:paraId="27195CBD" w14:textId="77777777" w:rsidR="0066727E" w:rsidRPr="00942605" w:rsidRDefault="0011474A" w:rsidP="00AF212B">
            <w:pPr>
              <w:ind w:firstLine="5"/>
              <w:jc w:val="center"/>
              <w:rPr>
                <w:sz w:val="20"/>
                <w:szCs w:val="20"/>
              </w:rPr>
            </w:pPr>
            <w:r>
              <w:rPr>
                <w:sz w:val="20"/>
                <w:szCs w:val="20"/>
              </w:rPr>
              <w:t>0,395</w:t>
            </w:r>
          </w:p>
        </w:tc>
        <w:tc>
          <w:tcPr>
            <w:tcW w:w="716" w:type="pct"/>
            <w:vAlign w:val="center"/>
          </w:tcPr>
          <w:p w14:paraId="130797E7" w14:textId="77777777" w:rsidR="0066727E" w:rsidRPr="00942605" w:rsidRDefault="0011474A" w:rsidP="00AF212B">
            <w:pPr>
              <w:ind w:firstLine="5"/>
              <w:jc w:val="center"/>
              <w:rPr>
                <w:sz w:val="20"/>
                <w:szCs w:val="20"/>
              </w:rPr>
            </w:pPr>
            <w:r>
              <w:rPr>
                <w:sz w:val="20"/>
                <w:szCs w:val="20"/>
              </w:rPr>
              <w:t>0,395</w:t>
            </w:r>
          </w:p>
        </w:tc>
      </w:tr>
      <w:tr w:rsidR="0066727E" w:rsidRPr="00942605" w14:paraId="3847D144" w14:textId="77777777" w:rsidTr="00FA6E93">
        <w:tc>
          <w:tcPr>
            <w:tcW w:w="704" w:type="pct"/>
            <w:vAlign w:val="center"/>
          </w:tcPr>
          <w:p w14:paraId="37AE7A40" w14:textId="77777777" w:rsidR="0066727E" w:rsidRPr="00942605" w:rsidRDefault="0066727E" w:rsidP="00AF212B">
            <w:pPr>
              <w:jc w:val="center"/>
              <w:rPr>
                <w:sz w:val="20"/>
                <w:szCs w:val="20"/>
              </w:rPr>
            </w:pPr>
            <w:r w:rsidRPr="00942605">
              <w:rPr>
                <w:sz w:val="20"/>
                <w:szCs w:val="20"/>
              </w:rPr>
              <w:t>Резерв (+)/ дефицит (-) тепловой мощности, Гкал/ч</w:t>
            </w:r>
          </w:p>
        </w:tc>
        <w:tc>
          <w:tcPr>
            <w:tcW w:w="716" w:type="pct"/>
            <w:vAlign w:val="center"/>
          </w:tcPr>
          <w:p w14:paraId="3B94B47B" w14:textId="77777777" w:rsidR="0066727E" w:rsidRPr="00942605" w:rsidRDefault="0011474A" w:rsidP="00AF212B">
            <w:pPr>
              <w:ind w:firstLine="5"/>
              <w:jc w:val="center"/>
              <w:rPr>
                <w:sz w:val="20"/>
                <w:szCs w:val="20"/>
              </w:rPr>
            </w:pPr>
            <w:r>
              <w:rPr>
                <w:sz w:val="20"/>
                <w:szCs w:val="20"/>
              </w:rPr>
              <w:t>0,28</w:t>
            </w:r>
          </w:p>
        </w:tc>
        <w:tc>
          <w:tcPr>
            <w:tcW w:w="716" w:type="pct"/>
            <w:vAlign w:val="center"/>
          </w:tcPr>
          <w:p w14:paraId="52DC943F" w14:textId="77777777" w:rsidR="0066727E" w:rsidRPr="00942605" w:rsidRDefault="0011474A" w:rsidP="00AF212B">
            <w:pPr>
              <w:ind w:firstLine="5"/>
              <w:jc w:val="center"/>
              <w:rPr>
                <w:sz w:val="20"/>
                <w:szCs w:val="20"/>
              </w:rPr>
            </w:pPr>
            <w:r>
              <w:rPr>
                <w:sz w:val="20"/>
                <w:szCs w:val="20"/>
              </w:rPr>
              <w:t>0,28</w:t>
            </w:r>
          </w:p>
        </w:tc>
        <w:tc>
          <w:tcPr>
            <w:tcW w:w="716" w:type="pct"/>
            <w:vAlign w:val="center"/>
          </w:tcPr>
          <w:p w14:paraId="73300C40" w14:textId="77777777" w:rsidR="0066727E" w:rsidRPr="00942605" w:rsidRDefault="0011474A" w:rsidP="00AF212B">
            <w:pPr>
              <w:ind w:firstLine="5"/>
              <w:jc w:val="center"/>
              <w:rPr>
                <w:sz w:val="20"/>
                <w:szCs w:val="20"/>
              </w:rPr>
            </w:pPr>
            <w:r>
              <w:rPr>
                <w:sz w:val="20"/>
                <w:szCs w:val="20"/>
              </w:rPr>
              <w:t>0,28</w:t>
            </w:r>
          </w:p>
        </w:tc>
        <w:tc>
          <w:tcPr>
            <w:tcW w:w="716" w:type="pct"/>
            <w:vAlign w:val="center"/>
          </w:tcPr>
          <w:p w14:paraId="1552EB83" w14:textId="77777777" w:rsidR="0066727E" w:rsidRPr="00942605" w:rsidRDefault="0011474A" w:rsidP="00AF212B">
            <w:pPr>
              <w:ind w:firstLine="5"/>
              <w:jc w:val="center"/>
              <w:rPr>
                <w:sz w:val="20"/>
                <w:szCs w:val="20"/>
              </w:rPr>
            </w:pPr>
            <w:r>
              <w:rPr>
                <w:sz w:val="20"/>
                <w:szCs w:val="20"/>
              </w:rPr>
              <w:t>0,28</w:t>
            </w:r>
          </w:p>
        </w:tc>
        <w:tc>
          <w:tcPr>
            <w:tcW w:w="716" w:type="pct"/>
            <w:vAlign w:val="center"/>
          </w:tcPr>
          <w:p w14:paraId="2921C899" w14:textId="77777777" w:rsidR="0066727E" w:rsidRPr="00942605" w:rsidRDefault="0011474A" w:rsidP="00AF212B">
            <w:pPr>
              <w:ind w:firstLine="5"/>
              <w:jc w:val="center"/>
              <w:rPr>
                <w:sz w:val="20"/>
                <w:szCs w:val="20"/>
              </w:rPr>
            </w:pPr>
            <w:r>
              <w:rPr>
                <w:sz w:val="20"/>
                <w:szCs w:val="20"/>
              </w:rPr>
              <w:t>0,28</w:t>
            </w:r>
          </w:p>
        </w:tc>
        <w:tc>
          <w:tcPr>
            <w:tcW w:w="716" w:type="pct"/>
            <w:vAlign w:val="center"/>
          </w:tcPr>
          <w:p w14:paraId="10195E6A" w14:textId="77777777" w:rsidR="0066727E" w:rsidRPr="00942605" w:rsidRDefault="0011474A" w:rsidP="00AF212B">
            <w:pPr>
              <w:ind w:firstLine="5"/>
              <w:jc w:val="center"/>
              <w:rPr>
                <w:sz w:val="20"/>
                <w:szCs w:val="20"/>
              </w:rPr>
            </w:pPr>
            <w:r>
              <w:rPr>
                <w:sz w:val="20"/>
                <w:szCs w:val="20"/>
              </w:rPr>
              <w:t>0,28</w:t>
            </w:r>
          </w:p>
        </w:tc>
      </w:tr>
      <w:tr w:rsidR="0066727E" w:rsidRPr="00942605" w14:paraId="3F6F8C7E" w14:textId="77777777" w:rsidTr="00FA6E93">
        <w:tc>
          <w:tcPr>
            <w:tcW w:w="704" w:type="pct"/>
            <w:vAlign w:val="center"/>
          </w:tcPr>
          <w:p w14:paraId="3633DF7E" w14:textId="77777777" w:rsidR="0066727E" w:rsidRPr="00942605" w:rsidRDefault="0066727E" w:rsidP="00AF212B">
            <w:pPr>
              <w:jc w:val="center"/>
              <w:rPr>
                <w:sz w:val="20"/>
                <w:szCs w:val="20"/>
              </w:rPr>
            </w:pPr>
            <w:r w:rsidRPr="00942605">
              <w:rPr>
                <w:sz w:val="20"/>
                <w:szCs w:val="20"/>
              </w:rPr>
              <w:t>Доля резерва, %</w:t>
            </w:r>
          </w:p>
        </w:tc>
        <w:tc>
          <w:tcPr>
            <w:tcW w:w="716" w:type="pct"/>
            <w:vAlign w:val="center"/>
          </w:tcPr>
          <w:p w14:paraId="7F11AAAE" w14:textId="77777777" w:rsidR="0066727E" w:rsidRPr="00942605" w:rsidRDefault="0011474A" w:rsidP="00AF212B">
            <w:pPr>
              <w:ind w:firstLine="5"/>
              <w:jc w:val="center"/>
              <w:rPr>
                <w:sz w:val="20"/>
                <w:szCs w:val="20"/>
              </w:rPr>
            </w:pPr>
            <w:r>
              <w:rPr>
                <w:sz w:val="20"/>
                <w:szCs w:val="20"/>
              </w:rPr>
              <w:t>13,2</w:t>
            </w:r>
          </w:p>
        </w:tc>
        <w:tc>
          <w:tcPr>
            <w:tcW w:w="716" w:type="pct"/>
            <w:vAlign w:val="center"/>
          </w:tcPr>
          <w:p w14:paraId="63CDC11B" w14:textId="77777777" w:rsidR="0066727E" w:rsidRPr="00942605" w:rsidRDefault="0011474A" w:rsidP="00AF212B">
            <w:pPr>
              <w:ind w:firstLine="5"/>
              <w:jc w:val="center"/>
              <w:rPr>
                <w:sz w:val="20"/>
                <w:szCs w:val="20"/>
              </w:rPr>
            </w:pPr>
            <w:r>
              <w:rPr>
                <w:sz w:val="20"/>
                <w:szCs w:val="20"/>
              </w:rPr>
              <w:t>13,2</w:t>
            </w:r>
          </w:p>
        </w:tc>
        <w:tc>
          <w:tcPr>
            <w:tcW w:w="716" w:type="pct"/>
            <w:vAlign w:val="center"/>
          </w:tcPr>
          <w:p w14:paraId="6776183A" w14:textId="77777777" w:rsidR="0066727E" w:rsidRPr="00942605" w:rsidRDefault="0011474A" w:rsidP="00AF212B">
            <w:pPr>
              <w:ind w:firstLine="5"/>
              <w:jc w:val="center"/>
              <w:rPr>
                <w:sz w:val="20"/>
                <w:szCs w:val="20"/>
              </w:rPr>
            </w:pPr>
            <w:r>
              <w:rPr>
                <w:sz w:val="20"/>
                <w:szCs w:val="20"/>
              </w:rPr>
              <w:t>13,2</w:t>
            </w:r>
          </w:p>
        </w:tc>
        <w:tc>
          <w:tcPr>
            <w:tcW w:w="716" w:type="pct"/>
            <w:vAlign w:val="center"/>
          </w:tcPr>
          <w:p w14:paraId="388C46BB" w14:textId="77777777" w:rsidR="0066727E" w:rsidRPr="00942605" w:rsidRDefault="0011474A" w:rsidP="00AF212B">
            <w:pPr>
              <w:ind w:firstLine="5"/>
              <w:jc w:val="center"/>
              <w:rPr>
                <w:sz w:val="20"/>
                <w:szCs w:val="20"/>
              </w:rPr>
            </w:pPr>
            <w:r>
              <w:rPr>
                <w:sz w:val="20"/>
                <w:szCs w:val="20"/>
              </w:rPr>
              <w:t>13,2</w:t>
            </w:r>
          </w:p>
        </w:tc>
        <w:tc>
          <w:tcPr>
            <w:tcW w:w="716" w:type="pct"/>
            <w:vAlign w:val="center"/>
          </w:tcPr>
          <w:p w14:paraId="78824FB8" w14:textId="77777777" w:rsidR="0066727E" w:rsidRPr="00942605" w:rsidRDefault="0011474A" w:rsidP="00AF212B">
            <w:pPr>
              <w:ind w:firstLine="5"/>
              <w:jc w:val="center"/>
              <w:rPr>
                <w:sz w:val="20"/>
                <w:szCs w:val="20"/>
              </w:rPr>
            </w:pPr>
            <w:r>
              <w:rPr>
                <w:sz w:val="20"/>
                <w:szCs w:val="20"/>
              </w:rPr>
              <w:t>13,2</w:t>
            </w:r>
          </w:p>
        </w:tc>
        <w:tc>
          <w:tcPr>
            <w:tcW w:w="716" w:type="pct"/>
            <w:vAlign w:val="center"/>
          </w:tcPr>
          <w:p w14:paraId="3A39333D" w14:textId="77777777" w:rsidR="0066727E" w:rsidRPr="00942605" w:rsidRDefault="0011474A" w:rsidP="00AF212B">
            <w:pPr>
              <w:ind w:firstLine="5"/>
              <w:jc w:val="center"/>
              <w:rPr>
                <w:sz w:val="20"/>
                <w:szCs w:val="20"/>
              </w:rPr>
            </w:pPr>
            <w:r>
              <w:rPr>
                <w:sz w:val="20"/>
                <w:szCs w:val="20"/>
              </w:rPr>
              <w:t>13,2</w:t>
            </w:r>
          </w:p>
        </w:tc>
      </w:tr>
    </w:tbl>
    <w:p w14:paraId="356D95BD" w14:textId="77777777" w:rsidR="006F3299" w:rsidRDefault="006F3299" w:rsidP="00267BAD">
      <w:pPr>
        <w:ind w:firstLine="709"/>
        <w:jc w:val="both"/>
      </w:pPr>
    </w:p>
    <w:p w14:paraId="481656F1" w14:textId="77777777" w:rsidR="00AF212B" w:rsidRDefault="00AF212B" w:rsidP="00267BAD">
      <w:pPr>
        <w:ind w:firstLine="709"/>
        <w:jc w:val="both"/>
      </w:pPr>
      <w:r w:rsidRPr="00EA66F4">
        <w:t xml:space="preserve">Анализируя таблицу можно сделать вывод о том, что при </w:t>
      </w:r>
      <w:r w:rsidR="003C492E">
        <w:t xml:space="preserve">замене </w:t>
      </w:r>
      <w:r w:rsidR="007F7325">
        <w:t>трубопроводов с изоляцией из мин. ваты на трубы с ППУ изоляцией</w:t>
      </w:r>
      <w:r w:rsidR="003C492E">
        <w:t>,</w:t>
      </w:r>
      <w:r w:rsidRPr="00EA66F4">
        <w:t xml:space="preserve"> потери при тран</w:t>
      </w:r>
      <w:r w:rsidR="007F7325">
        <w:t>спортировке теплоносителя снизя</w:t>
      </w:r>
      <w:r w:rsidRPr="00EA66F4">
        <w:t>тся</w:t>
      </w:r>
      <w:r w:rsidR="003C492E">
        <w:t>.</w:t>
      </w:r>
    </w:p>
    <w:p w14:paraId="1C1228E1" w14:textId="77777777" w:rsidR="00070FE7" w:rsidRDefault="00070FE7" w:rsidP="00267BAD">
      <w:pPr>
        <w:ind w:firstLine="709"/>
        <w:jc w:val="both"/>
      </w:pPr>
      <w:r>
        <w:rPr>
          <w:shd w:val="clear" w:color="auto" w:fill="FFFFFF"/>
        </w:rPr>
        <w:t>С учетом сноса ветхого и аварийного жилья присоединенная нагрузка на котельную</w:t>
      </w:r>
      <w:r w:rsidR="00942605">
        <w:rPr>
          <w:shd w:val="clear" w:color="auto" w:fill="FFFFFF"/>
        </w:rPr>
        <w:t>, эксплуатируемую</w:t>
      </w:r>
      <w:r>
        <w:rPr>
          <w:shd w:val="clear" w:color="auto" w:fill="FFFFFF"/>
        </w:rPr>
        <w:t xml:space="preserve"> </w:t>
      </w:r>
      <w:r w:rsidR="00387FE4">
        <w:rPr>
          <w:shd w:val="clear" w:color="auto" w:fill="FFFFFF"/>
        </w:rPr>
        <w:t>ООО «ЖКХ» п.Сулея</w:t>
      </w:r>
      <w:r>
        <w:rPr>
          <w:shd w:val="clear" w:color="auto" w:fill="FFFFFF"/>
        </w:rPr>
        <w:t xml:space="preserve"> изменится незначительно</w:t>
      </w:r>
      <w:r w:rsidR="00E652A7">
        <w:rPr>
          <w:shd w:val="clear" w:color="auto" w:fill="FFFFFF"/>
        </w:rPr>
        <w:t>.</w:t>
      </w:r>
    </w:p>
    <w:p w14:paraId="7FB70498" w14:textId="77777777" w:rsidR="00267BAD" w:rsidRPr="003110B1" w:rsidRDefault="00267BAD" w:rsidP="003110B1">
      <w:pPr>
        <w:ind w:firstLine="709"/>
        <w:jc w:val="both"/>
        <w:rPr>
          <w:b/>
        </w:rPr>
      </w:pPr>
    </w:p>
    <w:p w14:paraId="2B3838A6" w14:textId="77777777" w:rsidR="00F31C4B" w:rsidRPr="003110B1" w:rsidRDefault="00E06DDB" w:rsidP="003110B1">
      <w:pPr>
        <w:pStyle w:val="3"/>
        <w:spacing w:before="0" w:after="0"/>
        <w:ind w:firstLine="709"/>
        <w:jc w:val="both"/>
        <w:rPr>
          <w:rFonts w:ascii="Times New Roman" w:hAnsi="Times New Roman" w:cs="Times New Roman"/>
          <w:sz w:val="24"/>
          <w:szCs w:val="24"/>
        </w:rPr>
      </w:pPr>
      <w:bookmarkStart w:id="31" w:name="_Toc474145851"/>
      <w:bookmarkStart w:id="32" w:name="_Toc500330686"/>
      <w:r>
        <w:rPr>
          <w:rFonts w:ascii="Times New Roman" w:hAnsi="Times New Roman" w:cs="Times New Roman"/>
          <w:sz w:val="24"/>
          <w:szCs w:val="24"/>
        </w:rPr>
        <w:t>2.4</w:t>
      </w:r>
      <w:r w:rsidR="00193F40" w:rsidRPr="003110B1">
        <w:rPr>
          <w:rFonts w:ascii="Times New Roman" w:hAnsi="Times New Roman" w:cs="Times New Roman"/>
          <w:sz w:val="24"/>
          <w:szCs w:val="24"/>
        </w:rPr>
        <w:t xml:space="preserve">.1 </w:t>
      </w:r>
      <w:r w:rsidR="008723BD" w:rsidRPr="003110B1">
        <w:rPr>
          <w:rFonts w:ascii="Times New Roman" w:hAnsi="Times New Roman" w:cs="Times New Roman"/>
          <w:sz w:val="24"/>
          <w:szCs w:val="24"/>
        </w:rPr>
        <w:t>Существующие и перспективные значения установленной тепловой мощности основного оборудования источника (источников) тепловой энергии.</w:t>
      </w:r>
      <w:bookmarkEnd w:id="31"/>
      <w:bookmarkEnd w:id="32"/>
    </w:p>
    <w:p w14:paraId="26E214D8" w14:textId="77777777" w:rsidR="009D491A" w:rsidRDefault="009D491A" w:rsidP="00267BAD">
      <w:pPr>
        <w:pStyle w:val="aff2"/>
        <w:spacing w:before="0" w:beforeAutospacing="0" w:after="0" w:afterAutospacing="0"/>
        <w:ind w:firstLine="709"/>
        <w:jc w:val="both"/>
        <w:rPr>
          <w:b/>
        </w:rPr>
      </w:pPr>
    </w:p>
    <w:p w14:paraId="4A466275" w14:textId="77777777" w:rsidR="00AF212B" w:rsidRDefault="00AF212B" w:rsidP="00A121E3">
      <w:pPr>
        <w:pStyle w:val="af9"/>
        <w:spacing w:after="0" w:line="240" w:lineRule="auto"/>
        <w:ind w:left="0" w:firstLine="709"/>
        <w:rPr>
          <w:sz w:val="24"/>
          <w:szCs w:val="24"/>
        </w:rPr>
      </w:pPr>
      <w:r w:rsidRPr="008B24F4">
        <w:rPr>
          <w:sz w:val="24"/>
          <w:szCs w:val="24"/>
        </w:rPr>
        <w:t>Параметры установленной тепловой мощности оборудования источников тепловой энергии представлены в таблице ниже:</w:t>
      </w:r>
    </w:p>
    <w:p w14:paraId="093C00FE" w14:textId="77777777" w:rsidR="00070606" w:rsidRDefault="00070606" w:rsidP="00070606">
      <w:pPr>
        <w:pStyle w:val="a8"/>
        <w:keepNext/>
      </w:pPr>
      <w:r>
        <w:t xml:space="preserve">Таблица </w:t>
      </w:r>
      <w:r w:rsidR="00E06DDB">
        <w:t>11.</w:t>
      </w:r>
      <w:r>
        <w:t xml:space="preserve"> Параметры установленной мощности оборудования котельной</w:t>
      </w:r>
      <w:r w:rsidR="00E06DDB">
        <w:t>.</w:t>
      </w:r>
    </w:p>
    <w:tbl>
      <w:tblPr>
        <w:tblStyle w:val="af8"/>
        <w:tblW w:w="0" w:type="auto"/>
        <w:tblLook w:val="04A0" w:firstRow="1" w:lastRow="0" w:firstColumn="1" w:lastColumn="0" w:noHBand="0" w:noVBand="1"/>
      </w:tblPr>
      <w:tblGrid>
        <w:gridCol w:w="1209"/>
        <w:gridCol w:w="5156"/>
        <w:gridCol w:w="3206"/>
      </w:tblGrid>
      <w:tr w:rsidR="00070606" w:rsidRPr="00942605" w14:paraId="5EC8E36B" w14:textId="77777777" w:rsidTr="0011474A">
        <w:trPr>
          <w:tblHeader/>
        </w:trPr>
        <w:tc>
          <w:tcPr>
            <w:tcW w:w="1209" w:type="dxa"/>
            <w:vAlign w:val="center"/>
          </w:tcPr>
          <w:p w14:paraId="5DFEC59F" w14:textId="77777777" w:rsidR="00070606" w:rsidRPr="00942605" w:rsidRDefault="00070606" w:rsidP="00D04B80">
            <w:pPr>
              <w:jc w:val="center"/>
              <w:rPr>
                <w:sz w:val="20"/>
                <w:szCs w:val="20"/>
              </w:rPr>
            </w:pPr>
            <w:r w:rsidRPr="00942605">
              <w:rPr>
                <w:sz w:val="20"/>
                <w:szCs w:val="20"/>
              </w:rPr>
              <w:t>№ п/п</w:t>
            </w:r>
          </w:p>
        </w:tc>
        <w:tc>
          <w:tcPr>
            <w:tcW w:w="5156" w:type="dxa"/>
            <w:vAlign w:val="center"/>
          </w:tcPr>
          <w:p w14:paraId="11F04B31" w14:textId="77777777" w:rsidR="00070606" w:rsidRPr="00942605" w:rsidRDefault="00070606" w:rsidP="00D04B80">
            <w:pPr>
              <w:jc w:val="center"/>
              <w:rPr>
                <w:sz w:val="20"/>
                <w:szCs w:val="20"/>
              </w:rPr>
            </w:pPr>
            <w:r w:rsidRPr="00942605">
              <w:rPr>
                <w:sz w:val="20"/>
                <w:szCs w:val="20"/>
              </w:rPr>
              <w:t>Наименование источника</w:t>
            </w:r>
          </w:p>
        </w:tc>
        <w:tc>
          <w:tcPr>
            <w:tcW w:w="3206" w:type="dxa"/>
            <w:vAlign w:val="center"/>
          </w:tcPr>
          <w:p w14:paraId="4A8155E4" w14:textId="77777777" w:rsidR="00070606" w:rsidRPr="00942605" w:rsidRDefault="00070606" w:rsidP="00D04B80">
            <w:pPr>
              <w:jc w:val="center"/>
              <w:rPr>
                <w:sz w:val="20"/>
                <w:szCs w:val="20"/>
              </w:rPr>
            </w:pPr>
            <w:r w:rsidRPr="00942605">
              <w:rPr>
                <w:sz w:val="20"/>
                <w:szCs w:val="20"/>
              </w:rPr>
              <w:t>Установленная мощность, Гкал/ч</w:t>
            </w:r>
          </w:p>
        </w:tc>
      </w:tr>
      <w:tr w:rsidR="00070606" w:rsidRPr="00942605" w14:paraId="22C65F3C" w14:textId="77777777" w:rsidTr="0011474A">
        <w:tc>
          <w:tcPr>
            <w:tcW w:w="1209" w:type="dxa"/>
            <w:vAlign w:val="center"/>
          </w:tcPr>
          <w:p w14:paraId="5BC966AC" w14:textId="77777777" w:rsidR="00070606" w:rsidRPr="00942605" w:rsidRDefault="00070606" w:rsidP="00D04B80">
            <w:pPr>
              <w:jc w:val="center"/>
              <w:rPr>
                <w:sz w:val="20"/>
                <w:szCs w:val="20"/>
              </w:rPr>
            </w:pPr>
            <w:r w:rsidRPr="00942605">
              <w:rPr>
                <w:sz w:val="20"/>
                <w:szCs w:val="20"/>
              </w:rPr>
              <w:t>1</w:t>
            </w:r>
          </w:p>
        </w:tc>
        <w:tc>
          <w:tcPr>
            <w:tcW w:w="5156" w:type="dxa"/>
            <w:vAlign w:val="center"/>
          </w:tcPr>
          <w:p w14:paraId="5874B66A" w14:textId="77777777" w:rsidR="00070606" w:rsidRPr="00942605" w:rsidRDefault="00070606" w:rsidP="0011474A">
            <w:pPr>
              <w:jc w:val="center"/>
              <w:rPr>
                <w:sz w:val="20"/>
                <w:szCs w:val="20"/>
              </w:rPr>
            </w:pPr>
            <w:r w:rsidRPr="00942605">
              <w:rPr>
                <w:sz w:val="20"/>
                <w:szCs w:val="20"/>
              </w:rPr>
              <w:t xml:space="preserve">Котел водогрейный </w:t>
            </w:r>
            <w:r w:rsidR="0011474A">
              <w:rPr>
                <w:sz w:val="20"/>
                <w:szCs w:val="20"/>
              </w:rPr>
              <w:t>КВГ-630</w:t>
            </w:r>
          </w:p>
        </w:tc>
        <w:tc>
          <w:tcPr>
            <w:tcW w:w="3206" w:type="dxa"/>
            <w:vAlign w:val="center"/>
          </w:tcPr>
          <w:p w14:paraId="1086E9DC" w14:textId="77777777" w:rsidR="00070606" w:rsidRPr="00942605" w:rsidRDefault="0011474A" w:rsidP="00D04B80">
            <w:pPr>
              <w:jc w:val="center"/>
              <w:rPr>
                <w:sz w:val="20"/>
                <w:szCs w:val="20"/>
              </w:rPr>
            </w:pPr>
            <w:r>
              <w:rPr>
                <w:sz w:val="20"/>
                <w:szCs w:val="20"/>
              </w:rPr>
              <w:t>0,63</w:t>
            </w:r>
          </w:p>
        </w:tc>
      </w:tr>
      <w:tr w:rsidR="00070606" w:rsidRPr="00942605" w14:paraId="3EBB8F08" w14:textId="77777777" w:rsidTr="0011474A">
        <w:tc>
          <w:tcPr>
            <w:tcW w:w="1209" w:type="dxa"/>
            <w:vAlign w:val="center"/>
          </w:tcPr>
          <w:p w14:paraId="2F40511F" w14:textId="77777777" w:rsidR="00070606" w:rsidRPr="00942605" w:rsidRDefault="00070606" w:rsidP="00D04B80">
            <w:pPr>
              <w:jc w:val="center"/>
              <w:rPr>
                <w:sz w:val="20"/>
                <w:szCs w:val="20"/>
              </w:rPr>
            </w:pPr>
            <w:r w:rsidRPr="00942605">
              <w:rPr>
                <w:sz w:val="20"/>
                <w:szCs w:val="20"/>
              </w:rPr>
              <w:t>2</w:t>
            </w:r>
          </w:p>
        </w:tc>
        <w:tc>
          <w:tcPr>
            <w:tcW w:w="5156" w:type="dxa"/>
            <w:vAlign w:val="center"/>
          </w:tcPr>
          <w:p w14:paraId="5174E14F" w14:textId="77777777" w:rsidR="00070606" w:rsidRPr="00942605" w:rsidRDefault="0011474A" w:rsidP="00D04B80">
            <w:pPr>
              <w:jc w:val="center"/>
              <w:rPr>
                <w:sz w:val="20"/>
                <w:szCs w:val="20"/>
              </w:rPr>
            </w:pPr>
            <w:r w:rsidRPr="00942605">
              <w:rPr>
                <w:sz w:val="20"/>
                <w:szCs w:val="20"/>
              </w:rPr>
              <w:t xml:space="preserve">Котел водогрейный </w:t>
            </w:r>
            <w:r>
              <w:rPr>
                <w:sz w:val="20"/>
                <w:szCs w:val="20"/>
              </w:rPr>
              <w:t>КВГ-630</w:t>
            </w:r>
          </w:p>
        </w:tc>
        <w:tc>
          <w:tcPr>
            <w:tcW w:w="3206" w:type="dxa"/>
            <w:vAlign w:val="center"/>
          </w:tcPr>
          <w:p w14:paraId="0BF485BE" w14:textId="77777777" w:rsidR="0011474A" w:rsidRPr="00942605" w:rsidRDefault="0011474A" w:rsidP="0011474A">
            <w:pPr>
              <w:jc w:val="center"/>
              <w:rPr>
                <w:sz w:val="20"/>
                <w:szCs w:val="20"/>
              </w:rPr>
            </w:pPr>
            <w:r>
              <w:rPr>
                <w:sz w:val="20"/>
                <w:szCs w:val="20"/>
              </w:rPr>
              <w:t>0,63</w:t>
            </w:r>
          </w:p>
        </w:tc>
      </w:tr>
      <w:tr w:rsidR="00070606" w:rsidRPr="00942605" w14:paraId="45E920B1" w14:textId="77777777" w:rsidTr="0011474A">
        <w:tc>
          <w:tcPr>
            <w:tcW w:w="1209" w:type="dxa"/>
            <w:vAlign w:val="center"/>
          </w:tcPr>
          <w:p w14:paraId="3C6B0AE9" w14:textId="77777777" w:rsidR="00070606" w:rsidRPr="00942605" w:rsidRDefault="00070606" w:rsidP="00D04B80">
            <w:pPr>
              <w:jc w:val="center"/>
              <w:rPr>
                <w:sz w:val="20"/>
                <w:szCs w:val="20"/>
              </w:rPr>
            </w:pPr>
            <w:r w:rsidRPr="00942605">
              <w:rPr>
                <w:sz w:val="20"/>
                <w:szCs w:val="20"/>
              </w:rPr>
              <w:t>3</w:t>
            </w:r>
          </w:p>
        </w:tc>
        <w:tc>
          <w:tcPr>
            <w:tcW w:w="5156" w:type="dxa"/>
            <w:vAlign w:val="center"/>
          </w:tcPr>
          <w:p w14:paraId="718E60C9" w14:textId="77777777" w:rsidR="00070606" w:rsidRPr="00942605" w:rsidRDefault="0011474A" w:rsidP="00D04B80">
            <w:pPr>
              <w:jc w:val="center"/>
              <w:rPr>
                <w:sz w:val="20"/>
                <w:szCs w:val="20"/>
              </w:rPr>
            </w:pPr>
            <w:r w:rsidRPr="00942605">
              <w:rPr>
                <w:sz w:val="20"/>
                <w:szCs w:val="20"/>
              </w:rPr>
              <w:t xml:space="preserve">Котел водогрейный </w:t>
            </w:r>
            <w:r>
              <w:rPr>
                <w:sz w:val="20"/>
                <w:szCs w:val="20"/>
              </w:rPr>
              <w:t>КВГ-630</w:t>
            </w:r>
          </w:p>
        </w:tc>
        <w:tc>
          <w:tcPr>
            <w:tcW w:w="3206" w:type="dxa"/>
            <w:vAlign w:val="center"/>
          </w:tcPr>
          <w:p w14:paraId="7E23FE8B" w14:textId="77777777" w:rsidR="00070606" w:rsidRPr="00942605" w:rsidRDefault="0011474A" w:rsidP="00D04B80">
            <w:pPr>
              <w:jc w:val="center"/>
              <w:rPr>
                <w:sz w:val="20"/>
                <w:szCs w:val="20"/>
              </w:rPr>
            </w:pPr>
            <w:r>
              <w:rPr>
                <w:sz w:val="20"/>
                <w:szCs w:val="20"/>
              </w:rPr>
              <w:t>0,63</w:t>
            </w:r>
          </w:p>
        </w:tc>
      </w:tr>
      <w:tr w:rsidR="00070606" w:rsidRPr="00942605" w14:paraId="0AD0BD8F" w14:textId="77777777" w:rsidTr="0011474A">
        <w:tc>
          <w:tcPr>
            <w:tcW w:w="1209" w:type="dxa"/>
            <w:vAlign w:val="center"/>
          </w:tcPr>
          <w:p w14:paraId="1B980C6E" w14:textId="77777777" w:rsidR="00070606" w:rsidRPr="00942605" w:rsidRDefault="00070606" w:rsidP="00D04B80">
            <w:pPr>
              <w:jc w:val="center"/>
              <w:rPr>
                <w:sz w:val="20"/>
                <w:szCs w:val="20"/>
              </w:rPr>
            </w:pPr>
            <w:r w:rsidRPr="00942605">
              <w:rPr>
                <w:sz w:val="20"/>
                <w:szCs w:val="20"/>
              </w:rPr>
              <w:t>4</w:t>
            </w:r>
          </w:p>
        </w:tc>
        <w:tc>
          <w:tcPr>
            <w:tcW w:w="5156" w:type="dxa"/>
            <w:vAlign w:val="center"/>
          </w:tcPr>
          <w:p w14:paraId="3321A18B" w14:textId="77777777" w:rsidR="00070606" w:rsidRPr="00942605" w:rsidRDefault="0011474A" w:rsidP="00D04B80">
            <w:pPr>
              <w:jc w:val="center"/>
              <w:rPr>
                <w:sz w:val="20"/>
                <w:szCs w:val="20"/>
              </w:rPr>
            </w:pPr>
            <w:r w:rsidRPr="00942605">
              <w:rPr>
                <w:sz w:val="20"/>
                <w:szCs w:val="20"/>
              </w:rPr>
              <w:t xml:space="preserve">Котел водогрейный </w:t>
            </w:r>
            <w:r>
              <w:rPr>
                <w:sz w:val="20"/>
                <w:szCs w:val="20"/>
              </w:rPr>
              <w:t>КВГ-630</w:t>
            </w:r>
          </w:p>
        </w:tc>
        <w:tc>
          <w:tcPr>
            <w:tcW w:w="3206" w:type="dxa"/>
            <w:vAlign w:val="center"/>
          </w:tcPr>
          <w:p w14:paraId="2C3F1336" w14:textId="77777777" w:rsidR="00070606" w:rsidRPr="00942605" w:rsidRDefault="0011474A" w:rsidP="00D04B80">
            <w:pPr>
              <w:jc w:val="center"/>
              <w:rPr>
                <w:sz w:val="20"/>
                <w:szCs w:val="20"/>
              </w:rPr>
            </w:pPr>
            <w:r>
              <w:rPr>
                <w:sz w:val="20"/>
                <w:szCs w:val="20"/>
              </w:rPr>
              <w:t>0,63</w:t>
            </w:r>
          </w:p>
        </w:tc>
      </w:tr>
    </w:tbl>
    <w:p w14:paraId="0504E09C" w14:textId="77777777" w:rsidR="00AF212B" w:rsidRDefault="00AF212B" w:rsidP="00A22E1E">
      <w:pPr>
        <w:pStyle w:val="aff2"/>
        <w:spacing w:before="0" w:beforeAutospacing="0" w:after="0" w:afterAutospacing="0" w:line="276" w:lineRule="auto"/>
        <w:ind w:left="709"/>
        <w:jc w:val="both"/>
        <w:rPr>
          <w:b/>
        </w:rPr>
      </w:pPr>
    </w:p>
    <w:p w14:paraId="272962FE" w14:textId="77777777" w:rsidR="0011474A" w:rsidRDefault="0011474A" w:rsidP="003110B1">
      <w:pPr>
        <w:pStyle w:val="3"/>
        <w:spacing w:before="0" w:after="0"/>
        <w:ind w:firstLine="709"/>
        <w:jc w:val="both"/>
        <w:rPr>
          <w:rFonts w:ascii="Times New Roman" w:hAnsi="Times New Roman" w:cs="Times New Roman"/>
          <w:b w:val="0"/>
          <w:sz w:val="24"/>
          <w:szCs w:val="24"/>
        </w:rPr>
      </w:pPr>
      <w:bookmarkStart w:id="33" w:name="_Toc474145852"/>
      <w:bookmarkStart w:id="34" w:name="_Toc500330687"/>
      <w:r w:rsidRPr="0011474A">
        <w:rPr>
          <w:rFonts w:ascii="Times New Roman" w:hAnsi="Times New Roman" w:cs="Times New Roman"/>
          <w:b w:val="0"/>
          <w:sz w:val="24"/>
          <w:szCs w:val="24"/>
        </w:rPr>
        <w:t>В перспективе изменять тепловую мощность котельной не предполагается.</w:t>
      </w:r>
    </w:p>
    <w:p w14:paraId="79C76517" w14:textId="77777777" w:rsidR="00E02CE9" w:rsidRPr="00E02CE9" w:rsidRDefault="00E02CE9" w:rsidP="00E02CE9"/>
    <w:p w14:paraId="717E13BF" w14:textId="77777777" w:rsidR="001E6FDC" w:rsidRPr="003110B1" w:rsidRDefault="00E06DDB" w:rsidP="003110B1">
      <w:pPr>
        <w:pStyle w:val="3"/>
        <w:spacing w:before="0" w:after="0"/>
        <w:ind w:firstLine="709"/>
        <w:jc w:val="both"/>
        <w:rPr>
          <w:rFonts w:ascii="Times New Roman" w:hAnsi="Times New Roman" w:cs="Times New Roman"/>
          <w:sz w:val="24"/>
          <w:szCs w:val="24"/>
        </w:rPr>
      </w:pPr>
      <w:r>
        <w:rPr>
          <w:rFonts w:ascii="Times New Roman" w:hAnsi="Times New Roman" w:cs="Times New Roman"/>
          <w:sz w:val="24"/>
          <w:szCs w:val="24"/>
        </w:rPr>
        <w:t>2.4</w:t>
      </w:r>
      <w:r w:rsidR="00193F40" w:rsidRPr="003110B1">
        <w:rPr>
          <w:rFonts w:ascii="Times New Roman" w:hAnsi="Times New Roman" w:cs="Times New Roman"/>
          <w:sz w:val="24"/>
          <w:szCs w:val="24"/>
        </w:rPr>
        <w:t xml:space="preserve">.2 </w:t>
      </w:r>
      <w:r w:rsidR="008723BD" w:rsidRPr="003110B1">
        <w:rPr>
          <w:rFonts w:ascii="Times New Roman" w:hAnsi="Times New Roman" w:cs="Times New Roman"/>
          <w:sz w:val="24"/>
          <w:szCs w:val="24"/>
        </w:rPr>
        <w:t>Существующие и перспективные технические ограничения на использование установленной тепловой мощности и значения располагаемой мощности основного оборудования источников тепловой энергии.</w:t>
      </w:r>
      <w:bookmarkEnd w:id="33"/>
      <w:bookmarkEnd w:id="34"/>
    </w:p>
    <w:p w14:paraId="0CC871EA" w14:textId="77777777" w:rsidR="009D491A" w:rsidRDefault="009D491A" w:rsidP="009D491A">
      <w:pPr>
        <w:pStyle w:val="aff2"/>
        <w:spacing w:before="0" w:beforeAutospacing="0" w:after="0" w:afterAutospacing="0"/>
        <w:ind w:left="709"/>
        <w:jc w:val="both"/>
        <w:rPr>
          <w:b/>
        </w:rPr>
      </w:pPr>
    </w:p>
    <w:p w14:paraId="00C6C44D" w14:textId="77777777" w:rsidR="009D491A" w:rsidRDefault="00B57079" w:rsidP="00A121E3">
      <w:pPr>
        <w:ind w:firstLine="709"/>
        <w:jc w:val="both"/>
      </w:pPr>
      <w:r w:rsidRPr="00112E47">
        <w:t xml:space="preserve">Располагаемая мощность котельной составляет </w:t>
      </w:r>
      <w:r w:rsidR="00E02CE9">
        <w:t>2,1</w:t>
      </w:r>
      <w:r w:rsidRPr="00112E47">
        <w:t xml:space="preserve"> Гкал/ч. Установленная мощность составляет </w:t>
      </w:r>
      <w:r w:rsidR="00E02CE9">
        <w:t>2,52</w:t>
      </w:r>
      <w:r w:rsidRPr="00112E47">
        <w:t xml:space="preserve"> Гкал/час. </w:t>
      </w:r>
    </w:p>
    <w:p w14:paraId="64656A7A" w14:textId="77777777" w:rsidR="009D491A" w:rsidRPr="00112E47" w:rsidRDefault="00B57079" w:rsidP="00A121E3">
      <w:pPr>
        <w:ind w:firstLine="709"/>
        <w:jc w:val="both"/>
      </w:pPr>
      <w:r w:rsidRPr="00112E47">
        <w:t xml:space="preserve">На котельной городского поселения </w:t>
      </w:r>
      <w:r w:rsidR="00E02CE9">
        <w:t>Сулея</w:t>
      </w:r>
      <w:r w:rsidRPr="00112E47">
        <w:t xml:space="preserve"> располагаемая и установленная мощности не совпадают, в связи с техническим ограничением.</w:t>
      </w:r>
    </w:p>
    <w:p w14:paraId="21B2C67B" w14:textId="77777777" w:rsidR="00B57079" w:rsidRDefault="00B57079" w:rsidP="00B57079">
      <w:pPr>
        <w:pStyle w:val="a8"/>
        <w:keepNext/>
      </w:pPr>
      <w:r>
        <w:t xml:space="preserve">Таблица </w:t>
      </w:r>
      <w:r w:rsidR="00E06DDB">
        <w:t>12.</w:t>
      </w:r>
      <w:r>
        <w:t xml:space="preserve"> Ограничения установленной мощности оборудования котельной</w:t>
      </w:r>
      <w:r w:rsidR="00E06DDB">
        <w:t>.</w:t>
      </w:r>
    </w:p>
    <w:tbl>
      <w:tblPr>
        <w:tblW w:w="9747" w:type="dxa"/>
        <w:tblLayout w:type="fixed"/>
        <w:tblLook w:val="04A0" w:firstRow="1" w:lastRow="0" w:firstColumn="1" w:lastColumn="0" w:noHBand="0" w:noVBand="1"/>
      </w:tblPr>
      <w:tblGrid>
        <w:gridCol w:w="1951"/>
        <w:gridCol w:w="1276"/>
        <w:gridCol w:w="1984"/>
        <w:gridCol w:w="1418"/>
        <w:gridCol w:w="1559"/>
        <w:gridCol w:w="1559"/>
      </w:tblGrid>
      <w:tr w:rsidR="00331C43" w:rsidRPr="00942605" w14:paraId="3D32822F" w14:textId="77777777" w:rsidTr="00E06DDB">
        <w:trPr>
          <w:trHeight w:val="1058"/>
        </w:trPr>
        <w:tc>
          <w:tcPr>
            <w:tcW w:w="19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751ACC" w14:textId="77777777" w:rsidR="00B57079" w:rsidRPr="00942605" w:rsidRDefault="00B57079" w:rsidP="00D04B80">
            <w:pPr>
              <w:jc w:val="center"/>
              <w:rPr>
                <w:rFonts w:eastAsia="Times New Roman"/>
                <w:color w:val="000000"/>
                <w:sz w:val="20"/>
                <w:szCs w:val="20"/>
              </w:rPr>
            </w:pPr>
            <w:r w:rsidRPr="00942605">
              <w:rPr>
                <w:rFonts w:eastAsia="Times New Roman"/>
                <w:color w:val="000000"/>
                <w:sz w:val="20"/>
                <w:szCs w:val="20"/>
              </w:rPr>
              <w:t>Наименование источника</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4191F434" w14:textId="77777777" w:rsidR="00B57079" w:rsidRPr="00942605" w:rsidRDefault="00B57079" w:rsidP="007F7325">
            <w:pPr>
              <w:jc w:val="center"/>
              <w:rPr>
                <w:rFonts w:eastAsia="Times New Roman"/>
                <w:color w:val="000000"/>
                <w:sz w:val="20"/>
                <w:szCs w:val="20"/>
              </w:rPr>
            </w:pPr>
            <w:r w:rsidRPr="00942605">
              <w:rPr>
                <w:rFonts w:eastAsia="Times New Roman"/>
                <w:color w:val="000000"/>
                <w:sz w:val="20"/>
                <w:szCs w:val="20"/>
              </w:rPr>
              <w:t>Тип(марка)</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14:paraId="17523E8B" w14:textId="77777777" w:rsidR="00B57079" w:rsidRPr="00942605" w:rsidRDefault="00B57079" w:rsidP="007F7325">
            <w:pPr>
              <w:jc w:val="center"/>
              <w:rPr>
                <w:rFonts w:eastAsia="Times New Roman"/>
                <w:color w:val="000000"/>
                <w:sz w:val="20"/>
                <w:szCs w:val="20"/>
              </w:rPr>
            </w:pPr>
            <w:r w:rsidRPr="00942605">
              <w:rPr>
                <w:rFonts w:eastAsia="Times New Roman"/>
                <w:color w:val="000000"/>
                <w:sz w:val="20"/>
                <w:szCs w:val="20"/>
              </w:rPr>
              <w:t>Производительность,Гкал/ч (т/ч)</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49361132" w14:textId="77777777" w:rsidR="00B57079" w:rsidRPr="00942605" w:rsidRDefault="00B57079" w:rsidP="00D04B80">
            <w:pPr>
              <w:jc w:val="center"/>
              <w:rPr>
                <w:rFonts w:eastAsia="Times New Roman"/>
                <w:color w:val="000000"/>
                <w:sz w:val="20"/>
                <w:szCs w:val="20"/>
              </w:rPr>
            </w:pPr>
            <w:r w:rsidRPr="00942605">
              <w:rPr>
                <w:rFonts w:eastAsia="Times New Roman"/>
                <w:color w:val="000000"/>
                <w:sz w:val="20"/>
                <w:szCs w:val="20"/>
              </w:rPr>
              <w:t>Количество, шт.</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3A3E7592" w14:textId="77777777" w:rsidR="00B57079" w:rsidRPr="00942605" w:rsidRDefault="00B57079" w:rsidP="00D04B80">
            <w:pPr>
              <w:jc w:val="center"/>
              <w:rPr>
                <w:rFonts w:eastAsia="Times New Roman"/>
                <w:color w:val="000000"/>
                <w:sz w:val="20"/>
                <w:szCs w:val="20"/>
              </w:rPr>
            </w:pPr>
            <w:r w:rsidRPr="00942605">
              <w:rPr>
                <w:rFonts w:eastAsia="Times New Roman"/>
                <w:color w:val="000000"/>
                <w:sz w:val="20"/>
                <w:szCs w:val="20"/>
              </w:rPr>
              <w:t>Уст</w:t>
            </w:r>
            <w:r w:rsidR="00E02CE9">
              <w:rPr>
                <w:rFonts w:eastAsia="Times New Roman"/>
                <w:color w:val="000000"/>
                <w:sz w:val="20"/>
                <w:szCs w:val="20"/>
              </w:rPr>
              <w:t xml:space="preserve">ановленная мощность, Гкал/ч </w:t>
            </w:r>
            <w:r w:rsidR="00052D30">
              <w:rPr>
                <w:rFonts w:eastAsia="Times New Roman"/>
                <w:color w:val="000000"/>
                <w:sz w:val="20"/>
                <w:szCs w:val="20"/>
              </w:rPr>
              <w:t xml:space="preserve"> </w:t>
            </w:r>
            <w:r w:rsidR="00E02CE9">
              <w:rPr>
                <w:rFonts w:eastAsia="Times New Roman"/>
                <w:color w:val="000000"/>
                <w:sz w:val="20"/>
                <w:szCs w:val="20"/>
              </w:rPr>
              <w:t>2021</w:t>
            </w:r>
            <w:r w:rsidRPr="00942605">
              <w:rPr>
                <w:rFonts w:eastAsia="Times New Roman"/>
                <w:color w:val="000000"/>
                <w:sz w:val="20"/>
                <w:szCs w:val="20"/>
              </w:rPr>
              <w:t xml:space="preserve"> год</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093123AE" w14:textId="77777777" w:rsidR="00B57079" w:rsidRPr="00942605" w:rsidRDefault="00B57079" w:rsidP="00D04B80">
            <w:pPr>
              <w:jc w:val="center"/>
              <w:rPr>
                <w:rFonts w:eastAsia="Times New Roman"/>
                <w:color w:val="000000"/>
                <w:sz w:val="20"/>
                <w:szCs w:val="20"/>
              </w:rPr>
            </w:pPr>
            <w:r w:rsidRPr="00942605">
              <w:rPr>
                <w:rFonts w:eastAsia="Times New Roman"/>
                <w:color w:val="000000"/>
                <w:sz w:val="20"/>
                <w:szCs w:val="20"/>
              </w:rPr>
              <w:t>Расп</w:t>
            </w:r>
            <w:r w:rsidR="00E02CE9">
              <w:rPr>
                <w:rFonts w:eastAsia="Times New Roman"/>
                <w:color w:val="000000"/>
                <w:sz w:val="20"/>
                <w:szCs w:val="20"/>
              </w:rPr>
              <w:t>олагаемая мощность,  Гкал/ч 2021</w:t>
            </w:r>
            <w:r w:rsidRPr="00942605">
              <w:rPr>
                <w:rFonts w:eastAsia="Times New Roman"/>
                <w:color w:val="000000"/>
                <w:sz w:val="20"/>
                <w:szCs w:val="20"/>
              </w:rPr>
              <w:t xml:space="preserve"> год</w:t>
            </w:r>
          </w:p>
        </w:tc>
      </w:tr>
      <w:tr w:rsidR="00331C43" w:rsidRPr="00942605" w14:paraId="138A6B3C" w14:textId="77777777" w:rsidTr="00E06DDB">
        <w:trPr>
          <w:trHeight w:val="557"/>
        </w:trPr>
        <w:tc>
          <w:tcPr>
            <w:tcW w:w="1951" w:type="dxa"/>
            <w:tcBorders>
              <w:top w:val="nil"/>
              <w:left w:val="single" w:sz="4" w:space="0" w:color="auto"/>
              <w:bottom w:val="single" w:sz="4" w:space="0" w:color="auto"/>
              <w:right w:val="single" w:sz="4" w:space="0" w:color="auto"/>
            </w:tcBorders>
            <w:shd w:val="clear" w:color="auto" w:fill="auto"/>
            <w:noWrap/>
            <w:vAlign w:val="center"/>
            <w:hideMark/>
          </w:tcPr>
          <w:p w14:paraId="55B912D9" w14:textId="77777777" w:rsidR="00B57079" w:rsidRPr="00942605" w:rsidRDefault="00B57079" w:rsidP="00D04B80">
            <w:pPr>
              <w:jc w:val="center"/>
              <w:rPr>
                <w:rFonts w:eastAsia="Times New Roman"/>
                <w:bCs/>
                <w:color w:val="000000"/>
                <w:sz w:val="20"/>
                <w:szCs w:val="20"/>
              </w:rPr>
            </w:pPr>
            <w:r w:rsidRPr="00942605">
              <w:rPr>
                <w:rFonts w:eastAsia="Times New Roman"/>
                <w:bCs/>
                <w:color w:val="000000"/>
                <w:sz w:val="20"/>
                <w:szCs w:val="20"/>
              </w:rPr>
              <w:t>Водогрейный котел</w:t>
            </w:r>
          </w:p>
        </w:tc>
        <w:tc>
          <w:tcPr>
            <w:tcW w:w="1276" w:type="dxa"/>
            <w:tcBorders>
              <w:top w:val="nil"/>
              <w:left w:val="nil"/>
              <w:bottom w:val="single" w:sz="4" w:space="0" w:color="auto"/>
              <w:right w:val="single" w:sz="4" w:space="0" w:color="auto"/>
            </w:tcBorders>
            <w:shd w:val="clear" w:color="auto" w:fill="auto"/>
            <w:noWrap/>
            <w:vAlign w:val="center"/>
            <w:hideMark/>
          </w:tcPr>
          <w:p w14:paraId="3814FD80" w14:textId="77777777" w:rsidR="00B57079" w:rsidRPr="00942605" w:rsidRDefault="00E02CE9" w:rsidP="00D04B80">
            <w:pPr>
              <w:jc w:val="center"/>
              <w:rPr>
                <w:rFonts w:eastAsia="Times New Roman"/>
                <w:bCs/>
                <w:color w:val="000000"/>
                <w:sz w:val="20"/>
                <w:szCs w:val="20"/>
              </w:rPr>
            </w:pPr>
            <w:r>
              <w:rPr>
                <w:rFonts w:eastAsia="Times New Roman"/>
                <w:bCs/>
                <w:color w:val="000000"/>
                <w:sz w:val="20"/>
                <w:szCs w:val="20"/>
              </w:rPr>
              <w:t>КВГ-630</w:t>
            </w:r>
          </w:p>
        </w:tc>
        <w:tc>
          <w:tcPr>
            <w:tcW w:w="1984" w:type="dxa"/>
            <w:tcBorders>
              <w:top w:val="nil"/>
              <w:left w:val="nil"/>
              <w:bottom w:val="single" w:sz="4" w:space="0" w:color="auto"/>
              <w:right w:val="single" w:sz="4" w:space="0" w:color="auto"/>
            </w:tcBorders>
            <w:shd w:val="clear" w:color="auto" w:fill="auto"/>
            <w:noWrap/>
            <w:vAlign w:val="center"/>
            <w:hideMark/>
          </w:tcPr>
          <w:p w14:paraId="184DFC35" w14:textId="77777777" w:rsidR="00B57079" w:rsidRPr="00942605" w:rsidRDefault="00E02CE9" w:rsidP="00D04B80">
            <w:pPr>
              <w:jc w:val="center"/>
              <w:rPr>
                <w:rFonts w:eastAsia="Times New Roman"/>
                <w:bCs/>
                <w:color w:val="000000"/>
                <w:sz w:val="20"/>
                <w:szCs w:val="20"/>
              </w:rPr>
            </w:pPr>
            <w:r>
              <w:rPr>
                <w:rFonts w:eastAsia="Times New Roman"/>
                <w:bCs/>
                <w:color w:val="000000"/>
                <w:sz w:val="20"/>
                <w:szCs w:val="20"/>
              </w:rPr>
              <w:t>0,63</w:t>
            </w:r>
          </w:p>
        </w:tc>
        <w:tc>
          <w:tcPr>
            <w:tcW w:w="1418" w:type="dxa"/>
            <w:tcBorders>
              <w:top w:val="nil"/>
              <w:left w:val="nil"/>
              <w:bottom w:val="single" w:sz="4" w:space="0" w:color="auto"/>
              <w:right w:val="single" w:sz="4" w:space="0" w:color="auto"/>
            </w:tcBorders>
            <w:shd w:val="clear" w:color="auto" w:fill="auto"/>
            <w:noWrap/>
            <w:vAlign w:val="center"/>
            <w:hideMark/>
          </w:tcPr>
          <w:p w14:paraId="02D13587" w14:textId="77777777" w:rsidR="00B57079" w:rsidRPr="00942605" w:rsidRDefault="00E02CE9" w:rsidP="00D04B80">
            <w:pPr>
              <w:jc w:val="center"/>
              <w:rPr>
                <w:rFonts w:eastAsia="Times New Roman"/>
                <w:bCs/>
                <w:color w:val="000000"/>
                <w:sz w:val="20"/>
                <w:szCs w:val="20"/>
              </w:rPr>
            </w:pPr>
            <w:r>
              <w:rPr>
                <w:rFonts w:eastAsia="Times New Roman"/>
                <w:bCs/>
                <w:color w:val="000000"/>
                <w:sz w:val="20"/>
                <w:szCs w:val="20"/>
              </w:rPr>
              <w:t>4</w:t>
            </w:r>
          </w:p>
        </w:tc>
        <w:tc>
          <w:tcPr>
            <w:tcW w:w="1559" w:type="dxa"/>
            <w:tcBorders>
              <w:top w:val="nil"/>
              <w:left w:val="nil"/>
              <w:bottom w:val="single" w:sz="4" w:space="0" w:color="auto"/>
              <w:right w:val="single" w:sz="4" w:space="0" w:color="auto"/>
            </w:tcBorders>
            <w:shd w:val="clear" w:color="auto" w:fill="auto"/>
            <w:noWrap/>
            <w:vAlign w:val="center"/>
            <w:hideMark/>
          </w:tcPr>
          <w:p w14:paraId="2EFF3F54" w14:textId="77777777" w:rsidR="00B57079" w:rsidRPr="00942605" w:rsidRDefault="00E02CE9" w:rsidP="00D04B80">
            <w:pPr>
              <w:jc w:val="center"/>
              <w:rPr>
                <w:rFonts w:eastAsia="Times New Roman"/>
                <w:bCs/>
                <w:color w:val="000000"/>
                <w:sz w:val="20"/>
                <w:szCs w:val="20"/>
              </w:rPr>
            </w:pPr>
            <w:r>
              <w:rPr>
                <w:rFonts w:eastAsia="Times New Roman"/>
                <w:bCs/>
                <w:color w:val="000000"/>
                <w:sz w:val="20"/>
                <w:szCs w:val="20"/>
              </w:rPr>
              <w:t>2,52</w:t>
            </w:r>
          </w:p>
        </w:tc>
        <w:tc>
          <w:tcPr>
            <w:tcW w:w="1559" w:type="dxa"/>
            <w:tcBorders>
              <w:top w:val="nil"/>
              <w:left w:val="nil"/>
              <w:bottom w:val="single" w:sz="4" w:space="0" w:color="auto"/>
              <w:right w:val="single" w:sz="4" w:space="0" w:color="auto"/>
            </w:tcBorders>
            <w:shd w:val="clear" w:color="auto" w:fill="auto"/>
            <w:vAlign w:val="center"/>
            <w:hideMark/>
          </w:tcPr>
          <w:p w14:paraId="112D57B5" w14:textId="77777777" w:rsidR="00B57079" w:rsidRPr="00942605" w:rsidRDefault="00E02CE9" w:rsidP="00D04B80">
            <w:pPr>
              <w:jc w:val="center"/>
              <w:rPr>
                <w:rFonts w:eastAsia="Times New Roman"/>
                <w:bCs/>
                <w:color w:val="000000"/>
                <w:sz w:val="20"/>
                <w:szCs w:val="20"/>
              </w:rPr>
            </w:pPr>
            <w:r>
              <w:rPr>
                <w:rFonts w:eastAsia="Times New Roman"/>
                <w:bCs/>
                <w:color w:val="000000"/>
                <w:sz w:val="20"/>
                <w:szCs w:val="20"/>
              </w:rPr>
              <w:t>2,1</w:t>
            </w:r>
          </w:p>
        </w:tc>
      </w:tr>
    </w:tbl>
    <w:p w14:paraId="4040A447" w14:textId="77777777" w:rsidR="00B57079" w:rsidRPr="003110B1" w:rsidRDefault="00E06DDB" w:rsidP="003110B1">
      <w:pPr>
        <w:pStyle w:val="3"/>
        <w:spacing w:before="0" w:after="0"/>
        <w:ind w:firstLine="709"/>
        <w:jc w:val="both"/>
        <w:rPr>
          <w:rFonts w:ascii="Times New Roman" w:hAnsi="Times New Roman" w:cs="Times New Roman"/>
          <w:sz w:val="24"/>
          <w:szCs w:val="24"/>
        </w:rPr>
      </w:pPr>
      <w:bookmarkStart w:id="35" w:name="_Toc500330688"/>
      <w:r>
        <w:rPr>
          <w:rFonts w:ascii="Times New Roman" w:hAnsi="Times New Roman" w:cs="Times New Roman"/>
          <w:sz w:val="24"/>
          <w:szCs w:val="24"/>
        </w:rPr>
        <w:t>2.4</w:t>
      </w:r>
      <w:r w:rsidR="00193F40" w:rsidRPr="003110B1">
        <w:rPr>
          <w:rFonts w:ascii="Times New Roman" w:hAnsi="Times New Roman" w:cs="Times New Roman"/>
          <w:sz w:val="24"/>
          <w:szCs w:val="24"/>
        </w:rPr>
        <w:t xml:space="preserve">.3 </w:t>
      </w:r>
      <w:r w:rsidR="00B57079" w:rsidRPr="003110B1">
        <w:rPr>
          <w:rFonts w:ascii="Times New Roman" w:hAnsi="Times New Roman" w:cs="Times New Roman"/>
          <w:sz w:val="24"/>
          <w:szCs w:val="24"/>
        </w:rPr>
        <w:t>Существующие и перспективные затраты тепловой мощности на собственные и хозяйственные нужды источников тепловой энергии</w:t>
      </w:r>
      <w:bookmarkEnd w:id="35"/>
      <w:r>
        <w:rPr>
          <w:rFonts w:ascii="Times New Roman" w:hAnsi="Times New Roman" w:cs="Times New Roman"/>
          <w:sz w:val="24"/>
          <w:szCs w:val="24"/>
        </w:rPr>
        <w:t>.</w:t>
      </w:r>
    </w:p>
    <w:p w14:paraId="0AEB1C93" w14:textId="77777777" w:rsidR="00267BAD" w:rsidRDefault="00267BAD" w:rsidP="00C548EC">
      <w:pPr>
        <w:pStyle w:val="aff2"/>
        <w:spacing w:before="0" w:beforeAutospacing="0" w:after="0" w:afterAutospacing="0"/>
        <w:ind w:left="709"/>
        <w:jc w:val="both"/>
        <w:rPr>
          <w:b/>
        </w:rPr>
      </w:pPr>
    </w:p>
    <w:p w14:paraId="78B3F2A4" w14:textId="77777777" w:rsidR="00B57079" w:rsidRPr="00112E47" w:rsidRDefault="00B57079" w:rsidP="00A121E3">
      <w:pPr>
        <w:autoSpaceDE w:val="0"/>
        <w:autoSpaceDN w:val="0"/>
        <w:adjustRightInd w:val="0"/>
        <w:ind w:firstLine="709"/>
        <w:jc w:val="both"/>
        <w:rPr>
          <w:color w:val="000000"/>
        </w:rPr>
      </w:pPr>
      <w:r w:rsidRPr="00112E47">
        <w:rPr>
          <w:color w:val="000000"/>
        </w:rPr>
        <w:lastRenderedPageBreak/>
        <w:t xml:space="preserve">Согласно Постановлению Правительства РФ от 22.02.2012 №154 «О требованиях к схемам теплоснабжения и порядку и разработки и утверждения», «мощность источника тепловой энергии нетто» - величина, равная располагаемой мощности источника тепловой энергии за вычетом тепловой нагрузки на собственные и хозяйственные нужды. </w:t>
      </w:r>
    </w:p>
    <w:p w14:paraId="2A70631C" w14:textId="77777777" w:rsidR="00B57079" w:rsidRDefault="00B57079" w:rsidP="00C548EC">
      <w:pPr>
        <w:pStyle w:val="aff2"/>
        <w:spacing w:before="0" w:beforeAutospacing="0" w:after="0" w:afterAutospacing="0"/>
        <w:ind w:firstLine="709"/>
        <w:jc w:val="both"/>
      </w:pPr>
      <w:r>
        <w:t>Потребление тепловой энергии на собственные нужды</w:t>
      </w:r>
      <w:r w:rsidR="009D491A">
        <w:t xml:space="preserve"> котельной</w:t>
      </w:r>
      <w:r w:rsidR="00942605">
        <w:t>, эксплуатируемой</w:t>
      </w:r>
      <w:r w:rsidR="009D491A">
        <w:t xml:space="preserve"> </w:t>
      </w:r>
      <w:r w:rsidR="00387FE4">
        <w:t>ООО «ЖКХ» п.Сулея</w:t>
      </w:r>
      <w:r>
        <w:t xml:space="preserve"> представлено в таблице ниже.</w:t>
      </w:r>
    </w:p>
    <w:p w14:paraId="3496E172" w14:textId="77777777" w:rsidR="00267BAD" w:rsidRDefault="00267BAD" w:rsidP="00A121E3">
      <w:pPr>
        <w:pStyle w:val="aff2"/>
        <w:spacing w:before="0" w:beforeAutospacing="0" w:after="0" w:afterAutospacing="0"/>
        <w:ind w:left="709"/>
        <w:jc w:val="both"/>
      </w:pPr>
    </w:p>
    <w:p w14:paraId="1B5395B4" w14:textId="77777777" w:rsidR="00B57079" w:rsidRDefault="00B57079" w:rsidP="00B57079">
      <w:pPr>
        <w:pStyle w:val="a8"/>
        <w:keepNext/>
      </w:pPr>
      <w:r>
        <w:t xml:space="preserve">Таблица </w:t>
      </w:r>
      <w:r w:rsidR="00E06DDB">
        <w:t>13.</w:t>
      </w:r>
      <w:r>
        <w:t xml:space="preserve"> Потребление на собственные нужды</w:t>
      </w:r>
    </w:p>
    <w:tbl>
      <w:tblPr>
        <w:tblStyle w:val="af8"/>
        <w:tblW w:w="5000" w:type="pct"/>
        <w:tblLook w:val="04A0" w:firstRow="1" w:lastRow="0" w:firstColumn="1" w:lastColumn="0" w:noHBand="0" w:noVBand="1"/>
      </w:tblPr>
      <w:tblGrid>
        <w:gridCol w:w="676"/>
        <w:gridCol w:w="1843"/>
        <w:gridCol w:w="992"/>
        <w:gridCol w:w="934"/>
        <w:gridCol w:w="884"/>
        <w:gridCol w:w="884"/>
        <w:gridCol w:w="871"/>
        <w:gridCol w:w="856"/>
        <w:gridCol w:w="856"/>
        <w:gridCol w:w="775"/>
      </w:tblGrid>
      <w:tr w:rsidR="00160377" w:rsidRPr="00942605" w14:paraId="68459F3F" w14:textId="77777777" w:rsidTr="00522443">
        <w:trPr>
          <w:trHeight w:val="828"/>
          <w:tblHeader/>
        </w:trPr>
        <w:tc>
          <w:tcPr>
            <w:tcW w:w="353" w:type="pct"/>
            <w:vAlign w:val="center"/>
          </w:tcPr>
          <w:p w14:paraId="70A2D236" w14:textId="77777777" w:rsidR="00160377" w:rsidRPr="00942605" w:rsidRDefault="00160377" w:rsidP="00331C43">
            <w:pPr>
              <w:jc w:val="center"/>
              <w:rPr>
                <w:sz w:val="20"/>
              </w:rPr>
            </w:pPr>
            <w:r w:rsidRPr="00942605">
              <w:rPr>
                <w:sz w:val="20"/>
              </w:rPr>
              <w:t>№ п/п</w:t>
            </w:r>
          </w:p>
        </w:tc>
        <w:tc>
          <w:tcPr>
            <w:tcW w:w="963" w:type="pct"/>
            <w:vAlign w:val="center"/>
          </w:tcPr>
          <w:p w14:paraId="316747D2" w14:textId="77777777" w:rsidR="00160377" w:rsidRPr="00942605" w:rsidRDefault="00160377" w:rsidP="00331C43">
            <w:pPr>
              <w:jc w:val="center"/>
              <w:rPr>
                <w:sz w:val="20"/>
              </w:rPr>
            </w:pPr>
            <w:r w:rsidRPr="00942605">
              <w:rPr>
                <w:sz w:val="20"/>
              </w:rPr>
              <w:t>Вид тепловой мощности</w:t>
            </w:r>
          </w:p>
        </w:tc>
        <w:tc>
          <w:tcPr>
            <w:tcW w:w="518" w:type="pct"/>
            <w:vAlign w:val="center"/>
          </w:tcPr>
          <w:p w14:paraId="623B13D6" w14:textId="77777777" w:rsidR="00160377" w:rsidRPr="00942605" w:rsidRDefault="002C02E4" w:rsidP="00331C43">
            <w:pPr>
              <w:jc w:val="center"/>
              <w:rPr>
                <w:sz w:val="20"/>
              </w:rPr>
            </w:pPr>
            <w:r w:rsidRPr="00942605">
              <w:rPr>
                <w:sz w:val="20"/>
              </w:rPr>
              <w:t>Ед.изм.</w:t>
            </w:r>
          </w:p>
        </w:tc>
        <w:tc>
          <w:tcPr>
            <w:tcW w:w="488" w:type="pct"/>
            <w:vAlign w:val="center"/>
          </w:tcPr>
          <w:p w14:paraId="0F74DCB3" w14:textId="77777777" w:rsidR="00160377" w:rsidRPr="00942605" w:rsidRDefault="00160377" w:rsidP="00331C43">
            <w:pPr>
              <w:jc w:val="center"/>
              <w:rPr>
                <w:sz w:val="20"/>
              </w:rPr>
            </w:pPr>
            <w:r w:rsidRPr="00942605">
              <w:rPr>
                <w:sz w:val="20"/>
              </w:rPr>
              <w:t>201</w:t>
            </w:r>
            <w:r w:rsidR="00255B2C">
              <w:rPr>
                <w:sz w:val="20"/>
              </w:rPr>
              <w:t>7</w:t>
            </w:r>
            <w:r w:rsidRPr="00942605">
              <w:rPr>
                <w:sz w:val="20"/>
              </w:rPr>
              <w:t xml:space="preserve"> г.</w:t>
            </w:r>
          </w:p>
        </w:tc>
        <w:tc>
          <w:tcPr>
            <w:tcW w:w="462" w:type="pct"/>
            <w:vAlign w:val="center"/>
          </w:tcPr>
          <w:p w14:paraId="11437E58" w14:textId="77777777" w:rsidR="00160377" w:rsidRPr="00942605" w:rsidRDefault="00160377" w:rsidP="00331C43">
            <w:pPr>
              <w:jc w:val="center"/>
              <w:rPr>
                <w:sz w:val="20"/>
              </w:rPr>
            </w:pPr>
            <w:r w:rsidRPr="00942605">
              <w:rPr>
                <w:sz w:val="20"/>
              </w:rPr>
              <w:t>201</w:t>
            </w:r>
            <w:r w:rsidR="00255B2C">
              <w:rPr>
                <w:sz w:val="20"/>
              </w:rPr>
              <w:t>8</w:t>
            </w:r>
            <w:r w:rsidRPr="00942605">
              <w:rPr>
                <w:sz w:val="20"/>
              </w:rPr>
              <w:t>г.</w:t>
            </w:r>
          </w:p>
        </w:tc>
        <w:tc>
          <w:tcPr>
            <w:tcW w:w="462" w:type="pct"/>
            <w:vAlign w:val="center"/>
          </w:tcPr>
          <w:p w14:paraId="6552BC1A" w14:textId="77777777" w:rsidR="00160377" w:rsidRPr="00942605" w:rsidRDefault="00160377" w:rsidP="00331C43">
            <w:pPr>
              <w:jc w:val="center"/>
              <w:rPr>
                <w:sz w:val="20"/>
              </w:rPr>
            </w:pPr>
            <w:r w:rsidRPr="00942605">
              <w:rPr>
                <w:sz w:val="20"/>
              </w:rPr>
              <w:t>201</w:t>
            </w:r>
            <w:r w:rsidR="00255B2C">
              <w:rPr>
                <w:sz w:val="20"/>
              </w:rPr>
              <w:t>9</w:t>
            </w:r>
            <w:r w:rsidRPr="00942605">
              <w:rPr>
                <w:sz w:val="20"/>
              </w:rPr>
              <w:t>г.</w:t>
            </w:r>
          </w:p>
        </w:tc>
        <w:tc>
          <w:tcPr>
            <w:tcW w:w="455" w:type="pct"/>
            <w:vAlign w:val="center"/>
          </w:tcPr>
          <w:p w14:paraId="32070BE3" w14:textId="77777777" w:rsidR="00160377" w:rsidRPr="00942605" w:rsidRDefault="00160377" w:rsidP="00331C43">
            <w:pPr>
              <w:jc w:val="center"/>
              <w:rPr>
                <w:sz w:val="20"/>
              </w:rPr>
            </w:pPr>
            <w:r w:rsidRPr="00942605">
              <w:rPr>
                <w:sz w:val="20"/>
              </w:rPr>
              <w:t>20</w:t>
            </w:r>
            <w:r w:rsidR="00255B2C">
              <w:rPr>
                <w:sz w:val="20"/>
              </w:rPr>
              <w:t>20</w:t>
            </w:r>
            <w:r w:rsidRPr="00942605">
              <w:rPr>
                <w:sz w:val="20"/>
              </w:rPr>
              <w:t>г.</w:t>
            </w:r>
          </w:p>
        </w:tc>
        <w:tc>
          <w:tcPr>
            <w:tcW w:w="447" w:type="pct"/>
            <w:vAlign w:val="center"/>
          </w:tcPr>
          <w:p w14:paraId="535FC028" w14:textId="77777777" w:rsidR="00160377" w:rsidRPr="00942605" w:rsidRDefault="00160377" w:rsidP="00331C43">
            <w:pPr>
              <w:jc w:val="center"/>
              <w:rPr>
                <w:sz w:val="20"/>
              </w:rPr>
            </w:pPr>
            <w:r w:rsidRPr="00942605">
              <w:rPr>
                <w:sz w:val="20"/>
              </w:rPr>
              <w:t>202</w:t>
            </w:r>
            <w:r w:rsidR="00255B2C">
              <w:rPr>
                <w:sz w:val="20"/>
              </w:rPr>
              <w:t>1</w:t>
            </w:r>
            <w:r w:rsidRPr="00942605">
              <w:rPr>
                <w:sz w:val="20"/>
              </w:rPr>
              <w:t>г.</w:t>
            </w:r>
          </w:p>
        </w:tc>
        <w:tc>
          <w:tcPr>
            <w:tcW w:w="447" w:type="pct"/>
            <w:vAlign w:val="center"/>
          </w:tcPr>
          <w:p w14:paraId="1B5B9D51" w14:textId="77777777" w:rsidR="00160377" w:rsidRPr="00942605" w:rsidRDefault="00160377" w:rsidP="00331C43">
            <w:pPr>
              <w:jc w:val="center"/>
              <w:rPr>
                <w:sz w:val="20"/>
              </w:rPr>
            </w:pPr>
            <w:r w:rsidRPr="00942605">
              <w:rPr>
                <w:sz w:val="20"/>
              </w:rPr>
              <w:t>202</w:t>
            </w:r>
            <w:r w:rsidR="00255B2C">
              <w:rPr>
                <w:sz w:val="20"/>
              </w:rPr>
              <w:t>2</w:t>
            </w:r>
            <w:r w:rsidRPr="00942605">
              <w:rPr>
                <w:sz w:val="20"/>
              </w:rPr>
              <w:t>г.</w:t>
            </w:r>
          </w:p>
        </w:tc>
        <w:tc>
          <w:tcPr>
            <w:tcW w:w="405" w:type="pct"/>
            <w:vAlign w:val="center"/>
          </w:tcPr>
          <w:p w14:paraId="24AEFDA6" w14:textId="77777777" w:rsidR="00160377" w:rsidRPr="00942605" w:rsidRDefault="00160377" w:rsidP="00331C43">
            <w:pPr>
              <w:jc w:val="center"/>
              <w:rPr>
                <w:sz w:val="20"/>
              </w:rPr>
            </w:pPr>
            <w:r w:rsidRPr="00942605">
              <w:rPr>
                <w:sz w:val="20"/>
              </w:rPr>
              <w:t>202</w:t>
            </w:r>
            <w:r w:rsidR="00255B2C">
              <w:rPr>
                <w:sz w:val="20"/>
              </w:rPr>
              <w:t>3</w:t>
            </w:r>
            <w:r w:rsidRPr="00942605">
              <w:rPr>
                <w:sz w:val="20"/>
              </w:rPr>
              <w:t>-2027</w:t>
            </w:r>
          </w:p>
        </w:tc>
      </w:tr>
      <w:tr w:rsidR="00331C43" w:rsidRPr="00942605" w14:paraId="2941739D" w14:textId="77777777" w:rsidTr="00522443">
        <w:trPr>
          <w:trHeight w:val="430"/>
        </w:trPr>
        <w:tc>
          <w:tcPr>
            <w:tcW w:w="5000" w:type="pct"/>
            <w:gridSpan w:val="10"/>
            <w:vAlign w:val="center"/>
          </w:tcPr>
          <w:p w14:paraId="51FB1AD6" w14:textId="77777777" w:rsidR="00331C43" w:rsidRPr="00942605" w:rsidRDefault="00331C43" w:rsidP="00052D30">
            <w:pPr>
              <w:jc w:val="center"/>
              <w:rPr>
                <w:sz w:val="20"/>
              </w:rPr>
            </w:pPr>
            <w:r w:rsidRPr="00942605">
              <w:rPr>
                <w:sz w:val="20"/>
              </w:rPr>
              <w:t xml:space="preserve">Котельная </w:t>
            </w:r>
            <w:r w:rsidR="00052D30">
              <w:rPr>
                <w:sz w:val="20"/>
              </w:rPr>
              <w:t>Сулеинского</w:t>
            </w:r>
            <w:r w:rsidRPr="00942605">
              <w:rPr>
                <w:sz w:val="20"/>
              </w:rPr>
              <w:t xml:space="preserve"> городского поселения</w:t>
            </w:r>
          </w:p>
        </w:tc>
      </w:tr>
      <w:tr w:rsidR="00160377" w:rsidRPr="00942605" w14:paraId="5014FC29" w14:textId="77777777" w:rsidTr="00522443">
        <w:trPr>
          <w:trHeight w:val="701"/>
        </w:trPr>
        <w:tc>
          <w:tcPr>
            <w:tcW w:w="353" w:type="pct"/>
            <w:vAlign w:val="center"/>
          </w:tcPr>
          <w:p w14:paraId="4EFD08C7" w14:textId="77777777" w:rsidR="00160377" w:rsidRPr="00942605" w:rsidRDefault="00160377" w:rsidP="00331C43">
            <w:pPr>
              <w:jc w:val="center"/>
              <w:rPr>
                <w:sz w:val="20"/>
              </w:rPr>
            </w:pPr>
            <w:r w:rsidRPr="00942605">
              <w:rPr>
                <w:sz w:val="20"/>
              </w:rPr>
              <w:t>1</w:t>
            </w:r>
          </w:p>
        </w:tc>
        <w:tc>
          <w:tcPr>
            <w:tcW w:w="963" w:type="pct"/>
            <w:vAlign w:val="center"/>
          </w:tcPr>
          <w:p w14:paraId="5C46A3B7" w14:textId="77777777" w:rsidR="00160377" w:rsidRPr="00942605" w:rsidRDefault="00160377" w:rsidP="00331C43">
            <w:pPr>
              <w:jc w:val="center"/>
              <w:rPr>
                <w:sz w:val="20"/>
              </w:rPr>
            </w:pPr>
            <w:r w:rsidRPr="00942605">
              <w:rPr>
                <w:sz w:val="20"/>
              </w:rPr>
              <w:t>Тепловая мощность на собственные и хозяйственные нужды</w:t>
            </w:r>
          </w:p>
        </w:tc>
        <w:tc>
          <w:tcPr>
            <w:tcW w:w="518" w:type="pct"/>
            <w:vAlign w:val="center"/>
          </w:tcPr>
          <w:p w14:paraId="1D039320" w14:textId="77777777" w:rsidR="00160377" w:rsidRPr="00942605" w:rsidRDefault="00160377" w:rsidP="00331C43">
            <w:pPr>
              <w:jc w:val="center"/>
              <w:rPr>
                <w:sz w:val="20"/>
              </w:rPr>
            </w:pPr>
            <w:r w:rsidRPr="00942605">
              <w:rPr>
                <w:sz w:val="20"/>
              </w:rPr>
              <w:t>Гкал/час</w:t>
            </w:r>
          </w:p>
        </w:tc>
        <w:tc>
          <w:tcPr>
            <w:tcW w:w="488" w:type="pct"/>
            <w:vAlign w:val="center"/>
          </w:tcPr>
          <w:p w14:paraId="2D2FFED4" w14:textId="77777777" w:rsidR="00160377" w:rsidRPr="00942605" w:rsidRDefault="00E02CE9" w:rsidP="00331C43">
            <w:pPr>
              <w:jc w:val="center"/>
              <w:rPr>
                <w:sz w:val="20"/>
              </w:rPr>
            </w:pPr>
            <w:r>
              <w:rPr>
                <w:sz w:val="20"/>
              </w:rPr>
              <w:t>0</w:t>
            </w:r>
          </w:p>
        </w:tc>
        <w:tc>
          <w:tcPr>
            <w:tcW w:w="462" w:type="pct"/>
            <w:vAlign w:val="center"/>
          </w:tcPr>
          <w:p w14:paraId="254FDA71" w14:textId="77777777" w:rsidR="00160377" w:rsidRPr="00942605" w:rsidRDefault="00E02CE9" w:rsidP="00331C43">
            <w:pPr>
              <w:jc w:val="center"/>
              <w:rPr>
                <w:sz w:val="20"/>
              </w:rPr>
            </w:pPr>
            <w:r>
              <w:rPr>
                <w:sz w:val="20"/>
              </w:rPr>
              <w:t>0</w:t>
            </w:r>
          </w:p>
        </w:tc>
        <w:tc>
          <w:tcPr>
            <w:tcW w:w="462" w:type="pct"/>
            <w:vAlign w:val="center"/>
          </w:tcPr>
          <w:p w14:paraId="037BE936" w14:textId="77777777" w:rsidR="00160377" w:rsidRPr="00942605" w:rsidRDefault="00E02CE9" w:rsidP="00331C43">
            <w:pPr>
              <w:jc w:val="center"/>
              <w:rPr>
                <w:sz w:val="20"/>
              </w:rPr>
            </w:pPr>
            <w:r>
              <w:rPr>
                <w:sz w:val="20"/>
              </w:rPr>
              <w:t>0</w:t>
            </w:r>
          </w:p>
        </w:tc>
        <w:tc>
          <w:tcPr>
            <w:tcW w:w="455" w:type="pct"/>
            <w:vAlign w:val="center"/>
          </w:tcPr>
          <w:p w14:paraId="43AE6D05" w14:textId="77777777" w:rsidR="00160377" w:rsidRPr="00942605" w:rsidRDefault="00E02CE9" w:rsidP="00331C43">
            <w:pPr>
              <w:jc w:val="center"/>
              <w:rPr>
                <w:sz w:val="20"/>
              </w:rPr>
            </w:pPr>
            <w:r>
              <w:rPr>
                <w:sz w:val="20"/>
              </w:rPr>
              <w:t>0</w:t>
            </w:r>
          </w:p>
        </w:tc>
        <w:tc>
          <w:tcPr>
            <w:tcW w:w="447" w:type="pct"/>
            <w:vAlign w:val="center"/>
          </w:tcPr>
          <w:p w14:paraId="15993FB2" w14:textId="77777777" w:rsidR="00160377" w:rsidRPr="00942605" w:rsidRDefault="00E02CE9" w:rsidP="00331C43">
            <w:pPr>
              <w:jc w:val="center"/>
              <w:rPr>
                <w:sz w:val="20"/>
              </w:rPr>
            </w:pPr>
            <w:r>
              <w:rPr>
                <w:sz w:val="20"/>
              </w:rPr>
              <w:t>0</w:t>
            </w:r>
          </w:p>
        </w:tc>
        <w:tc>
          <w:tcPr>
            <w:tcW w:w="447" w:type="pct"/>
            <w:vAlign w:val="center"/>
          </w:tcPr>
          <w:p w14:paraId="332D5234" w14:textId="77777777" w:rsidR="00160377" w:rsidRPr="00942605" w:rsidRDefault="00E02CE9" w:rsidP="00331C43">
            <w:pPr>
              <w:jc w:val="center"/>
              <w:rPr>
                <w:sz w:val="20"/>
              </w:rPr>
            </w:pPr>
            <w:r>
              <w:rPr>
                <w:sz w:val="20"/>
              </w:rPr>
              <w:t>0</w:t>
            </w:r>
          </w:p>
        </w:tc>
        <w:tc>
          <w:tcPr>
            <w:tcW w:w="405" w:type="pct"/>
            <w:vAlign w:val="center"/>
          </w:tcPr>
          <w:p w14:paraId="6CB753C1" w14:textId="77777777" w:rsidR="00160377" w:rsidRPr="00942605" w:rsidRDefault="00E02CE9" w:rsidP="00331C43">
            <w:pPr>
              <w:jc w:val="center"/>
              <w:rPr>
                <w:sz w:val="20"/>
              </w:rPr>
            </w:pPr>
            <w:r>
              <w:rPr>
                <w:sz w:val="20"/>
              </w:rPr>
              <w:t>0</w:t>
            </w:r>
          </w:p>
        </w:tc>
      </w:tr>
      <w:tr w:rsidR="00160377" w:rsidRPr="00942605" w14:paraId="3D08DC09" w14:textId="77777777" w:rsidTr="00522443">
        <w:trPr>
          <w:trHeight w:val="712"/>
        </w:trPr>
        <w:tc>
          <w:tcPr>
            <w:tcW w:w="353" w:type="pct"/>
            <w:vAlign w:val="center"/>
          </w:tcPr>
          <w:p w14:paraId="501AA435" w14:textId="77777777" w:rsidR="00160377" w:rsidRPr="00942605" w:rsidRDefault="00160377" w:rsidP="00331C43">
            <w:pPr>
              <w:jc w:val="center"/>
              <w:rPr>
                <w:sz w:val="20"/>
              </w:rPr>
            </w:pPr>
            <w:r w:rsidRPr="00942605">
              <w:rPr>
                <w:sz w:val="20"/>
              </w:rPr>
              <w:t>2</w:t>
            </w:r>
          </w:p>
        </w:tc>
        <w:tc>
          <w:tcPr>
            <w:tcW w:w="963" w:type="pct"/>
            <w:vAlign w:val="center"/>
          </w:tcPr>
          <w:p w14:paraId="291A7400" w14:textId="77777777" w:rsidR="00160377" w:rsidRPr="00942605" w:rsidRDefault="00160377" w:rsidP="00331C43">
            <w:pPr>
              <w:jc w:val="center"/>
              <w:rPr>
                <w:sz w:val="20"/>
              </w:rPr>
            </w:pPr>
            <w:r w:rsidRPr="00942605">
              <w:rPr>
                <w:sz w:val="20"/>
              </w:rPr>
              <w:t>Потребление тепловой энергии на собственные нужды</w:t>
            </w:r>
          </w:p>
        </w:tc>
        <w:tc>
          <w:tcPr>
            <w:tcW w:w="518" w:type="pct"/>
            <w:vAlign w:val="center"/>
          </w:tcPr>
          <w:p w14:paraId="76E0E94E" w14:textId="77777777" w:rsidR="00160377" w:rsidRPr="00942605" w:rsidRDefault="00160377" w:rsidP="00331C43">
            <w:pPr>
              <w:jc w:val="center"/>
              <w:rPr>
                <w:sz w:val="20"/>
              </w:rPr>
            </w:pPr>
            <w:r w:rsidRPr="00942605">
              <w:rPr>
                <w:sz w:val="20"/>
              </w:rPr>
              <w:t>%</w:t>
            </w:r>
          </w:p>
        </w:tc>
        <w:tc>
          <w:tcPr>
            <w:tcW w:w="488" w:type="pct"/>
            <w:vAlign w:val="center"/>
          </w:tcPr>
          <w:p w14:paraId="2D635637" w14:textId="77777777" w:rsidR="00160377" w:rsidRPr="00942605" w:rsidRDefault="00E02CE9" w:rsidP="00331C43">
            <w:pPr>
              <w:jc w:val="center"/>
              <w:rPr>
                <w:sz w:val="20"/>
              </w:rPr>
            </w:pPr>
            <w:r>
              <w:rPr>
                <w:sz w:val="20"/>
              </w:rPr>
              <w:t>0</w:t>
            </w:r>
          </w:p>
        </w:tc>
        <w:tc>
          <w:tcPr>
            <w:tcW w:w="462" w:type="pct"/>
            <w:vAlign w:val="center"/>
          </w:tcPr>
          <w:p w14:paraId="56EF3FA4" w14:textId="77777777" w:rsidR="00160377" w:rsidRPr="00942605" w:rsidRDefault="00E02CE9" w:rsidP="00331C43">
            <w:pPr>
              <w:jc w:val="center"/>
              <w:rPr>
                <w:sz w:val="20"/>
              </w:rPr>
            </w:pPr>
            <w:r>
              <w:rPr>
                <w:sz w:val="20"/>
              </w:rPr>
              <w:t>0</w:t>
            </w:r>
          </w:p>
        </w:tc>
        <w:tc>
          <w:tcPr>
            <w:tcW w:w="462" w:type="pct"/>
            <w:vAlign w:val="center"/>
          </w:tcPr>
          <w:p w14:paraId="3369513E" w14:textId="77777777" w:rsidR="00160377" w:rsidRPr="00942605" w:rsidRDefault="00E02CE9" w:rsidP="00331C43">
            <w:pPr>
              <w:jc w:val="center"/>
              <w:rPr>
                <w:sz w:val="20"/>
              </w:rPr>
            </w:pPr>
            <w:r>
              <w:rPr>
                <w:sz w:val="20"/>
              </w:rPr>
              <w:t>0</w:t>
            </w:r>
          </w:p>
        </w:tc>
        <w:tc>
          <w:tcPr>
            <w:tcW w:w="455" w:type="pct"/>
            <w:vAlign w:val="center"/>
          </w:tcPr>
          <w:p w14:paraId="6A5E891E" w14:textId="77777777" w:rsidR="00160377" w:rsidRPr="00942605" w:rsidRDefault="00E02CE9" w:rsidP="00331C43">
            <w:pPr>
              <w:jc w:val="center"/>
              <w:rPr>
                <w:sz w:val="20"/>
              </w:rPr>
            </w:pPr>
            <w:r>
              <w:rPr>
                <w:sz w:val="20"/>
              </w:rPr>
              <w:t>0</w:t>
            </w:r>
          </w:p>
        </w:tc>
        <w:tc>
          <w:tcPr>
            <w:tcW w:w="447" w:type="pct"/>
            <w:vAlign w:val="center"/>
          </w:tcPr>
          <w:p w14:paraId="47BF3CAF" w14:textId="77777777" w:rsidR="00160377" w:rsidRPr="00942605" w:rsidRDefault="00E02CE9" w:rsidP="00331C43">
            <w:pPr>
              <w:jc w:val="center"/>
              <w:rPr>
                <w:sz w:val="20"/>
              </w:rPr>
            </w:pPr>
            <w:r>
              <w:rPr>
                <w:sz w:val="20"/>
              </w:rPr>
              <w:t>0</w:t>
            </w:r>
          </w:p>
        </w:tc>
        <w:tc>
          <w:tcPr>
            <w:tcW w:w="447" w:type="pct"/>
            <w:vAlign w:val="center"/>
          </w:tcPr>
          <w:p w14:paraId="0E87D7EC" w14:textId="77777777" w:rsidR="00160377" w:rsidRPr="00942605" w:rsidRDefault="00E02CE9" w:rsidP="00331C43">
            <w:pPr>
              <w:jc w:val="center"/>
              <w:rPr>
                <w:sz w:val="20"/>
              </w:rPr>
            </w:pPr>
            <w:r>
              <w:rPr>
                <w:sz w:val="20"/>
              </w:rPr>
              <w:t>0</w:t>
            </w:r>
          </w:p>
        </w:tc>
        <w:tc>
          <w:tcPr>
            <w:tcW w:w="405" w:type="pct"/>
            <w:vAlign w:val="center"/>
          </w:tcPr>
          <w:p w14:paraId="0C73441E" w14:textId="77777777" w:rsidR="00160377" w:rsidRPr="00942605" w:rsidRDefault="00E02CE9" w:rsidP="00331C43">
            <w:pPr>
              <w:jc w:val="center"/>
              <w:rPr>
                <w:sz w:val="20"/>
              </w:rPr>
            </w:pPr>
            <w:r>
              <w:rPr>
                <w:sz w:val="20"/>
              </w:rPr>
              <w:t>0</w:t>
            </w:r>
          </w:p>
        </w:tc>
      </w:tr>
    </w:tbl>
    <w:p w14:paraId="17EE1466" w14:textId="77777777" w:rsidR="001838E6" w:rsidRPr="003110B1" w:rsidRDefault="00E06DDB" w:rsidP="001E71F3">
      <w:pPr>
        <w:pStyle w:val="3"/>
        <w:spacing w:before="120" w:after="0"/>
        <w:ind w:firstLine="709"/>
        <w:jc w:val="both"/>
        <w:rPr>
          <w:rFonts w:ascii="Times New Roman" w:hAnsi="Times New Roman" w:cs="Times New Roman"/>
          <w:sz w:val="24"/>
          <w:szCs w:val="24"/>
        </w:rPr>
      </w:pPr>
      <w:bookmarkStart w:id="36" w:name="_Toc500330689"/>
      <w:r>
        <w:rPr>
          <w:rFonts w:ascii="Times New Roman" w:hAnsi="Times New Roman" w:cs="Times New Roman"/>
          <w:sz w:val="24"/>
          <w:szCs w:val="24"/>
        </w:rPr>
        <w:t>2.4</w:t>
      </w:r>
      <w:r w:rsidR="00193F40" w:rsidRPr="003110B1">
        <w:rPr>
          <w:rFonts w:ascii="Times New Roman" w:hAnsi="Times New Roman" w:cs="Times New Roman"/>
          <w:sz w:val="24"/>
          <w:szCs w:val="24"/>
        </w:rPr>
        <w:t xml:space="preserve">.4 </w:t>
      </w:r>
      <w:r w:rsidR="001838E6" w:rsidRPr="003110B1">
        <w:rPr>
          <w:rFonts w:ascii="Times New Roman" w:hAnsi="Times New Roman" w:cs="Times New Roman"/>
          <w:sz w:val="24"/>
          <w:szCs w:val="24"/>
        </w:rPr>
        <w:t>Значения существующей и перспективной тепловой мощности источников тепловой энергии нетто</w:t>
      </w:r>
      <w:bookmarkEnd w:id="36"/>
      <w:r>
        <w:rPr>
          <w:rFonts w:ascii="Times New Roman" w:hAnsi="Times New Roman" w:cs="Times New Roman"/>
          <w:sz w:val="24"/>
          <w:szCs w:val="24"/>
        </w:rPr>
        <w:t>.</w:t>
      </w:r>
    </w:p>
    <w:p w14:paraId="23913957" w14:textId="77777777" w:rsidR="009D491A" w:rsidRPr="00066403" w:rsidRDefault="009D491A" w:rsidP="009D491A">
      <w:pPr>
        <w:pStyle w:val="aff2"/>
        <w:spacing w:before="0" w:beforeAutospacing="0" w:after="0" w:afterAutospacing="0"/>
        <w:ind w:left="709"/>
        <w:jc w:val="both"/>
        <w:rPr>
          <w:b/>
        </w:rPr>
      </w:pPr>
    </w:p>
    <w:p w14:paraId="15517F7F" w14:textId="77777777" w:rsidR="00B57079" w:rsidRDefault="00B57079" w:rsidP="00C548EC">
      <w:pPr>
        <w:pStyle w:val="aff2"/>
        <w:spacing w:before="0" w:beforeAutospacing="0" w:after="0" w:afterAutospacing="0"/>
        <w:ind w:firstLine="709"/>
        <w:jc w:val="both"/>
      </w:pPr>
      <w:r w:rsidRPr="006F0200">
        <w:t>Тепловая мощность источников тепловой энергии нетто представлена в таблице ниже</w:t>
      </w:r>
    </w:p>
    <w:p w14:paraId="7294EA26" w14:textId="77777777" w:rsidR="009D491A" w:rsidRDefault="009D491A" w:rsidP="00A121E3">
      <w:pPr>
        <w:pStyle w:val="aff2"/>
        <w:spacing w:before="0" w:beforeAutospacing="0" w:after="0" w:afterAutospacing="0"/>
        <w:ind w:left="709"/>
        <w:jc w:val="both"/>
      </w:pPr>
    </w:p>
    <w:p w14:paraId="55E7AACA" w14:textId="77777777" w:rsidR="00B57079" w:rsidRDefault="00B57079" w:rsidP="00B57079">
      <w:pPr>
        <w:pStyle w:val="a8"/>
        <w:keepNext/>
      </w:pPr>
      <w:r>
        <w:t xml:space="preserve">Таблица </w:t>
      </w:r>
      <w:r w:rsidR="00E06DDB">
        <w:t>14.</w:t>
      </w:r>
      <w:r>
        <w:t xml:space="preserve"> Параметры тепловой мощности нетто</w:t>
      </w:r>
    </w:p>
    <w:tbl>
      <w:tblPr>
        <w:tblStyle w:val="af8"/>
        <w:tblW w:w="5092" w:type="pct"/>
        <w:tblInd w:w="-34" w:type="dxa"/>
        <w:tblLayout w:type="fixed"/>
        <w:tblLook w:val="04A0" w:firstRow="1" w:lastRow="0" w:firstColumn="1" w:lastColumn="0" w:noHBand="0" w:noVBand="1"/>
      </w:tblPr>
      <w:tblGrid>
        <w:gridCol w:w="625"/>
        <w:gridCol w:w="2210"/>
        <w:gridCol w:w="825"/>
        <w:gridCol w:w="856"/>
        <w:gridCol w:w="856"/>
        <w:gridCol w:w="856"/>
        <w:gridCol w:w="856"/>
        <w:gridCol w:w="856"/>
        <w:gridCol w:w="856"/>
        <w:gridCol w:w="951"/>
      </w:tblGrid>
      <w:tr w:rsidR="008931DF" w:rsidRPr="00942605" w14:paraId="40695A06" w14:textId="77777777" w:rsidTr="008931DF">
        <w:trPr>
          <w:trHeight w:val="828"/>
        </w:trPr>
        <w:tc>
          <w:tcPr>
            <w:tcW w:w="321" w:type="pct"/>
            <w:vAlign w:val="center"/>
          </w:tcPr>
          <w:p w14:paraId="338FF24E" w14:textId="77777777" w:rsidR="009C2A06" w:rsidRPr="00942605" w:rsidRDefault="009C2A06" w:rsidP="008931DF">
            <w:pPr>
              <w:jc w:val="center"/>
              <w:rPr>
                <w:sz w:val="20"/>
              </w:rPr>
            </w:pPr>
            <w:r w:rsidRPr="00942605">
              <w:rPr>
                <w:sz w:val="20"/>
              </w:rPr>
              <w:t>№ п/п</w:t>
            </w:r>
          </w:p>
        </w:tc>
        <w:tc>
          <w:tcPr>
            <w:tcW w:w="1134" w:type="pct"/>
            <w:vAlign w:val="center"/>
          </w:tcPr>
          <w:p w14:paraId="344F7BE5" w14:textId="77777777" w:rsidR="009C2A06" w:rsidRPr="00942605" w:rsidRDefault="009C2A06" w:rsidP="008931DF">
            <w:pPr>
              <w:jc w:val="center"/>
              <w:rPr>
                <w:sz w:val="20"/>
              </w:rPr>
            </w:pPr>
            <w:r w:rsidRPr="00942605">
              <w:rPr>
                <w:sz w:val="20"/>
              </w:rPr>
              <w:t>Вид тепловой мощности</w:t>
            </w:r>
          </w:p>
        </w:tc>
        <w:tc>
          <w:tcPr>
            <w:tcW w:w="423" w:type="pct"/>
            <w:vAlign w:val="center"/>
          </w:tcPr>
          <w:p w14:paraId="6850C6B2" w14:textId="77777777" w:rsidR="009C2A06" w:rsidRPr="00942605" w:rsidRDefault="008931DF" w:rsidP="008931DF">
            <w:pPr>
              <w:jc w:val="center"/>
              <w:rPr>
                <w:sz w:val="20"/>
              </w:rPr>
            </w:pPr>
            <w:r w:rsidRPr="00942605">
              <w:rPr>
                <w:sz w:val="20"/>
              </w:rPr>
              <w:t>Ед. изм.</w:t>
            </w:r>
          </w:p>
        </w:tc>
        <w:tc>
          <w:tcPr>
            <w:tcW w:w="439" w:type="pct"/>
            <w:vAlign w:val="center"/>
          </w:tcPr>
          <w:p w14:paraId="7DE397F1" w14:textId="77777777" w:rsidR="009C2A06" w:rsidRPr="00942605" w:rsidRDefault="009C2A06" w:rsidP="008931DF">
            <w:pPr>
              <w:jc w:val="center"/>
              <w:rPr>
                <w:sz w:val="20"/>
              </w:rPr>
            </w:pPr>
            <w:r w:rsidRPr="00942605">
              <w:rPr>
                <w:sz w:val="20"/>
              </w:rPr>
              <w:t>201</w:t>
            </w:r>
            <w:r w:rsidR="00255B2C">
              <w:rPr>
                <w:sz w:val="20"/>
              </w:rPr>
              <w:t>7</w:t>
            </w:r>
            <w:r w:rsidRPr="00942605">
              <w:rPr>
                <w:sz w:val="20"/>
              </w:rPr>
              <w:t>г.</w:t>
            </w:r>
          </w:p>
        </w:tc>
        <w:tc>
          <w:tcPr>
            <w:tcW w:w="439" w:type="pct"/>
            <w:vAlign w:val="center"/>
          </w:tcPr>
          <w:p w14:paraId="1F48ED5E" w14:textId="77777777" w:rsidR="009C2A06" w:rsidRPr="00942605" w:rsidRDefault="009C2A06" w:rsidP="008931DF">
            <w:pPr>
              <w:jc w:val="center"/>
              <w:rPr>
                <w:sz w:val="20"/>
              </w:rPr>
            </w:pPr>
            <w:r w:rsidRPr="00942605">
              <w:rPr>
                <w:sz w:val="20"/>
              </w:rPr>
              <w:t>201</w:t>
            </w:r>
            <w:r w:rsidR="00255B2C">
              <w:rPr>
                <w:sz w:val="20"/>
              </w:rPr>
              <w:t>8</w:t>
            </w:r>
            <w:r w:rsidRPr="00942605">
              <w:rPr>
                <w:sz w:val="20"/>
              </w:rPr>
              <w:t>г.</w:t>
            </w:r>
          </w:p>
        </w:tc>
        <w:tc>
          <w:tcPr>
            <w:tcW w:w="439" w:type="pct"/>
            <w:vAlign w:val="center"/>
          </w:tcPr>
          <w:p w14:paraId="4BC6E984" w14:textId="77777777" w:rsidR="009C2A06" w:rsidRPr="00942605" w:rsidRDefault="009C2A06" w:rsidP="008931DF">
            <w:pPr>
              <w:jc w:val="center"/>
              <w:rPr>
                <w:sz w:val="20"/>
              </w:rPr>
            </w:pPr>
            <w:r w:rsidRPr="00942605">
              <w:rPr>
                <w:sz w:val="20"/>
              </w:rPr>
              <w:t>201</w:t>
            </w:r>
            <w:r w:rsidR="00255B2C">
              <w:rPr>
                <w:sz w:val="20"/>
              </w:rPr>
              <w:t>9</w:t>
            </w:r>
            <w:r w:rsidRPr="00942605">
              <w:rPr>
                <w:sz w:val="20"/>
              </w:rPr>
              <w:t>г.</w:t>
            </w:r>
          </w:p>
        </w:tc>
        <w:tc>
          <w:tcPr>
            <w:tcW w:w="439" w:type="pct"/>
            <w:vAlign w:val="center"/>
          </w:tcPr>
          <w:p w14:paraId="28F959E7" w14:textId="77777777" w:rsidR="009C2A06" w:rsidRPr="00942605" w:rsidRDefault="009C2A06" w:rsidP="008931DF">
            <w:pPr>
              <w:jc w:val="center"/>
              <w:rPr>
                <w:sz w:val="20"/>
              </w:rPr>
            </w:pPr>
            <w:r w:rsidRPr="00942605">
              <w:rPr>
                <w:sz w:val="20"/>
              </w:rPr>
              <w:t>20</w:t>
            </w:r>
            <w:r w:rsidR="00255B2C">
              <w:rPr>
                <w:sz w:val="20"/>
              </w:rPr>
              <w:t>20</w:t>
            </w:r>
            <w:r w:rsidRPr="00942605">
              <w:rPr>
                <w:sz w:val="20"/>
              </w:rPr>
              <w:t>г.</w:t>
            </w:r>
          </w:p>
        </w:tc>
        <w:tc>
          <w:tcPr>
            <w:tcW w:w="439" w:type="pct"/>
            <w:vAlign w:val="center"/>
          </w:tcPr>
          <w:p w14:paraId="00FAAA72" w14:textId="77777777" w:rsidR="009C2A06" w:rsidRPr="00942605" w:rsidRDefault="009C2A06" w:rsidP="008931DF">
            <w:pPr>
              <w:jc w:val="center"/>
              <w:rPr>
                <w:sz w:val="20"/>
              </w:rPr>
            </w:pPr>
            <w:r w:rsidRPr="00942605">
              <w:rPr>
                <w:sz w:val="20"/>
              </w:rPr>
              <w:t>202</w:t>
            </w:r>
            <w:r w:rsidR="00255B2C">
              <w:rPr>
                <w:sz w:val="20"/>
              </w:rPr>
              <w:t>1</w:t>
            </w:r>
            <w:r w:rsidRPr="00942605">
              <w:rPr>
                <w:sz w:val="20"/>
              </w:rPr>
              <w:t>г.</w:t>
            </w:r>
          </w:p>
        </w:tc>
        <w:tc>
          <w:tcPr>
            <w:tcW w:w="439" w:type="pct"/>
            <w:vAlign w:val="center"/>
          </w:tcPr>
          <w:p w14:paraId="2B697B62" w14:textId="77777777" w:rsidR="009C2A06" w:rsidRPr="00942605" w:rsidRDefault="009C2A06" w:rsidP="008931DF">
            <w:pPr>
              <w:jc w:val="center"/>
              <w:rPr>
                <w:sz w:val="20"/>
              </w:rPr>
            </w:pPr>
            <w:r w:rsidRPr="00942605">
              <w:rPr>
                <w:sz w:val="20"/>
              </w:rPr>
              <w:t>202</w:t>
            </w:r>
            <w:r w:rsidR="00255B2C">
              <w:rPr>
                <w:sz w:val="20"/>
              </w:rPr>
              <w:t>2</w:t>
            </w:r>
            <w:r w:rsidRPr="00942605">
              <w:rPr>
                <w:sz w:val="20"/>
              </w:rPr>
              <w:t>г.</w:t>
            </w:r>
          </w:p>
        </w:tc>
        <w:tc>
          <w:tcPr>
            <w:tcW w:w="488" w:type="pct"/>
            <w:vAlign w:val="center"/>
          </w:tcPr>
          <w:p w14:paraId="08AF1946" w14:textId="77777777" w:rsidR="009C2A06" w:rsidRPr="00942605" w:rsidRDefault="003A3C0C" w:rsidP="008931DF">
            <w:pPr>
              <w:jc w:val="center"/>
              <w:rPr>
                <w:sz w:val="20"/>
              </w:rPr>
            </w:pPr>
            <w:r w:rsidRPr="00942605">
              <w:rPr>
                <w:sz w:val="20"/>
              </w:rPr>
              <w:t>202</w:t>
            </w:r>
            <w:r w:rsidR="00255B2C">
              <w:rPr>
                <w:sz w:val="20"/>
              </w:rPr>
              <w:t>3</w:t>
            </w:r>
            <w:r w:rsidRPr="00942605">
              <w:rPr>
                <w:sz w:val="20"/>
              </w:rPr>
              <w:t>-2027гг</w:t>
            </w:r>
          </w:p>
        </w:tc>
      </w:tr>
      <w:tr w:rsidR="009C2A06" w:rsidRPr="00942605" w14:paraId="7A0AC7B5" w14:textId="77777777" w:rsidTr="008931DF">
        <w:trPr>
          <w:trHeight w:val="430"/>
        </w:trPr>
        <w:tc>
          <w:tcPr>
            <w:tcW w:w="5000" w:type="pct"/>
            <w:gridSpan w:val="10"/>
            <w:vAlign w:val="center"/>
          </w:tcPr>
          <w:p w14:paraId="24AF743B" w14:textId="77777777" w:rsidR="009C2A06" w:rsidRPr="00942605" w:rsidRDefault="009C2A06" w:rsidP="008931DF">
            <w:pPr>
              <w:jc w:val="center"/>
              <w:rPr>
                <w:sz w:val="20"/>
              </w:rPr>
            </w:pPr>
            <w:r w:rsidRPr="00942605">
              <w:rPr>
                <w:sz w:val="20"/>
              </w:rPr>
              <w:t>Котельная Межевого городского поселения</w:t>
            </w:r>
          </w:p>
        </w:tc>
      </w:tr>
      <w:tr w:rsidR="008931DF" w:rsidRPr="00942605" w14:paraId="6D6B8684" w14:textId="77777777" w:rsidTr="008931DF">
        <w:trPr>
          <w:trHeight w:val="691"/>
        </w:trPr>
        <w:tc>
          <w:tcPr>
            <w:tcW w:w="321" w:type="pct"/>
            <w:vAlign w:val="center"/>
          </w:tcPr>
          <w:p w14:paraId="0A9C6783" w14:textId="77777777" w:rsidR="009C2A06" w:rsidRPr="00942605" w:rsidRDefault="009C2A06" w:rsidP="008931DF">
            <w:pPr>
              <w:jc w:val="center"/>
              <w:rPr>
                <w:sz w:val="20"/>
              </w:rPr>
            </w:pPr>
            <w:r w:rsidRPr="00942605">
              <w:rPr>
                <w:sz w:val="20"/>
              </w:rPr>
              <w:t>1</w:t>
            </w:r>
          </w:p>
        </w:tc>
        <w:tc>
          <w:tcPr>
            <w:tcW w:w="1134" w:type="pct"/>
            <w:vAlign w:val="center"/>
          </w:tcPr>
          <w:p w14:paraId="2D3BD0B3" w14:textId="77777777" w:rsidR="009C2A06" w:rsidRPr="00942605" w:rsidRDefault="009C2A06" w:rsidP="008931DF">
            <w:pPr>
              <w:jc w:val="center"/>
              <w:rPr>
                <w:sz w:val="20"/>
              </w:rPr>
            </w:pPr>
            <w:r w:rsidRPr="00942605">
              <w:rPr>
                <w:sz w:val="20"/>
              </w:rPr>
              <w:t>Тепловая мощность нетто</w:t>
            </w:r>
          </w:p>
        </w:tc>
        <w:tc>
          <w:tcPr>
            <w:tcW w:w="423" w:type="pct"/>
            <w:vAlign w:val="center"/>
          </w:tcPr>
          <w:p w14:paraId="6AC24123" w14:textId="77777777" w:rsidR="009C2A06" w:rsidRPr="00942605" w:rsidRDefault="009C2A06" w:rsidP="008931DF">
            <w:pPr>
              <w:jc w:val="center"/>
              <w:rPr>
                <w:sz w:val="20"/>
              </w:rPr>
            </w:pPr>
            <w:r w:rsidRPr="00942605">
              <w:rPr>
                <w:sz w:val="20"/>
              </w:rPr>
              <w:t>Гкал/час</w:t>
            </w:r>
          </w:p>
        </w:tc>
        <w:tc>
          <w:tcPr>
            <w:tcW w:w="439" w:type="pct"/>
            <w:vAlign w:val="center"/>
          </w:tcPr>
          <w:p w14:paraId="3949BAF3" w14:textId="77777777" w:rsidR="009C2A06" w:rsidRPr="00942605" w:rsidRDefault="00E02CE9" w:rsidP="008931DF">
            <w:pPr>
              <w:jc w:val="center"/>
              <w:rPr>
                <w:sz w:val="20"/>
              </w:rPr>
            </w:pPr>
            <w:r>
              <w:rPr>
                <w:sz w:val="20"/>
              </w:rPr>
              <w:t>2,1</w:t>
            </w:r>
          </w:p>
        </w:tc>
        <w:tc>
          <w:tcPr>
            <w:tcW w:w="439" w:type="pct"/>
            <w:vAlign w:val="center"/>
          </w:tcPr>
          <w:p w14:paraId="5C95D0F2" w14:textId="77777777" w:rsidR="009C2A06" w:rsidRPr="00942605" w:rsidRDefault="00E02CE9" w:rsidP="008931DF">
            <w:pPr>
              <w:jc w:val="center"/>
              <w:rPr>
                <w:sz w:val="20"/>
              </w:rPr>
            </w:pPr>
            <w:r>
              <w:rPr>
                <w:sz w:val="20"/>
              </w:rPr>
              <w:t>2,1</w:t>
            </w:r>
          </w:p>
        </w:tc>
        <w:tc>
          <w:tcPr>
            <w:tcW w:w="439" w:type="pct"/>
            <w:vAlign w:val="center"/>
          </w:tcPr>
          <w:p w14:paraId="7A7DB77E" w14:textId="77777777" w:rsidR="009C2A06" w:rsidRPr="00942605" w:rsidRDefault="00E02CE9" w:rsidP="008931DF">
            <w:pPr>
              <w:jc w:val="center"/>
              <w:rPr>
                <w:sz w:val="20"/>
              </w:rPr>
            </w:pPr>
            <w:r>
              <w:rPr>
                <w:sz w:val="20"/>
              </w:rPr>
              <w:t>2,1</w:t>
            </w:r>
          </w:p>
        </w:tc>
        <w:tc>
          <w:tcPr>
            <w:tcW w:w="439" w:type="pct"/>
            <w:vAlign w:val="center"/>
          </w:tcPr>
          <w:p w14:paraId="43F545F9" w14:textId="77777777" w:rsidR="009C2A06" w:rsidRPr="00942605" w:rsidRDefault="00E02CE9" w:rsidP="008931DF">
            <w:pPr>
              <w:jc w:val="center"/>
              <w:rPr>
                <w:sz w:val="20"/>
              </w:rPr>
            </w:pPr>
            <w:r>
              <w:rPr>
                <w:sz w:val="20"/>
              </w:rPr>
              <w:t>2,1</w:t>
            </w:r>
          </w:p>
        </w:tc>
        <w:tc>
          <w:tcPr>
            <w:tcW w:w="439" w:type="pct"/>
            <w:vAlign w:val="center"/>
          </w:tcPr>
          <w:p w14:paraId="338A3C32" w14:textId="77777777" w:rsidR="009C2A06" w:rsidRPr="00942605" w:rsidRDefault="00E02CE9" w:rsidP="008931DF">
            <w:pPr>
              <w:jc w:val="center"/>
              <w:rPr>
                <w:sz w:val="20"/>
              </w:rPr>
            </w:pPr>
            <w:r>
              <w:rPr>
                <w:sz w:val="20"/>
              </w:rPr>
              <w:t>2,1</w:t>
            </w:r>
          </w:p>
        </w:tc>
        <w:tc>
          <w:tcPr>
            <w:tcW w:w="439" w:type="pct"/>
            <w:vAlign w:val="center"/>
          </w:tcPr>
          <w:p w14:paraId="593422BA" w14:textId="77777777" w:rsidR="009C2A06" w:rsidRPr="00942605" w:rsidRDefault="00E02CE9" w:rsidP="008931DF">
            <w:pPr>
              <w:jc w:val="center"/>
              <w:rPr>
                <w:sz w:val="20"/>
              </w:rPr>
            </w:pPr>
            <w:r>
              <w:rPr>
                <w:sz w:val="20"/>
              </w:rPr>
              <w:t>2,1</w:t>
            </w:r>
          </w:p>
        </w:tc>
        <w:tc>
          <w:tcPr>
            <w:tcW w:w="488" w:type="pct"/>
            <w:vAlign w:val="center"/>
          </w:tcPr>
          <w:p w14:paraId="40252E3C" w14:textId="77777777" w:rsidR="009C2A06" w:rsidRPr="00942605" w:rsidRDefault="00E02CE9" w:rsidP="008931DF">
            <w:pPr>
              <w:jc w:val="center"/>
              <w:rPr>
                <w:sz w:val="20"/>
              </w:rPr>
            </w:pPr>
            <w:r>
              <w:rPr>
                <w:sz w:val="20"/>
              </w:rPr>
              <w:t>2,1</w:t>
            </w:r>
          </w:p>
        </w:tc>
      </w:tr>
      <w:tr w:rsidR="008931DF" w:rsidRPr="00942605" w14:paraId="310D5A4F" w14:textId="77777777" w:rsidTr="008931DF">
        <w:trPr>
          <w:trHeight w:val="701"/>
        </w:trPr>
        <w:tc>
          <w:tcPr>
            <w:tcW w:w="321" w:type="pct"/>
            <w:vAlign w:val="center"/>
          </w:tcPr>
          <w:p w14:paraId="5114642C" w14:textId="77777777" w:rsidR="009C2A06" w:rsidRPr="00942605" w:rsidRDefault="009C2A06" w:rsidP="008931DF">
            <w:pPr>
              <w:jc w:val="center"/>
              <w:rPr>
                <w:sz w:val="20"/>
              </w:rPr>
            </w:pPr>
            <w:r w:rsidRPr="00942605">
              <w:rPr>
                <w:sz w:val="20"/>
              </w:rPr>
              <w:t>2</w:t>
            </w:r>
          </w:p>
        </w:tc>
        <w:tc>
          <w:tcPr>
            <w:tcW w:w="1134" w:type="pct"/>
            <w:vAlign w:val="center"/>
          </w:tcPr>
          <w:p w14:paraId="1653CD52" w14:textId="77777777" w:rsidR="009C2A06" w:rsidRPr="00942605" w:rsidRDefault="009C2A06" w:rsidP="008931DF">
            <w:pPr>
              <w:jc w:val="center"/>
              <w:rPr>
                <w:sz w:val="20"/>
              </w:rPr>
            </w:pPr>
            <w:r w:rsidRPr="00942605">
              <w:rPr>
                <w:sz w:val="20"/>
              </w:rPr>
              <w:t>Тепловая мощность на собственные и хозяйственные нужды</w:t>
            </w:r>
          </w:p>
        </w:tc>
        <w:tc>
          <w:tcPr>
            <w:tcW w:w="423" w:type="pct"/>
            <w:vAlign w:val="center"/>
          </w:tcPr>
          <w:p w14:paraId="27F87465" w14:textId="77777777" w:rsidR="009C2A06" w:rsidRPr="00942605" w:rsidRDefault="009C2A06" w:rsidP="008931DF">
            <w:pPr>
              <w:jc w:val="center"/>
              <w:rPr>
                <w:sz w:val="20"/>
              </w:rPr>
            </w:pPr>
            <w:r w:rsidRPr="00942605">
              <w:rPr>
                <w:sz w:val="20"/>
              </w:rPr>
              <w:t>Гкал/час</w:t>
            </w:r>
          </w:p>
        </w:tc>
        <w:tc>
          <w:tcPr>
            <w:tcW w:w="439" w:type="pct"/>
            <w:vAlign w:val="center"/>
          </w:tcPr>
          <w:p w14:paraId="0196039D" w14:textId="77777777" w:rsidR="009C2A06" w:rsidRPr="00942605" w:rsidRDefault="00E02CE9" w:rsidP="008931DF">
            <w:pPr>
              <w:jc w:val="center"/>
              <w:rPr>
                <w:sz w:val="20"/>
              </w:rPr>
            </w:pPr>
            <w:r>
              <w:rPr>
                <w:sz w:val="20"/>
              </w:rPr>
              <w:t>0</w:t>
            </w:r>
          </w:p>
        </w:tc>
        <w:tc>
          <w:tcPr>
            <w:tcW w:w="439" w:type="pct"/>
            <w:vAlign w:val="center"/>
          </w:tcPr>
          <w:p w14:paraId="731544FF" w14:textId="77777777" w:rsidR="009C2A06" w:rsidRPr="00942605" w:rsidRDefault="00E02CE9" w:rsidP="008931DF">
            <w:pPr>
              <w:jc w:val="center"/>
              <w:rPr>
                <w:sz w:val="20"/>
              </w:rPr>
            </w:pPr>
            <w:r>
              <w:rPr>
                <w:sz w:val="20"/>
              </w:rPr>
              <w:t>0</w:t>
            </w:r>
          </w:p>
        </w:tc>
        <w:tc>
          <w:tcPr>
            <w:tcW w:w="439" w:type="pct"/>
            <w:vAlign w:val="center"/>
          </w:tcPr>
          <w:p w14:paraId="1204D5DD" w14:textId="77777777" w:rsidR="009C2A06" w:rsidRPr="00942605" w:rsidRDefault="00E02CE9" w:rsidP="008931DF">
            <w:pPr>
              <w:jc w:val="center"/>
              <w:rPr>
                <w:sz w:val="20"/>
              </w:rPr>
            </w:pPr>
            <w:r>
              <w:rPr>
                <w:sz w:val="20"/>
              </w:rPr>
              <w:t>0</w:t>
            </w:r>
          </w:p>
        </w:tc>
        <w:tc>
          <w:tcPr>
            <w:tcW w:w="439" w:type="pct"/>
            <w:vAlign w:val="center"/>
          </w:tcPr>
          <w:p w14:paraId="5E8D3B9A" w14:textId="77777777" w:rsidR="009C2A06" w:rsidRPr="00942605" w:rsidRDefault="00E02CE9" w:rsidP="008931DF">
            <w:pPr>
              <w:jc w:val="center"/>
              <w:rPr>
                <w:sz w:val="20"/>
              </w:rPr>
            </w:pPr>
            <w:r>
              <w:rPr>
                <w:sz w:val="20"/>
              </w:rPr>
              <w:t>0</w:t>
            </w:r>
          </w:p>
        </w:tc>
        <w:tc>
          <w:tcPr>
            <w:tcW w:w="439" w:type="pct"/>
            <w:vAlign w:val="center"/>
          </w:tcPr>
          <w:p w14:paraId="6B346540" w14:textId="77777777" w:rsidR="009C2A06" w:rsidRPr="00942605" w:rsidRDefault="00E02CE9" w:rsidP="008931DF">
            <w:pPr>
              <w:jc w:val="center"/>
              <w:rPr>
                <w:sz w:val="20"/>
              </w:rPr>
            </w:pPr>
            <w:r>
              <w:rPr>
                <w:sz w:val="20"/>
              </w:rPr>
              <w:t>0</w:t>
            </w:r>
          </w:p>
        </w:tc>
        <w:tc>
          <w:tcPr>
            <w:tcW w:w="439" w:type="pct"/>
            <w:vAlign w:val="center"/>
          </w:tcPr>
          <w:p w14:paraId="541D2E14" w14:textId="77777777" w:rsidR="009C2A06" w:rsidRPr="00942605" w:rsidRDefault="00E02CE9" w:rsidP="008931DF">
            <w:pPr>
              <w:jc w:val="center"/>
              <w:rPr>
                <w:sz w:val="20"/>
              </w:rPr>
            </w:pPr>
            <w:r>
              <w:rPr>
                <w:sz w:val="20"/>
              </w:rPr>
              <w:t>0</w:t>
            </w:r>
          </w:p>
        </w:tc>
        <w:tc>
          <w:tcPr>
            <w:tcW w:w="488" w:type="pct"/>
            <w:vAlign w:val="center"/>
          </w:tcPr>
          <w:p w14:paraId="7E7D8968" w14:textId="77777777" w:rsidR="009C2A06" w:rsidRPr="00942605" w:rsidRDefault="00E02CE9" w:rsidP="008931DF">
            <w:pPr>
              <w:jc w:val="center"/>
              <w:rPr>
                <w:sz w:val="20"/>
              </w:rPr>
            </w:pPr>
            <w:r>
              <w:rPr>
                <w:sz w:val="20"/>
              </w:rPr>
              <w:t>0</w:t>
            </w:r>
          </w:p>
        </w:tc>
      </w:tr>
      <w:tr w:rsidR="008931DF" w:rsidRPr="00942605" w14:paraId="745163CC" w14:textId="77777777" w:rsidTr="008931DF">
        <w:trPr>
          <w:trHeight w:val="971"/>
        </w:trPr>
        <w:tc>
          <w:tcPr>
            <w:tcW w:w="321" w:type="pct"/>
            <w:vAlign w:val="center"/>
          </w:tcPr>
          <w:p w14:paraId="684E6888" w14:textId="77777777" w:rsidR="009C2A06" w:rsidRPr="00942605" w:rsidRDefault="009C2A06" w:rsidP="008931DF">
            <w:pPr>
              <w:jc w:val="center"/>
              <w:rPr>
                <w:sz w:val="20"/>
              </w:rPr>
            </w:pPr>
            <w:r w:rsidRPr="00942605">
              <w:rPr>
                <w:sz w:val="20"/>
              </w:rPr>
              <w:t>3</w:t>
            </w:r>
          </w:p>
        </w:tc>
        <w:tc>
          <w:tcPr>
            <w:tcW w:w="1134" w:type="pct"/>
            <w:vAlign w:val="center"/>
          </w:tcPr>
          <w:p w14:paraId="230D0F76" w14:textId="77777777" w:rsidR="009C2A06" w:rsidRPr="00942605" w:rsidRDefault="009C2A06" w:rsidP="008931DF">
            <w:pPr>
              <w:jc w:val="center"/>
              <w:rPr>
                <w:sz w:val="20"/>
              </w:rPr>
            </w:pPr>
            <w:r w:rsidRPr="00942605">
              <w:rPr>
                <w:sz w:val="20"/>
              </w:rPr>
              <w:t>Потребление тепловой энергии на собственные нужды</w:t>
            </w:r>
          </w:p>
        </w:tc>
        <w:tc>
          <w:tcPr>
            <w:tcW w:w="423" w:type="pct"/>
            <w:vAlign w:val="center"/>
          </w:tcPr>
          <w:p w14:paraId="4716E47A" w14:textId="77777777" w:rsidR="009C2A06" w:rsidRPr="00942605" w:rsidRDefault="009C2A06" w:rsidP="008931DF">
            <w:pPr>
              <w:jc w:val="center"/>
              <w:rPr>
                <w:sz w:val="20"/>
              </w:rPr>
            </w:pPr>
            <w:r w:rsidRPr="00942605">
              <w:rPr>
                <w:sz w:val="20"/>
              </w:rPr>
              <w:t>%</w:t>
            </w:r>
          </w:p>
        </w:tc>
        <w:tc>
          <w:tcPr>
            <w:tcW w:w="439" w:type="pct"/>
            <w:vAlign w:val="center"/>
          </w:tcPr>
          <w:p w14:paraId="54480884" w14:textId="77777777" w:rsidR="009C2A06" w:rsidRPr="00942605" w:rsidRDefault="00E02CE9" w:rsidP="008931DF">
            <w:pPr>
              <w:jc w:val="center"/>
              <w:rPr>
                <w:sz w:val="20"/>
              </w:rPr>
            </w:pPr>
            <w:r>
              <w:rPr>
                <w:sz w:val="20"/>
              </w:rPr>
              <w:t>0</w:t>
            </w:r>
          </w:p>
        </w:tc>
        <w:tc>
          <w:tcPr>
            <w:tcW w:w="439" w:type="pct"/>
            <w:vAlign w:val="center"/>
          </w:tcPr>
          <w:p w14:paraId="6A7B94E1" w14:textId="77777777" w:rsidR="009C2A06" w:rsidRPr="00942605" w:rsidRDefault="00E02CE9" w:rsidP="008931DF">
            <w:pPr>
              <w:jc w:val="center"/>
              <w:rPr>
                <w:sz w:val="20"/>
              </w:rPr>
            </w:pPr>
            <w:r>
              <w:rPr>
                <w:sz w:val="20"/>
              </w:rPr>
              <w:t>0</w:t>
            </w:r>
          </w:p>
        </w:tc>
        <w:tc>
          <w:tcPr>
            <w:tcW w:w="439" w:type="pct"/>
            <w:vAlign w:val="center"/>
          </w:tcPr>
          <w:p w14:paraId="220B6F48" w14:textId="77777777" w:rsidR="009C2A06" w:rsidRPr="00942605" w:rsidRDefault="00E02CE9" w:rsidP="008931DF">
            <w:pPr>
              <w:jc w:val="center"/>
              <w:rPr>
                <w:sz w:val="20"/>
              </w:rPr>
            </w:pPr>
            <w:r>
              <w:rPr>
                <w:sz w:val="20"/>
              </w:rPr>
              <w:t>0</w:t>
            </w:r>
          </w:p>
        </w:tc>
        <w:tc>
          <w:tcPr>
            <w:tcW w:w="439" w:type="pct"/>
            <w:vAlign w:val="center"/>
          </w:tcPr>
          <w:p w14:paraId="2BB8D415" w14:textId="77777777" w:rsidR="009C2A06" w:rsidRPr="00942605" w:rsidRDefault="00E02CE9" w:rsidP="008931DF">
            <w:pPr>
              <w:jc w:val="center"/>
              <w:rPr>
                <w:sz w:val="20"/>
              </w:rPr>
            </w:pPr>
            <w:r>
              <w:rPr>
                <w:sz w:val="20"/>
              </w:rPr>
              <w:t>0</w:t>
            </w:r>
          </w:p>
        </w:tc>
        <w:tc>
          <w:tcPr>
            <w:tcW w:w="439" w:type="pct"/>
            <w:vAlign w:val="center"/>
          </w:tcPr>
          <w:p w14:paraId="6CACE292" w14:textId="77777777" w:rsidR="009C2A06" w:rsidRPr="00942605" w:rsidRDefault="00E02CE9" w:rsidP="008931DF">
            <w:pPr>
              <w:jc w:val="center"/>
              <w:rPr>
                <w:sz w:val="20"/>
              </w:rPr>
            </w:pPr>
            <w:r>
              <w:rPr>
                <w:sz w:val="20"/>
              </w:rPr>
              <w:t>0</w:t>
            </w:r>
          </w:p>
        </w:tc>
        <w:tc>
          <w:tcPr>
            <w:tcW w:w="439" w:type="pct"/>
            <w:vAlign w:val="center"/>
          </w:tcPr>
          <w:p w14:paraId="3F7CFD0A" w14:textId="77777777" w:rsidR="009C2A06" w:rsidRPr="00942605" w:rsidRDefault="00E02CE9" w:rsidP="008931DF">
            <w:pPr>
              <w:jc w:val="center"/>
              <w:rPr>
                <w:sz w:val="20"/>
              </w:rPr>
            </w:pPr>
            <w:r>
              <w:rPr>
                <w:sz w:val="20"/>
              </w:rPr>
              <w:t>0</w:t>
            </w:r>
          </w:p>
        </w:tc>
        <w:tc>
          <w:tcPr>
            <w:tcW w:w="488" w:type="pct"/>
            <w:vAlign w:val="center"/>
          </w:tcPr>
          <w:p w14:paraId="3904482B" w14:textId="77777777" w:rsidR="009C2A06" w:rsidRPr="00942605" w:rsidRDefault="009C2A06" w:rsidP="008931DF">
            <w:pPr>
              <w:jc w:val="center"/>
              <w:rPr>
                <w:sz w:val="20"/>
              </w:rPr>
            </w:pPr>
          </w:p>
        </w:tc>
      </w:tr>
    </w:tbl>
    <w:p w14:paraId="716E8291" w14:textId="77777777" w:rsidR="00E06DDB" w:rsidRDefault="00E06DDB" w:rsidP="003110B1">
      <w:pPr>
        <w:pStyle w:val="3"/>
        <w:spacing w:before="0" w:after="0"/>
        <w:ind w:firstLine="709"/>
        <w:jc w:val="both"/>
        <w:rPr>
          <w:rFonts w:ascii="Times New Roman" w:hAnsi="Times New Roman" w:cs="Times New Roman"/>
          <w:sz w:val="24"/>
          <w:szCs w:val="24"/>
        </w:rPr>
      </w:pPr>
      <w:bookmarkStart w:id="37" w:name="_Toc474145855"/>
      <w:bookmarkStart w:id="38" w:name="_Toc500330690"/>
    </w:p>
    <w:p w14:paraId="3793DF73" w14:textId="77777777" w:rsidR="008723BD" w:rsidRPr="003110B1" w:rsidRDefault="00E06DDB" w:rsidP="003110B1">
      <w:pPr>
        <w:pStyle w:val="3"/>
        <w:spacing w:before="0" w:after="0"/>
        <w:ind w:firstLine="709"/>
        <w:jc w:val="both"/>
        <w:rPr>
          <w:rFonts w:ascii="Times New Roman" w:hAnsi="Times New Roman" w:cs="Times New Roman"/>
          <w:sz w:val="24"/>
          <w:szCs w:val="24"/>
        </w:rPr>
      </w:pPr>
      <w:r>
        <w:rPr>
          <w:rFonts w:ascii="Times New Roman" w:hAnsi="Times New Roman" w:cs="Times New Roman"/>
          <w:sz w:val="24"/>
          <w:szCs w:val="24"/>
        </w:rPr>
        <w:t>2.4</w:t>
      </w:r>
      <w:r w:rsidR="00193F40" w:rsidRPr="003110B1">
        <w:rPr>
          <w:rFonts w:ascii="Times New Roman" w:hAnsi="Times New Roman" w:cs="Times New Roman"/>
          <w:sz w:val="24"/>
          <w:szCs w:val="24"/>
        </w:rPr>
        <w:t xml:space="preserve">.5 </w:t>
      </w:r>
      <w:r w:rsidR="008723BD" w:rsidRPr="003110B1">
        <w:rPr>
          <w:rFonts w:ascii="Times New Roman" w:hAnsi="Times New Roman" w:cs="Times New Roman"/>
          <w:sz w:val="24"/>
          <w:szCs w:val="24"/>
        </w:rPr>
        <w:t>Значения существующих и перспективных потерь тепловой энергии при ее передаче по тепловым сетям, включая потери тепловой энергии в тепловых сетях теплопередачей через теплоизоляционные конструкции теплопроводов и потери теплоносителя, с указанием затрат теплоносителя на компенсацию этих потерь.</w:t>
      </w:r>
      <w:bookmarkEnd w:id="37"/>
      <w:bookmarkEnd w:id="38"/>
    </w:p>
    <w:p w14:paraId="3EF01279" w14:textId="77777777" w:rsidR="009D491A" w:rsidRPr="00642195" w:rsidRDefault="009D491A" w:rsidP="009D491A">
      <w:pPr>
        <w:pStyle w:val="aff2"/>
        <w:spacing w:before="0" w:beforeAutospacing="0" w:after="0" w:afterAutospacing="0"/>
        <w:ind w:left="709"/>
        <w:jc w:val="both"/>
        <w:rPr>
          <w:b/>
        </w:rPr>
      </w:pPr>
    </w:p>
    <w:p w14:paraId="1B0181AD" w14:textId="77777777" w:rsidR="00B26F84" w:rsidRDefault="00B55938" w:rsidP="00A121E3">
      <w:pPr>
        <w:pStyle w:val="aff2"/>
        <w:spacing w:before="0" w:beforeAutospacing="0" w:after="0" w:afterAutospacing="0"/>
        <w:ind w:left="709"/>
        <w:jc w:val="both"/>
      </w:pPr>
      <w:r>
        <w:t>Данные о тепловых потерях в тепловых сетях представлены в таблице ниже.</w:t>
      </w:r>
    </w:p>
    <w:p w14:paraId="23D89BE5" w14:textId="77777777" w:rsidR="001E312D" w:rsidRDefault="001E312D" w:rsidP="00A121E3">
      <w:pPr>
        <w:pStyle w:val="aff2"/>
        <w:spacing w:before="0" w:beforeAutospacing="0" w:after="0" w:afterAutospacing="0"/>
        <w:ind w:left="709"/>
        <w:jc w:val="both"/>
      </w:pPr>
    </w:p>
    <w:p w14:paraId="47E1760F" w14:textId="77777777" w:rsidR="00966215" w:rsidRDefault="00966215" w:rsidP="00966215">
      <w:pPr>
        <w:pStyle w:val="a8"/>
        <w:keepNext/>
      </w:pPr>
      <w:r>
        <w:t xml:space="preserve">Таблица </w:t>
      </w:r>
      <w:r w:rsidR="00E06DDB">
        <w:t>15.</w:t>
      </w:r>
      <w:r>
        <w:t xml:space="preserve"> Тепловые потери в сетях</w:t>
      </w:r>
      <w:r w:rsidR="00E06DDB">
        <w:t>.</w:t>
      </w:r>
    </w:p>
    <w:tbl>
      <w:tblPr>
        <w:tblStyle w:val="af8"/>
        <w:tblW w:w="5000" w:type="pct"/>
        <w:jc w:val="center"/>
        <w:tblLook w:val="04A0" w:firstRow="1" w:lastRow="0" w:firstColumn="1" w:lastColumn="0" w:noHBand="0" w:noVBand="1"/>
      </w:tblPr>
      <w:tblGrid>
        <w:gridCol w:w="1674"/>
        <w:gridCol w:w="1139"/>
        <w:gridCol w:w="1101"/>
        <w:gridCol w:w="1135"/>
        <w:gridCol w:w="1133"/>
        <w:gridCol w:w="1131"/>
        <w:gridCol w:w="1129"/>
        <w:gridCol w:w="1129"/>
      </w:tblGrid>
      <w:tr w:rsidR="00B55938" w:rsidRPr="00942605" w14:paraId="2AB64303" w14:textId="77777777" w:rsidTr="00966215">
        <w:trPr>
          <w:jc w:val="center"/>
        </w:trPr>
        <w:tc>
          <w:tcPr>
            <w:tcW w:w="807" w:type="pct"/>
            <w:vMerge w:val="restart"/>
            <w:vAlign w:val="center"/>
          </w:tcPr>
          <w:p w14:paraId="2F7AFD6F" w14:textId="77777777" w:rsidR="00B55938" w:rsidRPr="00942605" w:rsidRDefault="00B55938" w:rsidP="00966215">
            <w:pPr>
              <w:jc w:val="center"/>
              <w:rPr>
                <w:sz w:val="20"/>
              </w:rPr>
            </w:pPr>
            <w:r w:rsidRPr="00942605">
              <w:rPr>
                <w:sz w:val="20"/>
              </w:rPr>
              <w:t>Наименование источника тепловой энергии</w:t>
            </w:r>
          </w:p>
        </w:tc>
        <w:tc>
          <w:tcPr>
            <w:tcW w:w="4193" w:type="pct"/>
            <w:gridSpan w:val="7"/>
            <w:vAlign w:val="center"/>
          </w:tcPr>
          <w:p w14:paraId="1C5958F4" w14:textId="77777777" w:rsidR="00B55938" w:rsidRPr="00942605" w:rsidRDefault="00B55938" w:rsidP="00966215">
            <w:pPr>
              <w:jc w:val="center"/>
              <w:rPr>
                <w:sz w:val="20"/>
              </w:rPr>
            </w:pPr>
            <w:r w:rsidRPr="00942605">
              <w:rPr>
                <w:sz w:val="20"/>
              </w:rPr>
              <w:t>Тепловые потери, Гкал/год</w:t>
            </w:r>
          </w:p>
        </w:tc>
      </w:tr>
      <w:tr w:rsidR="00B55938" w:rsidRPr="00942605" w14:paraId="7992FB22" w14:textId="77777777" w:rsidTr="00966215">
        <w:trPr>
          <w:jc w:val="center"/>
        </w:trPr>
        <w:tc>
          <w:tcPr>
            <w:tcW w:w="807" w:type="pct"/>
            <w:vMerge/>
            <w:vAlign w:val="center"/>
          </w:tcPr>
          <w:p w14:paraId="2D3590AC" w14:textId="77777777" w:rsidR="00B55938" w:rsidRPr="00942605" w:rsidRDefault="00B55938" w:rsidP="00966215">
            <w:pPr>
              <w:jc w:val="center"/>
              <w:rPr>
                <w:sz w:val="20"/>
              </w:rPr>
            </w:pPr>
          </w:p>
        </w:tc>
        <w:tc>
          <w:tcPr>
            <w:tcW w:w="605" w:type="pct"/>
            <w:vAlign w:val="center"/>
          </w:tcPr>
          <w:p w14:paraId="7AFBF45E" w14:textId="77777777" w:rsidR="00B55938" w:rsidRPr="00942605" w:rsidRDefault="00B55938" w:rsidP="00966215">
            <w:pPr>
              <w:jc w:val="center"/>
              <w:rPr>
                <w:sz w:val="20"/>
              </w:rPr>
            </w:pPr>
            <w:r w:rsidRPr="00942605">
              <w:rPr>
                <w:sz w:val="20"/>
              </w:rPr>
              <w:t>201</w:t>
            </w:r>
            <w:r w:rsidR="00255B2C">
              <w:rPr>
                <w:sz w:val="20"/>
              </w:rPr>
              <w:t>7</w:t>
            </w:r>
            <w:r w:rsidRPr="00942605">
              <w:rPr>
                <w:sz w:val="20"/>
              </w:rPr>
              <w:t>г.</w:t>
            </w:r>
          </w:p>
        </w:tc>
        <w:tc>
          <w:tcPr>
            <w:tcW w:w="585" w:type="pct"/>
            <w:vAlign w:val="center"/>
          </w:tcPr>
          <w:p w14:paraId="2EDAAAD8" w14:textId="77777777" w:rsidR="00B55938" w:rsidRPr="00942605" w:rsidRDefault="00B55938" w:rsidP="00966215">
            <w:pPr>
              <w:jc w:val="center"/>
              <w:rPr>
                <w:sz w:val="20"/>
              </w:rPr>
            </w:pPr>
            <w:r w:rsidRPr="00942605">
              <w:rPr>
                <w:sz w:val="20"/>
              </w:rPr>
              <w:t>201</w:t>
            </w:r>
            <w:r w:rsidR="00255B2C">
              <w:rPr>
                <w:sz w:val="20"/>
              </w:rPr>
              <w:t>8</w:t>
            </w:r>
            <w:r w:rsidRPr="00942605">
              <w:rPr>
                <w:sz w:val="20"/>
              </w:rPr>
              <w:t>г.</w:t>
            </w:r>
          </w:p>
        </w:tc>
        <w:tc>
          <w:tcPr>
            <w:tcW w:w="603" w:type="pct"/>
            <w:vAlign w:val="center"/>
          </w:tcPr>
          <w:p w14:paraId="15D8DB24" w14:textId="77777777" w:rsidR="00B55938" w:rsidRPr="00942605" w:rsidRDefault="00B55938" w:rsidP="00966215">
            <w:pPr>
              <w:jc w:val="center"/>
              <w:rPr>
                <w:sz w:val="20"/>
              </w:rPr>
            </w:pPr>
            <w:r w:rsidRPr="00942605">
              <w:rPr>
                <w:sz w:val="20"/>
              </w:rPr>
              <w:t>201</w:t>
            </w:r>
            <w:r w:rsidR="00255B2C">
              <w:rPr>
                <w:sz w:val="20"/>
              </w:rPr>
              <w:t>9</w:t>
            </w:r>
            <w:r w:rsidRPr="00942605">
              <w:rPr>
                <w:sz w:val="20"/>
              </w:rPr>
              <w:t>г.</w:t>
            </w:r>
          </w:p>
        </w:tc>
        <w:tc>
          <w:tcPr>
            <w:tcW w:w="602" w:type="pct"/>
            <w:vAlign w:val="center"/>
          </w:tcPr>
          <w:p w14:paraId="3B5BB02C" w14:textId="77777777" w:rsidR="00B55938" w:rsidRPr="00942605" w:rsidRDefault="00B55938" w:rsidP="00966215">
            <w:pPr>
              <w:jc w:val="center"/>
              <w:rPr>
                <w:sz w:val="20"/>
              </w:rPr>
            </w:pPr>
            <w:r w:rsidRPr="00942605">
              <w:rPr>
                <w:sz w:val="20"/>
              </w:rPr>
              <w:t>20</w:t>
            </w:r>
            <w:r w:rsidR="00255B2C">
              <w:rPr>
                <w:sz w:val="20"/>
              </w:rPr>
              <w:t>20</w:t>
            </w:r>
            <w:r w:rsidRPr="00942605">
              <w:rPr>
                <w:sz w:val="20"/>
              </w:rPr>
              <w:t>г.</w:t>
            </w:r>
          </w:p>
        </w:tc>
        <w:tc>
          <w:tcPr>
            <w:tcW w:w="600" w:type="pct"/>
            <w:vAlign w:val="center"/>
          </w:tcPr>
          <w:p w14:paraId="47825563" w14:textId="77777777" w:rsidR="00B55938" w:rsidRPr="00942605" w:rsidRDefault="00B55938" w:rsidP="00966215">
            <w:pPr>
              <w:jc w:val="center"/>
              <w:rPr>
                <w:sz w:val="20"/>
              </w:rPr>
            </w:pPr>
            <w:r w:rsidRPr="00942605">
              <w:rPr>
                <w:sz w:val="20"/>
              </w:rPr>
              <w:t>202</w:t>
            </w:r>
            <w:r w:rsidR="00255B2C">
              <w:rPr>
                <w:sz w:val="20"/>
              </w:rPr>
              <w:t>1</w:t>
            </w:r>
            <w:r w:rsidRPr="00942605">
              <w:rPr>
                <w:sz w:val="20"/>
              </w:rPr>
              <w:t>г.</w:t>
            </w:r>
          </w:p>
        </w:tc>
        <w:tc>
          <w:tcPr>
            <w:tcW w:w="599" w:type="pct"/>
            <w:vAlign w:val="center"/>
          </w:tcPr>
          <w:p w14:paraId="6E1282CA" w14:textId="77777777" w:rsidR="00B55938" w:rsidRPr="00942605" w:rsidRDefault="00B55938" w:rsidP="00966215">
            <w:pPr>
              <w:jc w:val="center"/>
              <w:rPr>
                <w:sz w:val="20"/>
              </w:rPr>
            </w:pPr>
            <w:r w:rsidRPr="00942605">
              <w:rPr>
                <w:sz w:val="20"/>
              </w:rPr>
              <w:t>202</w:t>
            </w:r>
            <w:r w:rsidR="00255B2C">
              <w:rPr>
                <w:sz w:val="20"/>
              </w:rPr>
              <w:t>2</w:t>
            </w:r>
            <w:r w:rsidRPr="00942605">
              <w:rPr>
                <w:sz w:val="20"/>
              </w:rPr>
              <w:t>г.</w:t>
            </w:r>
          </w:p>
        </w:tc>
        <w:tc>
          <w:tcPr>
            <w:tcW w:w="599" w:type="pct"/>
            <w:vAlign w:val="center"/>
          </w:tcPr>
          <w:p w14:paraId="573078B1" w14:textId="77777777" w:rsidR="00B55938" w:rsidRPr="00942605" w:rsidRDefault="00B55938" w:rsidP="00966215">
            <w:pPr>
              <w:jc w:val="center"/>
              <w:rPr>
                <w:sz w:val="20"/>
              </w:rPr>
            </w:pPr>
            <w:r w:rsidRPr="00942605">
              <w:rPr>
                <w:sz w:val="20"/>
              </w:rPr>
              <w:t>202</w:t>
            </w:r>
            <w:r w:rsidR="00255B2C">
              <w:rPr>
                <w:sz w:val="20"/>
              </w:rPr>
              <w:t>3</w:t>
            </w:r>
            <w:r w:rsidRPr="00942605">
              <w:rPr>
                <w:sz w:val="20"/>
              </w:rPr>
              <w:t>-2027гг.</w:t>
            </w:r>
          </w:p>
        </w:tc>
      </w:tr>
      <w:tr w:rsidR="00966215" w:rsidRPr="00942605" w14:paraId="35809502" w14:textId="77777777" w:rsidTr="00966215">
        <w:trPr>
          <w:jc w:val="center"/>
        </w:trPr>
        <w:tc>
          <w:tcPr>
            <w:tcW w:w="807" w:type="pct"/>
            <w:vAlign w:val="center"/>
          </w:tcPr>
          <w:p w14:paraId="16B94994" w14:textId="77777777" w:rsidR="00966215" w:rsidRPr="00942605" w:rsidRDefault="00942605" w:rsidP="00E02CE9">
            <w:pPr>
              <w:jc w:val="center"/>
              <w:rPr>
                <w:sz w:val="20"/>
              </w:rPr>
            </w:pPr>
            <w:r w:rsidRPr="00FA6E93">
              <w:rPr>
                <w:sz w:val="20"/>
              </w:rPr>
              <w:t>Котельная</w:t>
            </w:r>
            <w:r w:rsidR="00E02CE9" w:rsidRPr="00FA6E93">
              <w:rPr>
                <w:sz w:val="20"/>
              </w:rPr>
              <w:t>, экс</w:t>
            </w:r>
            <w:r w:rsidR="00E02CE9" w:rsidRPr="00FA6E93">
              <w:rPr>
                <w:sz w:val="20"/>
              </w:rPr>
              <w:lastRenderedPageBreak/>
              <w:t>плуатируемая ООО «ЖКХ» п.Сулея</w:t>
            </w:r>
          </w:p>
        </w:tc>
        <w:tc>
          <w:tcPr>
            <w:tcW w:w="605" w:type="pct"/>
            <w:vAlign w:val="center"/>
          </w:tcPr>
          <w:p w14:paraId="5D4880EA" w14:textId="77777777" w:rsidR="00966215" w:rsidRPr="00942605" w:rsidRDefault="00FA6E93" w:rsidP="00D04B80">
            <w:pPr>
              <w:jc w:val="center"/>
              <w:rPr>
                <w:rFonts w:eastAsia="Times New Roman"/>
                <w:color w:val="000000"/>
                <w:sz w:val="20"/>
              </w:rPr>
            </w:pPr>
            <w:r>
              <w:rPr>
                <w:rFonts w:eastAsia="Times New Roman"/>
                <w:color w:val="000000"/>
                <w:sz w:val="20"/>
              </w:rPr>
              <w:lastRenderedPageBreak/>
              <w:t>200</w:t>
            </w:r>
          </w:p>
        </w:tc>
        <w:tc>
          <w:tcPr>
            <w:tcW w:w="585" w:type="pct"/>
            <w:vAlign w:val="center"/>
          </w:tcPr>
          <w:p w14:paraId="41867C28" w14:textId="77777777" w:rsidR="00966215" w:rsidRPr="00942605" w:rsidRDefault="00FA6E93" w:rsidP="00D04B80">
            <w:pPr>
              <w:jc w:val="center"/>
              <w:rPr>
                <w:rFonts w:eastAsia="Times New Roman"/>
                <w:color w:val="000000"/>
                <w:sz w:val="20"/>
              </w:rPr>
            </w:pPr>
            <w:r>
              <w:rPr>
                <w:rFonts w:eastAsia="Times New Roman"/>
                <w:color w:val="000000"/>
                <w:sz w:val="20"/>
              </w:rPr>
              <w:t>200</w:t>
            </w:r>
          </w:p>
        </w:tc>
        <w:tc>
          <w:tcPr>
            <w:tcW w:w="603" w:type="pct"/>
            <w:vAlign w:val="center"/>
          </w:tcPr>
          <w:p w14:paraId="5F55DAA1" w14:textId="77777777" w:rsidR="00966215" w:rsidRPr="00942605" w:rsidRDefault="00FA6E93" w:rsidP="00713850">
            <w:pPr>
              <w:jc w:val="center"/>
              <w:rPr>
                <w:rFonts w:eastAsia="Times New Roman"/>
                <w:color w:val="000000"/>
                <w:sz w:val="20"/>
              </w:rPr>
            </w:pPr>
            <w:r>
              <w:rPr>
                <w:rFonts w:eastAsia="Times New Roman"/>
                <w:color w:val="000000"/>
                <w:sz w:val="20"/>
              </w:rPr>
              <w:t>200</w:t>
            </w:r>
          </w:p>
        </w:tc>
        <w:tc>
          <w:tcPr>
            <w:tcW w:w="602" w:type="pct"/>
            <w:vAlign w:val="center"/>
          </w:tcPr>
          <w:p w14:paraId="7BB132FE" w14:textId="77777777" w:rsidR="00966215" w:rsidRPr="00942605" w:rsidRDefault="00FA6E93" w:rsidP="00D04B80">
            <w:pPr>
              <w:jc w:val="center"/>
              <w:rPr>
                <w:rFonts w:eastAsia="Times New Roman"/>
                <w:color w:val="000000"/>
                <w:sz w:val="20"/>
              </w:rPr>
            </w:pPr>
            <w:r>
              <w:rPr>
                <w:rFonts w:eastAsia="Times New Roman"/>
                <w:color w:val="000000"/>
                <w:sz w:val="20"/>
              </w:rPr>
              <w:t>200</w:t>
            </w:r>
          </w:p>
        </w:tc>
        <w:tc>
          <w:tcPr>
            <w:tcW w:w="600" w:type="pct"/>
            <w:vAlign w:val="center"/>
          </w:tcPr>
          <w:p w14:paraId="57FE38AD" w14:textId="77777777" w:rsidR="00966215" w:rsidRPr="00942605" w:rsidRDefault="00FA6E93" w:rsidP="00D04B80">
            <w:pPr>
              <w:jc w:val="center"/>
              <w:rPr>
                <w:rFonts w:eastAsia="Times New Roman"/>
                <w:color w:val="000000"/>
                <w:sz w:val="20"/>
              </w:rPr>
            </w:pPr>
            <w:r>
              <w:rPr>
                <w:rFonts w:eastAsia="Times New Roman"/>
                <w:color w:val="000000"/>
                <w:sz w:val="20"/>
              </w:rPr>
              <w:t>200</w:t>
            </w:r>
          </w:p>
        </w:tc>
        <w:tc>
          <w:tcPr>
            <w:tcW w:w="599" w:type="pct"/>
            <w:vAlign w:val="center"/>
          </w:tcPr>
          <w:p w14:paraId="4ED12F2C" w14:textId="77777777" w:rsidR="00966215" w:rsidRPr="00942605" w:rsidRDefault="00FA6E93" w:rsidP="00D04B80">
            <w:pPr>
              <w:jc w:val="center"/>
              <w:rPr>
                <w:rFonts w:eastAsia="Times New Roman"/>
                <w:color w:val="000000"/>
                <w:sz w:val="20"/>
              </w:rPr>
            </w:pPr>
            <w:r>
              <w:rPr>
                <w:rFonts w:eastAsia="Times New Roman"/>
                <w:color w:val="000000"/>
                <w:sz w:val="20"/>
              </w:rPr>
              <w:t>200</w:t>
            </w:r>
          </w:p>
        </w:tc>
        <w:tc>
          <w:tcPr>
            <w:tcW w:w="599" w:type="pct"/>
            <w:vAlign w:val="center"/>
          </w:tcPr>
          <w:p w14:paraId="4A0B7B28" w14:textId="77777777" w:rsidR="00966215" w:rsidRPr="00942605" w:rsidRDefault="00FA6E93" w:rsidP="00D04B80">
            <w:pPr>
              <w:jc w:val="center"/>
              <w:rPr>
                <w:rFonts w:eastAsia="Times New Roman"/>
                <w:color w:val="000000"/>
                <w:sz w:val="20"/>
              </w:rPr>
            </w:pPr>
            <w:r>
              <w:rPr>
                <w:rFonts w:eastAsia="Times New Roman"/>
                <w:color w:val="000000"/>
                <w:sz w:val="20"/>
              </w:rPr>
              <w:t>200</w:t>
            </w:r>
          </w:p>
        </w:tc>
      </w:tr>
    </w:tbl>
    <w:p w14:paraId="20E141A6" w14:textId="77777777" w:rsidR="00B55938" w:rsidRPr="00B55938" w:rsidRDefault="00B55938" w:rsidP="00A22E1E">
      <w:pPr>
        <w:pStyle w:val="aff2"/>
        <w:spacing w:before="0" w:beforeAutospacing="0" w:after="0" w:afterAutospacing="0" w:line="276" w:lineRule="auto"/>
        <w:ind w:left="709"/>
        <w:jc w:val="both"/>
      </w:pPr>
    </w:p>
    <w:p w14:paraId="7CA04190" w14:textId="77777777" w:rsidR="00DF6D30" w:rsidRPr="003110B1" w:rsidRDefault="00E06DDB" w:rsidP="003110B1">
      <w:pPr>
        <w:pStyle w:val="3"/>
        <w:spacing w:before="0" w:after="0"/>
        <w:ind w:firstLine="709"/>
        <w:jc w:val="both"/>
        <w:rPr>
          <w:rFonts w:ascii="Times New Roman" w:hAnsi="Times New Roman" w:cs="Times New Roman"/>
          <w:sz w:val="24"/>
          <w:szCs w:val="24"/>
        </w:rPr>
      </w:pPr>
      <w:bookmarkStart w:id="39" w:name="_Toc500330691"/>
      <w:r>
        <w:rPr>
          <w:rFonts w:ascii="Times New Roman" w:hAnsi="Times New Roman" w:cs="Times New Roman"/>
          <w:sz w:val="24"/>
          <w:szCs w:val="24"/>
        </w:rPr>
        <w:t>2.4</w:t>
      </w:r>
      <w:r w:rsidR="00193F40" w:rsidRPr="003110B1">
        <w:rPr>
          <w:rFonts w:ascii="Times New Roman" w:hAnsi="Times New Roman" w:cs="Times New Roman"/>
          <w:sz w:val="24"/>
          <w:szCs w:val="24"/>
        </w:rPr>
        <w:t xml:space="preserve">.6 </w:t>
      </w:r>
      <w:r w:rsidR="00DF6D30" w:rsidRPr="003110B1">
        <w:rPr>
          <w:rFonts w:ascii="Times New Roman" w:hAnsi="Times New Roman" w:cs="Times New Roman"/>
          <w:sz w:val="24"/>
          <w:szCs w:val="24"/>
        </w:rPr>
        <w:t>Затраты существующей и перспективной тепловой мощности на хозяйственные нужды тепловых сетей</w:t>
      </w:r>
      <w:bookmarkStart w:id="40" w:name="_Toc474145856"/>
      <w:bookmarkEnd w:id="39"/>
    </w:p>
    <w:p w14:paraId="2B001D5C" w14:textId="77777777" w:rsidR="001E312D" w:rsidRPr="00712DD9" w:rsidRDefault="001E312D" w:rsidP="001E312D">
      <w:pPr>
        <w:pStyle w:val="aff2"/>
        <w:spacing w:before="0" w:beforeAutospacing="0" w:after="0" w:afterAutospacing="0"/>
        <w:ind w:left="709"/>
        <w:jc w:val="both"/>
        <w:rPr>
          <w:b/>
        </w:rPr>
      </w:pPr>
    </w:p>
    <w:p w14:paraId="3E732990" w14:textId="77777777" w:rsidR="00EE0C72" w:rsidRDefault="00EE0C72" w:rsidP="00EE0C72">
      <w:pPr>
        <w:pStyle w:val="aff2"/>
        <w:spacing w:before="0" w:beforeAutospacing="0" w:after="0" w:afterAutospacing="0" w:line="276" w:lineRule="auto"/>
        <w:ind w:firstLine="709"/>
        <w:jc w:val="both"/>
        <w:rPr>
          <w:rFonts w:eastAsia="Times New Roman"/>
        </w:rPr>
      </w:pPr>
      <w:bookmarkStart w:id="41" w:name="_Toc494290013"/>
      <w:r w:rsidRPr="002A21BA">
        <w:rPr>
          <w:rFonts w:eastAsia="Times New Roman"/>
        </w:rPr>
        <w:t>Затраты существующей и перспективной тепловой мощности на хозяйственные нужды тепловых сетей представлены в таблице ниже.</w:t>
      </w:r>
      <w:bookmarkEnd w:id="41"/>
    </w:p>
    <w:p w14:paraId="630E5CAA" w14:textId="77777777" w:rsidR="00942605" w:rsidRDefault="00942605" w:rsidP="00EE0C72">
      <w:pPr>
        <w:pStyle w:val="aff2"/>
        <w:spacing w:before="0" w:beforeAutospacing="0" w:after="0" w:afterAutospacing="0" w:line="276" w:lineRule="auto"/>
        <w:ind w:firstLine="709"/>
        <w:jc w:val="both"/>
        <w:rPr>
          <w:rFonts w:eastAsia="Times New Roman"/>
        </w:rPr>
      </w:pPr>
    </w:p>
    <w:p w14:paraId="3905E06B" w14:textId="77777777" w:rsidR="00712DD9" w:rsidRDefault="00712DD9" w:rsidP="00712DD9">
      <w:pPr>
        <w:pStyle w:val="a8"/>
        <w:keepNext/>
      </w:pPr>
      <w:r>
        <w:t xml:space="preserve">Таблица </w:t>
      </w:r>
      <w:r w:rsidR="00E06DDB">
        <w:t>16.</w:t>
      </w:r>
      <w:r>
        <w:t xml:space="preserve"> Затраты тепловой мощности на собственные нужды</w:t>
      </w:r>
      <w:r w:rsidR="00E06DDB">
        <w:t>.</w:t>
      </w:r>
    </w:p>
    <w:tbl>
      <w:tblPr>
        <w:tblStyle w:val="af8"/>
        <w:tblW w:w="5000" w:type="pct"/>
        <w:jc w:val="center"/>
        <w:tblLook w:val="04A0" w:firstRow="1" w:lastRow="0" w:firstColumn="1" w:lastColumn="0" w:noHBand="0" w:noVBand="1"/>
      </w:tblPr>
      <w:tblGrid>
        <w:gridCol w:w="3112"/>
        <w:gridCol w:w="841"/>
        <w:gridCol w:w="840"/>
        <w:gridCol w:w="840"/>
        <w:gridCol w:w="840"/>
        <w:gridCol w:w="840"/>
        <w:gridCol w:w="840"/>
        <w:gridCol w:w="1418"/>
      </w:tblGrid>
      <w:tr w:rsidR="00EE0C72" w:rsidRPr="00942605" w14:paraId="2CA5BA67" w14:textId="77777777" w:rsidTr="00942605">
        <w:trPr>
          <w:jc w:val="center"/>
        </w:trPr>
        <w:tc>
          <w:tcPr>
            <w:tcW w:w="1625" w:type="pct"/>
            <w:vMerge w:val="restart"/>
            <w:vAlign w:val="center"/>
          </w:tcPr>
          <w:p w14:paraId="317F299C" w14:textId="77777777" w:rsidR="00EE0C72" w:rsidRPr="00942605" w:rsidRDefault="00EE0C72" w:rsidP="00C04C4B">
            <w:pPr>
              <w:jc w:val="center"/>
              <w:rPr>
                <w:sz w:val="20"/>
              </w:rPr>
            </w:pPr>
            <w:r w:rsidRPr="00942605">
              <w:rPr>
                <w:sz w:val="20"/>
              </w:rPr>
              <w:t>Наименование тепловых сетей</w:t>
            </w:r>
          </w:p>
        </w:tc>
        <w:tc>
          <w:tcPr>
            <w:tcW w:w="3375" w:type="pct"/>
            <w:gridSpan w:val="7"/>
            <w:vAlign w:val="center"/>
          </w:tcPr>
          <w:p w14:paraId="766C1D1C" w14:textId="77777777" w:rsidR="00EE0C72" w:rsidRPr="00942605" w:rsidRDefault="00EE0C72" w:rsidP="00C04C4B">
            <w:pPr>
              <w:jc w:val="center"/>
              <w:rPr>
                <w:sz w:val="20"/>
              </w:rPr>
            </w:pPr>
            <w:r w:rsidRPr="00942605">
              <w:rPr>
                <w:sz w:val="20"/>
              </w:rPr>
              <w:t>Затраты на хоз. нужды, Гкал/год</w:t>
            </w:r>
          </w:p>
        </w:tc>
      </w:tr>
      <w:tr w:rsidR="00EE0C72" w:rsidRPr="00942605" w14:paraId="2C25BC6D" w14:textId="77777777" w:rsidTr="00942605">
        <w:trPr>
          <w:jc w:val="center"/>
        </w:trPr>
        <w:tc>
          <w:tcPr>
            <w:tcW w:w="1625" w:type="pct"/>
            <w:vMerge/>
            <w:vAlign w:val="center"/>
          </w:tcPr>
          <w:p w14:paraId="6CECC560" w14:textId="77777777" w:rsidR="00EE0C72" w:rsidRPr="00942605" w:rsidRDefault="00EE0C72" w:rsidP="00C04C4B">
            <w:pPr>
              <w:jc w:val="center"/>
              <w:rPr>
                <w:sz w:val="20"/>
              </w:rPr>
            </w:pPr>
          </w:p>
        </w:tc>
        <w:tc>
          <w:tcPr>
            <w:tcW w:w="439" w:type="pct"/>
            <w:vAlign w:val="center"/>
          </w:tcPr>
          <w:p w14:paraId="525CEA69" w14:textId="77777777" w:rsidR="00EE0C72" w:rsidRPr="00942605" w:rsidRDefault="00EE0C72" w:rsidP="00C04C4B">
            <w:pPr>
              <w:jc w:val="center"/>
              <w:rPr>
                <w:sz w:val="20"/>
              </w:rPr>
            </w:pPr>
            <w:r w:rsidRPr="00942605">
              <w:rPr>
                <w:sz w:val="20"/>
              </w:rPr>
              <w:t>201</w:t>
            </w:r>
            <w:r w:rsidR="00255B2C">
              <w:rPr>
                <w:sz w:val="20"/>
              </w:rPr>
              <w:t>7</w:t>
            </w:r>
            <w:r w:rsidRPr="00942605">
              <w:rPr>
                <w:sz w:val="20"/>
              </w:rPr>
              <w:t>г.</w:t>
            </w:r>
          </w:p>
        </w:tc>
        <w:tc>
          <w:tcPr>
            <w:tcW w:w="439" w:type="pct"/>
            <w:vAlign w:val="center"/>
          </w:tcPr>
          <w:p w14:paraId="5199A5C5" w14:textId="77777777" w:rsidR="00EE0C72" w:rsidRPr="00942605" w:rsidRDefault="00EE0C72" w:rsidP="00C04C4B">
            <w:pPr>
              <w:jc w:val="center"/>
              <w:rPr>
                <w:sz w:val="20"/>
              </w:rPr>
            </w:pPr>
            <w:r w:rsidRPr="00942605">
              <w:rPr>
                <w:sz w:val="20"/>
              </w:rPr>
              <w:t>201</w:t>
            </w:r>
            <w:r w:rsidR="00255B2C">
              <w:rPr>
                <w:sz w:val="20"/>
              </w:rPr>
              <w:t>8</w:t>
            </w:r>
            <w:r w:rsidRPr="00942605">
              <w:rPr>
                <w:sz w:val="20"/>
              </w:rPr>
              <w:t>г.</w:t>
            </w:r>
          </w:p>
        </w:tc>
        <w:tc>
          <w:tcPr>
            <w:tcW w:w="439" w:type="pct"/>
            <w:vAlign w:val="center"/>
          </w:tcPr>
          <w:p w14:paraId="0E79586D" w14:textId="77777777" w:rsidR="00EE0C72" w:rsidRPr="00942605" w:rsidRDefault="00EE0C72" w:rsidP="00C04C4B">
            <w:pPr>
              <w:jc w:val="center"/>
              <w:rPr>
                <w:sz w:val="20"/>
              </w:rPr>
            </w:pPr>
            <w:r w:rsidRPr="00942605">
              <w:rPr>
                <w:sz w:val="20"/>
              </w:rPr>
              <w:t>201</w:t>
            </w:r>
            <w:r w:rsidR="00255B2C">
              <w:rPr>
                <w:sz w:val="20"/>
              </w:rPr>
              <w:t>9</w:t>
            </w:r>
            <w:r w:rsidRPr="00942605">
              <w:rPr>
                <w:sz w:val="20"/>
              </w:rPr>
              <w:t>г.</w:t>
            </w:r>
          </w:p>
        </w:tc>
        <w:tc>
          <w:tcPr>
            <w:tcW w:w="439" w:type="pct"/>
            <w:vAlign w:val="center"/>
          </w:tcPr>
          <w:p w14:paraId="6042099D" w14:textId="77777777" w:rsidR="00EE0C72" w:rsidRPr="00942605" w:rsidRDefault="00EE0C72" w:rsidP="00C04C4B">
            <w:pPr>
              <w:jc w:val="center"/>
              <w:rPr>
                <w:sz w:val="20"/>
              </w:rPr>
            </w:pPr>
            <w:r w:rsidRPr="00942605">
              <w:rPr>
                <w:sz w:val="20"/>
              </w:rPr>
              <w:t>20</w:t>
            </w:r>
            <w:r w:rsidR="00255B2C">
              <w:rPr>
                <w:sz w:val="20"/>
              </w:rPr>
              <w:t>20</w:t>
            </w:r>
            <w:r w:rsidRPr="00942605">
              <w:rPr>
                <w:sz w:val="20"/>
              </w:rPr>
              <w:t>г.</w:t>
            </w:r>
          </w:p>
        </w:tc>
        <w:tc>
          <w:tcPr>
            <w:tcW w:w="439" w:type="pct"/>
            <w:vAlign w:val="center"/>
          </w:tcPr>
          <w:p w14:paraId="6077B8D4" w14:textId="77777777" w:rsidR="00EE0C72" w:rsidRPr="00942605" w:rsidRDefault="00EE0C72" w:rsidP="00C04C4B">
            <w:pPr>
              <w:jc w:val="center"/>
              <w:rPr>
                <w:sz w:val="20"/>
              </w:rPr>
            </w:pPr>
            <w:r w:rsidRPr="00942605">
              <w:rPr>
                <w:sz w:val="20"/>
              </w:rPr>
              <w:t>202</w:t>
            </w:r>
            <w:r w:rsidR="00255B2C">
              <w:rPr>
                <w:sz w:val="20"/>
              </w:rPr>
              <w:t>1</w:t>
            </w:r>
            <w:r w:rsidRPr="00942605">
              <w:rPr>
                <w:sz w:val="20"/>
              </w:rPr>
              <w:t>г.</w:t>
            </w:r>
          </w:p>
        </w:tc>
        <w:tc>
          <w:tcPr>
            <w:tcW w:w="439" w:type="pct"/>
            <w:vAlign w:val="center"/>
          </w:tcPr>
          <w:p w14:paraId="6BFA9353" w14:textId="77777777" w:rsidR="00EE0C72" w:rsidRPr="00942605" w:rsidRDefault="00EE0C72" w:rsidP="00C04C4B">
            <w:pPr>
              <w:jc w:val="center"/>
              <w:rPr>
                <w:sz w:val="20"/>
              </w:rPr>
            </w:pPr>
            <w:r w:rsidRPr="00942605">
              <w:rPr>
                <w:sz w:val="20"/>
              </w:rPr>
              <w:t>202</w:t>
            </w:r>
            <w:r w:rsidR="00255B2C">
              <w:rPr>
                <w:sz w:val="20"/>
              </w:rPr>
              <w:t>2</w:t>
            </w:r>
            <w:r w:rsidRPr="00942605">
              <w:rPr>
                <w:sz w:val="20"/>
              </w:rPr>
              <w:t>г.</w:t>
            </w:r>
          </w:p>
        </w:tc>
        <w:tc>
          <w:tcPr>
            <w:tcW w:w="743" w:type="pct"/>
            <w:vAlign w:val="center"/>
          </w:tcPr>
          <w:p w14:paraId="06F2D017" w14:textId="77777777" w:rsidR="00EE0C72" w:rsidRPr="00942605" w:rsidRDefault="00EE0C72" w:rsidP="00C04C4B">
            <w:pPr>
              <w:jc w:val="center"/>
              <w:rPr>
                <w:sz w:val="20"/>
              </w:rPr>
            </w:pPr>
            <w:r w:rsidRPr="00942605">
              <w:rPr>
                <w:sz w:val="20"/>
              </w:rPr>
              <w:t>202</w:t>
            </w:r>
            <w:r w:rsidR="00255B2C">
              <w:rPr>
                <w:sz w:val="20"/>
              </w:rPr>
              <w:t>3</w:t>
            </w:r>
            <w:r w:rsidRPr="00942605">
              <w:rPr>
                <w:sz w:val="20"/>
              </w:rPr>
              <w:t>-2027гг.</w:t>
            </w:r>
          </w:p>
        </w:tc>
      </w:tr>
      <w:tr w:rsidR="00EE0C72" w:rsidRPr="00942605" w14:paraId="7F3A4967" w14:textId="77777777" w:rsidTr="00942605">
        <w:trPr>
          <w:trHeight w:val="461"/>
          <w:jc w:val="center"/>
        </w:trPr>
        <w:tc>
          <w:tcPr>
            <w:tcW w:w="1625" w:type="pct"/>
            <w:vAlign w:val="center"/>
          </w:tcPr>
          <w:p w14:paraId="3EBA72AC" w14:textId="77777777" w:rsidR="00EE0C72" w:rsidRPr="00942605" w:rsidRDefault="00387FE4" w:rsidP="00C04C4B">
            <w:pPr>
              <w:jc w:val="center"/>
              <w:rPr>
                <w:sz w:val="20"/>
              </w:rPr>
            </w:pPr>
            <w:r>
              <w:rPr>
                <w:sz w:val="20"/>
              </w:rPr>
              <w:t>ООО «ЖКХ» п.Сулея</w:t>
            </w:r>
          </w:p>
        </w:tc>
        <w:tc>
          <w:tcPr>
            <w:tcW w:w="439" w:type="pct"/>
            <w:vAlign w:val="center"/>
          </w:tcPr>
          <w:p w14:paraId="11CDF87E" w14:textId="77777777" w:rsidR="00EE0C72" w:rsidRPr="00942605" w:rsidRDefault="00E02CE9" w:rsidP="00C04C4B">
            <w:pPr>
              <w:jc w:val="center"/>
              <w:rPr>
                <w:sz w:val="20"/>
              </w:rPr>
            </w:pPr>
            <w:r>
              <w:rPr>
                <w:sz w:val="20"/>
              </w:rPr>
              <w:t>0</w:t>
            </w:r>
          </w:p>
        </w:tc>
        <w:tc>
          <w:tcPr>
            <w:tcW w:w="439" w:type="pct"/>
            <w:vAlign w:val="center"/>
          </w:tcPr>
          <w:p w14:paraId="25C2C29B" w14:textId="77777777" w:rsidR="00EE0C72" w:rsidRPr="00942605" w:rsidRDefault="00E02CE9" w:rsidP="00C04C4B">
            <w:pPr>
              <w:jc w:val="center"/>
              <w:rPr>
                <w:sz w:val="20"/>
              </w:rPr>
            </w:pPr>
            <w:r>
              <w:rPr>
                <w:sz w:val="20"/>
              </w:rPr>
              <w:t>0</w:t>
            </w:r>
          </w:p>
        </w:tc>
        <w:tc>
          <w:tcPr>
            <w:tcW w:w="439" w:type="pct"/>
            <w:vAlign w:val="center"/>
          </w:tcPr>
          <w:p w14:paraId="3BB07D11" w14:textId="77777777" w:rsidR="00EE0C72" w:rsidRPr="00942605" w:rsidRDefault="00E02CE9" w:rsidP="00C04C4B">
            <w:pPr>
              <w:jc w:val="center"/>
              <w:rPr>
                <w:sz w:val="20"/>
              </w:rPr>
            </w:pPr>
            <w:r>
              <w:rPr>
                <w:sz w:val="20"/>
              </w:rPr>
              <w:t>0</w:t>
            </w:r>
          </w:p>
        </w:tc>
        <w:tc>
          <w:tcPr>
            <w:tcW w:w="439" w:type="pct"/>
            <w:vAlign w:val="center"/>
          </w:tcPr>
          <w:p w14:paraId="7CBAB6F6" w14:textId="77777777" w:rsidR="00EE0C72" w:rsidRPr="00942605" w:rsidRDefault="00E02CE9" w:rsidP="00C04C4B">
            <w:pPr>
              <w:jc w:val="center"/>
              <w:rPr>
                <w:sz w:val="20"/>
              </w:rPr>
            </w:pPr>
            <w:r>
              <w:rPr>
                <w:sz w:val="20"/>
              </w:rPr>
              <w:t>0</w:t>
            </w:r>
          </w:p>
        </w:tc>
        <w:tc>
          <w:tcPr>
            <w:tcW w:w="439" w:type="pct"/>
            <w:vAlign w:val="center"/>
          </w:tcPr>
          <w:p w14:paraId="2209E7A4" w14:textId="77777777" w:rsidR="00EE0C72" w:rsidRPr="00942605" w:rsidRDefault="00E02CE9" w:rsidP="00C04C4B">
            <w:pPr>
              <w:jc w:val="center"/>
              <w:rPr>
                <w:sz w:val="20"/>
              </w:rPr>
            </w:pPr>
            <w:r>
              <w:rPr>
                <w:sz w:val="20"/>
              </w:rPr>
              <w:t>0</w:t>
            </w:r>
          </w:p>
        </w:tc>
        <w:tc>
          <w:tcPr>
            <w:tcW w:w="439" w:type="pct"/>
            <w:vAlign w:val="center"/>
          </w:tcPr>
          <w:p w14:paraId="7108442F" w14:textId="77777777" w:rsidR="00EE0C72" w:rsidRPr="00942605" w:rsidRDefault="00E02CE9" w:rsidP="00C04C4B">
            <w:pPr>
              <w:jc w:val="center"/>
              <w:rPr>
                <w:sz w:val="20"/>
              </w:rPr>
            </w:pPr>
            <w:r>
              <w:rPr>
                <w:sz w:val="20"/>
              </w:rPr>
              <w:t>0</w:t>
            </w:r>
          </w:p>
        </w:tc>
        <w:tc>
          <w:tcPr>
            <w:tcW w:w="743" w:type="pct"/>
            <w:vAlign w:val="center"/>
          </w:tcPr>
          <w:p w14:paraId="652CB575" w14:textId="77777777" w:rsidR="00EE0C72" w:rsidRPr="00942605" w:rsidRDefault="00E02CE9" w:rsidP="00C04C4B">
            <w:pPr>
              <w:jc w:val="center"/>
              <w:rPr>
                <w:sz w:val="20"/>
              </w:rPr>
            </w:pPr>
            <w:r>
              <w:rPr>
                <w:sz w:val="20"/>
              </w:rPr>
              <w:t>0</w:t>
            </w:r>
          </w:p>
        </w:tc>
      </w:tr>
    </w:tbl>
    <w:p w14:paraId="7A1EF6F1" w14:textId="77777777" w:rsidR="00712DD9" w:rsidRDefault="00712DD9" w:rsidP="000413DB">
      <w:pPr>
        <w:pStyle w:val="aff2"/>
        <w:spacing w:before="0" w:beforeAutospacing="0" w:after="0" w:afterAutospacing="0"/>
        <w:ind w:left="709"/>
        <w:jc w:val="both"/>
        <w:rPr>
          <w:b/>
        </w:rPr>
      </w:pPr>
    </w:p>
    <w:p w14:paraId="10F46594" w14:textId="77777777" w:rsidR="00DF6D30" w:rsidRPr="003110B1" w:rsidRDefault="00E06DDB" w:rsidP="003110B1">
      <w:pPr>
        <w:pStyle w:val="3"/>
        <w:spacing w:before="0" w:after="0"/>
        <w:ind w:firstLine="709"/>
        <w:jc w:val="both"/>
        <w:rPr>
          <w:rFonts w:ascii="Times New Roman" w:hAnsi="Times New Roman" w:cs="Times New Roman"/>
          <w:sz w:val="24"/>
          <w:szCs w:val="24"/>
        </w:rPr>
      </w:pPr>
      <w:bookmarkStart w:id="42" w:name="_Toc500330692"/>
      <w:r>
        <w:rPr>
          <w:rFonts w:ascii="Times New Roman" w:hAnsi="Times New Roman" w:cs="Times New Roman"/>
          <w:sz w:val="24"/>
          <w:szCs w:val="24"/>
        </w:rPr>
        <w:t>2.4</w:t>
      </w:r>
      <w:r w:rsidR="003110B1" w:rsidRPr="003110B1">
        <w:rPr>
          <w:rFonts w:ascii="Times New Roman" w:hAnsi="Times New Roman" w:cs="Times New Roman"/>
          <w:sz w:val="24"/>
          <w:szCs w:val="24"/>
        </w:rPr>
        <w:t xml:space="preserve">.7 </w:t>
      </w:r>
      <w:r w:rsidR="008723BD" w:rsidRPr="003110B1">
        <w:rPr>
          <w:rFonts w:ascii="Times New Roman" w:hAnsi="Times New Roman" w:cs="Times New Roman"/>
          <w:sz w:val="24"/>
          <w:szCs w:val="24"/>
        </w:rPr>
        <w:t>Значения существующей и перспективной резервной тепловой мощности источников теплоснабжения, в том числе источников тепловой энергии, принадлежащих потребителям, и источников тепловой энергии теплоснабжающих организаций, с выделением аварийного резерва и резерва по договорам на поддержание резервной тепловой мощности.</w:t>
      </w:r>
      <w:bookmarkStart w:id="43" w:name="_Toc474145857"/>
      <w:bookmarkEnd w:id="40"/>
      <w:bookmarkEnd w:id="42"/>
    </w:p>
    <w:p w14:paraId="0AE99325" w14:textId="77777777" w:rsidR="001E312D" w:rsidRDefault="001E312D" w:rsidP="001E312D">
      <w:pPr>
        <w:pStyle w:val="aff2"/>
        <w:spacing w:before="0" w:beforeAutospacing="0" w:after="0" w:afterAutospacing="0"/>
        <w:ind w:left="709"/>
        <w:jc w:val="both"/>
        <w:rPr>
          <w:b/>
        </w:rPr>
      </w:pPr>
    </w:p>
    <w:p w14:paraId="3DBEA4A5" w14:textId="77777777" w:rsidR="00445D44" w:rsidRDefault="00445D44" w:rsidP="00A121E3">
      <w:pPr>
        <w:pStyle w:val="aff2"/>
        <w:spacing w:before="0" w:beforeAutospacing="0" w:after="0" w:afterAutospacing="0"/>
        <w:ind w:firstLine="709"/>
        <w:jc w:val="both"/>
      </w:pPr>
      <w:bookmarkStart w:id="44" w:name="_Toc494290015"/>
      <w:r w:rsidRPr="002A21BA">
        <w:t>Значения существующей и перспективной резервной тепловой мощности источников теплоснабжения, в том числе источников тепловой энергии, принадлежащих потребителям, и источников тепловой энергии теплоснабжающих организаций представлены в таблице ниже.</w:t>
      </w:r>
      <w:bookmarkEnd w:id="44"/>
    </w:p>
    <w:p w14:paraId="55BF1C3E" w14:textId="77777777" w:rsidR="001E312D" w:rsidRPr="002A21BA" w:rsidRDefault="001E312D" w:rsidP="00A121E3">
      <w:pPr>
        <w:pStyle w:val="aff2"/>
        <w:spacing w:before="0" w:beforeAutospacing="0" w:after="0" w:afterAutospacing="0"/>
        <w:ind w:firstLine="709"/>
        <w:jc w:val="both"/>
      </w:pPr>
    </w:p>
    <w:p w14:paraId="1FAB493F" w14:textId="77777777" w:rsidR="00C35D37" w:rsidRDefault="00C35D37" w:rsidP="00C35D37">
      <w:pPr>
        <w:pStyle w:val="a8"/>
        <w:keepNext/>
      </w:pPr>
      <w:r>
        <w:t xml:space="preserve">Таблица </w:t>
      </w:r>
      <w:r w:rsidR="00704C0D">
        <w:t>17.</w:t>
      </w:r>
      <w:r>
        <w:t xml:space="preserve"> Существующая и перспективная резервная нагрузка</w:t>
      </w:r>
      <w:r w:rsidR="00704C0D">
        <w:t>.</w:t>
      </w:r>
    </w:p>
    <w:tbl>
      <w:tblPr>
        <w:tblStyle w:val="af8"/>
        <w:tblW w:w="9640" w:type="dxa"/>
        <w:tblInd w:w="-34" w:type="dxa"/>
        <w:tblLayout w:type="fixed"/>
        <w:tblLook w:val="04A0" w:firstRow="1" w:lastRow="0" w:firstColumn="1" w:lastColumn="0" w:noHBand="0" w:noVBand="1"/>
      </w:tblPr>
      <w:tblGrid>
        <w:gridCol w:w="1645"/>
        <w:gridCol w:w="1332"/>
        <w:gridCol w:w="1359"/>
        <w:gridCol w:w="1245"/>
        <w:gridCol w:w="1272"/>
        <w:gridCol w:w="1369"/>
        <w:gridCol w:w="1418"/>
      </w:tblGrid>
      <w:tr w:rsidR="00445D44" w:rsidRPr="00942605" w14:paraId="0D72801F" w14:textId="77777777" w:rsidTr="00E02CE9">
        <w:trPr>
          <w:tblHeader/>
        </w:trPr>
        <w:tc>
          <w:tcPr>
            <w:tcW w:w="1645" w:type="dxa"/>
            <w:vAlign w:val="center"/>
          </w:tcPr>
          <w:p w14:paraId="0925BDBF" w14:textId="77777777" w:rsidR="00445D44" w:rsidRPr="00942605" w:rsidRDefault="00445D44" w:rsidP="00D04B80">
            <w:pPr>
              <w:jc w:val="center"/>
              <w:rPr>
                <w:sz w:val="20"/>
                <w:szCs w:val="20"/>
              </w:rPr>
            </w:pPr>
            <w:r w:rsidRPr="00942605">
              <w:rPr>
                <w:sz w:val="20"/>
                <w:szCs w:val="20"/>
              </w:rPr>
              <w:t>Наименование показателя</w:t>
            </w:r>
          </w:p>
        </w:tc>
        <w:tc>
          <w:tcPr>
            <w:tcW w:w="1332" w:type="dxa"/>
            <w:vAlign w:val="center"/>
          </w:tcPr>
          <w:p w14:paraId="07ED0349" w14:textId="77777777" w:rsidR="00445D44" w:rsidRPr="00942605" w:rsidRDefault="00445D44" w:rsidP="00D04B80">
            <w:pPr>
              <w:ind w:firstLine="5"/>
              <w:jc w:val="center"/>
              <w:rPr>
                <w:sz w:val="20"/>
                <w:szCs w:val="20"/>
              </w:rPr>
            </w:pPr>
            <w:r w:rsidRPr="00942605">
              <w:rPr>
                <w:sz w:val="20"/>
                <w:szCs w:val="20"/>
              </w:rPr>
              <w:t>201</w:t>
            </w:r>
            <w:r w:rsidR="00255B2C">
              <w:rPr>
                <w:sz w:val="20"/>
                <w:szCs w:val="20"/>
              </w:rPr>
              <w:t>8</w:t>
            </w:r>
            <w:r w:rsidRPr="00942605">
              <w:rPr>
                <w:sz w:val="20"/>
                <w:szCs w:val="20"/>
              </w:rPr>
              <w:t xml:space="preserve"> год</w:t>
            </w:r>
          </w:p>
        </w:tc>
        <w:tc>
          <w:tcPr>
            <w:tcW w:w="1359" w:type="dxa"/>
            <w:vAlign w:val="center"/>
          </w:tcPr>
          <w:p w14:paraId="2AA3B228" w14:textId="77777777" w:rsidR="00445D44" w:rsidRPr="00942605" w:rsidRDefault="00445D44" w:rsidP="00D04B80">
            <w:pPr>
              <w:ind w:firstLine="5"/>
              <w:jc w:val="center"/>
              <w:rPr>
                <w:sz w:val="20"/>
                <w:szCs w:val="20"/>
              </w:rPr>
            </w:pPr>
            <w:r w:rsidRPr="00942605">
              <w:rPr>
                <w:sz w:val="20"/>
                <w:szCs w:val="20"/>
              </w:rPr>
              <w:t>201</w:t>
            </w:r>
            <w:r w:rsidR="00255B2C">
              <w:rPr>
                <w:sz w:val="20"/>
                <w:szCs w:val="20"/>
              </w:rPr>
              <w:t>9</w:t>
            </w:r>
            <w:r w:rsidRPr="00942605">
              <w:rPr>
                <w:sz w:val="20"/>
                <w:szCs w:val="20"/>
              </w:rPr>
              <w:t xml:space="preserve"> год</w:t>
            </w:r>
          </w:p>
        </w:tc>
        <w:tc>
          <w:tcPr>
            <w:tcW w:w="1245" w:type="dxa"/>
            <w:vAlign w:val="center"/>
          </w:tcPr>
          <w:p w14:paraId="64F66991" w14:textId="77777777" w:rsidR="00445D44" w:rsidRPr="00942605" w:rsidRDefault="00445D44" w:rsidP="00D04B80">
            <w:pPr>
              <w:ind w:firstLine="5"/>
              <w:jc w:val="center"/>
              <w:rPr>
                <w:sz w:val="20"/>
                <w:szCs w:val="20"/>
              </w:rPr>
            </w:pPr>
            <w:r w:rsidRPr="00942605">
              <w:rPr>
                <w:sz w:val="20"/>
                <w:szCs w:val="20"/>
              </w:rPr>
              <w:t>20</w:t>
            </w:r>
            <w:r w:rsidR="00255B2C">
              <w:rPr>
                <w:sz w:val="20"/>
                <w:szCs w:val="20"/>
              </w:rPr>
              <w:t>20</w:t>
            </w:r>
            <w:r w:rsidRPr="00942605">
              <w:rPr>
                <w:sz w:val="20"/>
                <w:szCs w:val="20"/>
              </w:rPr>
              <w:t xml:space="preserve"> год</w:t>
            </w:r>
          </w:p>
        </w:tc>
        <w:tc>
          <w:tcPr>
            <w:tcW w:w="1272" w:type="dxa"/>
            <w:vAlign w:val="center"/>
          </w:tcPr>
          <w:p w14:paraId="5C3CD2FD" w14:textId="77777777" w:rsidR="00445D44" w:rsidRPr="00942605" w:rsidRDefault="00445D44" w:rsidP="00D04B80">
            <w:pPr>
              <w:ind w:firstLine="5"/>
              <w:jc w:val="center"/>
              <w:rPr>
                <w:sz w:val="20"/>
                <w:szCs w:val="20"/>
              </w:rPr>
            </w:pPr>
            <w:r w:rsidRPr="00942605">
              <w:rPr>
                <w:sz w:val="20"/>
                <w:szCs w:val="20"/>
              </w:rPr>
              <w:t>202</w:t>
            </w:r>
            <w:r w:rsidR="00255B2C">
              <w:rPr>
                <w:sz w:val="20"/>
                <w:szCs w:val="20"/>
              </w:rPr>
              <w:t>1</w:t>
            </w:r>
            <w:r w:rsidRPr="00942605">
              <w:rPr>
                <w:sz w:val="20"/>
                <w:szCs w:val="20"/>
              </w:rPr>
              <w:t xml:space="preserve"> год</w:t>
            </w:r>
          </w:p>
        </w:tc>
        <w:tc>
          <w:tcPr>
            <w:tcW w:w="1369" w:type="dxa"/>
            <w:vAlign w:val="center"/>
          </w:tcPr>
          <w:p w14:paraId="247722A8" w14:textId="77777777" w:rsidR="00445D44" w:rsidRPr="00942605" w:rsidRDefault="00445D44" w:rsidP="00D04B80">
            <w:pPr>
              <w:ind w:firstLine="5"/>
              <w:jc w:val="center"/>
              <w:rPr>
                <w:sz w:val="20"/>
                <w:szCs w:val="20"/>
              </w:rPr>
            </w:pPr>
            <w:r w:rsidRPr="00942605">
              <w:rPr>
                <w:sz w:val="20"/>
                <w:szCs w:val="20"/>
              </w:rPr>
              <w:t>202</w:t>
            </w:r>
            <w:r w:rsidR="00255B2C">
              <w:rPr>
                <w:sz w:val="20"/>
                <w:szCs w:val="20"/>
              </w:rPr>
              <w:t>2</w:t>
            </w:r>
            <w:r w:rsidRPr="00942605">
              <w:rPr>
                <w:sz w:val="20"/>
                <w:szCs w:val="20"/>
              </w:rPr>
              <w:t xml:space="preserve"> год</w:t>
            </w:r>
          </w:p>
        </w:tc>
        <w:tc>
          <w:tcPr>
            <w:tcW w:w="1418" w:type="dxa"/>
            <w:vAlign w:val="center"/>
          </w:tcPr>
          <w:p w14:paraId="09794C58" w14:textId="77777777" w:rsidR="00445D44" w:rsidRPr="00942605" w:rsidRDefault="00445D44" w:rsidP="00D04B80">
            <w:pPr>
              <w:ind w:firstLine="5"/>
              <w:jc w:val="center"/>
              <w:rPr>
                <w:sz w:val="20"/>
                <w:szCs w:val="20"/>
              </w:rPr>
            </w:pPr>
            <w:r w:rsidRPr="00942605">
              <w:rPr>
                <w:sz w:val="20"/>
                <w:szCs w:val="20"/>
              </w:rPr>
              <w:t>202</w:t>
            </w:r>
            <w:r w:rsidR="00255B2C">
              <w:rPr>
                <w:sz w:val="20"/>
                <w:szCs w:val="20"/>
              </w:rPr>
              <w:t>3</w:t>
            </w:r>
            <w:r w:rsidRPr="00942605">
              <w:rPr>
                <w:sz w:val="20"/>
                <w:szCs w:val="20"/>
              </w:rPr>
              <w:t>-2027 гг.</w:t>
            </w:r>
          </w:p>
        </w:tc>
      </w:tr>
      <w:tr w:rsidR="00445D44" w:rsidRPr="00942605" w14:paraId="0747B531" w14:textId="77777777" w:rsidTr="00E02CE9">
        <w:tc>
          <w:tcPr>
            <w:tcW w:w="1645" w:type="dxa"/>
            <w:vAlign w:val="center"/>
          </w:tcPr>
          <w:p w14:paraId="7CA9E8EB" w14:textId="77777777" w:rsidR="00445D44" w:rsidRPr="00942605" w:rsidRDefault="00445D44" w:rsidP="00D04B80">
            <w:pPr>
              <w:jc w:val="center"/>
              <w:rPr>
                <w:sz w:val="20"/>
                <w:szCs w:val="20"/>
              </w:rPr>
            </w:pPr>
            <w:r w:rsidRPr="00942605">
              <w:rPr>
                <w:sz w:val="20"/>
                <w:szCs w:val="20"/>
              </w:rPr>
              <w:t>Источник тепловой энергии</w:t>
            </w:r>
          </w:p>
        </w:tc>
        <w:tc>
          <w:tcPr>
            <w:tcW w:w="1332" w:type="dxa"/>
            <w:vAlign w:val="center"/>
          </w:tcPr>
          <w:p w14:paraId="1D598066" w14:textId="77777777" w:rsidR="00445D44" w:rsidRPr="00942605" w:rsidRDefault="00E02CE9" w:rsidP="00D04B80">
            <w:pPr>
              <w:ind w:firstLine="5"/>
              <w:jc w:val="center"/>
              <w:rPr>
                <w:sz w:val="20"/>
                <w:szCs w:val="20"/>
              </w:rPr>
            </w:pPr>
            <w:r>
              <w:rPr>
                <w:sz w:val="20"/>
                <w:szCs w:val="20"/>
              </w:rPr>
              <w:t>К</w:t>
            </w:r>
            <w:r w:rsidRPr="00942605">
              <w:rPr>
                <w:sz w:val="20"/>
                <w:szCs w:val="20"/>
              </w:rPr>
              <w:t>отельная</w:t>
            </w:r>
            <w:r>
              <w:rPr>
                <w:sz w:val="20"/>
                <w:szCs w:val="20"/>
              </w:rPr>
              <w:t>, эксплуатируемая ООО «ЖКХ» п.Сулея</w:t>
            </w:r>
          </w:p>
        </w:tc>
        <w:tc>
          <w:tcPr>
            <w:tcW w:w="1359" w:type="dxa"/>
            <w:vAlign w:val="center"/>
          </w:tcPr>
          <w:p w14:paraId="0D9F9ACE" w14:textId="77777777" w:rsidR="00445D44" w:rsidRPr="00942605" w:rsidRDefault="00E02CE9" w:rsidP="00D04B80">
            <w:pPr>
              <w:ind w:firstLine="5"/>
              <w:jc w:val="center"/>
              <w:rPr>
                <w:sz w:val="20"/>
                <w:szCs w:val="20"/>
              </w:rPr>
            </w:pPr>
            <w:r>
              <w:rPr>
                <w:sz w:val="20"/>
                <w:szCs w:val="20"/>
              </w:rPr>
              <w:t>К</w:t>
            </w:r>
            <w:r w:rsidRPr="00942605">
              <w:rPr>
                <w:sz w:val="20"/>
                <w:szCs w:val="20"/>
              </w:rPr>
              <w:t>отельная</w:t>
            </w:r>
            <w:r>
              <w:rPr>
                <w:sz w:val="20"/>
                <w:szCs w:val="20"/>
              </w:rPr>
              <w:t>, эксплуатируемая ООО «ЖКХ» п.Сулея</w:t>
            </w:r>
          </w:p>
        </w:tc>
        <w:tc>
          <w:tcPr>
            <w:tcW w:w="1245" w:type="dxa"/>
            <w:vAlign w:val="center"/>
          </w:tcPr>
          <w:p w14:paraId="3F028AD5" w14:textId="77777777" w:rsidR="00445D44" w:rsidRPr="00942605" w:rsidRDefault="00E02CE9" w:rsidP="00D04B80">
            <w:pPr>
              <w:ind w:firstLine="5"/>
              <w:jc w:val="center"/>
              <w:rPr>
                <w:sz w:val="20"/>
                <w:szCs w:val="20"/>
              </w:rPr>
            </w:pPr>
            <w:r>
              <w:rPr>
                <w:sz w:val="20"/>
                <w:szCs w:val="20"/>
              </w:rPr>
              <w:t>К</w:t>
            </w:r>
            <w:r w:rsidRPr="00942605">
              <w:rPr>
                <w:sz w:val="20"/>
                <w:szCs w:val="20"/>
              </w:rPr>
              <w:t>отельная</w:t>
            </w:r>
            <w:r>
              <w:rPr>
                <w:sz w:val="20"/>
                <w:szCs w:val="20"/>
              </w:rPr>
              <w:t>, эксплуатируемая ООО «ЖКХ» п.Сулея</w:t>
            </w:r>
          </w:p>
        </w:tc>
        <w:tc>
          <w:tcPr>
            <w:tcW w:w="1272" w:type="dxa"/>
            <w:vAlign w:val="center"/>
          </w:tcPr>
          <w:p w14:paraId="5F94D77B" w14:textId="77777777" w:rsidR="00445D44" w:rsidRPr="00942605" w:rsidRDefault="00E02CE9" w:rsidP="00D04B80">
            <w:pPr>
              <w:ind w:firstLine="5"/>
              <w:jc w:val="center"/>
              <w:rPr>
                <w:sz w:val="20"/>
                <w:szCs w:val="20"/>
              </w:rPr>
            </w:pPr>
            <w:r>
              <w:rPr>
                <w:sz w:val="20"/>
                <w:szCs w:val="20"/>
              </w:rPr>
              <w:t>К</w:t>
            </w:r>
            <w:r w:rsidRPr="00942605">
              <w:rPr>
                <w:sz w:val="20"/>
                <w:szCs w:val="20"/>
              </w:rPr>
              <w:t>отельная</w:t>
            </w:r>
            <w:r>
              <w:rPr>
                <w:sz w:val="20"/>
                <w:szCs w:val="20"/>
              </w:rPr>
              <w:t>, эксплуатируемая ООО «ЖКХ» п.Сулея</w:t>
            </w:r>
          </w:p>
        </w:tc>
        <w:tc>
          <w:tcPr>
            <w:tcW w:w="1369" w:type="dxa"/>
            <w:vAlign w:val="center"/>
          </w:tcPr>
          <w:p w14:paraId="6C1B7C2C" w14:textId="77777777" w:rsidR="00445D44" w:rsidRPr="00942605" w:rsidRDefault="00E02CE9" w:rsidP="00D04B80">
            <w:pPr>
              <w:ind w:firstLine="5"/>
              <w:jc w:val="center"/>
              <w:rPr>
                <w:sz w:val="20"/>
                <w:szCs w:val="20"/>
              </w:rPr>
            </w:pPr>
            <w:r>
              <w:rPr>
                <w:sz w:val="20"/>
                <w:szCs w:val="20"/>
              </w:rPr>
              <w:t>К</w:t>
            </w:r>
            <w:r w:rsidRPr="00942605">
              <w:rPr>
                <w:sz w:val="20"/>
                <w:szCs w:val="20"/>
              </w:rPr>
              <w:t>отельная</w:t>
            </w:r>
            <w:r>
              <w:rPr>
                <w:sz w:val="20"/>
                <w:szCs w:val="20"/>
              </w:rPr>
              <w:t>, эксплуатируемая ООО «ЖКХ» п.Сулея</w:t>
            </w:r>
          </w:p>
        </w:tc>
        <w:tc>
          <w:tcPr>
            <w:tcW w:w="1418" w:type="dxa"/>
            <w:vAlign w:val="center"/>
          </w:tcPr>
          <w:p w14:paraId="757792CD" w14:textId="77777777" w:rsidR="00445D44" w:rsidRPr="00942605" w:rsidRDefault="00E02CE9" w:rsidP="00D04B80">
            <w:pPr>
              <w:ind w:firstLine="5"/>
              <w:jc w:val="center"/>
              <w:rPr>
                <w:sz w:val="20"/>
                <w:szCs w:val="20"/>
              </w:rPr>
            </w:pPr>
            <w:r>
              <w:rPr>
                <w:sz w:val="20"/>
                <w:szCs w:val="20"/>
              </w:rPr>
              <w:t>К</w:t>
            </w:r>
            <w:r w:rsidRPr="00942605">
              <w:rPr>
                <w:sz w:val="20"/>
                <w:szCs w:val="20"/>
              </w:rPr>
              <w:t>отельная</w:t>
            </w:r>
            <w:r>
              <w:rPr>
                <w:sz w:val="20"/>
                <w:szCs w:val="20"/>
              </w:rPr>
              <w:t>, эксплуатируемая ООО «ЖКХ» п.Сулея</w:t>
            </w:r>
          </w:p>
        </w:tc>
      </w:tr>
      <w:tr w:rsidR="00445D44" w:rsidRPr="00942605" w14:paraId="5951449D" w14:textId="77777777" w:rsidTr="00E02CE9">
        <w:tc>
          <w:tcPr>
            <w:tcW w:w="1645" w:type="dxa"/>
            <w:vAlign w:val="center"/>
          </w:tcPr>
          <w:p w14:paraId="64FECFDF" w14:textId="77777777" w:rsidR="00445D44" w:rsidRPr="00942605" w:rsidRDefault="00445D44" w:rsidP="00D04B80">
            <w:pPr>
              <w:jc w:val="center"/>
              <w:rPr>
                <w:sz w:val="20"/>
                <w:szCs w:val="20"/>
              </w:rPr>
            </w:pPr>
            <w:r w:rsidRPr="00942605">
              <w:rPr>
                <w:sz w:val="20"/>
                <w:szCs w:val="20"/>
              </w:rPr>
              <w:t>Располагаемая мощность источника тепловой энергии Гкал/ч</w:t>
            </w:r>
          </w:p>
        </w:tc>
        <w:tc>
          <w:tcPr>
            <w:tcW w:w="1332" w:type="dxa"/>
            <w:vAlign w:val="center"/>
          </w:tcPr>
          <w:p w14:paraId="1E798B42" w14:textId="77777777" w:rsidR="00445D44" w:rsidRPr="00942605" w:rsidRDefault="00E02CE9" w:rsidP="00D04B80">
            <w:pPr>
              <w:ind w:firstLine="5"/>
              <w:jc w:val="center"/>
              <w:rPr>
                <w:sz w:val="20"/>
                <w:szCs w:val="20"/>
              </w:rPr>
            </w:pPr>
            <w:r>
              <w:rPr>
                <w:sz w:val="20"/>
                <w:szCs w:val="20"/>
              </w:rPr>
              <w:t>2,1</w:t>
            </w:r>
          </w:p>
        </w:tc>
        <w:tc>
          <w:tcPr>
            <w:tcW w:w="1359" w:type="dxa"/>
            <w:vAlign w:val="center"/>
          </w:tcPr>
          <w:p w14:paraId="37E0365F" w14:textId="77777777" w:rsidR="00445D44" w:rsidRPr="00942605" w:rsidRDefault="00E02CE9" w:rsidP="00D04B80">
            <w:pPr>
              <w:ind w:firstLine="5"/>
              <w:jc w:val="center"/>
              <w:rPr>
                <w:sz w:val="20"/>
                <w:szCs w:val="20"/>
              </w:rPr>
            </w:pPr>
            <w:r>
              <w:rPr>
                <w:sz w:val="20"/>
                <w:szCs w:val="20"/>
              </w:rPr>
              <w:t>2,1</w:t>
            </w:r>
          </w:p>
        </w:tc>
        <w:tc>
          <w:tcPr>
            <w:tcW w:w="1245" w:type="dxa"/>
            <w:vAlign w:val="center"/>
          </w:tcPr>
          <w:p w14:paraId="2F92BAB9" w14:textId="77777777" w:rsidR="00445D44" w:rsidRPr="00942605" w:rsidRDefault="00E02CE9" w:rsidP="00D04B80">
            <w:pPr>
              <w:ind w:firstLine="5"/>
              <w:jc w:val="center"/>
              <w:rPr>
                <w:sz w:val="20"/>
                <w:szCs w:val="20"/>
              </w:rPr>
            </w:pPr>
            <w:r>
              <w:rPr>
                <w:sz w:val="20"/>
                <w:szCs w:val="20"/>
              </w:rPr>
              <w:t>2,1</w:t>
            </w:r>
          </w:p>
        </w:tc>
        <w:tc>
          <w:tcPr>
            <w:tcW w:w="1272" w:type="dxa"/>
            <w:vAlign w:val="center"/>
          </w:tcPr>
          <w:p w14:paraId="2B120760" w14:textId="77777777" w:rsidR="00445D44" w:rsidRPr="00942605" w:rsidRDefault="00E02CE9" w:rsidP="00D04B80">
            <w:pPr>
              <w:ind w:firstLine="5"/>
              <w:jc w:val="center"/>
              <w:rPr>
                <w:sz w:val="20"/>
                <w:szCs w:val="20"/>
              </w:rPr>
            </w:pPr>
            <w:r>
              <w:rPr>
                <w:sz w:val="20"/>
                <w:szCs w:val="20"/>
              </w:rPr>
              <w:t>2,1</w:t>
            </w:r>
          </w:p>
        </w:tc>
        <w:tc>
          <w:tcPr>
            <w:tcW w:w="1369" w:type="dxa"/>
            <w:vAlign w:val="center"/>
          </w:tcPr>
          <w:p w14:paraId="6DB1C23E" w14:textId="77777777" w:rsidR="00445D44" w:rsidRPr="00942605" w:rsidRDefault="00E02CE9" w:rsidP="00D04B80">
            <w:pPr>
              <w:ind w:firstLine="5"/>
              <w:jc w:val="center"/>
              <w:rPr>
                <w:sz w:val="20"/>
                <w:szCs w:val="20"/>
              </w:rPr>
            </w:pPr>
            <w:r>
              <w:rPr>
                <w:sz w:val="20"/>
                <w:szCs w:val="20"/>
              </w:rPr>
              <w:t>2,1</w:t>
            </w:r>
          </w:p>
        </w:tc>
        <w:tc>
          <w:tcPr>
            <w:tcW w:w="1418" w:type="dxa"/>
            <w:vAlign w:val="center"/>
          </w:tcPr>
          <w:p w14:paraId="5775B298" w14:textId="77777777" w:rsidR="00445D44" w:rsidRPr="00942605" w:rsidRDefault="00E02CE9" w:rsidP="00D04B80">
            <w:pPr>
              <w:ind w:firstLine="5"/>
              <w:jc w:val="center"/>
              <w:rPr>
                <w:sz w:val="20"/>
                <w:szCs w:val="20"/>
              </w:rPr>
            </w:pPr>
            <w:r>
              <w:rPr>
                <w:sz w:val="20"/>
                <w:szCs w:val="20"/>
              </w:rPr>
              <w:t>2,1</w:t>
            </w:r>
          </w:p>
        </w:tc>
      </w:tr>
      <w:tr w:rsidR="00445D44" w:rsidRPr="00942605" w14:paraId="6B816E3E" w14:textId="77777777" w:rsidTr="00E02CE9">
        <w:tc>
          <w:tcPr>
            <w:tcW w:w="1645" w:type="dxa"/>
            <w:vAlign w:val="center"/>
          </w:tcPr>
          <w:p w14:paraId="1DC21B3F" w14:textId="77777777" w:rsidR="00445D44" w:rsidRPr="00942605" w:rsidRDefault="00445D44" w:rsidP="00D04B80">
            <w:pPr>
              <w:jc w:val="center"/>
              <w:rPr>
                <w:sz w:val="20"/>
                <w:szCs w:val="20"/>
              </w:rPr>
            </w:pPr>
            <w:r w:rsidRPr="00942605">
              <w:rPr>
                <w:sz w:val="20"/>
                <w:szCs w:val="20"/>
              </w:rPr>
              <w:t>Затраты тепловой мощности на собственные и хозяйственные нужды источника тепловой энергии, Гкал/час</w:t>
            </w:r>
          </w:p>
        </w:tc>
        <w:tc>
          <w:tcPr>
            <w:tcW w:w="1332" w:type="dxa"/>
            <w:vAlign w:val="center"/>
          </w:tcPr>
          <w:p w14:paraId="3A9BFC0E" w14:textId="77777777" w:rsidR="00445D44" w:rsidRPr="00942605" w:rsidRDefault="00E02CE9" w:rsidP="00D04B80">
            <w:pPr>
              <w:ind w:firstLine="5"/>
              <w:jc w:val="center"/>
              <w:rPr>
                <w:sz w:val="20"/>
                <w:szCs w:val="20"/>
              </w:rPr>
            </w:pPr>
            <w:r>
              <w:rPr>
                <w:sz w:val="20"/>
                <w:szCs w:val="20"/>
              </w:rPr>
              <w:t>-</w:t>
            </w:r>
          </w:p>
        </w:tc>
        <w:tc>
          <w:tcPr>
            <w:tcW w:w="1359" w:type="dxa"/>
            <w:vAlign w:val="center"/>
          </w:tcPr>
          <w:p w14:paraId="0D217975" w14:textId="77777777" w:rsidR="00445D44" w:rsidRPr="00942605" w:rsidRDefault="00E02CE9" w:rsidP="00D04B80">
            <w:pPr>
              <w:ind w:firstLine="5"/>
              <w:jc w:val="center"/>
              <w:rPr>
                <w:sz w:val="20"/>
                <w:szCs w:val="20"/>
              </w:rPr>
            </w:pPr>
            <w:r>
              <w:rPr>
                <w:sz w:val="20"/>
                <w:szCs w:val="20"/>
              </w:rPr>
              <w:t>-</w:t>
            </w:r>
          </w:p>
        </w:tc>
        <w:tc>
          <w:tcPr>
            <w:tcW w:w="1245" w:type="dxa"/>
            <w:vAlign w:val="center"/>
          </w:tcPr>
          <w:p w14:paraId="583D4536" w14:textId="77777777" w:rsidR="00445D44" w:rsidRPr="00942605" w:rsidRDefault="00E02CE9" w:rsidP="00D04B80">
            <w:pPr>
              <w:ind w:firstLine="5"/>
              <w:jc w:val="center"/>
              <w:rPr>
                <w:sz w:val="20"/>
                <w:szCs w:val="20"/>
              </w:rPr>
            </w:pPr>
            <w:r>
              <w:rPr>
                <w:sz w:val="20"/>
                <w:szCs w:val="20"/>
              </w:rPr>
              <w:t>-</w:t>
            </w:r>
          </w:p>
        </w:tc>
        <w:tc>
          <w:tcPr>
            <w:tcW w:w="1272" w:type="dxa"/>
            <w:vAlign w:val="center"/>
          </w:tcPr>
          <w:p w14:paraId="4194FBF0" w14:textId="77777777" w:rsidR="00445D44" w:rsidRPr="00942605" w:rsidRDefault="00E02CE9" w:rsidP="00D04B80">
            <w:pPr>
              <w:ind w:firstLine="5"/>
              <w:jc w:val="center"/>
              <w:rPr>
                <w:sz w:val="20"/>
                <w:szCs w:val="20"/>
              </w:rPr>
            </w:pPr>
            <w:r>
              <w:rPr>
                <w:sz w:val="20"/>
                <w:szCs w:val="20"/>
              </w:rPr>
              <w:t>-</w:t>
            </w:r>
          </w:p>
        </w:tc>
        <w:tc>
          <w:tcPr>
            <w:tcW w:w="1369" w:type="dxa"/>
            <w:vAlign w:val="center"/>
          </w:tcPr>
          <w:p w14:paraId="0B91FF6E" w14:textId="77777777" w:rsidR="00445D44" w:rsidRPr="00942605" w:rsidRDefault="00E02CE9" w:rsidP="00D04B80">
            <w:pPr>
              <w:ind w:firstLine="5"/>
              <w:jc w:val="center"/>
              <w:rPr>
                <w:sz w:val="20"/>
                <w:szCs w:val="20"/>
              </w:rPr>
            </w:pPr>
            <w:r>
              <w:rPr>
                <w:sz w:val="20"/>
                <w:szCs w:val="20"/>
              </w:rPr>
              <w:t>-</w:t>
            </w:r>
          </w:p>
        </w:tc>
        <w:tc>
          <w:tcPr>
            <w:tcW w:w="1418" w:type="dxa"/>
            <w:vAlign w:val="center"/>
          </w:tcPr>
          <w:p w14:paraId="7B00DF3F" w14:textId="77777777" w:rsidR="00445D44" w:rsidRPr="00942605" w:rsidRDefault="00E02CE9" w:rsidP="00D04B80">
            <w:pPr>
              <w:ind w:firstLine="5"/>
              <w:jc w:val="center"/>
              <w:rPr>
                <w:sz w:val="20"/>
                <w:szCs w:val="20"/>
              </w:rPr>
            </w:pPr>
            <w:r>
              <w:rPr>
                <w:sz w:val="20"/>
                <w:szCs w:val="20"/>
              </w:rPr>
              <w:t>-</w:t>
            </w:r>
          </w:p>
        </w:tc>
      </w:tr>
      <w:tr w:rsidR="00445D44" w:rsidRPr="00942605" w14:paraId="2CF2F18C" w14:textId="77777777" w:rsidTr="00E02CE9">
        <w:tc>
          <w:tcPr>
            <w:tcW w:w="1645" w:type="dxa"/>
            <w:vAlign w:val="center"/>
          </w:tcPr>
          <w:p w14:paraId="5F6F3230" w14:textId="77777777" w:rsidR="00445D44" w:rsidRPr="00384C47" w:rsidRDefault="00445D44" w:rsidP="00D04B80">
            <w:pPr>
              <w:jc w:val="center"/>
              <w:rPr>
                <w:sz w:val="20"/>
                <w:szCs w:val="20"/>
              </w:rPr>
            </w:pPr>
            <w:r w:rsidRPr="00384C47">
              <w:rPr>
                <w:sz w:val="20"/>
                <w:szCs w:val="20"/>
              </w:rPr>
              <w:t>Потери мощности в тепловой сети, Гкал/час</w:t>
            </w:r>
          </w:p>
        </w:tc>
        <w:tc>
          <w:tcPr>
            <w:tcW w:w="1332" w:type="dxa"/>
            <w:vAlign w:val="center"/>
          </w:tcPr>
          <w:p w14:paraId="47E54A68" w14:textId="77777777" w:rsidR="00445D44" w:rsidRPr="00384C47" w:rsidRDefault="00384C47" w:rsidP="00D04B80">
            <w:pPr>
              <w:ind w:firstLine="5"/>
              <w:jc w:val="center"/>
              <w:rPr>
                <w:sz w:val="20"/>
                <w:szCs w:val="20"/>
              </w:rPr>
            </w:pPr>
            <w:r w:rsidRPr="00384C47">
              <w:rPr>
                <w:sz w:val="20"/>
                <w:szCs w:val="20"/>
              </w:rPr>
              <w:t>0,08</w:t>
            </w:r>
          </w:p>
        </w:tc>
        <w:tc>
          <w:tcPr>
            <w:tcW w:w="1359" w:type="dxa"/>
            <w:vAlign w:val="center"/>
          </w:tcPr>
          <w:p w14:paraId="426451FF" w14:textId="77777777" w:rsidR="00445D44" w:rsidRPr="00942605" w:rsidRDefault="00384C47" w:rsidP="00D04B80">
            <w:pPr>
              <w:ind w:firstLine="5"/>
              <w:jc w:val="center"/>
              <w:rPr>
                <w:sz w:val="20"/>
                <w:szCs w:val="20"/>
              </w:rPr>
            </w:pPr>
            <w:r>
              <w:rPr>
                <w:sz w:val="20"/>
                <w:szCs w:val="20"/>
              </w:rPr>
              <w:t>0,08</w:t>
            </w:r>
          </w:p>
        </w:tc>
        <w:tc>
          <w:tcPr>
            <w:tcW w:w="1245" w:type="dxa"/>
            <w:vAlign w:val="center"/>
          </w:tcPr>
          <w:p w14:paraId="1DAA71CA" w14:textId="77777777" w:rsidR="00445D44" w:rsidRPr="00942605" w:rsidRDefault="00384C47" w:rsidP="00D04B80">
            <w:pPr>
              <w:ind w:firstLine="5"/>
              <w:jc w:val="center"/>
              <w:rPr>
                <w:sz w:val="20"/>
                <w:szCs w:val="20"/>
              </w:rPr>
            </w:pPr>
            <w:r>
              <w:rPr>
                <w:sz w:val="20"/>
                <w:szCs w:val="20"/>
              </w:rPr>
              <w:t>0,08</w:t>
            </w:r>
          </w:p>
        </w:tc>
        <w:tc>
          <w:tcPr>
            <w:tcW w:w="1272" w:type="dxa"/>
            <w:vAlign w:val="center"/>
          </w:tcPr>
          <w:p w14:paraId="2EDC172B" w14:textId="77777777" w:rsidR="00445D44" w:rsidRPr="00942605" w:rsidRDefault="00384C47" w:rsidP="00D04B80">
            <w:pPr>
              <w:ind w:firstLine="5"/>
              <w:jc w:val="center"/>
              <w:rPr>
                <w:sz w:val="20"/>
                <w:szCs w:val="20"/>
              </w:rPr>
            </w:pPr>
            <w:r>
              <w:rPr>
                <w:sz w:val="20"/>
                <w:szCs w:val="20"/>
              </w:rPr>
              <w:t>0,08</w:t>
            </w:r>
          </w:p>
        </w:tc>
        <w:tc>
          <w:tcPr>
            <w:tcW w:w="1369" w:type="dxa"/>
            <w:vAlign w:val="center"/>
          </w:tcPr>
          <w:p w14:paraId="4C719CB8" w14:textId="77777777" w:rsidR="00445D44" w:rsidRPr="00942605" w:rsidRDefault="00384C47" w:rsidP="00D04B80">
            <w:pPr>
              <w:ind w:firstLine="5"/>
              <w:jc w:val="center"/>
              <w:rPr>
                <w:sz w:val="20"/>
                <w:szCs w:val="20"/>
              </w:rPr>
            </w:pPr>
            <w:r>
              <w:rPr>
                <w:sz w:val="20"/>
                <w:szCs w:val="20"/>
              </w:rPr>
              <w:t>0,08</w:t>
            </w:r>
          </w:p>
        </w:tc>
        <w:tc>
          <w:tcPr>
            <w:tcW w:w="1418" w:type="dxa"/>
            <w:vAlign w:val="center"/>
          </w:tcPr>
          <w:p w14:paraId="3D961F5A" w14:textId="77777777" w:rsidR="00445D44" w:rsidRDefault="00384C47" w:rsidP="00D04B80">
            <w:pPr>
              <w:ind w:firstLine="5"/>
              <w:jc w:val="center"/>
              <w:rPr>
                <w:sz w:val="20"/>
                <w:szCs w:val="20"/>
              </w:rPr>
            </w:pPr>
            <w:r>
              <w:rPr>
                <w:sz w:val="20"/>
                <w:szCs w:val="20"/>
              </w:rPr>
              <w:t>0,08</w:t>
            </w:r>
          </w:p>
          <w:p w14:paraId="433D97BC" w14:textId="77777777" w:rsidR="00384C47" w:rsidRPr="00942605" w:rsidRDefault="00384C47" w:rsidP="00D04B80">
            <w:pPr>
              <w:ind w:firstLine="5"/>
              <w:jc w:val="center"/>
              <w:rPr>
                <w:sz w:val="20"/>
                <w:szCs w:val="20"/>
              </w:rPr>
            </w:pPr>
          </w:p>
        </w:tc>
      </w:tr>
      <w:tr w:rsidR="00445D44" w:rsidRPr="00942605" w14:paraId="0450A0D0" w14:textId="77777777" w:rsidTr="00E02CE9">
        <w:tc>
          <w:tcPr>
            <w:tcW w:w="1645" w:type="dxa"/>
            <w:vAlign w:val="center"/>
          </w:tcPr>
          <w:p w14:paraId="7F295110" w14:textId="77777777" w:rsidR="00445D44" w:rsidRPr="00942605" w:rsidRDefault="00445D44" w:rsidP="00D04B80">
            <w:pPr>
              <w:jc w:val="center"/>
              <w:rPr>
                <w:sz w:val="20"/>
                <w:szCs w:val="20"/>
              </w:rPr>
            </w:pPr>
            <w:r w:rsidRPr="00942605">
              <w:rPr>
                <w:sz w:val="20"/>
                <w:szCs w:val="20"/>
              </w:rPr>
              <w:t>Присоединенная тепловая нагрузка, в т.ч. Гкал/ч</w:t>
            </w:r>
          </w:p>
        </w:tc>
        <w:tc>
          <w:tcPr>
            <w:tcW w:w="1332" w:type="dxa"/>
            <w:vAlign w:val="center"/>
          </w:tcPr>
          <w:p w14:paraId="6F17BE68" w14:textId="77777777" w:rsidR="00445D44" w:rsidRPr="00942605" w:rsidRDefault="008163E1" w:rsidP="00D04B80">
            <w:pPr>
              <w:ind w:firstLine="5"/>
              <w:jc w:val="center"/>
              <w:rPr>
                <w:sz w:val="20"/>
                <w:szCs w:val="20"/>
              </w:rPr>
            </w:pPr>
            <w:r>
              <w:rPr>
                <w:sz w:val="20"/>
                <w:szCs w:val="20"/>
              </w:rPr>
              <w:t>1,823</w:t>
            </w:r>
          </w:p>
        </w:tc>
        <w:tc>
          <w:tcPr>
            <w:tcW w:w="1359" w:type="dxa"/>
            <w:vAlign w:val="center"/>
          </w:tcPr>
          <w:p w14:paraId="7CF095B0" w14:textId="77777777" w:rsidR="00445D44" w:rsidRPr="00942605" w:rsidRDefault="008163E1" w:rsidP="00D04B80">
            <w:pPr>
              <w:ind w:firstLine="5"/>
              <w:jc w:val="center"/>
              <w:rPr>
                <w:sz w:val="20"/>
                <w:szCs w:val="20"/>
              </w:rPr>
            </w:pPr>
            <w:r>
              <w:rPr>
                <w:sz w:val="20"/>
                <w:szCs w:val="20"/>
              </w:rPr>
              <w:t>1,823</w:t>
            </w:r>
          </w:p>
        </w:tc>
        <w:tc>
          <w:tcPr>
            <w:tcW w:w="1245" w:type="dxa"/>
            <w:vAlign w:val="center"/>
          </w:tcPr>
          <w:p w14:paraId="34AB6F28" w14:textId="77777777" w:rsidR="00445D44" w:rsidRPr="00942605" w:rsidRDefault="008163E1" w:rsidP="00D04B80">
            <w:pPr>
              <w:ind w:firstLine="5"/>
              <w:jc w:val="center"/>
              <w:rPr>
                <w:sz w:val="20"/>
                <w:szCs w:val="20"/>
              </w:rPr>
            </w:pPr>
            <w:r>
              <w:rPr>
                <w:sz w:val="20"/>
                <w:szCs w:val="20"/>
              </w:rPr>
              <w:t>1,823</w:t>
            </w:r>
          </w:p>
        </w:tc>
        <w:tc>
          <w:tcPr>
            <w:tcW w:w="1272" w:type="dxa"/>
            <w:vAlign w:val="center"/>
          </w:tcPr>
          <w:p w14:paraId="2FD432DD" w14:textId="77777777" w:rsidR="00445D44" w:rsidRPr="00942605" w:rsidRDefault="008163E1" w:rsidP="00D04B80">
            <w:pPr>
              <w:ind w:firstLine="5"/>
              <w:jc w:val="center"/>
              <w:rPr>
                <w:sz w:val="20"/>
                <w:szCs w:val="20"/>
              </w:rPr>
            </w:pPr>
            <w:r>
              <w:rPr>
                <w:sz w:val="20"/>
                <w:szCs w:val="20"/>
              </w:rPr>
              <w:t>1,823</w:t>
            </w:r>
          </w:p>
        </w:tc>
        <w:tc>
          <w:tcPr>
            <w:tcW w:w="1369" w:type="dxa"/>
            <w:vAlign w:val="center"/>
          </w:tcPr>
          <w:p w14:paraId="7AB0203F" w14:textId="77777777" w:rsidR="00445D44" w:rsidRPr="00942605" w:rsidRDefault="008163E1" w:rsidP="00D04B80">
            <w:pPr>
              <w:ind w:firstLine="5"/>
              <w:jc w:val="center"/>
              <w:rPr>
                <w:sz w:val="20"/>
                <w:szCs w:val="20"/>
              </w:rPr>
            </w:pPr>
            <w:r>
              <w:rPr>
                <w:sz w:val="20"/>
                <w:szCs w:val="20"/>
              </w:rPr>
              <w:t>1,823</w:t>
            </w:r>
          </w:p>
        </w:tc>
        <w:tc>
          <w:tcPr>
            <w:tcW w:w="1418" w:type="dxa"/>
            <w:vAlign w:val="center"/>
          </w:tcPr>
          <w:p w14:paraId="51D21A87" w14:textId="77777777" w:rsidR="00445D44" w:rsidRPr="00942605" w:rsidRDefault="008163E1" w:rsidP="00D04B80">
            <w:pPr>
              <w:ind w:firstLine="5"/>
              <w:jc w:val="center"/>
              <w:rPr>
                <w:sz w:val="20"/>
                <w:szCs w:val="20"/>
              </w:rPr>
            </w:pPr>
            <w:r>
              <w:rPr>
                <w:sz w:val="20"/>
                <w:szCs w:val="20"/>
              </w:rPr>
              <w:t>1,823</w:t>
            </w:r>
          </w:p>
        </w:tc>
      </w:tr>
      <w:tr w:rsidR="00445D44" w:rsidRPr="00942605" w14:paraId="469EDE9B" w14:textId="77777777" w:rsidTr="00E02CE9">
        <w:tc>
          <w:tcPr>
            <w:tcW w:w="1645" w:type="dxa"/>
            <w:vAlign w:val="center"/>
          </w:tcPr>
          <w:p w14:paraId="2435F107" w14:textId="77777777" w:rsidR="00445D44" w:rsidRPr="00942605" w:rsidRDefault="00445D44" w:rsidP="00D04B80">
            <w:pPr>
              <w:jc w:val="center"/>
              <w:rPr>
                <w:sz w:val="20"/>
                <w:szCs w:val="20"/>
              </w:rPr>
            </w:pPr>
            <w:r w:rsidRPr="00942605">
              <w:rPr>
                <w:sz w:val="20"/>
                <w:szCs w:val="20"/>
              </w:rPr>
              <w:t>Резерв (+)/ де</w:t>
            </w:r>
            <w:r w:rsidRPr="00942605">
              <w:rPr>
                <w:sz w:val="20"/>
                <w:szCs w:val="20"/>
              </w:rPr>
              <w:lastRenderedPageBreak/>
              <w:t>фицит (-) тепловой мощности, Гкал/ч</w:t>
            </w:r>
          </w:p>
        </w:tc>
        <w:tc>
          <w:tcPr>
            <w:tcW w:w="1332" w:type="dxa"/>
            <w:vAlign w:val="center"/>
          </w:tcPr>
          <w:p w14:paraId="446C6C7D" w14:textId="77777777" w:rsidR="00445D44" w:rsidRPr="00942605" w:rsidRDefault="00E02CE9" w:rsidP="00D04B80">
            <w:pPr>
              <w:ind w:firstLine="5"/>
              <w:jc w:val="center"/>
              <w:rPr>
                <w:sz w:val="20"/>
                <w:szCs w:val="20"/>
              </w:rPr>
            </w:pPr>
            <w:r>
              <w:rPr>
                <w:sz w:val="20"/>
                <w:szCs w:val="20"/>
              </w:rPr>
              <w:lastRenderedPageBreak/>
              <w:t>0,28</w:t>
            </w:r>
          </w:p>
        </w:tc>
        <w:tc>
          <w:tcPr>
            <w:tcW w:w="1359" w:type="dxa"/>
            <w:vAlign w:val="center"/>
          </w:tcPr>
          <w:p w14:paraId="0E8AD42D" w14:textId="77777777" w:rsidR="00445D44" w:rsidRPr="00942605" w:rsidRDefault="00E02CE9" w:rsidP="00D04B80">
            <w:pPr>
              <w:ind w:firstLine="5"/>
              <w:jc w:val="center"/>
              <w:rPr>
                <w:sz w:val="20"/>
                <w:szCs w:val="20"/>
              </w:rPr>
            </w:pPr>
            <w:r>
              <w:rPr>
                <w:sz w:val="20"/>
                <w:szCs w:val="20"/>
              </w:rPr>
              <w:t>0,28</w:t>
            </w:r>
          </w:p>
        </w:tc>
        <w:tc>
          <w:tcPr>
            <w:tcW w:w="1245" w:type="dxa"/>
            <w:vAlign w:val="center"/>
          </w:tcPr>
          <w:p w14:paraId="7EFA70E0" w14:textId="77777777" w:rsidR="00445D44" w:rsidRPr="00942605" w:rsidRDefault="00E02CE9" w:rsidP="00D04B80">
            <w:pPr>
              <w:ind w:firstLine="5"/>
              <w:jc w:val="center"/>
              <w:rPr>
                <w:sz w:val="20"/>
                <w:szCs w:val="20"/>
              </w:rPr>
            </w:pPr>
            <w:r>
              <w:rPr>
                <w:sz w:val="20"/>
                <w:szCs w:val="20"/>
              </w:rPr>
              <w:t>0,28</w:t>
            </w:r>
          </w:p>
        </w:tc>
        <w:tc>
          <w:tcPr>
            <w:tcW w:w="1272" w:type="dxa"/>
            <w:vAlign w:val="center"/>
          </w:tcPr>
          <w:p w14:paraId="68C939DC" w14:textId="77777777" w:rsidR="00445D44" w:rsidRPr="00942605" w:rsidRDefault="00E02CE9" w:rsidP="00D04B80">
            <w:pPr>
              <w:ind w:firstLine="5"/>
              <w:jc w:val="center"/>
              <w:rPr>
                <w:sz w:val="20"/>
                <w:szCs w:val="20"/>
              </w:rPr>
            </w:pPr>
            <w:r>
              <w:rPr>
                <w:sz w:val="20"/>
                <w:szCs w:val="20"/>
              </w:rPr>
              <w:t>0,28</w:t>
            </w:r>
          </w:p>
        </w:tc>
        <w:tc>
          <w:tcPr>
            <w:tcW w:w="1369" w:type="dxa"/>
            <w:vAlign w:val="center"/>
          </w:tcPr>
          <w:p w14:paraId="0ABD89C3" w14:textId="77777777" w:rsidR="00445D44" w:rsidRPr="00942605" w:rsidRDefault="00E02CE9" w:rsidP="00D04B80">
            <w:pPr>
              <w:ind w:firstLine="5"/>
              <w:jc w:val="center"/>
              <w:rPr>
                <w:sz w:val="20"/>
                <w:szCs w:val="20"/>
              </w:rPr>
            </w:pPr>
            <w:r>
              <w:rPr>
                <w:sz w:val="20"/>
                <w:szCs w:val="20"/>
              </w:rPr>
              <w:t>0,28</w:t>
            </w:r>
          </w:p>
        </w:tc>
        <w:tc>
          <w:tcPr>
            <w:tcW w:w="1418" w:type="dxa"/>
            <w:vAlign w:val="center"/>
          </w:tcPr>
          <w:p w14:paraId="245AB357" w14:textId="77777777" w:rsidR="00445D44" w:rsidRPr="00942605" w:rsidRDefault="00E02CE9" w:rsidP="00D04B80">
            <w:pPr>
              <w:ind w:firstLine="5"/>
              <w:jc w:val="center"/>
              <w:rPr>
                <w:sz w:val="20"/>
                <w:szCs w:val="20"/>
              </w:rPr>
            </w:pPr>
            <w:r>
              <w:rPr>
                <w:sz w:val="20"/>
                <w:szCs w:val="20"/>
              </w:rPr>
              <w:t>0,28</w:t>
            </w:r>
          </w:p>
        </w:tc>
      </w:tr>
      <w:tr w:rsidR="00445D44" w:rsidRPr="00942605" w14:paraId="34189210" w14:textId="77777777" w:rsidTr="00E02CE9">
        <w:trPr>
          <w:trHeight w:val="390"/>
        </w:trPr>
        <w:tc>
          <w:tcPr>
            <w:tcW w:w="1645" w:type="dxa"/>
            <w:vAlign w:val="center"/>
          </w:tcPr>
          <w:p w14:paraId="57CEBD85" w14:textId="77777777" w:rsidR="00445D44" w:rsidRPr="00942605" w:rsidRDefault="00445D44" w:rsidP="00D04B80">
            <w:pPr>
              <w:jc w:val="center"/>
              <w:rPr>
                <w:sz w:val="20"/>
                <w:szCs w:val="20"/>
              </w:rPr>
            </w:pPr>
            <w:r w:rsidRPr="00942605">
              <w:rPr>
                <w:sz w:val="20"/>
                <w:szCs w:val="20"/>
              </w:rPr>
              <w:t>Доля резерва, %</w:t>
            </w:r>
          </w:p>
        </w:tc>
        <w:tc>
          <w:tcPr>
            <w:tcW w:w="1332" w:type="dxa"/>
            <w:vAlign w:val="center"/>
          </w:tcPr>
          <w:p w14:paraId="31496FA8" w14:textId="77777777" w:rsidR="00445D44" w:rsidRPr="00942605" w:rsidRDefault="00E02CE9" w:rsidP="00D04B80">
            <w:pPr>
              <w:ind w:firstLine="5"/>
              <w:jc w:val="center"/>
              <w:rPr>
                <w:sz w:val="20"/>
                <w:szCs w:val="20"/>
              </w:rPr>
            </w:pPr>
            <w:r>
              <w:rPr>
                <w:sz w:val="20"/>
                <w:szCs w:val="20"/>
              </w:rPr>
              <w:t>13,2</w:t>
            </w:r>
          </w:p>
        </w:tc>
        <w:tc>
          <w:tcPr>
            <w:tcW w:w="1359" w:type="dxa"/>
            <w:vAlign w:val="center"/>
          </w:tcPr>
          <w:p w14:paraId="694D5FCA" w14:textId="77777777" w:rsidR="00445D44" w:rsidRPr="00942605" w:rsidRDefault="00E02CE9" w:rsidP="00D04B80">
            <w:pPr>
              <w:ind w:firstLine="5"/>
              <w:jc w:val="center"/>
              <w:rPr>
                <w:sz w:val="20"/>
                <w:szCs w:val="20"/>
              </w:rPr>
            </w:pPr>
            <w:r>
              <w:rPr>
                <w:sz w:val="20"/>
                <w:szCs w:val="20"/>
              </w:rPr>
              <w:t>13,2</w:t>
            </w:r>
          </w:p>
        </w:tc>
        <w:tc>
          <w:tcPr>
            <w:tcW w:w="1245" w:type="dxa"/>
            <w:vAlign w:val="center"/>
          </w:tcPr>
          <w:p w14:paraId="5860A777" w14:textId="77777777" w:rsidR="00445D44" w:rsidRPr="00942605" w:rsidRDefault="00E02CE9" w:rsidP="00D04B80">
            <w:pPr>
              <w:ind w:firstLine="5"/>
              <w:jc w:val="center"/>
              <w:rPr>
                <w:sz w:val="20"/>
                <w:szCs w:val="20"/>
              </w:rPr>
            </w:pPr>
            <w:r>
              <w:rPr>
                <w:sz w:val="20"/>
                <w:szCs w:val="20"/>
              </w:rPr>
              <w:t>13,2</w:t>
            </w:r>
          </w:p>
        </w:tc>
        <w:tc>
          <w:tcPr>
            <w:tcW w:w="1272" w:type="dxa"/>
            <w:vAlign w:val="center"/>
          </w:tcPr>
          <w:p w14:paraId="0F056D54" w14:textId="77777777" w:rsidR="00445D44" w:rsidRPr="00942605" w:rsidRDefault="00E02CE9" w:rsidP="00D04B80">
            <w:pPr>
              <w:ind w:firstLine="5"/>
              <w:jc w:val="center"/>
              <w:rPr>
                <w:sz w:val="20"/>
                <w:szCs w:val="20"/>
              </w:rPr>
            </w:pPr>
            <w:r>
              <w:rPr>
                <w:sz w:val="20"/>
                <w:szCs w:val="20"/>
              </w:rPr>
              <w:t>13,2</w:t>
            </w:r>
          </w:p>
        </w:tc>
        <w:tc>
          <w:tcPr>
            <w:tcW w:w="1369" w:type="dxa"/>
            <w:vAlign w:val="center"/>
          </w:tcPr>
          <w:p w14:paraId="5E3FF4F9" w14:textId="77777777" w:rsidR="00445D44" w:rsidRPr="00942605" w:rsidRDefault="00E02CE9" w:rsidP="00D04B80">
            <w:pPr>
              <w:ind w:firstLine="5"/>
              <w:jc w:val="center"/>
              <w:rPr>
                <w:sz w:val="20"/>
                <w:szCs w:val="20"/>
              </w:rPr>
            </w:pPr>
            <w:r>
              <w:rPr>
                <w:sz w:val="20"/>
                <w:szCs w:val="20"/>
              </w:rPr>
              <w:t>13,2</w:t>
            </w:r>
          </w:p>
        </w:tc>
        <w:tc>
          <w:tcPr>
            <w:tcW w:w="1418" w:type="dxa"/>
            <w:vAlign w:val="center"/>
          </w:tcPr>
          <w:p w14:paraId="56A5DCE8" w14:textId="77777777" w:rsidR="00445D44" w:rsidRPr="00942605" w:rsidRDefault="00E02CE9" w:rsidP="00D04B80">
            <w:pPr>
              <w:ind w:firstLine="5"/>
              <w:jc w:val="center"/>
              <w:rPr>
                <w:sz w:val="20"/>
                <w:szCs w:val="20"/>
              </w:rPr>
            </w:pPr>
            <w:r>
              <w:rPr>
                <w:sz w:val="20"/>
                <w:szCs w:val="20"/>
              </w:rPr>
              <w:t>13,2</w:t>
            </w:r>
          </w:p>
        </w:tc>
      </w:tr>
    </w:tbl>
    <w:p w14:paraId="2DA84B3A" w14:textId="77777777" w:rsidR="00AF212B" w:rsidRPr="00C36DA1" w:rsidRDefault="00AF212B" w:rsidP="00A22E1E">
      <w:pPr>
        <w:pStyle w:val="aff2"/>
        <w:spacing w:before="0" w:beforeAutospacing="0" w:after="0" w:afterAutospacing="0" w:line="276" w:lineRule="auto"/>
        <w:ind w:left="709"/>
        <w:jc w:val="both"/>
        <w:rPr>
          <w:b/>
        </w:rPr>
      </w:pPr>
    </w:p>
    <w:p w14:paraId="2C5ABAA0" w14:textId="77777777" w:rsidR="008723BD" w:rsidRPr="003110B1" w:rsidRDefault="00704C0D" w:rsidP="003110B1">
      <w:pPr>
        <w:pStyle w:val="3"/>
        <w:spacing w:before="0" w:after="0"/>
        <w:ind w:firstLine="709"/>
        <w:jc w:val="both"/>
        <w:rPr>
          <w:rFonts w:ascii="Times New Roman" w:hAnsi="Times New Roman" w:cs="Times New Roman"/>
          <w:sz w:val="24"/>
          <w:szCs w:val="24"/>
        </w:rPr>
      </w:pPr>
      <w:bookmarkStart w:id="45" w:name="_Toc500330693"/>
      <w:r>
        <w:rPr>
          <w:rFonts w:ascii="Times New Roman" w:hAnsi="Times New Roman" w:cs="Times New Roman"/>
          <w:sz w:val="24"/>
          <w:szCs w:val="24"/>
        </w:rPr>
        <w:t>2.4</w:t>
      </w:r>
      <w:r w:rsidR="003110B1" w:rsidRPr="003110B1">
        <w:rPr>
          <w:rFonts w:ascii="Times New Roman" w:hAnsi="Times New Roman" w:cs="Times New Roman"/>
          <w:sz w:val="24"/>
          <w:szCs w:val="24"/>
        </w:rPr>
        <w:t xml:space="preserve">.8 </w:t>
      </w:r>
      <w:r w:rsidR="008723BD" w:rsidRPr="003110B1">
        <w:rPr>
          <w:rFonts w:ascii="Times New Roman" w:hAnsi="Times New Roman" w:cs="Times New Roman"/>
          <w:sz w:val="24"/>
          <w:szCs w:val="24"/>
        </w:rPr>
        <w:t>Значения существующей и перспективной тепловой нагрузки потребителей, устанавливаемые по договорам теплоснабжения, договорам на поддержание резервной тепловой мощности, долгосрочным договорам теплоснабжения, в соответствии с которыми цена определяется по соглашению сторон, и по долгосрочным договорам, в отношении которых установлен долгосрочный тариф.</w:t>
      </w:r>
      <w:bookmarkEnd w:id="43"/>
      <w:bookmarkEnd w:id="45"/>
    </w:p>
    <w:p w14:paraId="2FB65BB3" w14:textId="77777777" w:rsidR="001E312D" w:rsidRDefault="001E312D" w:rsidP="001E312D">
      <w:pPr>
        <w:pStyle w:val="aff2"/>
        <w:spacing w:before="0" w:beforeAutospacing="0" w:after="0" w:afterAutospacing="0"/>
        <w:ind w:left="709"/>
        <w:jc w:val="both"/>
        <w:rPr>
          <w:b/>
        </w:rPr>
      </w:pPr>
    </w:p>
    <w:p w14:paraId="01E8B820" w14:textId="77777777" w:rsidR="00445D44" w:rsidRDefault="00445D44" w:rsidP="00A121E3">
      <w:pPr>
        <w:pStyle w:val="aff2"/>
        <w:spacing w:before="0" w:beforeAutospacing="0" w:after="0" w:afterAutospacing="0"/>
        <w:ind w:firstLine="709"/>
        <w:jc w:val="both"/>
      </w:pPr>
      <w:r>
        <w:t xml:space="preserve">Данные о нагрузке потребителей </w:t>
      </w:r>
      <w:r w:rsidR="00052D30">
        <w:t>Сулеинского</w:t>
      </w:r>
      <w:r w:rsidR="00C35D37">
        <w:t xml:space="preserve"> городского поселения представлены в таблице ниже.</w:t>
      </w:r>
    </w:p>
    <w:p w14:paraId="57EC4BC9" w14:textId="77777777" w:rsidR="001E312D" w:rsidRDefault="001E312D" w:rsidP="00A121E3">
      <w:pPr>
        <w:pStyle w:val="aff2"/>
        <w:spacing w:before="0" w:beforeAutospacing="0" w:after="0" w:afterAutospacing="0"/>
        <w:ind w:firstLine="709"/>
        <w:jc w:val="both"/>
      </w:pPr>
    </w:p>
    <w:p w14:paraId="1F2445A6" w14:textId="77777777" w:rsidR="00C35D37" w:rsidRDefault="00C35D37" w:rsidP="00C35D37">
      <w:pPr>
        <w:pStyle w:val="a8"/>
        <w:keepNext/>
      </w:pPr>
      <w:r>
        <w:t xml:space="preserve">Таблица </w:t>
      </w:r>
      <w:r w:rsidR="00704C0D">
        <w:t>18.</w:t>
      </w:r>
      <w:r>
        <w:t xml:space="preserve"> Существующая и перспективная тепловая нагрузка</w:t>
      </w:r>
      <w:r w:rsidR="00704C0D">
        <w:t>.</w:t>
      </w:r>
    </w:p>
    <w:tbl>
      <w:tblPr>
        <w:tblStyle w:val="af8"/>
        <w:tblW w:w="9605" w:type="dxa"/>
        <w:tblInd w:w="-34" w:type="dxa"/>
        <w:tblLook w:val="04A0" w:firstRow="1" w:lastRow="0" w:firstColumn="1" w:lastColumn="0" w:noHBand="0" w:noVBand="1"/>
      </w:tblPr>
      <w:tblGrid>
        <w:gridCol w:w="1353"/>
        <w:gridCol w:w="1376"/>
        <w:gridCol w:w="1376"/>
        <w:gridCol w:w="1375"/>
        <w:gridCol w:w="1375"/>
        <w:gridCol w:w="1375"/>
        <w:gridCol w:w="1375"/>
      </w:tblGrid>
      <w:tr w:rsidR="00C35D37" w:rsidRPr="00942605" w14:paraId="29010FFB" w14:textId="77777777" w:rsidTr="003410AD">
        <w:trPr>
          <w:tblHeader/>
        </w:trPr>
        <w:tc>
          <w:tcPr>
            <w:tcW w:w="1353" w:type="dxa"/>
            <w:vAlign w:val="center"/>
          </w:tcPr>
          <w:p w14:paraId="4D90C3CD" w14:textId="77777777" w:rsidR="00C35D37" w:rsidRPr="00942605" w:rsidRDefault="00C35D37" w:rsidP="00D04B80">
            <w:pPr>
              <w:jc w:val="center"/>
              <w:rPr>
                <w:sz w:val="20"/>
                <w:szCs w:val="20"/>
              </w:rPr>
            </w:pPr>
            <w:r w:rsidRPr="00942605">
              <w:rPr>
                <w:sz w:val="20"/>
                <w:szCs w:val="20"/>
              </w:rPr>
              <w:t>Наименование показателя</w:t>
            </w:r>
          </w:p>
        </w:tc>
        <w:tc>
          <w:tcPr>
            <w:tcW w:w="1376" w:type="dxa"/>
            <w:vAlign w:val="center"/>
          </w:tcPr>
          <w:p w14:paraId="45B468CA" w14:textId="77777777" w:rsidR="00C35D37" w:rsidRPr="00942605" w:rsidRDefault="00C35D37" w:rsidP="00D04B80">
            <w:pPr>
              <w:ind w:firstLine="5"/>
              <w:jc w:val="center"/>
              <w:rPr>
                <w:sz w:val="20"/>
                <w:szCs w:val="20"/>
              </w:rPr>
            </w:pPr>
            <w:r w:rsidRPr="00942605">
              <w:rPr>
                <w:sz w:val="20"/>
                <w:szCs w:val="20"/>
              </w:rPr>
              <w:t>201</w:t>
            </w:r>
            <w:r w:rsidR="00255B2C">
              <w:rPr>
                <w:sz w:val="20"/>
                <w:szCs w:val="20"/>
              </w:rPr>
              <w:t>8</w:t>
            </w:r>
            <w:r w:rsidRPr="00942605">
              <w:rPr>
                <w:sz w:val="20"/>
                <w:szCs w:val="20"/>
              </w:rPr>
              <w:t xml:space="preserve"> год</w:t>
            </w:r>
          </w:p>
        </w:tc>
        <w:tc>
          <w:tcPr>
            <w:tcW w:w="1376" w:type="dxa"/>
            <w:vAlign w:val="center"/>
          </w:tcPr>
          <w:p w14:paraId="3524D4A4" w14:textId="77777777" w:rsidR="00C35D37" w:rsidRPr="00942605" w:rsidRDefault="00C35D37" w:rsidP="00D04B80">
            <w:pPr>
              <w:ind w:firstLine="5"/>
              <w:jc w:val="center"/>
              <w:rPr>
                <w:sz w:val="20"/>
                <w:szCs w:val="20"/>
              </w:rPr>
            </w:pPr>
            <w:r w:rsidRPr="00942605">
              <w:rPr>
                <w:sz w:val="20"/>
                <w:szCs w:val="20"/>
              </w:rPr>
              <w:t>201</w:t>
            </w:r>
            <w:r w:rsidR="00255B2C">
              <w:rPr>
                <w:sz w:val="20"/>
                <w:szCs w:val="20"/>
              </w:rPr>
              <w:t>9</w:t>
            </w:r>
            <w:r w:rsidRPr="00942605">
              <w:rPr>
                <w:sz w:val="20"/>
                <w:szCs w:val="20"/>
              </w:rPr>
              <w:t xml:space="preserve"> год</w:t>
            </w:r>
          </w:p>
        </w:tc>
        <w:tc>
          <w:tcPr>
            <w:tcW w:w="1375" w:type="dxa"/>
            <w:vAlign w:val="center"/>
          </w:tcPr>
          <w:p w14:paraId="60FE6773" w14:textId="77777777" w:rsidR="00C35D37" w:rsidRPr="00942605" w:rsidRDefault="00C35D37" w:rsidP="00D04B80">
            <w:pPr>
              <w:ind w:firstLine="5"/>
              <w:jc w:val="center"/>
              <w:rPr>
                <w:sz w:val="20"/>
                <w:szCs w:val="20"/>
              </w:rPr>
            </w:pPr>
            <w:r w:rsidRPr="00942605">
              <w:rPr>
                <w:sz w:val="20"/>
                <w:szCs w:val="20"/>
              </w:rPr>
              <w:t>20</w:t>
            </w:r>
            <w:r w:rsidR="00255B2C">
              <w:rPr>
                <w:sz w:val="20"/>
                <w:szCs w:val="20"/>
              </w:rPr>
              <w:t>20</w:t>
            </w:r>
            <w:r w:rsidRPr="00942605">
              <w:rPr>
                <w:sz w:val="20"/>
                <w:szCs w:val="20"/>
              </w:rPr>
              <w:t xml:space="preserve"> год</w:t>
            </w:r>
          </w:p>
        </w:tc>
        <w:tc>
          <w:tcPr>
            <w:tcW w:w="1375" w:type="dxa"/>
            <w:vAlign w:val="center"/>
          </w:tcPr>
          <w:p w14:paraId="1AD398BF" w14:textId="77777777" w:rsidR="00C35D37" w:rsidRPr="00942605" w:rsidRDefault="00C35D37" w:rsidP="00D04B80">
            <w:pPr>
              <w:ind w:firstLine="5"/>
              <w:jc w:val="center"/>
              <w:rPr>
                <w:sz w:val="20"/>
                <w:szCs w:val="20"/>
              </w:rPr>
            </w:pPr>
            <w:r w:rsidRPr="00942605">
              <w:rPr>
                <w:sz w:val="20"/>
                <w:szCs w:val="20"/>
              </w:rPr>
              <w:t>202</w:t>
            </w:r>
            <w:r w:rsidR="00EE08BE">
              <w:rPr>
                <w:sz w:val="20"/>
                <w:szCs w:val="20"/>
              </w:rPr>
              <w:t>1</w:t>
            </w:r>
            <w:r w:rsidRPr="00942605">
              <w:rPr>
                <w:sz w:val="20"/>
                <w:szCs w:val="20"/>
              </w:rPr>
              <w:t xml:space="preserve"> год</w:t>
            </w:r>
          </w:p>
        </w:tc>
        <w:tc>
          <w:tcPr>
            <w:tcW w:w="1375" w:type="dxa"/>
            <w:vAlign w:val="center"/>
          </w:tcPr>
          <w:p w14:paraId="4297956D" w14:textId="77777777" w:rsidR="00C35D37" w:rsidRPr="00942605" w:rsidRDefault="00C35D37" w:rsidP="00D04B80">
            <w:pPr>
              <w:ind w:firstLine="5"/>
              <w:jc w:val="center"/>
              <w:rPr>
                <w:sz w:val="20"/>
                <w:szCs w:val="20"/>
              </w:rPr>
            </w:pPr>
            <w:r w:rsidRPr="00942605">
              <w:rPr>
                <w:sz w:val="20"/>
                <w:szCs w:val="20"/>
              </w:rPr>
              <w:t>202</w:t>
            </w:r>
            <w:r w:rsidR="00EE08BE">
              <w:rPr>
                <w:sz w:val="20"/>
                <w:szCs w:val="20"/>
              </w:rPr>
              <w:t>2</w:t>
            </w:r>
            <w:r w:rsidRPr="00942605">
              <w:rPr>
                <w:sz w:val="20"/>
                <w:szCs w:val="20"/>
              </w:rPr>
              <w:t xml:space="preserve"> год</w:t>
            </w:r>
          </w:p>
        </w:tc>
        <w:tc>
          <w:tcPr>
            <w:tcW w:w="1375" w:type="dxa"/>
            <w:vAlign w:val="center"/>
          </w:tcPr>
          <w:p w14:paraId="4C4C5FB9" w14:textId="77777777" w:rsidR="00C35D37" w:rsidRPr="00942605" w:rsidRDefault="00C35D37" w:rsidP="00D04B80">
            <w:pPr>
              <w:ind w:firstLine="5"/>
              <w:jc w:val="center"/>
              <w:rPr>
                <w:sz w:val="20"/>
                <w:szCs w:val="20"/>
              </w:rPr>
            </w:pPr>
            <w:r w:rsidRPr="00942605">
              <w:rPr>
                <w:sz w:val="20"/>
                <w:szCs w:val="20"/>
              </w:rPr>
              <w:t>202</w:t>
            </w:r>
            <w:r w:rsidR="00EE08BE">
              <w:rPr>
                <w:sz w:val="20"/>
                <w:szCs w:val="20"/>
              </w:rPr>
              <w:t>3</w:t>
            </w:r>
            <w:r w:rsidRPr="00942605">
              <w:rPr>
                <w:sz w:val="20"/>
                <w:szCs w:val="20"/>
              </w:rPr>
              <w:t>-2027 гг.</w:t>
            </w:r>
          </w:p>
        </w:tc>
      </w:tr>
      <w:tr w:rsidR="00C35D37" w:rsidRPr="00942605" w14:paraId="0B1B0C5A" w14:textId="77777777" w:rsidTr="003410AD">
        <w:tc>
          <w:tcPr>
            <w:tcW w:w="1353" w:type="dxa"/>
            <w:vAlign w:val="center"/>
          </w:tcPr>
          <w:p w14:paraId="28CEC682" w14:textId="77777777" w:rsidR="00C35D37" w:rsidRPr="00942605" w:rsidRDefault="00C35D37" w:rsidP="00D04B80">
            <w:pPr>
              <w:jc w:val="center"/>
              <w:rPr>
                <w:sz w:val="20"/>
                <w:szCs w:val="20"/>
              </w:rPr>
            </w:pPr>
            <w:r w:rsidRPr="00942605">
              <w:rPr>
                <w:sz w:val="20"/>
                <w:szCs w:val="20"/>
              </w:rPr>
              <w:t>Источник тепловой энергии</w:t>
            </w:r>
          </w:p>
        </w:tc>
        <w:tc>
          <w:tcPr>
            <w:tcW w:w="1376" w:type="dxa"/>
            <w:vAlign w:val="center"/>
          </w:tcPr>
          <w:p w14:paraId="1FA23727" w14:textId="77777777" w:rsidR="00C35D37" w:rsidRPr="00942605" w:rsidRDefault="008163E1" w:rsidP="00D04B80">
            <w:pPr>
              <w:ind w:firstLine="5"/>
              <w:jc w:val="center"/>
              <w:rPr>
                <w:sz w:val="20"/>
                <w:szCs w:val="20"/>
              </w:rPr>
            </w:pPr>
            <w:r>
              <w:rPr>
                <w:sz w:val="20"/>
                <w:szCs w:val="20"/>
              </w:rPr>
              <w:t>К</w:t>
            </w:r>
            <w:r w:rsidRPr="00942605">
              <w:rPr>
                <w:sz w:val="20"/>
                <w:szCs w:val="20"/>
              </w:rPr>
              <w:t>отельная</w:t>
            </w:r>
            <w:r>
              <w:rPr>
                <w:sz w:val="20"/>
                <w:szCs w:val="20"/>
              </w:rPr>
              <w:t>, эксплуатируемая ООО «ЖКХ» п.Сулея</w:t>
            </w:r>
          </w:p>
        </w:tc>
        <w:tc>
          <w:tcPr>
            <w:tcW w:w="1376" w:type="dxa"/>
            <w:vAlign w:val="center"/>
          </w:tcPr>
          <w:p w14:paraId="2D2AA969" w14:textId="77777777" w:rsidR="00C35D37" w:rsidRPr="00942605" w:rsidRDefault="008163E1" w:rsidP="00D04B80">
            <w:pPr>
              <w:ind w:firstLine="5"/>
              <w:jc w:val="center"/>
              <w:rPr>
                <w:sz w:val="20"/>
                <w:szCs w:val="20"/>
              </w:rPr>
            </w:pPr>
            <w:r>
              <w:rPr>
                <w:sz w:val="20"/>
                <w:szCs w:val="20"/>
              </w:rPr>
              <w:t>К</w:t>
            </w:r>
            <w:r w:rsidRPr="00942605">
              <w:rPr>
                <w:sz w:val="20"/>
                <w:szCs w:val="20"/>
              </w:rPr>
              <w:t>отельная</w:t>
            </w:r>
            <w:r>
              <w:rPr>
                <w:sz w:val="20"/>
                <w:szCs w:val="20"/>
              </w:rPr>
              <w:t>, эксплуатируемая ООО «ЖКХ» п.Сулея</w:t>
            </w:r>
          </w:p>
        </w:tc>
        <w:tc>
          <w:tcPr>
            <w:tcW w:w="1375" w:type="dxa"/>
            <w:vAlign w:val="center"/>
          </w:tcPr>
          <w:p w14:paraId="58B1FD9B" w14:textId="77777777" w:rsidR="00C35D37" w:rsidRPr="00942605" w:rsidRDefault="008163E1" w:rsidP="00D04B80">
            <w:pPr>
              <w:ind w:firstLine="5"/>
              <w:jc w:val="center"/>
              <w:rPr>
                <w:sz w:val="20"/>
                <w:szCs w:val="20"/>
              </w:rPr>
            </w:pPr>
            <w:r>
              <w:rPr>
                <w:sz w:val="20"/>
                <w:szCs w:val="20"/>
              </w:rPr>
              <w:t>К</w:t>
            </w:r>
            <w:r w:rsidRPr="00942605">
              <w:rPr>
                <w:sz w:val="20"/>
                <w:szCs w:val="20"/>
              </w:rPr>
              <w:t>отельная</w:t>
            </w:r>
            <w:r>
              <w:rPr>
                <w:sz w:val="20"/>
                <w:szCs w:val="20"/>
              </w:rPr>
              <w:t>, эксплуатируемая ООО «ЖКХ» п.Сулея</w:t>
            </w:r>
          </w:p>
        </w:tc>
        <w:tc>
          <w:tcPr>
            <w:tcW w:w="1375" w:type="dxa"/>
            <w:vAlign w:val="center"/>
          </w:tcPr>
          <w:p w14:paraId="3F5B02B1" w14:textId="77777777" w:rsidR="00C35D37" w:rsidRPr="00942605" w:rsidRDefault="008163E1" w:rsidP="00D04B80">
            <w:pPr>
              <w:ind w:firstLine="5"/>
              <w:jc w:val="center"/>
              <w:rPr>
                <w:sz w:val="20"/>
                <w:szCs w:val="20"/>
              </w:rPr>
            </w:pPr>
            <w:r>
              <w:rPr>
                <w:sz w:val="20"/>
                <w:szCs w:val="20"/>
              </w:rPr>
              <w:t>К</w:t>
            </w:r>
            <w:r w:rsidRPr="00942605">
              <w:rPr>
                <w:sz w:val="20"/>
                <w:szCs w:val="20"/>
              </w:rPr>
              <w:t>отельная</w:t>
            </w:r>
            <w:r>
              <w:rPr>
                <w:sz w:val="20"/>
                <w:szCs w:val="20"/>
              </w:rPr>
              <w:t>, эксплуатируемая ООО «ЖКХ» п.Сулея</w:t>
            </w:r>
          </w:p>
        </w:tc>
        <w:tc>
          <w:tcPr>
            <w:tcW w:w="1375" w:type="dxa"/>
            <w:vAlign w:val="center"/>
          </w:tcPr>
          <w:p w14:paraId="218322E9" w14:textId="77777777" w:rsidR="00C35D37" w:rsidRPr="00942605" w:rsidRDefault="008163E1" w:rsidP="00D04B80">
            <w:pPr>
              <w:ind w:firstLine="5"/>
              <w:jc w:val="center"/>
              <w:rPr>
                <w:sz w:val="20"/>
                <w:szCs w:val="20"/>
              </w:rPr>
            </w:pPr>
            <w:r>
              <w:rPr>
                <w:sz w:val="20"/>
                <w:szCs w:val="20"/>
              </w:rPr>
              <w:t>К</w:t>
            </w:r>
            <w:r w:rsidRPr="00942605">
              <w:rPr>
                <w:sz w:val="20"/>
                <w:szCs w:val="20"/>
              </w:rPr>
              <w:t>отельная</w:t>
            </w:r>
            <w:r>
              <w:rPr>
                <w:sz w:val="20"/>
                <w:szCs w:val="20"/>
              </w:rPr>
              <w:t>, эксплуатируемая ООО «ЖКХ» п.Сулея</w:t>
            </w:r>
          </w:p>
        </w:tc>
        <w:tc>
          <w:tcPr>
            <w:tcW w:w="1375" w:type="dxa"/>
            <w:vAlign w:val="center"/>
          </w:tcPr>
          <w:p w14:paraId="3EDEF99F" w14:textId="77777777" w:rsidR="00C35D37" w:rsidRPr="00942605" w:rsidRDefault="008163E1" w:rsidP="00D04B80">
            <w:pPr>
              <w:ind w:firstLine="5"/>
              <w:jc w:val="center"/>
              <w:rPr>
                <w:sz w:val="20"/>
                <w:szCs w:val="20"/>
              </w:rPr>
            </w:pPr>
            <w:r>
              <w:rPr>
                <w:sz w:val="20"/>
                <w:szCs w:val="20"/>
              </w:rPr>
              <w:t>К</w:t>
            </w:r>
            <w:r w:rsidRPr="00942605">
              <w:rPr>
                <w:sz w:val="20"/>
                <w:szCs w:val="20"/>
              </w:rPr>
              <w:t>отельная</w:t>
            </w:r>
            <w:r>
              <w:rPr>
                <w:sz w:val="20"/>
                <w:szCs w:val="20"/>
              </w:rPr>
              <w:t>, эксплуатируемая ООО «ЖКХ» п.Сулея</w:t>
            </w:r>
          </w:p>
        </w:tc>
      </w:tr>
      <w:tr w:rsidR="00C35D37" w:rsidRPr="00942605" w14:paraId="1C3E8879" w14:textId="77777777" w:rsidTr="003410AD">
        <w:tc>
          <w:tcPr>
            <w:tcW w:w="1353" w:type="dxa"/>
            <w:vAlign w:val="center"/>
          </w:tcPr>
          <w:p w14:paraId="27B58607" w14:textId="77777777" w:rsidR="00C35D37" w:rsidRPr="00942605" w:rsidRDefault="00C35D37" w:rsidP="00D04B80">
            <w:pPr>
              <w:jc w:val="center"/>
              <w:rPr>
                <w:sz w:val="20"/>
                <w:szCs w:val="20"/>
              </w:rPr>
            </w:pPr>
            <w:r w:rsidRPr="00942605">
              <w:rPr>
                <w:sz w:val="20"/>
                <w:szCs w:val="20"/>
              </w:rPr>
              <w:t>Располагаемая мощность источника тепловой энергии Гкал/ч</w:t>
            </w:r>
          </w:p>
        </w:tc>
        <w:tc>
          <w:tcPr>
            <w:tcW w:w="1376" w:type="dxa"/>
            <w:vAlign w:val="center"/>
          </w:tcPr>
          <w:p w14:paraId="79E39042" w14:textId="77777777" w:rsidR="00C35D37" w:rsidRPr="00942605" w:rsidRDefault="008163E1" w:rsidP="00D04B80">
            <w:pPr>
              <w:ind w:firstLine="5"/>
              <w:jc w:val="center"/>
              <w:rPr>
                <w:sz w:val="20"/>
                <w:szCs w:val="20"/>
              </w:rPr>
            </w:pPr>
            <w:r>
              <w:rPr>
                <w:sz w:val="20"/>
                <w:szCs w:val="20"/>
              </w:rPr>
              <w:t>2,1</w:t>
            </w:r>
          </w:p>
        </w:tc>
        <w:tc>
          <w:tcPr>
            <w:tcW w:w="1376" w:type="dxa"/>
            <w:vAlign w:val="center"/>
          </w:tcPr>
          <w:p w14:paraId="2A222C63" w14:textId="77777777" w:rsidR="00C35D37" w:rsidRPr="00942605" w:rsidRDefault="008163E1" w:rsidP="00D04B80">
            <w:pPr>
              <w:ind w:firstLine="5"/>
              <w:jc w:val="center"/>
              <w:rPr>
                <w:sz w:val="20"/>
                <w:szCs w:val="20"/>
              </w:rPr>
            </w:pPr>
            <w:r>
              <w:rPr>
                <w:sz w:val="20"/>
                <w:szCs w:val="20"/>
              </w:rPr>
              <w:t>2,1</w:t>
            </w:r>
          </w:p>
        </w:tc>
        <w:tc>
          <w:tcPr>
            <w:tcW w:w="1375" w:type="dxa"/>
            <w:vAlign w:val="center"/>
          </w:tcPr>
          <w:p w14:paraId="7C0DA7E7" w14:textId="77777777" w:rsidR="00C35D37" w:rsidRPr="00942605" w:rsidRDefault="008163E1" w:rsidP="00D04B80">
            <w:pPr>
              <w:ind w:firstLine="5"/>
              <w:jc w:val="center"/>
              <w:rPr>
                <w:sz w:val="20"/>
                <w:szCs w:val="20"/>
              </w:rPr>
            </w:pPr>
            <w:r>
              <w:rPr>
                <w:sz w:val="20"/>
                <w:szCs w:val="20"/>
              </w:rPr>
              <w:t>2,1</w:t>
            </w:r>
          </w:p>
        </w:tc>
        <w:tc>
          <w:tcPr>
            <w:tcW w:w="1375" w:type="dxa"/>
            <w:vAlign w:val="center"/>
          </w:tcPr>
          <w:p w14:paraId="32EF563C" w14:textId="77777777" w:rsidR="00C35D37" w:rsidRPr="00942605" w:rsidRDefault="008163E1" w:rsidP="00D04B80">
            <w:pPr>
              <w:ind w:firstLine="5"/>
              <w:jc w:val="center"/>
              <w:rPr>
                <w:sz w:val="20"/>
                <w:szCs w:val="20"/>
              </w:rPr>
            </w:pPr>
            <w:r>
              <w:rPr>
                <w:sz w:val="20"/>
                <w:szCs w:val="20"/>
              </w:rPr>
              <w:t>2,1</w:t>
            </w:r>
          </w:p>
        </w:tc>
        <w:tc>
          <w:tcPr>
            <w:tcW w:w="1375" w:type="dxa"/>
            <w:vAlign w:val="center"/>
          </w:tcPr>
          <w:p w14:paraId="22CC0574" w14:textId="77777777" w:rsidR="00C35D37" w:rsidRPr="00942605" w:rsidRDefault="008163E1" w:rsidP="00D04B80">
            <w:pPr>
              <w:ind w:firstLine="5"/>
              <w:jc w:val="center"/>
              <w:rPr>
                <w:sz w:val="20"/>
                <w:szCs w:val="20"/>
              </w:rPr>
            </w:pPr>
            <w:r>
              <w:rPr>
                <w:sz w:val="20"/>
                <w:szCs w:val="20"/>
              </w:rPr>
              <w:t>2,1</w:t>
            </w:r>
          </w:p>
        </w:tc>
        <w:tc>
          <w:tcPr>
            <w:tcW w:w="1375" w:type="dxa"/>
            <w:vAlign w:val="center"/>
          </w:tcPr>
          <w:p w14:paraId="07F9FBD3" w14:textId="77777777" w:rsidR="00C35D37" w:rsidRPr="00942605" w:rsidRDefault="008163E1" w:rsidP="00D04B80">
            <w:pPr>
              <w:ind w:firstLine="5"/>
              <w:jc w:val="center"/>
              <w:rPr>
                <w:sz w:val="20"/>
                <w:szCs w:val="20"/>
              </w:rPr>
            </w:pPr>
            <w:r>
              <w:rPr>
                <w:sz w:val="20"/>
                <w:szCs w:val="20"/>
              </w:rPr>
              <w:t>2,1</w:t>
            </w:r>
          </w:p>
        </w:tc>
      </w:tr>
      <w:tr w:rsidR="00C35D37" w:rsidRPr="00942605" w14:paraId="143F17E7" w14:textId="77777777" w:rsidTr="003410AD">
        <w:tc>
          <w:tcPr>
            <w:tcW w:w="1353" w:type="dxa"/>
            <w:vAlign w:val="center"/>
          </w:tcPr>
          <w:p w14:paraId="260653FD" w14:textId="77777777" w:rsidR="00C35D37" w:rsidRPr="00942605" w:rsidRDefault="00C35D37" w:rsidP="00D04B80">
            <w:pPr>
              <w:jc w:val="center"/>
              <w:rPr>
                <w:sz w:val="20"/>
                <w:szCs w:val="20"/>
              </w:rPr>
            </w:pPr>
            <w:r w:rsidRPr="00942605">
              <w:rPr>
                <w:sz w:val="20"/>
                <w:szCs w:val="20"/>
              </w:rPr>
              <w:t>Присоединенная тепловая нагрузка, в т.ч. Гкал/ч</w:t>
            </w:r>
          </w:p>
        </w:tc>
        <w:tc>
          <w:tcPr>
            <w:tcW w:w="1376" w:type="dxa"/>
            <w:vAlign w:val="center"/>
          </w:tcPr>
          <w:p w14:paraId="5BD0D611" w14:textId="77777777" w:rsidR="00C35D37" w:rsidRPr="00942605" w:rsidRDefault="008163E1" w:rsidP="00D04B80">
            <w:pPr>
              <w:ind w:firstLine="5"/>
              <w:jc w:val="center"/>
              <w:rPr>
                <w:sz w:val="20"/>
                <w:szCs w:val="20"/>
              </w:rPr>
            </w:pPr>
            <w:r>
              <w:rPr>
                <w:sz w:val="20"/>
                <w:szCs w:val="20"/>
              </w:rPr>
              <w:t>1,823</w:t>
            </w:r>
          </w:p>
        </w:tc>
        <w:tc>
          <w:tcPr>
            <w:tcW w:w="1376" w:type="dxa"/>
            <w:vAlign w:val="center"/>
          </w:tcPr>
          <w:p w14:paraId="75B13D1D" w14:textId="77777777" w:rsidR="00C35D37" w:rsidRPr="00942605" w:rsidRDefault="008163E1" w:rsidP="00D04B80">
            <w:pPr>
              <w:ind w:firstLine="5"/>
              <w:jc w:val="center"/>
              <w:rPr>
                <w:sz w:val="20"/>
                <w:szCs w:val="20"/>
              </w:rPr>
            </w:pPr>
            <w:r>
              <w:rPr>
                <w:sz w:val="20"/>
                <w:szCs w:val="20"/>
              </w:rPr>
              <w:t>1,823</w:t>
            </w:r>
          </w:p>
        </w:tc>
        <w:tc>
          <w:tcPr>
            <w:tcW w:w="1375" w:type="dxa"/>
            <w:vAlign w:val="center"/>
          </w:tcPr>
          <w:p w14:paraId="2B8273CD" w14:textId="77777777" w:rsidR="00C35D37" w:rsidRPr="00942605" w:rsidRDefault="008163E1" w:rsidP="00D04B80">
            <w:pPr>
              <w:ind w:firstLine="5"/>
              <w:jc w:val="center"/>
              <w:rPr>
                <w:sz w:val="20"/>
                <w:szCs w:val="20"/>
              </w:rPr>
            </w:pPr>
            <w:r>
              <w:rPr>
                <w:sz w:val="20"/>
                <w:szCs w:val="20"/>
              </w:rPr>
              <w:t>1,823</w:t>
            </w:r>
          </w:p>
        </w:tc>
        <w:tc>
          <w:tcPr>
            <w:tcW w:w="1375" w:type="dxa"/>
            <w:vAlign w:val="center"/>
          </w:tcPr>
          <w:p w14:paraId="46A15976" w14:textId="77777777" w:rsidR="00C35D37" w:rsidRPr="00942605" w:rsidRDefault="008163E1" w:rsidP="00D04B80">
            <w:pPr>
              <w:ind w:firstLine="5"/>
              <w:jc w:val="center"/>
              <w:rPr>
                <w:sz w:val="20"/>
                <w:szCs w:val="20"/>
              </w:rPr>
            </w:pPr>
            <w:r>
              <w:rPr>
                <w:sz w:val="20"/>
                <w:szCs w:val="20"/>
              </w:rPr>
              <w:t>1,823</w:t>
            </w:r>
          </w:p>
        </w:tc>
        <w:tc>
          <w:tcPr>
            <w:tcW w:w="1375" w:type="dxa"/>
            <w:vAlign w:val="center"/>
          </w:tcPr>
          <w:p w14:paraId="36F1E37A" w14:textId="77777777" w:rsidR="00C35D37" w:rsidRPr="00942605" w:rsidRDefault="008163E1" w:rsidP="00D04B80">
            <w:pPr>
              <w:ind w:firstLine="5"/>
              <w:jc w:val="center"/>
              <w:rPr>
                <w:sz w:val="20"/>
                <w:szCs w:val="20"/>
              </w:rPr>
            </w:pPr>
            <w:r>
              <w:rPr>
                <w:sz w:val="20"/>
                <w:szCs w:val="20"/>
              </w:rPr>
              <w:t>1,823</w:t>
            </w:r>
          </w:p>
        </w:tc>
        <w:tc>
          <w:tcPr>
            <w:tcW w:w="1375" w:type="dxa"/>
            <w:vAlign w:val="center"/>
          </w:tcPr>
          <w:p w14:paraId="78B09077" w14:textId="77777777" w:rsidR="00C35D37" w:rsidRDefault="008163E1" w:rsidP="00D04B80">
            <w:pPr>
              <w:ind w:firstLine="5"/>
              <w:jc w:val="center"/>
              <w:rPr>
                <w:sz w:val="20"/>
                <w:szCs w:val="20"/>
              </w:rPr>
            </w:pPr>
            <w:r>
              <w:rPr>
                <w:sz w:val="20"/>
                <w:szCs w:val="20"/>
              </w:rPr>
              <w:t>1,823</w:t>
            </w:r>
          </w:p>
          <w:p w14:paraId="28A31A92" w14:textId="77777777" w:rsidR="008163E1" w:rsidRPr="00942605" w:rsidRDefault="008163E1" w:rsidP="00D04B80">
            <w:pPr>
              <w:ind w:firstLine="5"/>
              <w:jc w:val="center"/>
              <w:rPr>
                <w:sz w:val="20"/>
                <w:szCs w:val="20"/>
              </w:rPr>
            </w:pPr>
          </w:p>
        </w:tc>
      </w:tr>
      <w:tr w:rsidR="003410AD" w:rsidRPr="00942605" w14:paraId="07D13244" w14:textId="77777777" w:rsidTr="003410AD">
        <w:tc>
          <w:tcPr>
            <w:tcW w:w="1353" w:type="dxa"/>
            <w:vAlign w:val="center"/>
          </w:tcPr>
          <w:p w14:paraId="5384A99F" w14:textId="77777777" w:rsidR="003410AD" w:rsidRPr="003410AD" w:rsidRDefault="003410AD" w:rsidP="003410AD">
            <w:pPr>
              <w:jc w:val="center"/>
              <w:rPr>
                <w:sz w:val="20"/>
                <w:szCs w:val="20"/>
              </w:rPr>
            </w:pPr>
            <w:r w:rsidRPr="003410AD">
              <w:rPr>
                <w:sz w:val="20"/>
                <w:szCs w:val="20"/>
              </w:rPr>
              <w:t>Отопление</w:t>
            </w:r>
          </w:p>
        </w:tc>
        <w:tc>
          <w:tcPr>
            <w:tcW w:w="1376" w:type="dxa"/>
            <w:vAlign w:val="center"/>
          </w:tcPr>
          <w:p w14:paraId="236C1526" w14:textId="77777777" w:rsidR="003410AD" w:rsidRPr="003410AD" w:rsidRDefault="003410AD" w:rsidP="003410AD">
            <w:pPr>
              <w:ind w:firstLine="5"/>
              <w:jc w:val="center"/>
              <w:rPr>
                <w:sz w:val="20"/>
                <w:szCs w:val="20"/>
              </w:rPr>
            </w:pPr>
            <w:r w:rsidRPr="003410AD">
              <w:rPr>
                <w:sz w:val="20"/>
                <w:szCs w:val="20"/>
              </w:rPr>
              <w:t>1,382</w:t>
            </w:r>
          </w:p>
        </w:tc>
        <w:tc>
          <w:tcPr>
            <w:tcW w:w="1376" w:type="dxa"/>
            <w:vAlign w:val="center"/>
          </w:tcPr>
          <w:p w14:paraId="04742B39" w14:textId="77777777" w:rsidR="003410AD" w:rsidRPr="003410AD" w:rsidRDefault="003410AD" w:rsidP="003410AD">
            <w:pPr>
              <w:ind w:firstLine="5"/>
              <w:jc w:val="center"/>
              <w:rPr>
                <w:sz w:val="20"/>
                <w:szCs w:val="20"/>
              </w:rPr>
            </w:pPr>
            <w:r w:rsidRPr="003410AD">
              <w:rPr>
                <w:sz w:val="20"/>
                <w:szCs w:val="20"/>
              </w:rPr>
              <w:t>1,382</w:t>
            </w:r>
          </w:p>
        </w:tc>
        <w:tc>
          <w:tcPr>
            <w:tcW w:w="1375" w:type="dxa"/>
            <w:vAlign w:val="center"/>
          </w:tcPr>
          <w:p w14:paraId="77AAEA11" w14:textId="77777777" w:rsidR="003410AD" w:rsidRPr="003410AD" w:rsidRDefault="003410AD" w:rsidP="003410AD">
            <w:pPr>
              <w:ind w:firstLine="5"/>
              <w:jc w:val="center"/>
              <w:rPr>
                <w:sz w:val="20"/>
                <w:szCs w:val="20"/>
              </w:rPr>
            </w:pPr>
            <w:r w:rsidRPr="003410AD">
              <w:rPr>
                <w:sz w:val="20"/>
                <w:szCs w:val="20"/>
              </w:rPr>
              <w:t>1,382</w:t>
            </w:r>
          </w:p>
        </w:tc>
        <w:tc>
          <w:tcPr>
            <w:tcW w:w="1375" w:type="dxa"/>
            <w:vAlign w:val="center"/>
          </w:tcPr>
          <w:p w14:paraId="72E28F80" w14:textId="77777777" w:rsidR="003410AD" w:rsidRPr="003410AD" w:rsidRDefault="003410AD" w:rsidP="003410AD">
            <w:pPr>
              <w:ind w:firstLine="5"/>
              <w:jc w:val="center"/>
              <w:rPr>
                <w:sz w:val="20"/>
                <w:szCs w:val="20"/>
              </w:rPr>
            </w:pPr>
            <w:r w:rsidRPr="003410AD">
              <w:rPr>
                <w:sz w:val="20"/>
                <w:szCs w:val="20"/>
              </w:rPr>
              <w:t>1,382</w:t>
            </w:r>
          </w:p>
        </w:tc>
        <w:tc>
          <w:tcPr>
            <w:tcW w:w="1375" w:type="dxa"/>
            <w:vAlign w:val="center"/>
          </w:tcPr>
          <w:p w14:paraId="78A80F1E" w14:textId="77777777" w:rsidR="003410AD" w:rsidRPr="003410AD" w:rsidRDefault="003410AD" w:rsidP="003410AD">
            <w:pPr>
              <w:ind w:firstLine="5"/>
              <w:jc w:val="center"/>
              <w:rPr>
                <w:sz w:val="20"/>
                <w:szCs w:val="20"/>
              </w:rPr>
            </w:pPr>
            <w:r w:rsidRPr="003410AD">
              <w:rPr>
                <w:sz w:val="20"/>
                <w:szCs w:val="20"/>
              </w:rPr>
              <w:t>1,382</w:t>
            </w:r>
          </w:p>
        </w:tc>
        <w:tc>
          <w:tcPr>
            <w:tcW w:w="1375" w:type="dxa"/>
            <w:vAlign w:val="center"/>
          </w:tcPr>
          <w:p w14:paraId="6258E835" w14:textId="77777777" w:rsidR="003410AD" w:rsidRPr="003410AD" w:rsidRDefault="003410AD" w:rsidP="003410AD">
            <w:pPr>
              <w:ind w:firstLine="5"/>
              <w:jc w:val="center"/>
              <w:rPr>
                <w:sz w:val="20"/>
                <w:szCs w:val="20"/>
              </w:rPr>
            </w:pPr>
            <w:r w:rsidRPr="003410AD">
              <w:rPr>
                <w:sz w:val="20"/>
                <w:szCs w:val="20"/>
              </w:rPr>
              <w:t>1,382</w:t>
            </w:r>
          </w:p>
        </w:tc>
      </w:tr>
      <w:tr w:rsidR="003410AD" w:rsidRPr="00942605" w14:paraId="2B57B553" w14:textId="77777777" w:rsidTr="003410AD">
        <w:tc>
          <w:tcPr>
            <w:tcW w:w="1353" w:type="dxa"/>
            <w:vAlign w:val="center"/>
          </w:tcPr>
          <w:p w14:paraId="7F821B96" w14:textId="77777777" w:rsidR="003410AD" w:rsidRPr="003410AD" w:rsidRDefault="003410AD" w:rsidP="003410AD">
            <w:pPr>
              <w:jc w:val="center"/>
              <w:rPr>
                <w:sz w:val="20"/>
                <w:szCs w:val="20"/>
              </w:rPr>
            </w:pPr>
            <w:r w:rsidRPr="003410AD">
              <w:rPr>
                <w:sz w:val="20"/>
                <w:szCs w:val="20"/>
              </w:rPr>
              <w:t>Вентиляция</w:t>
            </w:r>
          </w:p>
        </w:tc>
        <w:tc>
          <w:tcPr>
            <w:tcW w:w="1376" w:type="dxa"/>
            <w:vAlign w:val="center"/>
          </w:tcPr>
          <w:p w14:paraId="3D69553C" w14:textId="77777777" w:rsidR="003410AD" w:rsidRPr="003410AD" w:rsidRDefault="003410AD" w:rsidP="003410AD">
            <w:pPr>
              <w:ind w:firstLine="5"/>
              <w:jc w:val="center"/>
              <w:rPr>
                <w:sz w:val="20"/>
                <w:szCs w:val="20"/>
              </w:rPr>
            </w:pPr>
            <w:r>
              <w:rPr>
                <w:sz w:val="20"/>
                <w:szCs w:val="20"/>
              </w:rPr>
              <w:t>0,046</w:t>
            </w:r>
          </w:p>
        </w:tc>
        <w:tc>
          <w:tcPr>
            <w:tcW w:w="1376" w:type="dxa"/>
            <w:vAlign w:val="center"/>
          </w:tcPr>
          <w:p w14:paraId="0CF7AF80" w14:textId="77777777" w:rsidR="003410AD" w:rsidRPr="003410AD" w:rsidRDefault="003410AD" w:rsidP="003410AD">
            <w:pPr>
              <w:ind w:firstLine="5"/>
              <w:jc w:val="center"/>
              <w:rPr>
                <w:sz w:val="20"/>
                <w:szCs w:val="20"/>
              </w:rPr>
            </w:pPr>
            <w:r>
              <w:rPr>
                <w:sz w:val="20"/>
                <w:szCs w:val="20"/>
              </w:rPr>
              <w:t>0,046</w:t>
            </w:r>
          </w:p>
        </w:tc>
        <w:tc>
          <w:tcPr>
            <w:tcW w:w="1375" w:type="dxa"/>
            <w:vAlign w:val="center"/>
          </w:tcPr>
          <w:p w14:paraId="151466AB" w14:textId="77777777" w:rsidR="003410AD" w:rsidRPr="003410AD" w:rsidRDefault="003410AD" w:rsidP="003410AD">
            <w:pPr>
              <w:ind w:firstLine="5"/>
              <w:jc w:val="center"/>
              <w:rPr>
                <w:sz w:val="20"/>
                <w:szCs w:val="20"/>
              </w:rPr>
            </w:pPr>
            <w:r>
              <w:rPr>
                <w:sz w:val="20"/>
                <w:szCs w:val="20"/>
              </w:rPr>
              <w:t>0,046</w:t>
            </w:r>
          </w:p>
        </w:tc>
        <w:tc>
          <w:tcPr>
            <w:tcW w:w="1375" w:type="dxa"/>
            <w:vAlign w:val="center"/>
          </w:tcPr>
          <w:p w14:paraId="4AB36531" w14:textId="77777777" w:rsidR="003410AD" w:rsidRPr="003410AD" w:rsidRDefault="003410AD" w:rsidP="003410AD">
            <w:pPr>
              <w:ind w:firstLine="5"/>
              <w:jc w:val="center"/>
              <w:rPr>
                <w:sz w:val="20"/>
                <w:szCs w:val="20"/>
              </w:rPr>
            </w:pPr>
            <w:r>
              <w:rPr>
                <w:sz w:val="20"/>
                <w:szCs w:val="20"/>
              </w:rPr>
              <w:t>0,046</w:t>
            </w:r>
          </w:p>
        </w:tc>
        <w:tc>
          <w:tcPr>
            <w:tcW w:w="1375" w:type="dxa"/>
            <w:vAlign w:val="center"/>
          </w:tcPr>
          <w:p w14:paraId="5F3DF60B" w14:textId="77777777" w:rsidR="003410AD" w:rsidRPr="003410AD" w:rsidRDefault="003410AD" w:rsidP="003410AD">
            <w:pPr>
              <w:ind w:firstLine="5"/>
              <w:jc w:val="center"/>
              <w:rPr>
                <w:sz w:val="20"/>
                <w:szCs w:val="20"/>
              </w:rPr>
            </w:pPr>
            <w:r>
              <w:rPr>
                <w:sz w:val="20"/>
                <w:szCs w:val="20"/>
              </w:rPr>
              <w:t>0,046</w:t>
            </w:r>
          </w:p>
        </w:tc>
        <w:tc>
          <w:tcPr>
            <w:tcW w:w="1375" w:type="dxa"/>
            <w:vAlign w:val="center"/>
          </w:tcPr>
          <w:p w14:paraId="6714FDC1" w14:textId="77777777" w:rsidR="003410AD" w:rsidRPr="003410AD" w:rsidRDefault="003410AD" w:rsidP="003410AD">
            <w:pPr>
              <w:ind w:firstLine="5"/>
              <w:jc w:val="center"/>
              <w:rPr>
                <w:sz w:val="20"/>
                <w:szCs w:val="20"/>
              </w:rPr>
            </w:pPr>
            <w:r>
              <w:rPr>
                <w:sz w:val="20"/>
                <w:szCs w:val="20"/>
              </w:rPr>
              <w:t>0,046</w:t>
            </w:r>
          </w:p>
        </w:tc>
      </w:tr>
      <w:tr w:rsidR="003410AD" w:rsidRPr="00942605" w14:paraId="194A7726" w14:textId="77777777" w:rsidTr="003410AD">
        <w:tc>
          <w:tcPr>
            <w:tcW w:w="1353" w:type="dxa"/>
            <w:vAlign w:val="center"/>
          </w:tcPr>
          <w:p w14:paraId="5ED3ED51" w14:textId="77777777" w:rsidR="003410AD" w:rsidRPr="003410AD" w:rsidRDefault="003410AD" w:rsidP="003410AD">
            <w:pPr>
              <w:jc w:val="center"/>
              <w:rPr>
                <w:sz w:val="20"/>
                <w:szCs w:val="20"/>
              </w:rPr>
            </w:pPr>
            <w:r w:rsidRPr="003410AD">
              <w:rPr>
                <w:sz w:val="20"/>
                <w:szCs w:val="20"/>
              </w:rPr>
              <w:t>ГВС</w:t>
            </w:r>
          </w:p>
        </w:tc>
        <w:tc>
          <w:tcPr>
            <w:tcW w:w="1376" w:type="dxa"/>
            <w:vAlign w:val="center"/>
          </w:tcPr>
          <w:p w14:paraId="0344372A" w14:textId="77777777" w:rsidR="003410AD" w:rsidRPr="003410AD" w:rsidRDefault="003410AD" w:rsidP="003410AD">
            <w:pPr>
              <w:ind w:firstLine="5"/>
              <w:jc w:val="center"/>
              <w:rPr>
                <w:sz w:val="20"/>
                <w:szCs w:val="20"/>
              </w:rPr>
            </w:pPr>
            <w:r>
              <w:rPr>
                <w:sz w:val="20"/>
                <w:szCs w:val="20"/>
              </w:rPr>
              <w:t>0,395</w:t>
            </w:r>
          </w:p>
        </w:tc>
        <w:tc>
          <w:tcPr>
            <w:tcW w:w="1376" w:type="dxa"/>
            <w:vAlign w:val="center"/>
          </w:tcPr>
          <w:p w14:paraId="6B04E799" w14:textId="77777777" w:rsidR="003410AD" w:rsidRPr="003410AD" w:rsidRDefault="003410AD" w:rsidP="003410AD">
            <w:pPr>
              <w:ind w:firstLine="5"/>
              <w:jc w:val="center"/>
              <w:rPr>
                <w:sz w:val="20"/>
                <w:szCs w:val="20"/>
              </w:rPr>
            </w:pPr>
            <w:r>
              <w:rPr>
                <w:sz w:val="20"/>
                <w:szCs w:val="20"/>
              </w:rPr>
              <w:t>0,395</w:t>
            </w:r>
          </w:p>
        </w:tc>
        <w:tc>
          <w:tcPr>
            <w:tcW w:w="1375" w:type="dxa"/>
            <w:vAlign w:val="center"/>
          </w:tcPr>
          <w:p w14:paraId="3635D245" w14:textId="77777777" w:rsidR="003410AD" w:rsidRPr="003410AD" w:rsidRDefault="003410AD" w:rsidP="003410AD">
            <w:pPr>
              <w:ind w:firstLine="5"/>
              <w:jc w:val="center"/>
              <w:rPr>
                <w:sz w:val="20"/>
                <w:szCs w:val="20"/>
              </w:rPr>
            </w:pPr>
            <w:r>
              <w:rPr>
                <w:sz w:val="20"/>
                <w:szCs w:val="20"/>
              </w:rPr>
              <w:t>0,395</w:t>
            </w:r>
          </w:p>
        </w:tc>
        <w:tc>
          <w:tcPr>
            <w:tcW w:w="1375" w:type="dxa"/>
            <w:vAlign w:val="center"/>
          </w:tcPr>
          <w:p w14:paraId="49D06B05" w14:textId="77777777" w:rsidR="003410AD" w:rsidRPr="003410AD" w:rsidRDefault="003410AD" w:rsidP="003410AD">
            <w:pPr>
              <w:ind w:firstLine="5"/>
              <w:jc w:val="center"/>
              <w:rPr>
                <w:sz w:val="20"/>
                <w:szCs w:val="20"/>
              </w:rPr>
            </w:pPr>
            <w:r>
              <w:rPr>
                <w:sz w:val="20"/>
                <w:szCs w:val="20"/>
              </w:rPr>
              <w:t>0,395</w:t>
            </w:r>
          </w:p>
        </w:tc>
        <w:tc>
          <w:tcPr>
            <w:tcW w:w="1375" w:type="dxa"/>
            <w:vAlign w:val="center"/>
          </w:tcPr>
          <w:p w14:paraId="5BA6835E" w14:textId="77777777" w:rsidR="003410AD" w:rsidRPr="003410AD" w:rsidRDefault="003410AD" w:rsidP="003410AD">
            <w:pPr>
              <w:ind w:firstLine="5"/>
              <w:jc w:val="center"/>
              <w:rPr>
                <w:sz w:val="20"/>
                <w:szCs w:val="20"/>
              </w:rPr>
            </w:pPr>
            <w:r>
              <w:rPr>
                <w:sz w:val="20"/>
                <w:szCs w:val="20"/>
              </w:rPr>
              <w:t>0,395</w:t>
            </w:r>
          </w:p>
        </w:tc>
        <w:tc>
          <w:tcPr>
            <w:tcW w:w="1375" w:type="dxa"/>
            <w:vAlign w:val="center"/>
          </w:tcPr>
          <w:p w14:paraId="1E0AA436" w14:textId="77777777" w:rsidR="003410AD" w:rsidRPr="003410AD" w:rsidRDefault="003410AD" w:rsidP="003410AD">
            <w:pPr>
              <w:ind w:firstLine="5"/>
              <w:jc w:val="center"/>
              <w:rPr>
                <w:sz w:val="20"/>
                <w:szCs w:val="20"/>
              </w:rPr>
            </w:pPr>
            <w:r>
              <w:rPr>
                <w:sz w:val="20"/>
                <w:szCs w:val="20"/>
              </w:rPr>
              <w:t>0,395</w:t>
            </w:r>
          </w:p>
        </w:tc>
      </w:tr>
    </w:tbl>
    <w:p w14:paraId="58C9A3E0" w14:textId="77777777" w:rsidR="00712DD9" w:rsidRDefault="00712DD9" w:rsidP="00A22E1E">
      <w:pPr>
        <w:pStyle w:val="aff2"/>
        <w:spacing w:before="0" w:beforeAutospacing="0" w:after="0" w:afterAutospacing="0" w:line="276" w:lineRule="auto"/>
        <w:ind w:firstLine="709"/>
        <w:jc w:val="both"/>
      </w:pPr>
    </w:p>
    <w:p w14:paraId="4AA0B59F" w14:textId="77777777" w:rsidR="00C35D37" w:rsidRPr="008A65D1" w:rsidRDefault="00245286" w:rsidP="00A22E1E">
      <w:pPr>
        <w:pStyle w:val="aff2"/>
        <w:spacing w:before="0" w:beforeAutospacing="0" w:after="0" w:afterAutospacing="0" w:line="276" w:lineRule="auto"/>
        <w:ind w:firstLine="709"/>
        <w:jc w:val="both"/>
      </w:pPr>
      <w:r>
        <w:t>В перспективе рост нагрузки не предполагается.</w:t>
      </w:r>
    </w:p>
    <w:p w14:paraId="12646829" w14:textId="77777777" w:rsidR="00461AF9" w:rsidRPr="003D38A3" w:rsidRDefault="00461AF9" w:rsidP="00461AF9">
      <w:pPr>
        <w:ind w:firstLine="709"/>
        <w:jc w:val="both"/>
      </w:pPr>
      <w:r w:rsidRPr="003D38A3">
        <w:t xml:space="preserve">В настоящее время данная модель применима только для теплосетевых организаций, поскольку Методические указания, утвержденные Приказом ФСТ от 01.09.2010 г. № 221-э/8 и утвержденные параметры RAB-регулирования действуют только для организаций, оказывающих услуги по передаче тепловой энергии. Для перехода на этот метод регулирования тарифов необходимо согласование ФСТ России. Тарифы по методу доходности инвестированного капитала устанавливаются на долгосрочный период регулирования (долгосрочные тарифы): не менее 5 лет (при переходе на данный метод первый период долгосрочного регулирования не менее 3-х лет), отдельно на каждый финансовый год. </w:t>
      </w:r>
    </w:p>
    <w:p w14:paraId="30FCA6BE" w14:textId="77777777" w:rsidR="00461AF9" w:rsidRPr="003D38A3" w:rsidRDefault="00461AF9" w:rsidP="00461AF9">
      <w:pPr>
        <w:ind w:firstLine="709"/>
        <w:jc w:val="both"/>
      </w:pPr>
      <w:r w:rsidRPr="003D38A3">
        <w:t xml:space="preserve">При установлении долгосрочных тарифов фиксируются две группы параметров: </w:t>
      </w:r>
    </w:p>
    <w:p w14:paraId="67958330" w14:textId="77777777" w:rsidR="00461AF9" w:rsidRPr="003D38A3" w:rsidRDefault="00461AF9" w:rsidP="00461AF9">
      <w:pPr>
        <w:ind w:firstLine="709"/>
        <w:jc w:val="both"/>
      </w:pPr>
      <w:r w:rsidRPr="003D38A3">
        <w:t xml:space="preserve">- пересматриваемые ежегодно (объем оказываемых услуг, индексы роста цен, величина корректировки тарифной выручки в зависимости от факта выполнения инвестиционной программы (ИП)); </w:t>
      </w:r>
    </w:p>
    <w:p w14:paraId="6DD6C32B" w14:textId="77777777" w:rsidR="00461AF9" w:rsidRPr="003D38A3" w:rsidRDefault="00461AF9" w:rsidP="00461AF9">
      <w:pPr>
        <w:ind w:firstLine="709"/>
        <w:jc w:val="both"/>
      </w:pPr>
      <w:r w:rsidRPr="003D38A3">
        <w:t xml:space="preserve">- не пересматриваемые в течение периода регулирования (базовый уровень операционных расходов) и индекс их изменения, нормативная величина оборотного капитала, </w:t>
      </w:r>
      <w:r w:rsidRPr="003D38A3">
        <w:lastRenderedPageBreak/>
        <w:t xml:space="preserve">норма доходности инвестированного капитала, срок возврата инвестированного ка-питала, уровень надежности и качества услуг). </w:t>
      </w:r>
    </w:p>
    <w:p w14:paraId="630A36B0" w14:textId="77777777" w:rsidR="00461AF9" w:rsidRPr="003D38A3" w:rsidRDefault="00461AF9" w:rsidP="00461AF9">
      <w:pPr>
        <w:ind w:firstLine="709"/>
        <w:jc w:val="both"/>
      </w:pPr>
      <w:r w:rsidRPr="003D38A3">
        <w:t xml:space="preserve">Определен порядок формирования НВВ организации, принимаемой к расчету при установлении тарифов, правила расчета нормы доходности инвестированного капитала, правила определения стоимости активов и размера инвестированного капитала, правила определения долгосрочных параметров регулирования с применением метода сравнения аналогов. </w:t>
      </w:r>
    </w:p>
    <w:p w14:paraId="19E0F7B3" w14:textId="77777777" w:rsidR="00461AF9" w:rsidRPr="003D38A3" w:rsidRDefault="00461AF9" w:rsidP="00461AF9">
      <w:pPr>
        <w:ind w:firstLine="709"/>
        <w:jc w:val="both"/>
      </w:pPr>
      <w:r w:rsidRPr="003D38A3">
        <w:t xml:space="preserve">Основные параметры формирования долгосрочных тарифов методом RAB: </w:t>
      </w:r>
    </w:p>
    <w:p w14:paraId="668B47DF" w14:textId="77777777" w:rsidR="00461AF9" w:rsidRPr="003D38A3" w:rsidRDefault="00461AF9" w:rsidP="00461AF9">
      <w:pPr>
        <w:ind w:firstLine="709"/>
        <w:jc w:val="both"/>
      </w:pPr>
      <w:r w:rsidRPr="003D38A3">
        <w:t xml:space="preserve">- тарифы устанавливаются на долгосрочный период регулирования, отдельно на каждый финансовый год; ежегодно тарифы, установленные на очередной финансовый год, корректируются; в тарифы включается инвестиционная составляющая, исходя из рас-ходов на возврат первоначального и нового капитала при реализации ИП организации; </w:t>
      </w:r>
    </w:p>
    <w:p w14:paraId="0851188C" w14:textId="77777777" w:rsidR="00461AF9" w:rsidRPr="003D38A3" w:rsidRDefault="00461AF9" w:rsidP="00461AF9">
      <w:pPr>
        <w:ind w:firstLine="709"/>
        <w:jc w:val="both"/>
      </w:pPr>
      <w:r w:rsidRPr="003D38A3">
        <w:t xml:space="preserve">- для первого долгосрочного периода регулирования установлены ограничения по структуре активов: доля заемного капитала - 0,3, доля собственного капитала 0,7. </w:t>
      </w:r>
    </w:p>
    <w:p w14:paraId="2A2760DE" w14:textId="77777777" w:rsidR="00461AF9" w:rsidRPr="003D38A3" w:rsidRDefault="00461AF9" w:rsidP="00461AF9">
      <w:pPr>
        <w:ind w:firstLine="709"/>
        <w:jc w:val="both"/>
      </w:pPr>
      <w:r w:rsidRPr="003D38A3">
        <w:t xml:space="preserve">- срок возврата инвестированного капитала (20 лет); в НВВ для расчета тарифа не учитывается амортизация основных средств в соответствии с принятым организацией способом начисления амортизации, в тарифе учитывается амортизация капитала, рас-считанная из срока возврата капитала 20 лет; </w:t>
      </w:r>
    </w:p>
    <w:p w14:paraId="43BBEC5B" w14:textId="77777777" w:rsidR="00461AF9" w:rsidRPr="003D38A3" w:rsidRDefault="00461AF9" w:rsidP="00461AF9">
      <w:pPr>
        <w:ind w:firstLine="709"/>
        <w:jc w:val="both"/>
      </w:pPr>
      <w:r w:rsidRPr="003D38A3">
        <w:t xml:space="preserve">- рыночная оценка первоначально инвестированного капитала и возврат первоначального и нового капитала при одновременном исключении амортизации из операционных расходов ведет к снижению инвестиционного ресурса, возникает противоречие с положением по бухгалтерскому учету, при необходимости осуществления значительных капитальных вложений - ведет к значительному увеличению расходов на финансирование ИП из прибыли и возникновению дополнительных налогов; </w:t>
      </w:r>
    </w:p>
    <w:p w14:paraId="1B673262" w14:textId="77777777" w:rsidR="00461AF9" w:rsidRPr="003D38A3" w:rsidRDefault="00461AF9" w:rsidP="00461AF9">
      <w:pPr>
        <w:ind w:firstLine="709"/>
        <w:jc w:val="both"/>
      </w:pPr>
      <w:r w:rsidRPr="003D38A3">
        <w:t xml:space="preserve">- устанавливается норма доходности инвестированного капитала, созданного до и после перехода на RAB-регулирование (на каждый год первого долгосрочного периода регулирования, на последующие долгосрочные периоды норма доходности инвестированного капитала, созданного до и после перехода на RAB-регулирование, устанавливается одной ставкой); </w:t>
      </w:r>
    </w:p>
    <w:p w14:paraId="61048C7A" w14:textId="77777777" w:rsidR="00461AF9" w:rsidRPr="003D38A3" w:rsidRDefault="00461AF9" w:rsidP="00461AF9">
      <w:pPr>
        <w:ind w:firstLine="709"/>
        <w:jc w:val="both"/>
      </w:pPr>
      <w:r w:rsidRPr="003D38A3">
        <w:t xml:space="preserve">- осуществляется перераспределение расчетных объемов НВВ периодов регулирования в целях сглаживания роста тарифов (не более 12% НВВ регулируемого периода). </w:t>
      </w:r>
    </w:p>
    <w:p w14:paraId="068E0AFA" w14:textId="77777777" w:rsidR="00461AF9" w:rsidRPr="003D38A3" w:rsidRDefault="00461AF9" w:rsidP="00461AF9">
      <w:pPr>
        <w:ind w:firstLine="709"/>
        <w:jc w:val="both"/>
      </w:pPr>
      <w:r w:rsidRPr="003D38A3">
        <w:t xml:space="preserve">Доступна данная финансовая модель - для Предприятий, у которых есть достаточные «собственные средства» для реализации инвестиционных программ, возможность растягивать возврат инвестиций на 20 лет, возможность привлечь займы на условиях установленной доходности на инвестируемый капитал. Для большинства ОКК установленная параметрами RAB-регулирования норма доходности инвестированного капитала не позволяет привлечь займы на финансовых рынках в современных условиях, т.к. стоимость заемного капитала по условиям банков выше. Привлечение займов на срок 20 лет тоже проблематично и влечет за собой схемы неоднократного перекредитования что значительно увеличивает расходы ОКК на обслуживание займов, финансовые потребности ИП и риски при их реализации. Таким образом, для большинства ОКК применение RAB-регулирования не ведет к возникновению достаточных источников финансирования ИП (инвестиционных ресурсов), позволяющих осуществить реконструкцию и модернизацию теплосетевого комплекса при существующем уровне его износа. </w:t>
      </w:r>
    </w:p>
    <w:p w14:paraId="1247C674" w14:textId="77777777" w:rsidR="00461AF9" w:rsidRDefault="00461AF9" w:rsidP="00461AF9">
      <w:pPr>
        <w:ind w:firstLine="709"/>
        <w:jc w:val="both"/>
      </w:pPr>
      <w:r w:rsidRPr="003D38A3">
        <w:t>Использование данного метода разрешено только для теплосетевых организаций и списка пилотных проектов, согласованного ФСТ России. В дальнейшем широкое распространение данного метода для теплосетевых и других теплоснабжающих организаций коммунального комплекса вызывает сомнение.</w:t>
      </w:r>
    </w:p>
    <w:p w14:paraId="66951B5E" w14:textId="77777777" w:rsidR="002B1CCC" w:rsidRDefault="002B1CCC" w:rsidP="00461AF9">
      <w:pPr>
        <w:ind w:firstLine="709"/>
        <w:jc w:val="both"/>
      </w:pPr>
    </w:p>
    <w:p w14:paraId="0147CD14" w14:textId="77777777" w:rsidR="002B1CCC" w:rsidRPr="00942605" w:rsidRDefault="002B1CCC" w:rsidP="002B1CCC">
      <w:bookmarkStart w:id="46" w:name="_Toc384653978"/>
      <w:bookmarkStart w:id="47" w:name="_Toc421654916"/>
      <w:bookmarkStart w:id="48" w:name="_Toc474145842"/>
    </w:p>
    <w:bookmarkEnd w:id="46"/>
    <w:bookmarkEnd w:id="47"/>
    <w:bookmarkEnd w:id="48"/>
    <w:p w14:paraId="3A932945" w14:textId="77777777" w:rsidR="002B1CCC" w:rsidRPr="003D38A3" w:rsidRDefault="002B1CCC" w:rsidP="00461AF9">
      <w:pPr>
        <w:ind w:firstLine="709"/>
        <w:jc w:val="both"/>
      </w:pPr>
    </w:p>
    <w:p w14:paraId="3AA30DF7" w14:textId="77777777" w:rsidR="001D4AFF" w:rsidRPr="00C36DA1" w:rsidRDefault="00AB2FB7" w:rsidP="009E056D">
      <w:pPr>
        <w:pStyle w:val="ae"/>
        <w:spacing w:after="0" w:line="240" w:lineRule="auto"/>
        <w:ind w:left="0" w:firstLine="709"/>
        <w:rPr>
          <w:sz w:val="24"/>
          <w:szCs w:val="24"/>
        </w:rPr>
      </w:pPr>
      <w:bookmarkStart w:id="49" w:name="_Toc384653981"/>
      <w:bookmarkStart w:id="50" w:name="_Toc421654919"/>
      <w:bookmarkStart w:id="51" w:name="_Toc474145859"/>
      <w:bookmarkStart w:id="52" w:name="_Toc500330694"/>
      <w:r w:rsidRPr="00C36DA1">
        <w:rPr>
          <w:sz w:val="24"/>
          <w:szCs w:val="24"/>
        </w:rPr>
        <w:lastRenderedPageBreak/>
        <w:t xml:space="preserve">Раздел 3. </w:t>
      </w:r>
      <w:r w:rsidR="005D1618">
        <w:rPr>
          <w:sz w:val="24"/>
          <w:szCs w:val="24"/>
        </w:rPr>
        <w:t xml:space="preserve">Существующие и </w:t>
      </w:r>
      <w:r w:rsidR="00991796">
        <w:rPr>
          <w:sz w:val="24"/>
          <w:szCs w:val="24"/>
        </w:rPr>
        <w:t>п</w:t>
      </w:r>
      <w:r w:rsidR="000E551B" w:rsidRPr="00C36DA1">
        <w:rPr>
          <w:sz w:val="24"/>
          <w:szCs w:val="24"/>
        </w:rPr>
        <w:t xml:space="preserve">ерспективные балансы </w:t>
      </w:r>
      <w:r w:rsidR="003D4458">
        <w:rPr>
          <w:sz w:val="24"/>
          <w:szCs w:val="24"/>
        </w:rPr>
        <w:t>тепло</w:t>
      </w:r>
      <w:bookmarkEnd w:id="49"/>
      <w:bookmarkEnd w:id="50"/>
      <w:bookmarkEnd w:id="51"/>
      <w:bookmarkEnd w:id="52"/>
      <w:r w:rsidR="005D1618">
        <w:rPr>
          <w:sz w:val="24"/>
          <w:szCs w:val="24"/>
        </w:rPr>
        <w:t>носителя</w:t>
      </w:r>
      <w:r w:rsidR="003D4458">
        <w:rPr>
          <w:sz w:val="24"/>
          <w:szCs w:val="24"/>
        </w:rPr>
        <w:t>.</w:t>
      </w:r>
    </w:p>
    <w:p w14:paraId="1C5B9021" w14:textId="77777777" w:rsidR="002E25FA" w:rsidRDefault="004430D4" w:rsidP="009E056D">
      <w:pPr>
        <w:pStyle w:val="af"/>
        <w:keepLines w:val="0"/>
        <w:widowControl w:val="0"/>
        <w:spacing w:before="0" w:after="0" w:line="240" w:lineRule="auto"/>
        <w:ind w:left="0" w:firstLine="709"/>
        <w:jc w:val="both"/>
        <w:outlineLvl w:val="1"/>
        <w:rPr>
          <w:sz w:val="24"/>
          <w:szCs w:val="24"/>
        </w:rPr>
      </w:pPr>
      <w:bookmarkStart w:id="53" w:name="_Toc421654920"/>
      <w:bookmarkStart w:id="54" w:name="_Toc474145860"/>
      <w:bookmarkStart w:id="55" w:name="_Toc500330695"/>
      <w:r w:rsidRPr="00C36DA1">
        <w:rPr>
          <w:sz w:val="24"/>
          <w:szCs w:val="24"/>
        </w:rPr>
        <w:t>3.1</w:t>
      </w:r>
      <w:r w:rsidR="003D4458">
        <w:rPr>
          <w:sz w:val="24"/>
          <w:szCs w:val="24"/>
        </w:rPr>
        <w:t xml:space="preserve"> Существующие и п</w:t>
      </w:r>
      <w:r w:rsidR="0043160F" w:rsidRPr="00C36DA1">
        <w:rPr>
          <w:sz w:val="24"/>
          <w:szCs w:val="24"/>
        </w:rPr>
        <w:t>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bookmarkEnd w:id="53"/>
      <w:bookmarkEnd w:id="54"/>
      <w:bookmarkEnd w:id="55"/>
    </w:p>
    <w:p w14:paraId="7FB4FBD4" w14:textId="77777777" w:rsidR="001E312D" w:rsidRDefault="001E312D" w:rsidP="001E312D">
      <w:pPr>
        <w:pStyle w:val="af"/>
        <w:keepLines w:val="0"/>
        <w:widowControl w:val="0"/>
        <w:spacing w:before="0" w:after="0" w:line="240" w:lineRule="auto"/>
        <w:ind w:left="0" w:firstLine="709"/>
        <w:jc w:val="both"/>
        <w:outlineLvl w:val="9"/>
        <w:rPr>
          <w:sz w:val="24"/>
          <w:szCs w:val="24"/>
        </w:rPr>
      </w:pPr>
    </w:p>
    <w:p w14:paraId="5D2DFCE8" w14:textId="77777777" w:rsidR="00245286" w:rsidRPr="002A21BA" w:rsidRDefault="00245286" w:rsidP="00245286">
      <w:pPr>
        <w:tabs>
          <w:tab w:val="left" w:pos="708"/>
          <w:tab w:val="left" w:pos="6589"/>
        </w:tabs>
        <w:ind w:firstLine="709"/>
        <w:jc w:val="both"/>
      </w:pPr>
      <w:r w:rsidRPr="002A21BA">
        <w:t>Расчет технически обоснованных нормативных потерь теплоносителя в тепловых сетях выполнен в соответствии с Инструкцией по организации в Минэнерго России работы по расчету и обоснованию нормативов технологических потерь при передаче тепловой энергии, утвержденной приказом Минэнерго России от 30 декабря 2008 г. N 325.</w:t>
      </w:r>
      <w:r w:rsidRPr="002A21BA">
        <w:tab/>
      </w:r>
    </w:p>
    <w:p w14:paraId="484C4B17" w14:textId="77777777" w:rsidR="00245286" w:rsidRPr="002A21BA" w:rsidRDefault="00245286" w:rsidP="00245286">
      <w:pPr>
        <w:ind w:firstLine="709"/>
        <w:jc w:val="both"/>
      </w:pPr>
      <w:r w:rsidRPr="002A21BA">
        <w:t>Производительность водоподготовительных установок для тепловых сетей рассчитана в соответствии требованиям СНиП 41-02-2003 «Тепловые сети», п. 6.16.</w:t>
      </w:r>
    </w:p>
    <w:p w14:paraId="31E98008" w14:textId="77777777" w:rsidR="00245286" w:rsidRDefault="00245286" w:rsidP="00245286">
      <w:pPr>
        <w:ind w:firstLine="709"/>
        <w:jc w:val="both"/>
      </w:pPr>
      <w:r w:rsidRPr="002A21BA">
        <w:t>Требуемые производительности систем водоподготовки источников теплоснабжения  в соответствии со СНиП 41-02-2003 «Тепловые сети» приведены в таблице ниже.</w:t>
      </w:r>
    </w:p>
    <w:p w14:paraId="65E1821A" w14:textId="77777777" w:rsidR="00712DD9" w:rsidRPr="002A21BA" w:rsidRDefault="00712DD9" w:rsidP="00245286">
      <w:pPr>
        <w:ind w:firstLine="709"/>
        <w:jc w:val="both"/>
      </w:pPr>
    </w:p>
    <w:p w14:paraId="17491F6D" w14:textId="77777777" w:rsidR="00E277DE" w:rsidRDefault="00E277DE" w:rsidP="00E277DE">
      <w:pPr>
        <w:pStyle w:val="a8"/>
        <w:keepNext/>
      </w:pPr>
      <w:r>
        <w:t xml:space="preserve">Таблица </w:t>
      </w:r>
      <w:r w:rsidR="00704C0D">
        <w:t>19.</w:t>
      </w:r>
      <w:r w:rsidR="002B1CCC">
        <w:t xml:space="preserve"> </w:t>
      </w:r>
      <w:r>
        <w:t xml:space="preserve"> Необходимая производительность ВПУ</w:t>
      </w:r>
      <w:r w:rsidR="00704C0D">
        <w:t>.</w:t>
      </w:r>
    </w:p>
    <w:tbl>
      <w:tblPr>
        <w:tblStyle w:val="af8"/>
        <w:tblW w:w="0" w:type="auto"/>
        <w:tblInd w:w="108" w:type="dxa"/>
        <w:tblLook w:val="04A0" w:firstRow="1" w:lastRow="0" w:firstColumn="1" w:lastColumn="0" w:noHBand="0" w:noVBand="1"/>
      </w:tblPr>
      <w:tblGrid>
        <w:gridCol w:w="2577"/>
        <w:gridCol w:w="1534"/>
        <w:gridCol w:w="2593"/>
        <w:gridCol w:w="2759"/>
      </w:tblGrid>
      <w:tr w:rsidR="00245286" w:rsidRPr="00942605" w14:paraId="4B7A34BF" w14:textId="77777777" w:rsidTr="00942605">
        <w:tc>
          <w:tcPr>
            <w:tcW w:w="2577" w:type="dxa"/>
            <w:vAlign w:val="center"/>
          </w:tcPr>
          <w:p w14:paraId="6B47555D" w14:textId="77777777" w:rsidR="00245286" w:rsidRPr="00942605" w:rsidRDefault="00245286" w:rsidP="00245286">
            <w:pPr>
              <w:jc w:val="center"/>
              <w:rPr>
                <w:sz w:val="20"/>
                <w:szCs w:val="20"/>
              </w:rPr>
            </w:pPr>
            <w:r w:rsidRPr="00942605">
              <w:rPr>
                <w:sz w:val="20"/>
                <w:szCs w:val="20"/>
              </w:rPr>
              <w:t>Источник теплоснабжения</w:t>
            </w:r>
          </w:p>
        </w:tc>
        <w:tc>
          <w:tcPr>
            <w:tcW w:w="1534" w:type="dxa"/>
            <w:vAlign w:val="center"/>
          </w:tcPr>
          <w:p w14:paraId="2AA2B68A" w14:textId="77777777" w:rsidR="00245286" w:rsidRPr="00942605" w:rsidRDefault="00245286" w:rsidP="00245286">
            <w:pPr>
              <w:jc w:val="center"/>
              <w:rPr>
                <w:sz w:val="20"/>
                <w:szCs w:val="20"/>
              </w:rPr>
            </w:pPr>
            <w:r w:rsidRPr="00942605">
              <w:rPr>
                <w:sz w:val="20"/>
                <w:szCs w:val="20"/>
              </w:rPr>
              <w:t>Период</w:t>
            </w:r>
          </w:p>
        </w:tc>
        <w:tc>
          <w:tcPr>
            <w:tcW w:w="2593" w:type="dxa"/>
            <w:vAlign w:val="center"/>
          </w:tcPr>
          <w:p w14:paraId="3F419962" w14:textId="77777777" w:rsidR="00245286" w:rsidRPr="00942605" w:rsidRDefault="00245286" w:rsidP="00245286">
            <w:pPr>
              <w:jc w:val="center"/>
              <w:rPr>
                <w:sz w:val="20"/>
                <w:szCs w:val="20"/>
              </w:rPr>
            </w:pPr>
            <w:r w:rsidRPr="00942605">
              <w:rPr>
                <w:sz w:val="20"/>
                <w:szCs w:val="20"/>
              </w:rPr>
              <w:t xml:space="preserve">Объем тепловых сетей, </w:t>
            </w:r>
            <m:oMath>
              <m:sSup>
                <m:sSupPr>
                  <m:ctrlPr>
                    <w:rPr>
                      <w:rFonts w:ascii="Cambria Math" w:hAnsi="Cambria Math"/>
                      <w:i/>
                      <w:sz w:val="20"/>
                      <w:szCs w:val="20"/>
                    </w:rPr>
                  </m:ctrlPr>
                </m:sSupPr>
                <m:e>
                  <m:r>
                    <w:rPr>
                      <w:rFonts w:ascii="Cambria Math" w:hAnsi="Cambria Math"/>
                      <w:sz w:val="20"/>
                      <w:szCs w:val="20"/>
                    </w:rPr>
                    <m:t>м</m:t>
                  </m:r>
                </m:e>
                <m:sup>
                  <m:r>
                    <w:rPr>
                      <w:rFonts w:ascii="Cambria Math" w:hAnsi="Cambria Math"/>
                      <w:sz w:val="20"/>
                      <w:szCs w:val="20"/>
                    </w:rPr>
                    <m:t>3</m:t>
                  </m:r>
                </m:sup>
              </m:sSup>
            </m:oMath>
          </w:p>
        </w:tc>
        <w:tc>
          <w:tcPr>
            <w:tcW w:w="2759" w:type="dxa"/>
            <w:vAlign w:val="center"/>
          </w:tcPr>
          <w:p w14:paraId="52A628DB" w14:textId="77777777" w:rsidR="00245286" w:rsidRPr="00942605" w:rsidRDefault="00245286" w:rsidP="00245286">
            <w:pPr>
              <w:jc w:val="center"/>
              <w:rPr>
                <w:sz w:val="20"/>
                <w:szCs w:val="20"/>
                <w:highlight w:val="yellow"/>
              </w:rPr>
            </w:pPr>
            <w:r w:rsidRPr="00942605">
              <w:rPr>
                <w:sz w:val="20"/>
                <w:szCs w:val="20"/>
              </w:rPr>
              <w:t xml:space="preserve">Необходимая производительность ВПУ (согласно СНиП 41-02-2003), </w:t>
            </w:r>
            <m:oMath>
              <m:sSup>
                <m:sSupPr>
                  <m:ctrlPr>
                    <w:rPr>
                      <w:rFonts w:ascii="Cambria Math" w:hAnsi="Cambria Math"/>
                      <w:i/>
                      <w:sz w:val="20"/>
                      <w:szCs w:val="20"/>
                    </w:rPr>
                  </m:ctrlPr>
                </m:sSupPr>
                <m:e>
                  <m:r>
                    <w:rPr>
                      <w:rFonts w:ascii="Cambria Math" w:hAnsi="Cambria Math"/>
                      <w:sz w:val="20"/>
                      <w:szCs w:val="20"/>
                    </w:rPr>
                    <m:t>м</m:t>
                  </m:r>
                </m:e>
                <m:sup>
                  <m:r>
                    <w:rPr>
                      <w:rFonts w:ascii="Cambria Math" w:hAnsi="Cambria Math"/>
                      <w:sz w:val="20"/>
                      <w:szCs w:val="20"/>
                    </w:rPr>
                    <m:t>3</m:t>
                  </m:r>
                </m:sup>
              </m:sSup>
            </m:oMath>
            <w:r w:rsidRPr="00942605">
              <w:rPr>
                <w:sz w:val="20"/>
                <w:szCs w:val="20"/>
              </w:rPr>
              <w:t>/ч</w:t>
            </w:r>
          </w:p>
        </w:tc>
      </w:tr>
      <w:tr w:rsidR="00245286" w:rsidRPr="00942605" w14:paraId="67C126C0" w14:textId="77777777" w:rsidTr="00942605">
        <w:trPr>
          <w:trHeight w:val="533"/>
        </w:trPr>
        <w:tc>
          <w:tcPr>
            <w:tcW w:w="2577" w:type="dxa"/>
            <w:vMerge w:val="restart"/>
            <w:vAlign w:val="center"/>
          </w:tcPr>
          <w:p w14:paraId="2A465F66" w14:textId="77777777" w:rsidR="00245286" w:rsidRPr="00942605" w:rsidRDefault="00387FE4" w:rsidP="00245286">
            <w:pPr>
              <w:jc w:val="center"/>
              <w:rPr>
                <w:sz w:val="20"/>
                <w:szCs w:val="20"/>
              </w:rPr>
            </w:pPr>
            <w:r>
              <w:rPr>
                <w:sz w:val="20"/>
                <w:szCs w:val="20"/>
              </w:rPr>
              <w:t>ООО «ЖКХ» п.Сулея</w:t>
            </w:r>
          </w:p>
        </w:tc>
        <w:tc>
          <w:tcPr>
            <w:tcW w:w="1534" w:type="dxa"/>
            <w:vAlign w:val="center"/>
          </w:tcPr>
          <w:p w14:paraId="68C6A7FD" w14:textId="77777777" w:rsidR="00245286" w:rsidRPr="00942605" w:rsidRDefault="00245286" w:rsidP="00245286">
            <w:pPr>
              <w:jc w:val="center"/>
              <w:rPr>
                <w:sz w:val="20"/>
                <w:szCs w:val="20"/>
              </w:rPr>
            </w:pPr>
            <w:r w:rsidRPr="00942605">
              <w:rPr>
                <w:sz w:val="20"/>
                <w:szCs w:val="20"/>
              </w:rPr>
              <w:t>201</w:t>
            </w:r>
            <w:r w:rsidR="00EE08BE">
              <w:rPr>
                <w:sz w:val="20"/>
                <w:szCs w:val="20"/>
              </w:rPr>
              <w:t>7</w:t>
            </w:r>
            <w:r w:rsidRPr="00942605">
              <w:rPr>
                <w:sz w:val="20"/>
                <w:szCs w:val="20"/>
              </w:rPr>
              <w:t>г.</w:t>
            </w:r>
          </w:p>
        </w:tc>
        <w:tc>
          <w:tcPr>
            <w:tcW w:w="2593" w:type="dxa"/>
            <w:vMerge w:val="restart"/>
            <w:vAlign w:val="center"/>
          </w:tcPr>
          <w:p w14:paraId="2827903E" w14:textId="77777777" w:rsidR="00245286" w:rsidRPr="00942605" w:rsidRDefault="008163E1" w:rsidP="00245286">
            <w:pPr>
              <w:jc w:val="center"/>
              <w:rPr>
                <w:sz w:val="20"/>
                <w:szCs w:val="20"/>
              </w:rPr>
            </w:pPr>
            <w:r>
              <w:rPr>
                <w:sz w:val="20"/>
                <w:szCs w:val="20"/>
              </w:rPr>
              <w:t>57</w:t>
            </w:r>
          </w:p>
        </w:tc>
        <w:tc>
          <w:tcPr>
            <w:tcW w:w="2759" w:type="dxa"/>
            <w:vMerge w:val="restart"/>
            <w:vAlign w:val="center"/>
          </w:tcPr>
          <w:p w14:paraId="10D5739E" w14:textId="77777777" w:rsidR="00245286" w:rsidRPr="00942605" w:rsidRDefault="008163E1" w:rsidP="00245286">
            <w:pPr>
              <w:jc w:val="center"/>
              <w:rPr>
                <w:sz w:val="20"/>
                <w:szCs w:val="20"/>
                <w:highlight w:val="yellow"/>
              </w:rPr>
            </w:pPr>
            <w:r>
              <w:rPr>
                <w:sz w:val="20"/>
                <w:szCs w:val="20"/>
              </w:rPr>
              <w:t>0,902</w:t>
            </w:r>
          </w:p>
        </w:tc>
      </w:tr>
      <w:tr w:rsidR="00245286" w:rsidRPr="00942605" w14:paraId="5D4547B6" w14:textId="77777777" w:rsidTr="00942605">
        <w:trPr>
          <w:trHeight w:val="533"/>
        </w:trPr>
        <w:tc>
          <w:tcPr>
            <w:tcW w:w="2577" w:type="dxa"/>
            <w:vMerge/>
            <w:vAlign w:val="center"/>
          </w:tcPr>
          <w:p w14:paraId="77F86FFC" w14:textId="77777777" w:rsidR="00245286" w:rsidRPr="00942605" w:rsidRDefault="00245286" w:rsidP="00245286">
            <w:pPr>
              <w:jc w:val="center"/>
              <w:rPr>
                <w:sz w:val="20"/>
                <w:szCs w:val="20"/>
              </w:rPr>
            </w:pPr>
          </w:p>
        </w:tc>
        <w:tc>
          <w:tcPr>
            <w:tcW w:w="1534" w:type="dxa"/>
            <w:vAlign w:val="center"/>
          </w:tcPr>
          <w:p w14:paraId="10ED0764" w14:textId="77777777" w:rsidR="00245286" w:rsidRPr="00942605" w:rsidRDefault="00245286" w:rsidP="00245286">
            <w:pPr>
              <w:jc w:val="center"/>
              <w:rPr>
                <w:sz w:val="20"/>
                <w:szCs w:val="20"/>
              </w:rPr>
            </w:pPr>
            <w:r w:rsidRPr="00942605">
              <w:rPr>
                <w:sz w:val="20"/>
                <w:szCs w:val="20"/>
              </w:rPr>
              <w:t>201</w:t>
            </w:r>
            <w:r w:rsidR="00EE08BE">
              <w:rPr>
                <w:sz w:val="20"/>
                <w:szCs w:val="20"/>
              </w:rPr>
              <w:t>8</w:t>
            </w:r>
            <w:r w:rsidRPr="00942605">
              <w:rPr>
                <w:sz w:val="20"/>
                <w:szCs w:val="20"/>
              </w:rPr>
              <w:t>г.</w:t>
            </w:r>
          </w:p>
        </w:tc>
        <w:tc>
          <w:tcPr>
            <w:tcW w:w="2593" w:type="dxa"/>
            <w:vMerge/>
            <w:vAlign w:val="center"/>
          </w:tcPr>
          <w:p w14:paraId="70415015" w14:textId="77777777" w:rsidR="00245286" w:rsidRPr="00942605" w:rsidRDefault="00245286" w:rsidP="00245286">
            <w:pPr>
              <w:jc w:val="center"/>
              <w:rPr>
                <w:sz w:val="20"/>
                <w:szCs w:val="20"/>
              </w:rPr>
            </w:pPr>
          </w:p>
        </w:tc>
        <w:tc>
          <w:tcPr>
            <w:tcW w:w="2759" w:type="dxa"/>
            <w:vMerge/>
            <w:vAlign w:val="center"/>
          </w:tcPr>
          <w:p w14:paraId="14AA1DC8" w14:textId="77777777" w:rsidR="00245286" w:rsidRPr="00942605" w:rsidRDefault="00245286" w:rsidP="00245286">
            <w:pPr>
              <w:jc w:val="center"/>
              <w:rPr>
                <w:sz w:val="20"/>
                <w:szCs w:val="20"/>
              </w:rPr>
            </w:pPr>
          </w:p>
        </w:tc>
      </w:tr>
      <w:tr w:rsidR="00245286" w:rsidRPr="00942605" w14:paraId="6B9FEE47" w14:textId="77777777" w:rsidTr="00942605">
        <w:trPr>
          <w:trHeight w:val="533"/>
        </w:trPr>
        <w:tc>
          <w:tcPr>
            <w:tcW w:w="2577" w:type="dxa"/>
            <w:vMerge/>
            <w:vAlign w:val="center"/>
          </w:tcPr>
          <w:p w14:paraId="45DD0AF3" w14:textId="77777777" w:rsidR="00245286" w:rsidRPr="00942605" w:rsidRDefault="00245286" w:rsidP="00245286">
            <w:pPr>
              <w:jc w:val="center"/>
              <w:rPr>
                <w:sz w:val="20"/>
                <w:szCs w:val="20"/>
              </w:rPr>
            </w:pPr>
          </w:p>
        </w:tc>
        <w:tc>
          <w:tcPr>
            <w:tcW w:w="1534" w:type="dxa"/>
            <w:vAlign w:val="center"/>
          </w:tcPr>
          <w:p w14:paraId="4BF9F374" w14:textId="77777777" w:rsidR="00245286" w:rsidRPr="00942605" w:rsidRDefault="00245286" w:rsidP="00245286">
            <w:pPr>
              <w:jc w:val="center"/>
              <w:rPr>
                <w:sz w:val="20"/>
                <w:szCs w:val="20"/>
              </w:rPr>
            </w:pPr>
            <w:r w:rsidRPr="00942605">
              <w:rPr>
                <w:sz w:val="20"/>
                <w:szCs w:val="20"/>
              </w:rPr>
              <w:t>201</w:t>
            </w:r>
            <w:r w:rsidR="00EE08BE">
              <w:rPr>
                <w:sz w:val="20"/>
                <w:szCs w:val="20"/>
              </w:rPr>
              <w:t>9</w:t>
            </w:r>
            <w:r w:rsidRPr="00942605">
              <w:rPr>
                <w:sz w:val="20"/>
                <w:szCs w:val="20"/>
              </w:rPr>
              <w:t>г.</w:t>
            </w:r>
          </w:p>
        </w:tc>
        <w:tc>
          <w:tcPr>
            <w:tcW w:w="2593" w:type="dxa"/>
            <w:vMerge/>
            <w:vAlign w:val="center"/>
          </w:tcPr>
          <w:p w14:paraId="4EFD878D" w14:textId="77777777" w:rsidR="00245286" w:rsidRPr="00942605" w:rsidRDefault="00245286" w:rsidP="00245286">
            <w:pPr>
              <w:jc w:val="center"/>
              <w:rPr>
                <w:sz w:val="20"/>
                <w:szCs w:val="20"/>
              </w:rPr>
            </w:pPr>
          </w:p>
        </w:tc>
        <w:tc>
          <w:tcPr>
            <w:tcW w:w="2759" w:type="dxa"/>
            <w:vMerge/>
            <w:vAlign w:val="center"/>
          </w:tcPr>
          <w:p w14:paraId="6F4600F7" w14:textId="77777777" w:rsidR="00245286" w:rsidRPr="00942605" w:rsidRDefault="00245286" w:rsidP="00245286">
            <w:pPr>
              <w:jc w:val="center"/>
              <w:rPr>
                <w:sz w:val="20"/>
                <w:szCs w:val="20"/>
              </w:rPr>
            </w:pPr>
          </w:p>
        </w:tc>
      </w:tr>
      <w:tr w:rsidR="00245286" w:rsidRPr="00942605" w14:paraId="2237FE23" w14:textId="77777777" w:rsidTr="00942605">
        <w:trPr>
          <w:trHeight w:val="533"/>
        </w:trPr>
        <w:tc>
          <w:tcPr>
            <w:tcW w:w="2577" w:type="dxa"/>
            <w:vMerge/>
            <w:vAlign w:val="center"/>
          </w:tcPr>
          <w:p w14:paraId="7184FF05" w14:textId="77777777" w:rsidR="00245286" w:rsidRPr="00942605" w:rsidRDefault="00245286" w:rsidP="00245286">
            <w:pPr>
              <w:jc w:val="center"/>
              <w:rPr>
                <w:sz w:val="20"/>
                <w:szCs w:val="20"/>
              </w:rPr>
            </w:pPr>
          </w:p>
        </w:tc>
        <w:tc>
          <w:tcPr>
            <w:tcW w:w="1534" w:type="dxa"/>
            <w:vAlign w:val="center"/>
          </w:tcPr>
          <w:p w14:paraId="16384BF2" w14:textId="77777777" w:rsidR="00245286" w:rsidRPr="00942605" w:rsidRDefault="00245286" w:rsidP="00245286">
            <w:pPr>
              <w:jc w:val="center"/>
              <w:rPr>
                <w:sz w:val="20"/>
                <w:szCs w:val="20"/>
              </w:rPr>
            </w:pPr>
            <w:r w:rsidRPr="00942605">
              <w:rPr>
                <w:sz w:val="20"/>
                <w:szCs w:val="20"/>
              </w:rPr>
              <w:t>20</w:t>
            </w:r>
            <w:r w:rsidR="00EE08BE">
              <w:rPr>
                <w:sz w:val="20"/>
                <w:szCs w:val="20"/>
              </w:rPr>
              <w:t>20</w:t>
            </w:r>
            <w:r w:rsidRPr="00942605">
              <w:rPr>
                <w:sz w:val="20"/>
                <w:szCs w:val="20"/>
              </w:rPr>
              <w:t>г.</w:t>
            </w:r>
          </w:p>
        </w:tc>
        <w:tc>
          <w:tcPr>
            <w:tcW w:w="2593" w:type="dxa"/>
            <w:vMerge/>
            <w:vAlign w:val="center"/>
          </w:tcPr>
          <w:p w14:paraId="08C63066" w14:textId="77777777" w:rsidR="00245286" w:rsidRPr="00942605" w:rsidRDefault="00245286" w:rsidP="00245286">
            <w:pPr>
              <w:jc w:val="center"/>
              <w:rPr>
                <w:sz w:val="20"/>
                <w:szCs w:val="20"/>
              </w:rPr>
            </w:pPr>
          </w:p>
        </w:tc>
        <w:tc>
          <w:tcPr>
            <w:tcW w:w="2759" w:type="dxa"/>
            <w:vMerge/>
            <w:vAlign w:val="center"/>
          </w:tcPr>
          <w:p w14:paraId="363B7659" w14:textId="77777777" w:rsidR="00245286" w:rsidRPr="00942605" w:rsidRDefault="00245286" w:rsidP="00245286">
            <w:pPr>
              <w:jc w:val="center"/>
              <w:rPr>
                <w:sz w:val="20"/>
                <w:szCs w:val="20"/>
              </w:rPr>
            </w:pPr>
          </w:p>
        </w:tc>
      </w:tr>
      <w:tr w:rsidR="00245286" w:rsidRPr="00942605" w14:paraId="7E1575C2" w14:textId="77777777" w:rsidTr="00942605">
        <w:trPr>
          <w:trHeight w:val="533"/>
        </w:trPr>
        <w:tc>
          <w:tcPr>
            <w:tcW w:w="2577" w:type="dxa"/>
            <w:vMerge/>
            <w:vAlign w:val="center"/>
          </w:tcPr>
          <w:p w14:paraId="591D5B55" w14:textId="77777777" w:rsidR="00245286" w:rsidRPr="00942605" w:rsidRDefault="00245286" w:rsidP="00245286">
            <w:pPr>
              <w:jc w:val="center"/>
              <w:rPr>
                <w:sz w:val="20"/>
                <w:szCs w:val="20"/>
              </w:rPr>
            </w:pPr>
          </w:p>
        </w:tc>
        <w:tc>
          <w:tcPr>
            <w:tcW w:w="1534" w:type="dxa"/>
            <w:vAlign w:val="center"/>
          </w:tcPr>
          <w:p w14:paraId="5645A4D1" w14:textId="77777777" w:rsidR="00245286" w:rsidRPr="00942605" w:rsidRDefault="00245286" w:rsidP="00245286">
            <w:pPr>
              <w:jc w:val="center"/>
              <w:rPr>
                <w:sz w:val="20"/>
                <w:szCs w:val="20"/>
              </w:rPr>
            </w:pPr>
            <w:r w:rsidRPr="00942605">
              <w:rPr>
                <w:sz w:val="20"/>
                <w:szCs w:val="20"/>
              </w:rPr>
              <w:t>202</w:t>
            </w:r>
            <w:r w:rsidR="00EE08BE">
              <w:rPr>
                <w:sz w:val="20"/>
                <w:szCs w:val="20"/>
              </w:rPr>
              <w:t>1</w:t>
            </w:r>
            <w:r w:rsidRPr="00942605">
              <w:rPr>
                <w:sz w:val="20"/>
                <w:szCs w:val="20"/>
              </w:rPr>
              <w:t>г.</w:t>
            </w:r>
          </w:p>
        </w:tc>
        <w:tc>
          <w:tcPr>
            <w:tcW w:w="2593" w:type="dxa"/>
            <w:vMerge/>
            <w:vAlign w:val="center"/>
          </w:tcPr>
          <w:p w14:paraId="48D0D711" w14:textId="77777777" w:rsidR="00245286" w:rsidRPr="00942605" w:rsidRDefault="00245286" w:rsidP="00245286">
            <w:pPr>
              <w:jc w:val="center"/>
              <w:rPr>
                <w:sz w:val="20"/>
                <w:szCs w:val="20"/>
              </w:rPr>
            </w:pPr>
          </w:p>
        </w:tc>
        <w:tc>
          <w:tcPr>
            <w:tcW w:w="2759" w:type="dxa"/>
            <w:vMerge/>
            <w:vAlign w:val="center"/>
          </w:tcPr>
          <w:p w14:paraId="0ED78BA8" w14:textId="77777777" w:rsidR="00245286" w:rsidRPr="00942605" w:rsidRDefault="00245286" w:rsidP="00245286">
            <w:pPr>
              <w:jc w:val="center"/>
              <w:rPr>
                <w:sz w:val="20"/>
                <w:szCs w:val="20"/>
              </w:rPr>
            </w:pPr>
          </w:p>
        </w:tc>
      </w:tr>
      <w:tr w:rsidR="00245286" w:rsidRPr="00942605" w14:paraId="3794C7C6" w14:textId="77777777" w:rsidTr="00942605">
        <w:trPr>
          <w:trHeight w:val="533"/>
        </w:trPr>
        <w:tc>
          <w:tcPr>
            <w:tcW w:w="2577" w:type="dxa"/>
            <w:vMerge/>
            <w:vAlign w:val="center"/>
          </w:tcPr>
          <w:p w14:paraId="1853897E" w14:textId="77777777" w:rsidR="00245286" w:rsidRPr="00942605" w:rsidRDefault="00245286" w:rsidP="00245286">
            <w:pPr>
              <w:jc w:val="center"/>
              <w:rPr>
                <w:sz w:val="20"/>
                <w:szCs w:val="20"/>
              </w:rPr>
            </w:pPr>
          </w:p>
        </w:tc>
        <w:tc>
          <w:tcPr>
            <w:tcW w:w="1534" w:type="dxa"/>
            <w:vAlign w:val="center"/>
          </w:tcPr>
          <w:p w14:paraId="57CE5D8B" w14:textId="77777777" w:rsidR="00245286" w:rsidRPr="00942605" w:rsidRDefault="00245286" w:rsidP="00245286">
            <w:pPr>
              <w:jc w:val="center"/>
              <w:rPr>
                <w:sz w:val="20"/>
                <w:szCs w:val="20"/>
              </w:rPr>
            </w:pPr>
            <w:r w:rsidRPr="00942605">
              <w:rPr>
                <w:sz w:val="20"/>
                <w:szCs w:val="20"/>
              </w:rPr>
              <w:t>202</w:t>
            </w:r>
            <w:r w:rsidR="00EE08BE">
              <w:rPr>
                <w:sz w:val="20"/>
                <w:szCs w:val="20"/>
              </w:rPr>
              <w:t>2</w:t>
            </w:r>
            <w:r w:rsidRPr="00942605">
              <w:rPr>
                <w:sz w:val="20"/>
                <w:szCs w:val="20"/>
              </w:rPr>
              <w:t>г.</w:t>
            </w:r>
          </w:p>
        </w:tc>
        <w:tc>
          <w:tcPr>
            <w:tcW w:w="2593" w:type="dxa"/>
            <w:vMerge/>
            <w:vAlign w:val="center"/>
          </w:tcPr>
          <w:p w14:paraId="22E7953C" w14:textId="77777777" w:rsidR="00245286" w:rsidRPr="00942605" w:rsidRDefault="00245286" w:rsidP="00245286">
            <w:pPr>
              <w:jc w:val="center"/>
              <w:rPr>
                <w:sz w:val="20"/>
                <w:szCs w:val="20"/>
              </w:rPr>
            </w:pPr>
          </w:p>
        </w:tc>
        <w:tc>
          <w:tcPr>
            <w:tcW w:w="2759" w:type="dxa"/>
            <w:vMerge/>
            <w:vAlign w:val="center"/>
          </w:tcPr>
          <w:p w14:paraId="2954DC51" w14:textId="77777777" w:rsidR="00245286" w:rsidRPr="00942605" w:rsidRDefault="00245286" w:rsidP="00245286">
            <w:pPr>
              <w:jc w:val="center"/>
              <w:rPr>
                <w:sz w:val="20"/>
                <w:szCs w:val="20"/>
              </w:rPr>
            </w:pPr>
          </w:p>
        </w:tc>
      </w:tr>
      <w:tr w:rsidR="00245286" w:rsidRPr="00942605" w14:paraId="132F05C8" w14:textId="77777777" w:rsidTr="00942605">
        <w:trPr>
          <w:trHeight w:val="533"/>
        </w:trPr>
        <w:tc>
          <w:tcPr>
            <w:tcW w:w="2577" w:type="dxa"/>
            <w:vMerge/>
            <w:vAlign w:val="center"/>
          </w:tcPr>
          <w:p w14:paraId="61C0C12F" w14:textId="77777777" w:rsidR="00245286" w:rsidRPr="00942605" w:rsidRDefault="00245286" w:rsidP="00245286">
            <w:pPr>
              <w:jc w:val="center"/>
              <w:rPr>
                <w:sz w:val="20"/>
                <w:szCs w:val="20"/>
              </w:rPr>
            </w:pPr>
          </w:p>
        </w:tc>
        <w:tc>
          <w:tcPr>
            <w:tcW w:w="1534" w:type="dxa"/>
            <w:vAlign w:val="center"/>
          </w:tcPr>
          <w:p w14:paraId="3AC00223" w14:textId="77777777" w:rsidR="00245286" w:rsidRPr="00942605" w:rsidRDefault="00245286" w:rsidP="00245286">
            <w:pPr>
              <w:jc w:val="center"/>
              <w:rPr>
                <w:sz w:val="20"/>
                <w:szCs w:val="20"/>
              </w:rPr>
            </w:pPr>
            <w:r w:rsidRPr="00942605">
              <w:rPr>
                <w:sz w:val="20"/>
                <w:szCs w:val="20"/>
              </w:rPr>
              <w:t>202</w:t>
            </w:r>
            <w:r w:rsidR="00EE08BE">
              <w:rPr>
                <w:sz w:val="20"/>
                <w:szCs w:val="20"/>
              </w:rPr>
              <w:t>3</w:t>
            </w:r>
            <w:r w:rsidRPr="00942605">
              <w:rPr>
                <w:sz w:val="20"/>
                <w:szCs w:val="20"/>
              </w:rPr>
              <w:t>-2027гг.</w:t>
            </w:r>
          </w:p>
        </w:tc>
        <w:tc>
          <w:tcPr>
            <w:tcW w:w="2593" w:type="dxa"/>
            <w:vMerge/>
            <w:vAlign w:val="center"/>
          </w:tcPr>
          <w:p w14:paraId="731EDF4A" w14:textId="77777777" w:rsidR="00245286" w:rsidRPr="00942605" w:rsidRDefault="00245286" w:rsidP="00245286">
            <w:pPr>
              <w:jc w:val="center"/>
              <w:rPr>
                <w:sz w:val="20"/>
                <w:szCs w:val="20"/>
              </w:rPr>
            </w:pPr>
          </w:p>
        </w:tc>
        <w:tc>
          <w:tcPr>
            <w:tcW w:w="2759" w:type="dxa"/>
            <w:vMerge/>
            <w:vAlign w:val="center"/>
          </w:tcPr>
          <w:p w14:paraId="02690D47" w14:textId="77777777" w:rsidR="00245286" w:rsidRPr="00942605" w:rsidRDefault="00245286" w:rsidP="00245286">
            <w:pPr>
              <w:jc w:val="center"/>
              <w:rPr>
                <w:sz w:val="20"/>
                <w:szCs w:val="20"/>
              </w:rPr>
            </w:pPr>
          </w:p>
        </w:tc>
      </w:tr>
    </w:tbl>
    <w:p w14:paraId="0DFD8AD9" w14:textId="77777777" w:rsidR="00B24D4A" w:rsidRDefault="00B24D4A" w:rsidP="009E056D">
      <w:pPr>
        <w:pStyle w:val="af"/>
        <w:keepLines w:val="0"/>
        <w:widowControl w:val="0"/>
        <w:spacing w:before="0" w:after="0" w:line="240" w:lineRule="auto"/>
        <w:ind w:left="0" w:firstLine="709"/>
        <w:jc w:val="both"/>
        <w:outlineLvl w:val="9"/>
        <w:rPr>
          <w:b w:val="0"/>
          <w:sz w:val="24"/>
          <w:szCs w:val="24"/>
          <w:lang w:val="en-US"/>
        </w:rPr>
      </w:pPr>
    </w:p>
    <w:p w14:paraId="52C4725C" w14:textId="77777777" w:rsidR="00245286" w:rsidRPr="008A65D1" w:rsidRDefault="00C711B4" w:rsidP="009E056D">
      <w:pPr>
        <w:pStyle w:val="af"/>
        <w:keepLines w:val="0"/>
        <w:widowControl w:val="0"/>
        <w:spacing w:before="0" w:after="0" w:line="240" w:lineRule="auto"/>
        <w:ind w:left="0" w:firstLine="709"/>
        <w:jc w:val="both"/>
        <w:outlineLvl w:val="9"/>
        <w:rPr>
          <w:b w:val="0"/>
          <w:sz w:val="24"/>
          <w:szCs w:val="24"/>
        </w:rPr>
      </w:pPr>
      <w:r>
        <w:rPr>
          <w:b w:val="0"/>
          <w:sz w:val="24"/>
          <w:szCs w:val="24"/>
        </w:rPr>
        <w:t>В связи с отсутствием роста тепловой нагрузки отсутствует увеличение производительности ВПУ</w:t>
      </w:r>
      <w:r w:rsidR="00E804FD">
        <w:rPr>
          <w:b w:val="0"/>
          <w:sz w:val="24"/>
          <w:szCs w:val="24"/>
        </w:rPr>
        <w:t>.</w:t>
      </w:r>
    </w:p>
    <w:p w14:paraId="556410DB" w14:textId="77777777" w:rsidR="00B24D4A" w:rsidRPr="008A65D1" w:rsidRDefault="00B24D4A" w:rsidP="009E056D">
      <w:pPr>
        <w:pStyle w:val="af"/>
        <w:keepLines w:val="0"/>
        <w:widowControl w:val="0"/>
        <w:spacing w:before="0" w:after="0" w:line="240" w:lineRule="auto"/>
        <w:ind w:left="0" w:firstLine="709"/>
        <w:jc w:val="both"/>
        <w:outlineLvl w:val="9"/>
        <w:rPr>
          <w:b w:val="0"/>
          <w:sz w:val="24"/>
          <w:szCs w:val="24"/>
        </w:rPr>
      </w:pPr>
    </w:p>
    <w:p w14:paraId="7AE78ECD" w14:textId="77777777" w:rsidR="0043160F" w:rsidRDefault="004430D4" w:rsidP="009E056D">
      <w:pPr>
        <w:pStyle w:val="af"/>
        <w:keepLines w:val="0"/>
        <w:widowControl w:val="0"/>
        <w:spacing w:before="0" w:after="0" w:line="240" w:lineRule="auto"/>
        <w:ind w:left="0" w:firstLine="709"/>
        <w:jc w:val="both"/>
        <w:outlineLvl w:val="1"/>
        <w:rPr>
          <w:sz w:val="24"/>
          <w:szCs w:val="24"/>
        </w:rPr>
      </w:pPr>
      <w:bookmarkStart w:id="56" w:name="_Toc421654921"/>
      <w:bookmarkStart w:id="57" w:name="_Toc474145861"/>
      <w:bookmarkStart w:id="58" w:name="_Toc500330696"/>
      <w:r w:rsidRPr="00C36DA1">
        <w:rPr>
          <w:sz w:val="24"/>
          <w:szCs w:val="24"/>
        </w:rPr>
        <w:t>3.2</w:t>
      </w:r>
      <w:r w:rsidR="00053CC6">
        <w:rPr>
          <w:sz w:val="24"/>
          <w:szCs w:val="24"/>
        </w:rPr>
        <w:t xml:space="preserve"> </w:t>
      </w:r>
      <w:r w:rsidR="005D1618">
        <w:rPr>
          <w:sz w:val="24"/>
          <w:szCs w:val="24"/>
        </w:rPr>
        <w:t>Существующие и п</w:t>
      </w:r>
      <w:r w:rsidR="0043160F" w:rsidRPr="00C36DA1">
        <w:rPr>
          <w:sz w:val="24"/>
          <w:szCs w:val="24"/>
        </w:rPr>
        <w:t>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bookmarkEnd w:id="56"/>
      <w:bookmarkEnd w:id="57"/>
      <w:bookmarkEnd w:id="58"/>
    </w:p>
    <w:p w14:paraId="205E483C" w14:textId="77777777" w:rsidR="001E312D" w:rsidRDefault="001E312D" w:rsidP="001E312D">
      <w:pPr>
        <w:pStyle w:val="af"/>
        <w:keepLines w:val="0"/>
        <w:widowControl w:val="0"/>
        <w:spacing w:before="0" w:after="0" w:line="240" w:lineRule="auto"/>
        <w:ind w:left="0" w:firstLine="709"/>
        <w:jc w:val="both"/>
        <w:outlineLvl w:val="9"/>
        <w:rPr>
          <w:sz w:val="24"/>
          <w:szCs w:val="24"/>
        </w:rPr>
      </w:pPr>
    </w:p>
    <w:p w14:paraId="5C05DFB7" w14:textId="77777777" w:rsidR="00C711B4" w:rsidRPr="008D05CA" w:rsidRDefault="00C711B4" w:rsidP="009E056D">
      <w:pPr>
        <w:ind w:firstLine="709"/>
        <w:jc w:val="both"/>
      </w:pPr>
      <w:r w:rsidRPr="008D05CA">
        <w:t>Утвержденные балансы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 отсутствуют.</w:t>
      </w:r>
    </w:p>
    <w:p w14:paraId="686458FA" w14:textId="77777777" w:rsidR="00540FAE" w:rsidRDefault="00B24D4A" w:rsidP="00B24D4A">
      <w:pPr>
        <w:autoSpaceDE w:val="0"/>
        <w:autoSpaceDN w:val="0"/>
        <w:adjustRightInd w:val="0"/>
        <w:ind w:firstLine="709"/>
        <w:jc w:val="both"/>
        <w:rPr>
          <w:rFonts w:eastAsia="Times New Roman"/>
        </w:rPr>
      </w:pPr>
      <w:r w:rsidRPr="00B24D4A">
        <w:rPr>
          <w:rFonts w:eastAsia="Times New Roman"/>
          <w:color w:val="000000"/>
        </w:rPr>
        <w:t>В соответствии со СНИП 41-02-2003 «Тепловые сети» для открытых и закрытых систем теплоснабжения должна предусматриваться дополнительно аварийная подпитка химически не обработанной и недеаэрированной водой, расход которой принимается в количестве 2 % объема воды в трубопроводах тепловых сетей и присоединенных к ним системах отопления, вентиляции и в системах горяче</w:t>
      </w:r>
      <w:r>
        <w:rPr>
          <w:rFonts w:eastAsia="Times New Roman"/>
          <w:color w:val="000000"/>
        </w:rPr>
        <w:t xml:space="preserve">го водоснабжения для открытых </w:t>
      </w:r>
      <w:r w:rsidRPr="00B24D4A">
        <w:rPr>
          <w:rFonts w:eastAsia="Times New Roman"/>
        </w:rPr>
        <w:t>систем теплоснабжения.</w:t>
      </w:r>
    </w:p>
    <w:p w14:paraId="6CB6656E" w14:textId="77777777" w:rsidR="00C711B4" w:rsidRPr="00B24D4A" w:rsidRDefault="00540FAE" w:rsidP="00B24D4A">
      <w:pPr>
        <w:autoSpaceDE w:val="0"/>
        <w:autoSpaceDN w:val="0"/>
        <w:adjustRightInd w:val="0"/>
        <w:ind w:firstLine="709"/>
        <w:jc w:val="both"/>
        <w:rPr>
          <w:rFonts w:eastAsia="Times New Roman"/>
          <w:color w:val="000000"/>
        </w:rPr>
      </w:pPr>
      <w:r>
        <w:rPr>
          <w:rFonts w:eastAsia="Times New Roman"/>
        </w:rPr>
        <w:t xml:space="preserve">В </w:t>
      </w:r>
      <w:r w:rsidR="00052D30">
        <w:rPr>
          <w:rFonts w:eastAsia="Times New Roman"/>
        </w:rPr>
        <w:t>Сулеинском</w:t>
      </w:r>
      <w:r>
        <w:rPr>
          <w:rFonts w:eastAsia="Times New Roman"/>
        </w:rPr>
        <w:t xml:space="preserve"> городском поселении система теплоснабжения </w:t>
      </w:r>
      <w:r w:rsidR="008163E1">
        <w:rPr>
          <w:rFonts w:eastAsia="Times New Roman"/>
        </w:rPr>
        <w:t>открытая</w:t>
      </w:r>
      <w:r>
        <w:rPr>
          <w:rFonts w:eastAsia="Times New Roman"/>
        </w:rPr>
        <w:t xml:space="preserve">. </w:t>
      </w:r>
      <w:r w:rsidR="00D213CD">
        <w:rPr>
          <w:rFonts w:eastAsia="Times New Roman"/>
        </w:rPr>
        <w:t xml:space="preserve">Требуется предусмотреть аварийную подпитку химически необработанной и недеаэрированной водой в размере </w:t>
      </w:r>
      <w:r w:rsidR="008163E1">
        <w:rPr>
          <w:rFonts w:eastAsia="Times New Roman"/>
        </w:rPr>
        <w:t>1,2</w:t>
      </w:r>
      <w:r w:rsidR="00D213CD">
        <w:rPr>
          <w:rFonts w:eastAsia="Times New Roman"/>
        </w:rPr>
        <w:t xml:space="preserve"> </w:t>
      </w:r>
      <m:oMath>
        <m:sSup>
          <m:sSupPr>
            <m:ctrlPr>
              <w:rPr>
                <w:rFonts w:ascii="Cambria Math" w:hAnsi="Cambria Math"/>
                <w:i/>
              </w:rPr>
            </m:ctrlPr>
          </m:sSupPr>
          <m:e>
            <m:r>
              <w:rPr>
                <w:rFonts w:ascii="Cambria Math" w:hAnsi="Cambria Math"/>
              </w:rPr>
              <m:t>м</m:t>
            </m:r>
          </m:e>
          <m:sup>
            <m:r>
              <w:rPr>
                <w:rFonts w:ascii="Cambria Math" w:hAnsi="Cambria Math"/>
              </w:rPr>
              <m:t>3</m:t>
            </m:r>
          </m:sup>
        </m:sSup>
      </m:oMath>
      <w:r w:rsidR="00D213CD">
        <w:rPr>
          <w:rFonts w:eastAsia="Times New Roman"/>
        </w:rPr>
        <w:t>/ч.</w:t>
      </w:r>
      <w:r w:rsidR="00B24D4A" w:rsidRPr="00B24D4A">
        <w:rPr>
          <w:rFonts w:eastAsia="Times New Roman"/>
        </w:rPr>
        <w:t xml:space="preserve"> Для открытых систем </w:t>
      </w:r>
      <w:r w:rsidR="00D213CD">
        <w:rPr>
          <w:rFonts w:eastAsia="Times New Roman"/>
        </w:rPr>
        <w:t>ГВС</w:t>
      </w:r>
      <w:r w:rsidR="00B24D4A" w:rsidRPr="00B24D4A">
        <w:rPr>
          <w:rFonts w:eastAsia="Times New Roman"/>
        </w:rPr>
        <w:t xml:space="preserve"> аварийная подпитка должна обеспечиваться только из систем хозяйственно-питьевого водоснабжения.</w:t>
      </w:r>
    </w:p>
    <w:p w14:paraId="2C5E1B68" w14:textId="77777777" w:rsidR="00991796" w:rsidRDefault="00991796" w:rsidP="00C630BF">
      <w:pPr>
        <w:pStyle w:val="1"/>
        <w:ind w:firstLine="709"/>
        <w:jc w:val="both"/>
        <w:rPr>
          <w:rFonts w:ascii="Times New Roman" w:hAnsi="Times New Roman" w:cs="Times New Roman"/>
          <w:sz w:val="24"/>
          <w:szCs w:val="24"/>
        </w:rPr>
      </w:pPr>
      <w:bookmarkStart w:id="59" w:name="_Toc384653982"/>
      <w:bookmarkStart w:id="60" w:name="_Toc421654922"/>
      <w:bookmarkStart w:id="61" w:name="_Toc474145862"/>
      <w:bookmarkStart w:id="62" w:name="_Toc500330697"/>
      <w:r>
        <w:rPr>
          <w:rFonts w:ascii="Times New Roman" w:hAnsi="Times New Roman" w:cs="Times New Roman"/>
          <w:sz w:val="24"/>
          <w:szCs w:val="24"/>
        </w:rPr>
        <w:lastRenderedPageBreak/>
        <w:t xml:space="preserve">Раздел 4. Основные положения мастер-плана развития систем теплоснабжения </w:t>
      </w:r>
      <w:r w:rsidR="008163E1">
        <w:rPr>
          <w:rFonts w:ascii="Times New Roman" w:hAnsi="Times New Roman" w:cs="Times New Roman"/>
          <w:sz w:val="24"/>
          <w:szCs w:val="24"/>
        </w:rPr>
        <w:t>Сулеинского</w:t>
      </w:r>
      <w:r>
        <w:rPr>
          <w:rFonts w:ascii="Times New Roman" w:hAnsi="Times New Roman" w:cs="Times New Roman"/>
          <w:sz w:val="24"/>
          <w:szCs w:val="24"/>
        </w:rPr>
        <w:t xml:space="preserve"> городского поселения.</w:t>
      </w:r>
    </w:p>
    <w:p w14:paraId="314E34BB" w14:textId="77777777" w:rsidR="00991796" w:rsidRDefault="00991796" w:rsidP="00991796">
      <w:pPr>
        <w:ind w:firstLine="709"/>
        <w:rPr>
          <w:b/>
        </w:rPr>
      </w:pPr>
      <w:r w:rsidRPr="00991796">
        <w:rPr>
          <w:b/>
        </w:rPr>
        <w:t xml:space="preserve">4.1 </w:t>
      </w:r>
      <w:r>
        <w:rPr>
          <w:b/>
        </w:rPr>
        <w:t xml:space="preserve">Развитие теплоснабжения </w:t>
      </w:r>
      <w:r w:rsidR="008163E1">
        <w:rPr>
          <w:b/>
        </w:rPr>
        <w:t>Сулеинского</w:t>
      </w:r>
      <w:r>
        <w:rPr>
          <w:b/>
        </w:rPr>
        <w:t xml:space="preserve"> городского поселения.</w:t>
      </w:r>
    </w:p>
    <w:p w14:paraId="2049BC82" w14:textId="77777777" w:rsidR="00A510D1" w:rsidRDefault="00A510D1" w:rsidP="00DF744E">
      <w:pPr>
        <w:ind w:firstLine="709"/>
        <w:jc w:val="both"/>
        <w:rPr>
          <w:rFonts w:eastAsia="Calibri"/>
        </w:rPr>
      </w:pPr>
    </w:p>
    <w:p w14:paraId="47D18125" w14:textId="77777777" w:rsidR="00DF744E" w:rsidRPr="00E768FA" w:rsidRDefault="00DF744E" w:rsidP="00DF744E">
      <w:pPr>
        <w:ind w:firstLine="709"/>
        <w:jc w:val="both"/>
        <w:rPr>
          <w:rFonts w:eastAsia="Calibri"/>
        </w:rPr>
      </w:pPr>
      <w:r w:rsidRPr="00E768FA">
        <w:rPr>
          <w:rFonts w:eastAsia="Calibri"/>
        </w:rPr>
        <w:t>Перспективная застройка не предполагается. Приросты площади строительных фондов не планируются.</w:t>
      </w:r>
    </w:p>
    <w:p w14:paraId="4B5451F1" w14:textId="77777777" w:rsidR="00DF744E" w:rsidRPr="00DF1607" w:rsidRDefault="00DF744E" w:rsidP="00DF744E">
      <w:pPr>
        <w:ind w:firstLine="709"/>
        <w:jc w:val="both"/>
        <w:rPr>
          <w:rFonts w:eastAsia="Calibri"/>
        </w:rPr>
      </w:pPr>
      <w:r w:rsidRPr="00DF1607">
        <w:rPr>
          <w:rFonts w:eastAsia="Calibri"/>
        </w:rPr>
        <w:t>Приростов объемов потребления тепловой энергии (мощности) и теплоносителя объектами, расположенными в производственных зонах, с учетом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источников тепловой энергии не планируется.</w:t>
      </w:r>
    </w:p>
    <w:p w14:paraId="7CD85ACC" w14:textId="77777777" w:rsidR="007503B7" w:rsidRDefault="007503B7" w:rsidP="007503B7">
      <w:pPr>
        <w:ind w:firstLine="709"/>
        <w:jc w:val="both"/>
      </w:pPr>
      <w:r w:rsidRPr="00EE44CD">
        <w:rPr>
          <w:snapToGrid w:val="0"/>
        </w:rPr>
        <w:t xml:space="preserve">Предложения по изменению </w:t>
      </w:r>
      <w:r>
        <w:rPr>
          <w:snapToGrid w:val="0"/>
        </w:rPr>
        <w:t xml:space="preserve">существующей и </w:t>
      </w:r>
      <w:r w:rsidRPr="00EE44CD">
        <w:rPr>
          <w:snapToGrid w:val="0"/>
        </w:rPr>
        <w:t xml:space="preserve">перспективной установленной тепловой мощности источников тепловой энергии с учетом аварийного и перспективного резерва тепловой мощности не является актуальным для муниципального образования, так как существующие резервы установленной мощности достаточны для покрытия перспективной тепловой нагрузки. </w:t>
      </w:r>
      <w:r w:rsidRPr="00EE44CD">
        <w:t>Имеющиеся резервы тепловой мощности создают возможность новых подключений к тепло</w:t>
      </w:r>
      <w:r>
        <w:t xml:space="preserve">вой </w:t>
      </w:r>
      <w:r w:rsidRPr="00EE44CD">
        <w:t>сети</w:t>
      </w:r>
      <w:r>
        <w:t>.</w:t>
      </w:r>
    </w:p>
    <w:p w14:paraId="1320328F" w14:textId="77777777" w:rsidR="00FA672D" w:rsidRPr="00C630BF" w:rsidRDefault="00991796" w:rsidP="00C630BF">
      <w:pPr>
        <w:pStyle w:val="1"/>
        <w:ind w:firstLine="709"/>
        <w:jc w:val="both"/>
        <w:rPr>
          <w:rFonts w:ascii="Times New Roman" w:hAnsi="Times New Roman" w:cs="Times New Roman"/>
          <w:sz w:val="24"/>
          <w:szCs w:val="24"/>
        </w:rPr>
      </w:pPr>
      <w:r>
        <w:rPr>
          <w:rFonts w:ascii="Times New Roman" w:hAnsi="Times New Roman" w:cs="Times New Roman"/>
          <w:sz w:val="24"/>
          <w:szCs w:val="24"/>
        </w:rPr>
        <w:t>Раздел 5</w:t>
      </w:r>
      <w:r w:rsidR="00AB2FB7" w:rsidRPr="00C630BF">
        <w:rPr>
          <w:rFonts w:ascii="Times New Roman" w:hAnsi="Times New Roman" w:cs="Times New Roman"/>
          <w:sz w:val="24"/>
          <w:szCs w:val="24"/>
        </w:rPr>
        <w:t xml:space="preserve">. </w:t>
      </w:r>
      <w:r w:rsidR="00FA672D" w:rsidRPr="00C630BF">
        <w:rPr>
          <w:rFonts w:ascii="Times New Roman" w:hAnsi="Times New Roman" w:cs="Times New Roman"/>
          <w:sz w:val="24"/>
          <w:szCs w:val="24"/>
        </w:rPr>
        <w:t>Предложения по строительству, реконструкции и техническому перевооружению источников тепловой энергии</w:t>
      </w:r>
      <w:bookmarkEnd w:id="59"/>
      <w:bookmarkEnd w:id="60"/>
      <w:bookmarkEnd w:id="61"/>
      <w:bookmarkEnd w:id="62"/>
      <w:r w:rsidR="00F919CB">
        <w:rPr>
          <w:rFonts w:ascii="Times New Roman" w:hAnsi="Times New Roman" w:cs="Times New Roman"/>
          <w:sz w:val="24"/>
          <w:szCs w:val="24"/>
        </w:rPr>
        <w:t>.</w:t>
      </w:r>
    </w:p>
    <w:p w14:paraId="55404189" w14:textId="77777777" w:rsidR="00B60C00" w:rsidRDefault="00991796" w:rsidP="00C36DA1">
      <w:pPr>
        <w:pStyle w:val="aff2"/>
        <w:spacing w:before="0" w:beforeAutospacing="0" w:after="0" w:afterAutospacing="0"/>
        <w:ind w:firstLine="709"/>
        <w:jc w:val="both"/>
        <w:outlineLvl w:val="1"/>
        <w:rPr>
          <w:b/>
        </w:rPr>
      </w:pPr>
      <w:bookmarkStart w:id="63" w:name="_Toc421654923"/>
      <w:bookmarkStart w:id="64" w:name="_Toc500330698"/>
      <w:r>
        <w:rPr>
          <w:b/>
        </w:rPr>
        <w:t>5</w:t>
      </w:r>
      <w:r w:rsidR="00B60C00" w:rsidRPr="00C36DA1">
        <w:rPr>
          <w:b/>
        </w:rPr>
        <w:t>.1</w:t>
      </w:r>
      <w:bookmarkEnd w:id="63"/>
      <w:r>
        <w:rPr>
          <w:b/>
        </w:rPr>
        <w:t xml:space="preserve"> </w:t>
      </w:r>
      <w:r w:rsidR="00B60C00" w:rsidRPr="00C36DA1">
        <w:rPr>
          <w:b/>
        </w:rPr>
        <w:t>Предложения по строительству источников тепловой энергии, обеспечивающих перспективную тепловую нагрузку на осваиваемых территориях поселения для которых отсутствует возможность или целесообразность передачи тепловой энергии от существующих или реконструируемых источников тепловой энергии.</w:t>
      </w:r>
      <w:bookmarkEnd w:id="64"/>
    </w:p>
    <w:p w14:paraId="1D1EF758" w14:textId="77777777" w:rsidR="001E312D" w:rsidRDefault="001E312D" w:rsidP="001E312D">
      <w:pPr>
        <w:pStyle w:val="aff2"/>
        <w:spacing w:before="0" w:beforeAutospacing="0" w:after="0" w:afterAutospacing="0"/>
        <w:ind w:firstLine="709"/>
        <w:jc w:val="both"/>
        <w:rPr>
          <w:b/>
        </w:rPr>
      </w:pPr>
    </w:p>
    <w:p w14:paraId="4803A4E3" w14:textId="77777777" w:rsidR="0051132B" w:rsidRDefault="0051132B" w:rsidP="00A22E1E">
      <w:pPr>
        <w:pStyle w:val="aff2"/>
        <w:spacing w:before="0" w:beforeAutospacing="0" w:after="0" w:afterAutospacing="0"/>
        <w:ind w:firstLine="709"/>
        <w:jc w:val="both"/>
      </w:pPr>
      <w:r>
        <w:t xml:space="preserve">В связи с </w:t>
      </w:r>
      <w:r w:rsidR="008163E1">
        <w:t xml:space="preserve">невозможностью расширения границ и </w:t>
      </w:r>
      <w:r>
        <w:t>отсутствием разрешений на новые подключения, строительство новых источников тепловой энергии, обеспечивающих перспективную нагрузку не целесообразно.</w:t>
      </w:r>
    </w:p>
    <w:p w14:paraId="4ED981F7" w14:textId="77777777" w:rsidR="00475B2B" w:rsidRDefault="00991796" w:rsidP="00C36DA1">
      <w:pPr>
        <w:pStyle w:val="2"/>
        <w:spacing w:before="0" w:after="0"/>
        <w:ind w:firstLine="709"/>
        <w:jc w:val="both"/>
        <w:rPr>
          <w:rFonts w:ascii="Times New Roman" w:hAnsi="Times New Roman" w:cs="Times New Roman"/>
          <w:i w:val="0"/>
          <w:sz w:val="24"/>
          <w:szCs w:val="24"/>
        </w:rPr>
      </w:pPr>
      <w:bookmarkStart w:id="65" w:name="_Toc500330699"/>
      <w:r>
        <w:rPr>
          <w:rFonts w:ascii="Times New Roman" w:hAnsi="Times New Roman" w:cs="Times New Roman"/>
          <w:i w:val="0"/>
          <w:sz w:val="24"/>
          <w:szCs w:val="24"/>
        </w:rPr>
        <w:t>5</w:t>
      </w:r>
      <w:r w:rsidR="002F26CC" w:rsidRPr="00C36DA1">
        <w:rPr>
          <w:rFonts w:ascii="Times New Roman" w:hAnsi="Times New Roman" w:cs="Times New Roman"/>
          <w:i w:val="0"/>
          <w:sz w:val="24"/>
          <w:szCs w:val="24"/>
        </w:rPr>
        <w:t xml:space="preserve">.2 </w:t>
      </w:r>
      <w:r w:rsidR="009F3FB9" w:rsidRPr="00C36DA1">
        <w:rPr>
          <w:rFonts w:ascii="Times New Roman" w:hAnsi="Times New Roman" w:cs="Times New Roman"/>
          <w:i w:val="0"/>
          <w:sz w:val="24"/>
          <w:szCs w:val="24"/>
        </w:rPr>
        <w:t>Предложения по реконструкции источников тепловой энергии, обеспечивающих перспективную тепловую нагрузку в существующих и</w:t>
      </w:r>
      <w:r w:rsidR="00475B2B" w:rsidRPr="00C36DA1">
        <w:rPr>
          <w:rFonts w:ascii="Times New Roman" w:hAnsi="Times New Roman" w:cs="Times New Roman"/>
          <w:i w:val="0"/>
          <w:sz w:val="24"/>
          <w:szCs w:val="24"/>
        </w:rPr>
        <w:t xml:space="preserve"> расширяемых зонах действия источников тепловой энергии</w:t>
      </w:r>
      <w:bookmarkEnd w:id="65"/>
      <w:r w:rsidR="00F919CB">
        <w:rPr>
          <w:rFonts w:ascii="Times New Roman" w:hAnsi="Times New Roman" w:cs="Times New Roman"/>
          <w:i w:val="0"/>
          <w:sz w:val="24"/>
          <w:szCs w:val="24"/>
        </w:rPr>
        <w:t>.</w:t>
      </w:r>
    </w:p>
    <w:p w14:paraId="095BB0FB" w14:textId="77777777" w:rsidR="00A510D1" w:rsidRDefault="00A510D1" w:rsidP="00D04B80">
      <w:pPr>
        <w:ind w:firstLine="709"/>
        <w:jc w:val="both"/>
      </w:pPr>
      <w:bookmarkStart w:id="66" w:name="_Toc494290025"/>
    </w:p>
    <w:p w14:paraId="1DA15544" w14:textId="77777777" w:rsidR="00D04B80" w:rsidRPr="002A21BA" w:rsidRDefault="00D04B80" w:rsidP="00D04B80">
      <w:pPr>
        <w:ind w:firstLine="709"/>
        <w:jc w:val="both"/>
      </w:pPr>
      <w:r w:rsidRPr="002A21BA">
        <w:t>Реконструкция источников тепловой энергии не планируется, так как существующая мощность котельной</w:t>
      </w:r>
      <w:r w:rsidR="00942605">
        <w:t>, эксплуатируемой</w:t>
      </w:r>
      <w:r w:rsidRPr="002A21BA">
        <w:t xml:space="preserve"> </w:t>
      </w:r>
      <w:r w:rsidR="00387FE4">
        <w:t>ООО «ЖКХ» п.Сулея</w:t>
      </w:r>
      <w:r w:rsidRPr="002A21BA">
        <w:t xml:space="preserve"> способна </w:t>
      </w:r>
      <w:r>
        <w:t>обеспечить</w:t>
      </w:r>
      <w:r w:rsidRPr="002A21BA">
        <w:t xml:space="preserve"> существующие тепловые нагрузки</w:t>
      </w:r>
      <w:r w:rsidR="008163E1">
        <w:t xml:space="preserve"> потребителей</w:t>
      </w:r>
      <w:r w:rsidRPr="002A21BA">
        <w:t>.</w:t>
      </w:r>
      <w:bookmarkEnd w:id="66"/>
    </w:p>
    <w:p w14:paraId="5150E180" w14:textId="77777777" w:rsidR="0051132B" w:rsidRPr="0051132B" w:rsidRDefault="0051132B" w:rsidP="0051132B">
      <w:pPr>
        <w:ind w:firstLine="709"/>
      </w:pPr>
    </w:p>
    <w:p w14:paraId="26E7D680" w14:textId="77777777" w:rsidR="002F26CC" w:rsidRPr="0070391E" w:rsidRDefault="00991796" w:rsidP="00C36DA1">
      <w:pPr>
        <w:pStyle w:val="2"/>
        <w:spacing w:before="0" w:after="0"/>
        <w:ind w:firstLine="709"/>
        <w:jc w:val="both"/>
        <w:rPr>
          <w:rFonts w:ascii="Times New Roman" w:hAnsi="Times New Roman" w:cs="Times New Roman"/>
          <w:i w:val="0"/>
          <w:sz w:val="24"/>
          <w:szCs w:val="24"/>
        </w:rPr>
      </w:pPr>
      <w:bookmarkStart w:id="67" w:name="_Toc421654924"/>
      <w:bookmarkStart w:id="68" w:name="_Toc474145863"/>
      <w:bookmarkStart w:id="69" w:name="_Toc500330700"/>
      <w:r>
        <w:rPr>
          <w:rFonts w:ascii="Times New Roman" w:hAnsi="Times New Roman" w:cs="Times New Roman"/>
          <w:i w:val="0"/>
          <w:sz w:val="24"/>
          <w:szCs w:val="24"/>
        </w:rPr>
        <w:t>5</w:t>
      </w:r>
      <w:r w:rsidR="00B60C00" w:rsidRPr="0070391E">
        <w:rPr>
          <w:rFonts w:ascii="Times New Roman" w:hAnsi="Times New Roman" w:cs="Times New Roman"/>
          <w:i w:val="0"/>
          <w:sz w:val="24"/>
          <w:szCs w:val="24"/>
        </w:rPr>
        <w:t>.</w:t>
      </w:r>
      <w:r w:rsidR="00DF29DD" w:rsidRPr="0070391E">
        <w:rPr>
          <w:rFonts w:ascii="Times New Roman" w:hAnsi="Times New Roman" w:cs="Times New Roman"/>
          <w:i w:val="0"/>
          <w:sz w:val="24"/>
          <w:szCs w:val="24"/>
        </w:rPr>
        <w:t>3</w:t>
      </w:r>
      <w:bookmarkEnd w:id="67"/>
      <w:bookmarkEnd w:id="68"/>
      <w:r w:rsidR="00F919CB">
        <w:rPr>
          <w:rFonts w:ascii="Times New Roman" w:hAnsi="Times New Roman" w:cs="Times New Roman"/>
          <w:i w:val="0"/>
          <w:sz w:val="24"/>
          <w:szCs w:val="24"/>
        </w:rPr>
        <w:t xml:space="preserve"> </w:t>
      </w:r>
      <w:r w:rsidR="002F26CC" w:rsidRPr="0070391E">
        <w:rPr>
          <w:rFonts w:ascii="Times New Roman" w:hAnsi="Times New Roman" w:cs="Times New Roman"/>
          <w:i w:val="0"/>
          <w:sz w:val="24"/>
          <w:szCs w:val="24"/>
        </w:rPr>
        <w:t>Предложения по техническому перевооружению источников тепловой энергии с целью повышения эффективности работы систем теплоснабжения</w:t>
      </w:r>
      <w:bookmarkEnd w:id="69"/>
      <w:r w:rsidR="00F919CB">
        <w:rPr>
          <w:rFonts w:ascii="Times New Roman" w:hAnsi="Times New Roman" w:cs="Times New Roman"/>
          <w:i w:val="0"/>
          <w:sz w:val="24"/>
          <w:szCs w:val="24"/>
        </w:rPr>
        <w:t>.</w:t>
      </w:r>
    </w:p>
    <w:p w14:paraId="271CAEAA" w14:textId="77777777" w:rsidR="001E312D" w:rsidRPr="0070391E" w:rsidRDefault="001E312D" w:rsidP="001E312D"/>
    <w:p w14:paraId="12657226" w14:textId="77777777" w:rsidR="00D04B80" w:rsidRPr="003452F4" w:rsidRDefault="00393821" w:rsidP="00C630BF">
      <w:pPr>
        <w:ind w:firstLine="709"/>
        <w:jc w:val="both"/>
      </w:pPr>
      <w:r w:rsidRPr="003452F4">
        <w:t>Для снижения потребления ТЭР рекомендуется осуществить реконструкцию и техни</w:t>
      </w:r>
      <w:r w:rsidR="00217385" w:rsidRPr="003452F4">
        <w:t>ческое перевооружение котельной:</w:t>
      </w:r>
    </w:p>
    <w:p w14:paraId="58D8CCBB" w14:textId="77777777" w:rsidR="00217385" w:rsidRPr="003452F4" w:rsidRDefault="00217385" w:rsidP="00C630BF">
      <w:pPr>
        <w:ind w:firstLine="709"/>
        <w:jc w:val="both"/>
      </w:pPr>
      <w:r w:rsidRPr="003452F4">
        <w:t>- заменить устаревшее существующее основное оборудование на современное.</w:t>
      </w:r>
    </w:p>
    <w:p w14:paraId="1033133A" w14:textId="77777777" w:rsidR="0070391E" w:rsidRDefault="0070391E" w:rsidP="00C630BF">
      <w:pPr>
        <w:ind w:firstLine="709"/>
        <w:jc w:val="both"/>
      </w:pPr>
      <w:r w:rsidRPr="003452F4">
        <w:t>- заменить насосное оборудование, исчерпавшее свой ресурс</w:t>
      </w:r>
      <w:r w:rsidR="0070706A" w:rsidRPr="003452F4">
        <w:t>,</w:t>
      </w:r>
      <w:r w:rsidRPr="003452F4">
        <w:t xml:space="preserve"> на новое, в целях экономии элек</w:t>
      </w:r>
      <w:r w:rsidR="008163E1">
        <w:t>троэнергии и повышения КПД;</w:t>
      </w:r>
    </w:p>
    <w:p w14:paraId="12756420" w14:textId="77777777" w:rsidR="008163E1" w:rsidRDefault="008163E1" w:rsidP="00C630BF">
      <w:pPr>
        <w:ind w:firstLine="709"/>
        <w:jc w:val="both"/>
      </w:pPr>
      <w:r>
        <w:t>- предусмотреть для обеспечения аварийной подпитки установку двуз подпиточных насосов, один из которых резервный;</w:t>
      </w:r>
    </w:p>
    <w:p w14:paraId="3C8EE11D" w14:textId="77777777" w:rsidR="008163E1" w:rsidRDefault="008163E1" w:rsidP="00C630BF">
      <w:pPr>
        <w:ind w:firstLine="709"/>
        <w:jc w:val="both"/>
      </w:pPr>
      <w:r>
        <w:t>- предусмотреть установку прибора учета отпуска тепловой энергии и восстановление КИПиА.</w:t>
      </w:r>
    </w:p>
    <w:p w14:paraId="505EE5EF" w14:textId="77777777" w:rsidR="006302E2" w:rsidRPr="003452F4" w:rsidRDefault="006302E2" w:rsidP="00C630BF">
      <w:pPr>
        <w:ind w:firstLine="709"/>
        <w:jc w:val="both"/>
      </w:pPr>
    </w:p>
    <w:p w14:paraId="63A7D7D7" w14:textId="77777777" w:rsidR="003452F4" w:rsidRDefault="003452F4" w:rsidP="003452F4">
      <w:pPr>
        <w:ind w:firstLine="709"/>
        <w:jc w:val="both"/>
      </w:pPr>
    </w:p>
    <w:p w14:paraId="39104107" w14:textId="77777777" w:rsidR="003452F4" w:rsidRDefault="003452F4" w:rsidP="003452F4">
      <w:pPr>
        <w:ind w:firstLine="709"/>
        <w:jc w:val="both"/>
      </w:pPr>
    </w:p>
    <w:p w14:paraId="3F9B6EED" w14:textId="77777777" w:rsidR="003452F4" w:rsidRPr="008750E3" w:rsidRDefault="008750E3" w:rsidP="003452F4">
      <w:pPr>
        <w:ind w:firstLine="709"/>
        <w:jc w:val="both"/>
        <w:rPr>
          <w:b/>
          <w:sz w:val="20"/>
          <w:szCs w:val="20"/>
        </w:rPr>
      </w:pPr>
      <w:r>
        <w:rPr>
          <w:b/>
          <w:sz w:val="20"/>
          <w:szCs w:val="20"/>
        </w:rPr>
        <w:lastRenderedPageBreak/>
        <w:t xml:space="preserve">Таблица 20. </w:t>
      </w:r>
      <w:r w:rsidR="003452F4" w:rsidRPr="008750E3">
        <w:rPr>
          <w:b/>
          <w:sz w:val="20"/>
          <w:szCs w:val="20"/>
        </w:rPr>
        <w:t xml:space="preserve">Перечень </w:t>
      </w:r>
      <w:r w:rsidR="006302E2">
        <w:rPr>
          <w:b/>
          <w:sz w:val="20"/>
          <w:szCs w:val="20"/>
        </w:rPr>
        <w:t>оборудования, требующее замены.</w:t>
      </w:r>
    </w:p>
    <w:tbl>
      <w:tblPr>
        <w:tblW w:w="9356" w:type="dxa"/>
        <w:tblInd w:w="-34" w:type="dxa"/>
        <w:tblLook w:val="04A0" w:firstRow="1" w:lastRow="0" w:firstColumn="1" w:lastColumn="0" w:noHBand="0" w:noVBand="1"/>
      </w:tblPr>
      <w:tblGrid>
        <w:gridCol w:w="803"/>
        <w:gridCol w:w="6852"/>
        <w:gridCol w:w="1701"/>
      </w:tblGrid>
      <w:tr w:rsidR="003452F4" w:rsidRPr="00FF4AA1" w14:paraId="5BE1540B" w14:textId="77777777" w:rsidTr="002D07AA">
        <w:trPr>
          <w:trHeight w:val="276"/>
        </w:trPr>
        <w:tc>
          <w:tcPr>
            <w:tcW w:w="803" w:type="dxa"/>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14:paraId="48FB5B94" w14:textId="77777777" w:rsidR="003452F4" w:rsidRPr="00FF4AA1" w:rsidRDefault="003452F4" w:rsidP="002D07AA">
            <w:pPr>
              <w:jc w:val="center"/>
              <w:rPr>
                <w:rFonts w:eastAsia="Times New Roman"/>
                <w:sz w:val="20"/>
                <w:szCs w:val="20"/>
              </w:rPr>
            </w:pPr>
            <w:r w:rsidRPr="00FF4AA1">
              <w:rPr>
                <w:rFonts w:eastAsia="Times New Roman"/>
                <w:sz w:val="20"/>
                <w:szCs w:val="20"/>
              </w:rPr>
              <w:t>№ п/п</w:t>
            </w:r>
          </w:p>
        </w:tc>
        <w:tc>
          <w:tcPr>
            <w:tcW w:w="6852"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DF522AA" w14:textId="77777777" w:rsidR="003452F4" w:rsidRPr="00FF4AA1" w:rsidRDefault="003452F4" w:rsidP="002D07AA">
            <w:pPr>
              <w:jc w:val="center"/>
              <w:rPr>
                <w:rFonts w:eastAsia="Times New Roman"/>
                <w:bCs/>
                <w:sz w:val="20"/>
                <w:szCs w:val="20"/>
              </w:rPr>
            </w:pPr>
            <w:r w:rsidRPr="00FF4AA1">
              <w:rPr>
                <w:rFonts w:eastAsia="Times New Roman"/>
                <w:bCs/>
                <w:sz w:val="20"/>
                <w:szCs w:val="20"/>
              </w:rPr>
              <w:t>Наименование мероприятия</w:t>
            </w:r>
          </w:p>
        </w:tc>
        <w:tc>
          <w:tcPr>
            <w:tcW w:w="1701"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703FD528" w14:textId="77777777" w:rsidR="003452F4" w:rsidRPr="00FF4AA1" w:rsidRDefault="003452F4" w:rsidP="002D07AA">
            <w:pPr>
              <w:jc w:val="center"/>
              <w:rPr>
                <w:rFonts w:eastAsia="Times New Roman"/>
                <w:bCs/>
                <w:sz w:val="20"/>
                <w:szCs w:val="20"/>
              </w:rPr>
            </w:pPr>
            <w:r w:rsidRPr="00FF4AA1">
              <w:rPr>
                <w:rFonts w:eastAsia="Times New Roman"/>
                <w:bCs/>
                <w:sz w:val="20"/>
                <w:szCs w:val="20"/>
              </w:rPr>
              <w:t>Срок выполнения</w:t>
            </w:r>
          </w:p>
        </w:tc>
      </w:tr>
      <w:tr w:rsidR="003452F4" w:rsidRPr="00FF4AA1" w14:paraId="3FA6ED90" w14:textId="77777777" w:rsidTr="002D07AA">
        <w:trPr>
          <w:trHeight w:val="391"/>
        </w:trPr>
        <w:tc>
          <w:tcPr>
            <w:tcW w:w="803" w:type="dxa"/>
            <w:vMerge/>
            <w:tcBorders>
              <w:top w:val="single" w:sz="4" w:space="0" w:color="auto"/>
              <w:left w:val="single" w:sz="4" w:space="0" w:color="auto"/>
              <w:bottom w:val="single" w:sz="4" w:space="0" w:color="000000"/>
              <w:right w:val="single" w:sz="4" w:space="0" w:color="auto"/>
            </w:tcBorders>
            <w:vAlign w:val="center"/>
            <w:hideMark/>
          </w:tcPr>
          <w:p w14:paraId="6E621537" w14:textId="77777777" w:rsidR="003452F4" w:rsidRPr="00FF4AA1" w:rsidRDefault="003452F4" w:rsidP="002D07AA">
            <w:pPr>
              <w:rPr>
                <w:rFonts w:eastAsia="Times New Roman"/>
                <w:sz w:val="20"/>
                <w:szCs w:val="20"/>
              </w:rPr>
            </w:pPr>
          </w:p>
        </w:tc>
        <w:tc>
          <w:tcPr>
            <w:tcW w:w="6852" w:type="dxa"/>
            <w:vMerge/>
            <w:tcBorders>
              <w:top w:val="single" w:sz="4" w:space="0" w:color="auto"/>
              <w:left w:val="single" w:sz="4" w:space="0" w:color="auto"/>
              <w:bottom w:val="single" w:sz="4" w:space="0" w:color="auto"/>
              <w:right w:val="single" w:sz="4" w:space="0" w:color="auto"/>
            </w:tcBorders>
            <w:vAlign w:val="center"/>
            <w:hideMark/>
          </w:tcPr>
          <w:p w14:paraId="43D4DC69" w14:textId="77777777" w:rsidR="003452F4" w:rsidRPr="00FF4AA1" w:rsidRDefault="003452F4" w:rsidP="002D07AA">
            <w:pPr>
              <w:rPr>
                <w:rFonts w:eastAsia="Times New Roman"/>
                <w:b/>
                <w:bCs/>
                <w:sz w:val="20"/>
                <w:szCs w:val="20"/>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581884AE" w14:textId="77777777" w:rsidR="003452F4" w:rsidRPr="00FF4AA1" w:rsidRDefault="003452F4" w:rsidP="002D07AA">
            <w:pPr>
              <w:rPr>
                <w:rFonts w:eastAsia="Times New Roman"/>
                <w:b/>
                <w:bCs/>
                <w:sz w:val="20"/>
                <w:szCs w:val="20"/>
              </w:rPr>
            </w:pPr>
          </w:p>
        </w:tc>
      </w:tr>
      <w:tr w:rsidR="003452F4" w:rsidRPr="00FF4AA1" w14:paraId="6F2ADAEF" w14:textId="77777777" w:rsidTr="003452F4">
        <w:trPr>
          <w:trHeight w:val="511"/>
        </w:trPr>
        <w:tc>
          <w:tcPr>
            <w:tcW w:w="803" w:type="dxa"/>
            <w:tcBorders>
              <w:top w:val="nil"/>
              <w:left w:val="single" w:sz="4" w:space="0" w:color="auto"/>
              <w:bottom w:val="single" w:sz="4" w:space="0" w:color="auto"/>
              <w:right w:val="single" w:sz="4" w:space="0" w:color="auto"/>
            </w:tcBorders>
            <w:shd w:val="clear" w:color="auto" w:fill="auto"/>
            <w:noWrap/>
            <w:vAlign w:val="center"/>
            <w:hideMark/>
          </w:tcPr>
          <w:p w14:paraId="01F48BCD" w14:textId="77777777" w:rsidR="003452F4" w:rsidRPr="00FF4AA1" w:rsidRDefault="003452F4" w:rsidP="002D07AA">
            <w:pPr>
              <w:jc w:val="center"/>
              <w:rPr>
                <w:rFonts w:eastAsia="Times New Roman"/>
                <w:sz w:val="20"/>
                <w:szCs w:val="20"/>
              </w:rPr>
            </w:pPr>
            <w:r w:rsidRPr="00FF4AA1">
              <w:rPr>
                <w:rFonts w:eastAsia="Times New Roman"/>
                <w:sz w:val="20"/>
                <w:szCs w:val="20"/>
              </w:rPr>
              <w:t>1</w:t>
            </w:r>
          </w:p>
        </w:tc>
        <w:tc>
          <w:tcPr>
            <w:tcW w:w="6852" w:type="dxa"/>
            <w:tcBorders>
              <w:top w:val="nil"/>
              <w:left w:val="nil"/>
              <w:bottom w:val="single" w:sz="4" w:space="0" w:color="auto"/>
              <w:right w:val="single" w:sz="4" w:space="0" w:color="auto"/>
            </w:tcBorders>
            <w:shd w:val="clear" w:color="auto" w:fill="auto"/>
            <w:vAlign w:val="center"/>
          </w:tcPr>
          <w:p w14:paraId="1DA3ECD3" w14:textId="77777777" w:rsidR="003452F4" w:rsidRPr="00FF4AA1" w:rsidRDefault="006302E2" w:rsidP="002D07AA">
            <w:pPr>
              <w:rPr>
                <w:rFonts w:eastAsia="Times New Roman"/>
                <w:sz w:val="20"/>
                <w:szCs w:val="20"/>
              </w:rPr>
            </w:pPr>
            <w:r>
              <w:rPr>
                <w:rFonts w:eastAsia="Times New Roman"/>
                <w:sz w:val="20"/>
                <w:szCs w:val="20"/>
              </w:rPr>
              <w:t>Котлы водогрейные КВГ-630, 4 шт</w:t>
            </w:r>
          </w:p>
        </w:tc>
        <w:tc>
          <w:tcPr>
            <w:tcW w:w="1701" w:type="dxa"/>
            <w:tcBorders>
              <w:top w:val="nil"/>
              <w:left w:val="nil"/>
              <w:bottom w:val="single" w:sz="4" w:space="0" w:color="auto"/>
              <w:right w:val="single" w:sz="4" w:space="0" w:color="auto"/>
            </w:tcBorders>
            <w:shd w:val="clear" w:color="auto" w:fill="auto"/>
            <w:vAlign w:val="center"/>
            <w:hideMark/>
          </w:tcPr>
          <w:p w14:paraId="34C11AB8" w14:textId="421EA275" w:rsidR="003452F4" w:rsidRPr="00FF4AA1" w:rsidRDefault="003452F4" w:rsidP="00D56D48">
            <w:pPr>
              <w:jc w:val="center"/>
              <w:rPr>
                <w:rFonts w:eastAsia="Times New Roman"/>
                <w:sz w:val="20"/>
                <w:szCs w:val="20"/>
              </w:rPr>
            </w:pPr>
            <w:r w:rsidRPr="00FF4AA1">
              <w:rPr>
                <w:rFonts w:eastAsia="Times New Roman"/>
                <w:sz w:val="20"/>
                <w:szCs w:val="20"/>
              </w:rPr>
              <w:t>20</w:t>
            </w:r>
            <w:r w:rsidR="004819F1">
              <w:rPr>
                <w:rFonts w:eastAsia="Times New Roman"/>
                <w:sz w:val="20"/>
                <w:szCs w:val="20"/>
              </w:rPr>
              <w:t>2</w:t>
            </w:r>
            <w:r w:rsidR="00DC484C">
              <w:rPr>
                <w:rFonts w:eastAsia="Times New Roman"/>
                <w:sz w:val="20"/>
                <w:szCs w:val="20"/>
              </w:rPr>
              <w:t>4</w:t>
            </w:r>
            <w:r w:rsidR="00D56D48">
              <w:rPr>
                <w:rFonts w:eastAsia="Times New Roman"/>
                <w:sz w:val="20"/>
                <w:szCs w:val="20"/>
              </w:rPr>
              <w:t>-2027</w:t>
            </w:r>
            <w:r w:rsidRPr="00FF4AA1">
              <w:rPr>
                <w:rFonts w:eastAsia="Times New Roman"/>
                <w:sz w:val="20"/>
                <w:szCs w:val="20"/>
              </w:rPr>
              <w:t>гг</w:t>
            </w:r>
          </w:p>
        </w:tc>
      </w:tr>
      <w:tr w:rsidR="003452F4" w:rsidRPr="00FF4AA1" w14:paraId="6BE2741E" w14:textId="77777777" w:rsidTr="003452F4">
        <w:trPr>
          <w:trHeight w:val="511"/>
        </w:trPr>
        <w:tc>
          <w:tcPr>
            <w:tcW w:w="803" w:type="dxa"/>
            <w:tcBorders>
              <w:top w:val="nil"/>
              <w:left w:val="single" w:sz="4" w:space="0" w:color="auto"/>
              <w:bottom w:val="single" w:sz="4" w:space="0" w:color="auto"/>
              <w:right w:val="single" w:sz="4" w:space="0" w:color="auto"/>
            </w:tcBorders>
            <w:shd w:val="clear" w:color="auto" w:fill="auto"/>
            <w:noWrap/>
            <w:vAlign w:val="center"/>
            <w:hideMark/>
          </w:tcPr>
          <w:p w14:paraId="5A1DF7B6" w14:textId="77777777" w:rsidR="003452F4" w:rsidRPr="00FF4AA1" w:rsidRDefault="003452F4" w:rsidP="002D07AA">
            <w:pPr>
              <w:jc w:val="center"/>
              <w:rPr>
                <w:rFonts w:eastAsia="Times New Roman"/>
                <w:sz w:val="20"/>
                <w:szCs w:val="20"/>
              </w:rPr>
            </w:pPr>
            <w:r w:rsidRPr="00FF4AA1">
              <w:rPr>
                <w:rFonts w:eastAsia="Times New Roman"/>
                <w:sz w:val="20"/>
                <w:szCs w:val="20"/>
              </w:rPr>
              <w:t>2</w:t>
            </w:r>
          </w:p>
        </w:tc>
        <w:tc>
          <w:tcPr>
            <w:tcW w:w="6852" w:type="dxa"/>
            <w:tcBorders>
              <w:top w:val="nil"/>
              <w:left w:val="nil"/>
              <w:bottom w:val="single" w:sz="4" w:space="0" w:color="auto"/>
              <w:right w:val="single" w:sz="4" w:space="0" w:color="auto"/>
            </w:tcBorders>
            <w:shd w:val="clear" w:color="000000" w:fill="FFFFFF"/>
            <w:vAlign w:val="center"/>
          </w:tcPr>
          <w:p w14:paraId="4AB4E8BE" w14:textId="77777777" w:rsidR="003452F4" w:rsidRPr="006302E2" w:rsidRDefault="00D56D48" w:rsidP="006302E2">
            <w:pPr>
              <w:rPr>
                <w:rFonts w:eastAsia="Times New Roman"/>
                <w:sz w:val="20"/>
                <w:szCs w:val="20"/>
                <w:highlight w:val="yellow"/>
              </w:rPr>
            </w:pPr>
            <w:r w:rsidRPr="00B477E8">
              <w:rPr>
                <w:rFonts w:eastAsia="Times New Roman"/>
                <w:sz w:val="20"/>
                <w:szCs w:val="20"/>
              </w:rPr>
              <w:t xml:space="preserve">Замена сетевых насосов </w:t>
            </w:r>
            <w:r w:rsidR="00F1017C" w:rsidRPr="00B477E8">
              <w:rPr>
                <w:rFonts w:eastAsia="Times New Roman"/>
                <w:sz w:val="20"/>
                <w:szCs w:val="20"/>
              </w:rPr>
              <w:t xml:space="preserve"> </w:t>
            </w:r>
            <w:r w:rsidR="006302E2" w:rsidRPr="006302E2">
              <w:rPr>
                <w:rFonts w:eastAsia="Times New Roman"/>
                <w:sz w:val="20"/>
                <w:szCs w:val="20"/>
              </w:rPr>
              <w:t>“</w:t>
            </w:r>
            <w:r w:rsidR="006302E2">
              <w:rPr>
                <w:rFonts w:eastAsia="Times New Roman"/>
                <w:sz w:val="20"/>
                <w:szCs w:val="20"/>
                <w:lang w:val="en-US"/>
              </w:rPr>
              <w:t>Grundfos</w:t>
            </w:r>
            <w:r w:rsidR="006302E2" w:rsidRPr="006302E2">
              <w:rPr>
                <w:rFonts w:eastAsia="Times New Roman"/>
                <w:sz w:val="20"/>
                <w:szCs w:val="20"/>
              </w:rPr>
              <w:t>”</w:t>
            </w:r>
            <w:r w:rsidRPr="00B477E8">
              <w:rPr>
                <w:rFonts w:eastAsia="Times New Roman"/>
                <w:sz w:val="20"/>
                <w:szCs w:val="20"/>
              </w:rPr>
              <w:t xml:space="preserve"> на</w:t>
            </w:r>
            <w:r w:rsidR="00B477E8">
              <w:rPr>
                <w:rFonts w:eastAsia="Times New Roman"/>
                <w:sz w:val="20"/>
                <w:szCs w:val="20"/>
              </w:rPr>
              <w:t xml:space="preserve"> новые </w:t>
            </w:r>
            <w:r w:rsidRPr="00B477E8">
              <w:rPr>
                <w:rFonts w:eastAsia="Times New Roman"/>
                <w:sz w:val="20"/>
                <w:szCs w:val="20"/>
              </w:rPr>
              <w:t xml:space="preserve"> насосы </w:t>
            </w:r>
            <w:r w:rsidR="00B477E8">
              <w:rPr>
                <w:rFonts w:eastAsia="Times New Roman"/>
                <w:sz w:val="20"/>
                <w:szCs w:val="20"/>
              </w:rPr>
              <w:t>(исчерпали ресурс)</w:t>
            </w:r>
            <w:r w:rsidR="006302E2">
              <w:rPr>
                <w:rFonts w:eastAsia="Times New Roman"/>
                <w:sz w:val="20"/>
                <w:szCs w:val="20"/>
              </w:rPr>
              <w:t>, 3 шт</w:t>
            </w:r>
          </w:p>
        </w:tc>
        <w:tc>
          <w:tcPr>
            <w:tcW w:w="1701" w:type="dxa"/>
            <w:tcBorders>
              <w:top w:val="nil"/>
              <w:left w:val="nil"/>
              <w:bottom w:val="single" w:sz="4" w:space="0" w:color="auto"/>
              <w:right w:val="single" w:sz="4" w:space="0" w:color="auto"/>
            </w:tcBorders>
            <w:shd w:val="clear" w:color="000000" w:fill="FFFFFF"/>
            <w:vAlign w:val="center"/>
            <w:hideMark/>
          </w:tcPr>
          <w:p w14:paraId="1951A2E2" w14:textId="6813277F" w:rsidR="003452F4" w:rsidRPr="00FF4AA1" w:rsidRDefault="0044416C" w:rsidP="006302E2">
            <w:pPr>
              <w:jc w:val="center"/>
              <w:rPr>
                <w:rFonts w:eastAsia="Times New Roman"/>
                <w:sz w:val="20"/>
                <w:szCs w:val="20"/>
              </w:rPr>
            </w:pPr>
            <w:r>
              <w:rPr>
                <w:rFonts w:eastAsia="Times New Roman"/>
                <w:sz w:val="20"/>
                <w:szCs w:val="20"/>
              </w:rPr>
              <w:t>2</w:t>
            </w:r>
            <w:r w:rsidR="006302E2">
              <w:rPr>
                <w:rFonts w:eastAsia="Times New Roman"/>
                <w:sz w:val="20"/>
                <w:szCs w:val="20"/>
              </w:rPr>
              <w:t>02</w:t>
            </w:r>
            <w:r w:rsidR="00DC484C">
              <w:rPr>
                <w:rFonts w:eastAsia="Times New Roman"/>
                <w:sz w:val="20"/>
                <w:szCs w:val="20"/>
              </w:rPr>
              <w:t>3</w:t>
            </w:r>
            <w:r w:rsidR="006302E2">
              <w:rPr>
                <w:rFonts w:eastAsia="Times New Roman"/>
                <w:sz w:val="20"/>
                <w:szCs w:val="20"/>
              </w:rPr>
              <w:t>-2027гг</w:t>
            </w:r>
          </w:p>
        </w:tc>
      </w:tr>
      <w:tr w:rsidR="006302E2" w:rsidRPr="00FF4AA1" w14:paraId="5D9696BD" w14:textId="77777777" w:rsidTr="003452F4">
        <w:trPr>
          <w:trHeight w:val="376"/>
        </w:trPr>
        <w:tc>
          <w:tcPr>
            <w:tcW w:w="803" w:type="dxa"/>
            <w:tcBorders>
              <w:top w:val="nil"/>
              <w:left w:val="single" w:sz="4" w:space="0" w:color="auto"/>
              <w:bottom w:val="single" w:sz="4" w:space="0" w:color="auto"/>
              <w:right w:val="single" w:sz="4" w:space="0" w:color="auto"/>
            </w:tcBorders>
            <w:shd w:val="clear" w:color="auto" w:fill="auto"/>
            <w:noWrap/>
            <w:vAlign w:val="center"/>
          </w:tcPr>
          <w:p w14:paraId="698D8FB1" w14:textId="77777777" w:rsidR="006302E2" w:rsidRPr="00FF4AA1" w:rsidRDefault="006302E2" w:rsidP="002D07AA">
            <w:pPr>
              <w:jc w:val="center"/>
              <w:rPr>
                <w:rFonts w:eastAsia="Times New Roman"/>
                <w:sz w:val="20"/>
                <w:szCs w:val="20"/>
              </w:rPr>
            </w:pPr>
          </w:p>
        </w:tc>
        <w:tc>
          <w:tcPr>
            <w:tcW w:w="6852" w:type="dxa"/>
            <w:tcBorders>
              <w:top w:val="nil"/>
              <w:left w:val="nil"/>
              <w:bottom w:val="single" w:sz="4" w:space="0" w:color="auto"/>
              <w:right w:val="single" w:sz="4" w:space="0" w:color="auto"/>
            </w:tcBorders>
            <w:shd w:val="clear" w:color="000000" w:fill="FFFFFF"/>
            <w:vAlign w:val="center"/>
          </w:tcPr>
          <w:p w14:paraId="76CE6F9C" w14:textId="77777777" w:rsidR="006302E2" w:rsidRPr="00B477E8" w:rsidRDefault="006302E2" w:rsidP="006302E2">
            <w:pPr>
              <w:rPr>
                <w:rFonts w:eastAsia="Times New Roman"/>
                <w:sz w:val="20"/>
                <w:szCs w:val="20"/>
              </w:rPr>
            </w:pPr>
            <w:r w:rsidRPr="00B477E8">
              <w:rPr>
                <w:rFonts w:eastAsia="Times New Roman"/>
                <w:sz w:val="20"/>
                <w:szCs w:val="20"/>
              </w:rPr>
              <w:t xml:space="preserve">Замена насосов </w:t>
            </w:r>
            <w:r>
              <w:rPr>
                <w:rFonts w:eastAsia="Times New Roman"/>
                <w:sz w:val="20"/>
                <w:szCs w:val="20"/>
              </w:rPr>
              <w:t>на контур</w:t>
            </w:r>
            <w:r w:rsidRPr="00B477E8">
              <w:rPr>
                <w:rFonts w:eastAsia="Times New Roman"/>
                <w:sz w:val="20"/>
                <w:szCs w:val="20"/>
              </w:rPr>
              <w:t xml:space="preserve"> </w:t>
            </w:r>
            <w:r w:rsidRPr="006302E2">
              <w:rPr>
                <w:rFonts w:eastAsia="Times New Roman"/>
                <w:sz w:val="20"/>
                <w:szCs w:val="20"/>
              </w:rPr>
              <w:t>“</w:t>
            </w:r>
            <w:r>
              <w:rPr>
                <w:rFonts w:eastAsia="Times New Roman"/>
                <w:sz w:val="20"/>
                <w:szCs w:val="20"/>
                <w:lang w:val="en-US"/>
              </w:rPr>
              <w:t>Grundfos</w:t>
            </w:r>
            <w:r w:rsidRPr="006302E2">
              <w:rPr>
                <w:rFonts w:eastAsia="Times New Roman"/>
                <w:sz w:val="20"/>
                <w:szCs w:val="20"/>
              </w:rPr>
              <w:t>”</w:t>
            </w:r>
            <w:r w:rsidRPr="00B477E8">
              <w:rPr>
                <w:rFonts w:eastAsia="Times New Roman"/>
                <w:sz w:val="20"/>
                <w:szCs w:val="20"/>
              </w:rPr>
              <w:t xml:space="preserve"> на</w:t>
            </w:r>
            <w:r>
              <w:rPr>
                <w:rFonts w:eastAsia="Times New Roman"/>
                <w:sz w:val="20"/>
                <w:szCs w:val="20"/>
              </w:rPr>
              <w:t xml:space="preserve"> новые </w:t>
            </w:r>
            <w:r w:rsidRPr="00B477E8">
              <w:rPr>
                <w:rFonts w:eastAsia="Times New Roman"/>
                <w:sz w:val="20"/>
                <w:szCs w:val="20"/>
              </w:rPr>
              <w:t xml:space="preserve"> насосы </w:t>
            </w:r>
            <w:r>
              <w:rPr>
                <w:rFonts w:eastAsia="Times New Roman"/>
                <w:sz w:val="20"/>
                <w:szCs w:val="20"/>
              </w:rPr>
              <w:t>(исчерпали ресурс), 3 шт</w:t>
            </w:r>
          </w:p>
        </w:tc>
        <w:tc>
          <w:tcPr>
            <w:tcW w:w="1701" w:type="dxa"/>
            <w:tcBorders>
              <w:top w:val="nil"/>
              <w:left w:val="nil"/>
              <w:bottom w:val="single" w:sz="4" w:space="0" w:color="auto"/>
              <w:right w:val="single" w:sz="4" w:space="0" w:color="auto"/>
            </w:tcBorders>
            <w:shd w:val="clear" w:color="000000" w:fill="FFFFFF"/>
            <w:vAlign w:val="center"/>
          </w:tcPr>
          <w:p w14:paraId="689CAC9B" w14:textId="77777777" w:rsidR="006302E2" w:rsidRDefault="006302E2" w:rsidP="002D07AA">
            <w:pPr>
              <w:jc w:val="center"/>
              <w:rPr>
                <w:rFonts w:eastAsia="Times New Roman"/>
                <w:sz w:val="20"/>
                <w:szCs w:val="20"/>
              </w:rPr>
            </w:pPr>
            <w:r>
              <w:rPr>
                <w:rFonts w:eastAsia="Times New Roman"/>
                <w:sz w:val="20"/>
                <w:szCs w:val="20"/>
              </w:rPr>
              <w:t>2023 – 2027гг</w:t>
            </w:r>
          </w:p>
        </w:tc>
      </w:tr>
      <w:tr w:rsidR="003452F4" w:rsidRPr="00FF4AA1" w14:paraId="0B4C3011" w14:textId="77777777" w:rsidTr="003452F4">
        <w:trPr>
          <w:trHeight w:val="376"/>
        </w:trPr>
        <w:tc>
          <w:tcPr>
            <w:tcW w:w="803" w:type="dxa"/>
            <w:tcBorders>
              <w:top w:val="nil"/>
              <w:left w:val="single" w:sz="4" w:space="0" w:color="auto"/>
              <w:bottom w:val="single" w:sz="4" w:space="0" w:color="auto"/>
              <w:right w:val="single" w:sz="4" w:space="0" w:color="auto"/>
            </w:tcBorders>
            <w:shd w:val="clear" w:color="auto" w:fill="auto"/>
            <w:noWrap/>
            <w:vAlign w:val="center"/>
            <w:hideMark/>
          </w:tcPr>
          <w:p w14:paraId="7521C818" w14:textId="77777777" w:rsidR="003452F4" w:rsidRPr="00FF4AA1" w:rsidRDefault="003452F4" w:rsidP="002D07AA">
            <w:pPr>
              <w:jc w:val="center"/>
              <w:rPr>
                <w:rFonts w:eastAsia="Times New Roman"/>
                <w:sz w:val="20"/>
                <w:szCs w:val="20"/>
              </w:rPr>
            </w:pPr>
            <w:r w:rsidRPr="00FF4AA1">
              <w:rPr>
                <w:rFonts w:eastAsia="Times New Roman"/>
                <w:sz w:val="20"/>
                <w:szCs w:val="20"/>
              </w:rPr>
              <w:t>3</w:t>
            </w:r>
          </w:p>
        </w:tc>
        <w:tc>
          <w:tcPr>
            <w:tcW w:w="6852" w:type="dxa"/>
            <w:tcBorders>
              <w:top w:val="nil"/>
              <w:left w:val="nil"/>
              <w:bottom w:val="single" w:sz="4" w:space="0" w:color="auto"/>
              <w:right w:val="single" w:sz="4" w:space="0" w:color="auto"/>
            </w:tcBorders>
            <w:shd w:val="clear" w:color="000000" w:fill="FFFFFF"/>
            <w:vAlign w:val="center"/>
          </w:tcPr>
          <w:p w14:paraId="2C062F17" w14:textId="77777777" w:rsidR="003452F4" w:rsidRPr="005F4798" w:rsidRDefault="00D56D48" w:rsidP="006302E2">
            <w:pPr>
              <w:rPr>
                <w:rFonts w:eastAsia="Times New Roman"/>
                <w:sz w:val="20"/>
                <w:szCs w:val="20"/>
                <w:highlight w:val="yellow"/>
              </w:rPr>
            </w:pPr>
            <w:r w:rsidRPr="00B477E8">
              <w:rPr>
                <w:rFonts w:eastAsia="Times New Roman"/>
                <w:sz w:val="20"/>
                <w:szCs w:val="20"/>
              </w:rPr>
              <w:t xml:space="preserve">Замена подпиточных насосов </w:t>
            </w:r>
            <w:r w:rsidR="006302E2" w:rsidRPr="006302E2">
              <w:rPr>
                <w:rFonts w:eastAsia="Times New Roman"/>
                <w:sz w:val="20"/>
                <w:szCs w:val="20"/>
              </w:rPr>
              <w:t>“</w:t>
            </w:r>
            <w:r w:rsidR="006302E2">
              <w:rPr>
                <w:rFonts w:eastAsia="Times New Roman"/>
                <w:sz w:val="20"/>
                <w:szCs w:val="20"/>
                <w:lang w:val="en-US"/>
              </w:rPr>
              <w:t>Grundfos</w:t>
            </w:r>
            <w:r w:rsidR="006302E2" w:rsidRPr="006302E2">
              <w:rPr>
                <w:rFonts w:eastAsia="Times New Roman"/>
                <w:sz w:val="20"/>
                <w:szCs w:val="20"/>
              </w:rPr>
              <w:t>”</w:t>
            </w:r>
            <w:r w:rsidR="006302E2" w:rsidRPr="00B477E8">
              <w:rPr>
                <w:rFonts w:eastAsia="Times New Roman"/>
                <w:sz w:val="20"/>
                <w:szCs w:val="20"/>
              </w:rPr>
              <w:t xml:space="preserve"> </w:t>
            </w:r>
            <w:r w:rsidR="00F1017C" w:rsidRPr="00B477E8">
              <w:rPr>
                <w:rFonts w:eastAsia="Times New Roman"/>
                <w:sz w:val="20"/>
                <w:szCs w:val="20"/>
              </w:rPr>
              <w:t xml:space="preserve"> </w:t>
            </w:r>
            <w:r w:rsidRPr="00B477E8">
              <w:rPr>
                <w:rFonts w:eastAsia="Times New Roman"/>
                <w:sz w:val="20"/>
                <w:szCs w:val="20"/>
              </w:rPr>
              <w:t xml:space="preserve"> </w:t>
            </w:r>
            <w:r w:rsidR="00B477E8" w:rsidRPr="00B477E8">
              <w:rPr>
                <w:rFonts w:eastAsia="Times New Roman"/>
                <w:sz w:val="20"/>
                <w:szCs w:val="20"/>
              </w:rPr>
              <w:t>на новые насосы</w:t>
            </w:r>
            <w:r w:rsidR="00B477E8">
              <w:rPr>
                <w:rFonts w:eastAsia="Times New Roman"/>
                <w:sz w:val="20"/>
                <w:szCs w:val="20"/>
              </w:rPr>
              <w:t xml:space="preserve"> (исчерпали ресурс)</w:t>
            </w:r>
          </w:p>
        </w:tc>
        <w:tc>
          <w:tcPr>
            <w:tcW w:w="1701" w:type="dxa"/>
            <w:tcBorders>
              <w:top w:val="nil"/>
              <w:left w:val="nil"/>
              <w:bottom w:val="single" w:sz="4" w:space="0" w:color="auto"/>
              <w:right w:val="single" w:sz="4" w:space="0" w:color="auto"/>
            </w:tcBorders>
            <w:shd w:val="clear" w:color="000000" w:fill="FFFFFF"/>
            <w:vAlign w:val="center"/>
            <w:hideMark/>
          </w:tcPr>
          <w:p w14:paraId="04494E44" w14:textId="77777777" w:rsidR="003452F4" w:rsidRPr="00FF4AA1" w:rsidRDefault="00D56D48" w:rsidP="002D07AA">
            <w:pPr>
              <w:jc w:val="center"/>
              <w:rPr>
                <w:rFonts w:eastAsia="Times New Roman"/>
                <w:sz w:val="20"/>
                <w:szCs w:val="20"/>
              </w:rPr>
            </w:pPr>
            <w:r>
              <w:rPr>
                <w:rFonts w:eastAsia="Times New Roman"/>
                <w:sz w:val="20"/>
                <w:szCs w:val="20"/>
              </w:rPr>
              <w:t>2023г</w:t>
            </w:r>
            <w:r w:rsidR="006302E2">
              <w:rPr>
                <w:rFonts w:eastAsia="Times New Roman"/>
                <w:sz w:val="20"/>
                <w:szCs w:val="20"/>
              </w:rPr>
              <w:t xml:space="preserve"> – 2027гг</w:t>
            </w:r>
          </w:p>
        </w:tc>
      </w:tr>
      <w:tr w:rsidR="003452F4" w:rsidRPr="00941C41" w14:paraId="32E6BD70" w14:textId="77777777" w:rsidTr="003452F4">
        <w:trPr>
          <w:trHeight w:val="376"/>
        </w:trPr>
        <w:tc>
          <w:tcPr>
            <w:tcW w:w="803" w:type="dxa"/>
            <w:tcBorders>
              <w:top w:val="nil"/>
              <w:left w:val="single" w:sz="4" w:space="0" w:color="auto"/>
              <w:bottom w:val="single" w:sz="4" w:space="0" w:color="auto"/>
              <w:right w:val="single" w:sz="4" w:space="0" w:color="auto"/>
            </w:tcBorders>
            <w:shd w:val="clear" w:color="auto" w:fill="auto"/>
            <w:noWrap/>
            <w:vAlign w:val="center"/>
            <w:hideMark/>
          </w:tcPr>
          <w:p w14:paraId="04DCB9D9" w14:textId="77777777" w:rsidR="003452F4" w:rsidRPr="0080067C" w:rsidRDefault="00F1017C" w:rsidP="002D07AA">
            <w:pPr>
              <w:jc w:val="center"/>
              <w:rPr>
                <w:rFonts w:eastAsia="Times New Roman"/>
                <w:sz w:val="20"/>
                <w:szCs w:val="20"/>
              </w:rPr>
            </w:pPr>
            <w:r>
              <w:rPr>
                <w:rFonts w:eastAsia="Times New Roman"/>
                <w:sz w:val="20"/>
                <w:szCs w:val="20"/>
              </w:rPr>
              <w:t>4</w:t>
            </w:r>
          </w:p>
        </w:tc>
        <w:tc>
          <w:tcPr>
            <w:tcW w:w="6852" w:type="dxa"/>
            <w:tcBorders>
              <w:top w:val="nil"/>
              <w:left w:val="nil"/>
              <w:bottom w:val="single" w:sz="4" w:space="0" w:color="auto"/>
              <w:right w:val="single" w:sz="4" w:space="0" w:color="auto"/>
            </w:tcBorders>
            <w:shd w:val="clear" w:color="auto" w:fill="auto"/>
            <w:vAlign w:val="center"/>
          </w:tcPr>
          <w:p w14:paraId="22D259C1" w14:textId="77777777" w:rsidR="003452F4" w:rsidRPr="004819F1" w:rsidRDefault="00D56D48" w:rsidP="00B477E8">
            <w:pPr>
              <w:rPr>
                <w:rFonts w:eastAsia="Times New Roman"/>
                <w:sz w:val="20"/>
                <w:szCs w:val="20"/>
                <w:highlight w:val="yellow"/>
              </w:rPr>
            </w:pPr>
            <w:r w:rsidRPr="004819F1">
              <w:rPr>
                <w:rFonts w:eastAsia="Times New Roman"/>
                <w:sz w:val="20"/>
                <w:szCs w:val="20"/>
              </w:rPr>
              <w:t>Замена трубчатых теплообменников</w:t>
            </w:r>
            <w:r w:rsidR="004819F1" w:rsidRPr="004819F1">
              <w:rPr>
                <w:rFonts w:eastAsia="Times New Roman"/>
                <w:sz w:val="20"/>
                <w:szCs w:val="20"/>
              </w:rPr>
              <w:t xml:space="preserve"> </w:t>
            </w:r>
            <w:r w:rsidR="00C964D0">
              <w:rPr>
                <w:rFonts w:eastAsia="Times New Roman"/>
                <w:sz w:val="20"/>
                <w:szCs w:val="20"/>
              </w:rPr>
              <w:t>ВВП-300</w:t>
            </w:r>
            <w:r w:rsidRPr="004819F1">
              <w:rPr>
                <w:rFonts w:eastAsia="Times New Roman"/>
                <w:sz w:val="20"/>
                <w:szCs w:val="20"/>
              </w:rPr>
              <w:t xml:space="preserve"> на пластинчатые</w:t>
            </w:r>
            <w:r w:rsidR="004819F1" w:rsidRPr="004819F1">
              <w:rPr>
                <w:rFonts w:eastAsia="Times New Roman"/>
                <w:sz w:val="20"/>
                <w:szCs w:val="20"/>
              </w:rPr>
              <w:t xml:space="preserve"> «Альфа Лаваль» типа М15-</w:t>
            </w:r>
            <w:r w:rsidR="004819F1" w:rsidRPr="004819F1">
              <w:rPr>
                <w:rFonts w:eastAsia="Times New Roman"/>
                <w:sz w:val="20"/>
                <w:szCs w:val="20"/>
                <w:lang w:val="en-US"/>
              </w:rPr>
              <w:t>BFG</w:t>
            </w:r>
            <w:r w:rsidR="004819F1" w:rsidRPr="004819F1">
              <w:rPr>
                <w:rFonts w:eastAsia="Times New Roman"/>
                <w:sz w:val="20"/>
                <w:szCs w:val="20"/>
              </w:rPr>
              <w:t xml:space="preserve"> 8 </w:t>
            </w:r>
            <w:r w:rsidR="00B477E8">
              <w:rPr>
                <w:rFonts w:eastAsia="Times New Roman"/>
                <w:sz w:val="20"/>
                <w:szCs w:val="20"/>
              </w:rPr>
              <w:t>с затворами</w:t>
            </w:r>
            <w:r w:rsidR="006302E2">
              <w:rPr>
                <w:rFonts w:eastAsia="Times New Roman"/>
                <w:sz w:val="20"/>
                <w:szCs w:val="20"/>
              </w:rPr>
              <w:t>, 2 шт</w:t>
            </w:r>
          </w:p>
        </w:tc>
        <w:tc>
          <w:tcPr>
            <w:tcW w:w="1701" w:type="dxa"/>
            <w:tcBorders>
              <w:top w:val="nil"/>
              <w:left w:val="nil"/>
              <w:bottom w:val="single" w:sz="4" w:space="0" w:color="auto"/>
              <w:right w:val="single" w:sz="4" w:space="0" w:color="auto"/>
            </w:tcBorders>
            <w:shd w:val="clear" w:color="auto" w:fill="auto"/>
            <w:vAlign w:val="center"/>
            <w:hideMark/>
          </w:tcPr>
          <w:p w14:paraId="7ACA031F" w14:textId="29C46DA9" w:rsidR="003452F4" w:rsidRPr="00486DAD" w:rsidRDefault="0044416C" w:rsidP="002D07AA">
            <w:pPr>
              <w:jc w:val="center"/>
              <w:rPr>
                <w:rFonts w:eastAsia="Times New Roman"/>
                <w:sz w:val="20"/>
                <w:szCs w:val="20"/>
              </w:rPr>
            </w:pPr>
            <w:r>
              <w:rPr>
                <w:rFonts w:eastAsia="Times New Roman"/>
                <w:sz w:val="20"/>
                <w:szCs w:val="20"/>
              </w:rPr>
              <w:t>202</w:t>
            </w:r>
            <w:r w:rsidR="00DC484C">
              <w:rPr>
                <w:rFonts w:eastAsia="Times New Roman"/>
                <w:sz w:val="20"/>
                <w:szCs w:val="20"/>
              </w:rPr>
              <w:t>3</w:t>
            </w:r>
            <w:r w:rsidR="003452F4" w:rsidRPr="00486DAD">
              <w:rPr>
                <w:rFonts w:eastAsia="Times New Roman"/>
                <w:sz w:val="20"/>
                <w:szCs w:val="20"/>
              </w:rPr>
              <w:t>г</w:t>
            </w:r>
            <w:r w:rsidR="00D56D48">
              <w:rPr>
                <w:rFonts w:eastAsia="Times New Roman"/>
                <w:sz w:val="20"/>
                <w:szCs w:val="20"/>
              </w:rPr>
              <w:t>-2025г</w:t>
            </w:r>
          </w:p>
        </w:tc>
      </w:tr>
    </w:tbl>
    <w:p w14:paraId="58FE5138" w14:textId="77777777" w:rsidR="003452F4" w:rsidRDefault="003452F4" w:rsidP="00C630BF">
      <w:pPr>
        <w:ind w:firstLine="709"/>
        <w:jc w:val="both"/>
      </w:pPr>
    </w:p>
    <w:p w14:paraId="2F7EC1E3" w14:textId="77777777" w:rsidR="00217385" w:rsidRDefault="00217385" w:rsidP="00C630BF">
      <w:pPr>
        <w:ind w:firstLine="709"/>
        <w:jc w:val="both"/>
      </w:pPr>
    </w:p>
    <w:p w14:paraId="2CE0F490" w14:textId="77777777" w:rsidR="0043160F" w:rsidRDefault="00991796" w:rsidP="00C36DA1">
      <w:pPr>
        <w:pStyle w:val="2"/>
        <w:spacing w:before="0" w:after="0"/>
        <w:ind w:firstLine="709"/>
        <w:jc w:val="both"/>
        <w:rPr>
          <w:rFonts w:ascii="Times New Roman" w:hAnsi="Times New Roman" w:cs="Times New Roman"/>
          <w:i w:val="0"/>
          <w:sz w:val="24"/>
          <w:szCs w:val="24"/>
        </w:rPr>
      </w:pPr>
      <w:bookmarkStart w:id="70" w:name="_Toc421654926"/>
      <w:bookmarkStart w:id="71" w:name="_Toc474145865"/>
      <w:bookmarkStart w:id="72" w:name="_Toc500330701"/>
      <w:r>
        <w:rPr>
          <w:rFonts w:ascii="Times New Roman" w:hAnsi="Times New Roman" w:cs="Times New Roman"/>
          <w:i w:val="0"/>
          <w:sz w:val="24"/>
          <w:szCs w:val="24"/>
        </w:rPr>
        <w:t>5</w:t>
      </w:r>
      <w:r w:rsidR="00B60C00" w:rsidRPr="00C36DA1">
        <w:rPr>
          <w:rFonts w:ascii="Times New Roman" w:hAnsi="Times New Roman" w:cs="Times New Roman"/>
          <w:i w:val="0"/>
          <w:sz w:val="24"/>
          <w:szCs w:val="24"/>
        </w:rPr>
        <w:t>.</w:t>
      </w:r>
      <w:r w:rsidR="002F26CC" w:rsidRPr="00C36DA1">
        <w:rPr>
          <w:rFonts w:ascii="Times New Roman" w:hAnsi="Times New Roman" w:cs="Times New Roman"/>
          <w:i w:val="0"/>
          <w:sz w:val="24"/>
          <w:szCs w:val="24"/>
        </w:rPr>
        <w:t>4</w:t>
      </w:r>
      <w:r w:rsidR="00F200A9">
        <w:rPr>
          <w:rFonts w:ascii="Times New Roman" w:hAnsi="Times New Roman" w:cs="Times New Roman"/>
          <w:i w:val="0"/>
          <w:sz w:val="24"/>
          <w:szCs w:val="24"/>
        </w:rPr>
        <w:t xml:space="preserve"> Г</w:t>
      </w:r>
      <w:r w:rsidR="0043160F" w:rsidRPr="00C36DA1">
        <w:rPr>
          <w:rFonts w:ascii="Times New Roman" w:hAnsi="Times New Roman" w:cs="Times New Roman"/>
          <w:i w:val="0"/>
          <w:sz w:val="24"/>
          <w:szCs w:val="24"/>
        </w:rPr>
        <w:t>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 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нецелесообразно</w:t>
      </w:r>
      <w:bookmarkEnd w:id="70"/>
      <w:bookmarkEnd w:id="71"/>
      <w:bookmarkEnd w:id="72"/>
      <w:r w:rsidR="00F3151E">
        <w:rPr>
          <w:rFonts w:ascii="Times New Roman" w:hAnsi="Times New Roman" w:cs="Times New Roman"/>
          <w:i w:val="0"/>
          <w:sz w:val="24"/>
          <w:szCs w:val="24"/>
        </w:rPr>
        <w:t>.</w:t>
      </w:r>
    </w:p>
    <w:p w14:paraId="4D12FCA6" w14:textId="77777777" w:rsidR="001E312D" w:rsidRPr="001E312D" w:rsidRDefault="001E312D" w:rsidP="001E312D"/>
    <w:p w14:paraId="6C7338F4" w14:textId="77777777" w:rsidR="00D04B80" w:rsidRDefault="00D04B80" w:rsidP="00D04B80">
      <w:pPr>
        <w:ind w:firstLine="709"/>
        <w:jc w:val="both"/>
      </w:pPr>
      <w:r w:rsidRPr="00EE44CD">
        <w:t>Совместная работа источников тепловой энергии, функционирующих в режиме комбинированной выработки электрической и тепловой энергии и котельных, в муниципальном образовании не планируется.</w:t>
      </w:r>
    </w:p>
    <w:p w14:paraId="1B5CE1E1" w14:textId="77777777" w:rsidR="00D04B80" w:rsidRPr="00D04B80" w:rsidRDefault="00D04B80" w:rsidP="00D04B80">
      <w:pPr>
        <w:ind w:firstLine="709"/>
      </w:pPr>
    </w:p>
    <w:p w14:paraId="55522451" w14:textId="77777777" w:rsidR="0043160F" w:rsidRDefault="00991796" w:rsidP="00C36DA1">
      <w:pPr>
        <w:pStyle w:val="2"/>
        <w:spacing w:before="0" w:after="0"/>
        <w:ind w:firstLine="709"/>
        <w:jc w:val="both"/>
        <w:rPr>
          <w:rFonts w:ascii="Times New Roman" w:hAnsi="Times New Roman" w:cs="Times New Roman"/>
          <w:i w:val="0"/>
          <w:sz w:val="24"/>
          <w:szCs w:val="24"/>
        </w:rPr>
      </w:pPr>
      <w:bookmarkStart w:id="73" w:name="_Toc421654927"/>
      <w:bookmarkStart w:id="74" w:name="_Toc474145866"/>
      <w:bookmarkStart w:id="75" w:name="_Toc500330702"/>
      <w:r>
        <w:rPr>
          <w:rFonts w:ascii="Times New Roman" w:hAnsi="Times New Roman" w:cs="Times New Roman"/>
          <w:i w:val="0"/>
          <w:sz w:val="24"/>
          <w:szCs w:val="24"/>
        </w:rPr>
        <w:t>5</w:t>
      </w:r>
      <w:r w:rsidR="00D627A3" w:rsidRPr="00C36DA1">
        <w:rPr>
          <w:rFonts w:ascii="Times New Roman" w:hAnsi="Times New Roman" w:cs="Times New Roman"/>
          <w:i w:val="0"/>
          <w:sz w:val="24"/>
          <w:szCs w:val="24"/>
        </w:rPr>
        <w:t>.5</w:t>
      </w:r>
      <w:r w:rsidR="00F200A9">
        <w:rPr>
          <w:rFonts w:ascii="Times New Roman" w:hAnsi="Times New Roman" w:cs="Times New Roman"/>
          <w:i w:val="0"/>
          <w:sz w:val="24"/>
          <w:szCs w:val="24"/>
        </w:rPr>
        <w:t xml:space="preserve"> М</w:t>
      </w:r>
      <w:r w:rsidR="0043160F" w:rsidRPr="00C36DA1">
        <w:rPr>
          <w:rFonts w:ascii="Times New Roman" w:hAnsi="Times New Roman" w:cs="Times New Roman"/>
          <w:i w:val="0"/>
          <w:sz w:val="24"/>
          <w:szCs w:val="24"/>
        </w:rPr>
        <w:t>еры по переоборудованию котельных в источники комбинированной выработки электрической и тепловой энергии для каждого этапа</w:t>
      </w:r>
      <w:bookmarkEnd w:id="73"/>
      <w:bookmarkEnd w:id="74"/>
      <w:bookmarkEnd w:id="75"/>
      <w:r w:rsidR="00F3151E">
        <w:rPr>
          <w:rFonts w:ascii="Times New Roman" w:hAnsi="Times New Roman" w:cs="Times New Roman"/>
          <w:i w:val="0"/>
          <w:sz w:val="24"/>
          <w:szCs w:val="24"/>
        </w:rPr>
        <w:t>.</w:t>
      </w:r>
    </w:p>
    <w:p w14:paraId="4B481E60" w14:textId="77777777" w:rsidR="001E312D" w:rsidRPr="001E312D" w:rsidRDefault="001E312D" w:rsidP="001E312D"/>
    <w:p w14:paraId="28C238BF" w14:textId="77777777" w:rsidR="00D04B80" w:rsidRPr="002A21BA" w:rsidRDefault="00D04B80" w:rsidP="00D04B80">
      <w:pPr>
        <w:ind w:firstLine="709"/>
        <w:jc w:val="both"/>
      </w:pPr>
      <w:bookmarkStart w:id="76" w:name="_Toc494290029"/>
      <w:r w:rsidRPr="002A21BA">
        <w:t>Переоборудования котельных в источники комбинированной выработки электрической и тепловой энергии не планируется.</w:t>
      </w:r>
      <w:bookmarkEnd w:id="76"/>
    </w:p>
    <w:p w14:paraId="3E07B222" w14:textId="77777777" w:rsidR="001E71F3" w:rsidRPr="00D04B80" w:rsidRDefault="001E71F3" w:rsidP="00D04B80">
      <w:pPr>
        <w:ind w:firstLine="709"/>
      </w:pPr>
    </w:p>
    <w:p w14:paraId="4849856A" w14:textId="77777777" w:rsidR="0043160F" w:rsidRDefault="00991796" w:rsidP="00C36DA1">
      <w:pPr>
        <w:pStyle w:val="2"/>
        <w:spacing w:before="0" w:after="0"/>
        <w:ind w:firstLine="709"/>
        <w:jc w:val="both"/>
        <w:rPr>
          <w:rFonts w:ascii="Times New Roman" w:hAnsi="Times New Roman" w:cs="Times New Roman"/>
          <w:i w:val="0"/>
          <w:sz w:val="24"/>
          <w:szCs w:val="24"/>
        </w:rPr>
      </w:pPr>
      <w:bookmarkStart w:id="77" w:name="_Toc421654928"/>
      <w:bookmarkStart w:id="78" w:name="_Toc474145867"/>
      <w:bookmarkStart w:id="79" w:name="_Toc500330703"/>
      <w:r>
        <w:rPr>
          <w:rFonts w:ascii="Times New Roman" w:hAnsi="Times New Roman" w:cs="Times New Roman"/>
          <w:i w:val="0"/>
          <w:sz w:val="24"/>
          <w:szCs w:val="24"/>
        </w:rPr>
        <w:t>5</w:t>
      </w:r>
      <w:r w:rsidR="00D627A3" w:rsidRPr="00C36DA1">
        <w:rPr>
          <w:rFonts w:ascii="Times New Roman" w:hAnsi="Times New Roman" w:cs="Times New Roman"/>
          <w:i w:val="0"/>
          <w:sz w:val="24"/>
          <w:szCs w:val="24"/>
        </w:rPr>
        <w:t>.6</w:t>
      </w:r>
      <w:r w:rsidR="00F3151E">
        <w:rPr>
          <w:rFonts w:ascii="Times New Roman" w:hAnsi="Times New Roman" w:cs="Times New Roman"/>
          <w:i w:val="0"/>
          <w:sz w:val="24"/>
          <w:szCs w:val="24"/>
        </w:rPr>
        <w:t xml:space="preserve"> </w:t>
      </w:r>
      <w:r w:rsidR="00F200A9">
        <w:rPr>
          <w:rFonts w:ascii="Times New Roman" w:hAnsi="Times New Roman" w:cs="Times New Roman"/>
          <w:i w:val="0"/>
          <w:sz w:val="24"/>
          <w:szCs w:val="24"/>
        </w:rPr>
        <w:t>М</w:t>
      </w:r>
      <w:r w:rsidR="0043160F" w:rsidRPr="00C36DA1">
        <w:rPr>
          <w:rFonts w:ascii="Times New Roman" w:hAnsi="Times New Roman" w:cs="Times New Roman"/>
          <w:i w:val="0"/>
          <w:sz w:val="24"/>
          <w:szCs w:val="24"/>
        </w:rPr>
        <w:t>еры по переводу котельных, размещенных в существующих и расширяемых зонах действия источников комбинированной выработки тепловой и электрической энергии, в пиковый режим работы для каждого этапа, в том числе график перевода</w:t>
      </w:r>
      <w:bookmarkEnd w:id="77"/>
      <w:bookmarkEnd w:id="78"/>
      <w:bookmarkEnd w:id="79"/>
    </w:p>
    <w:p w14:paraId="478FFCCA" w14:textId="77777777" w:rsidR="001E312D" w:rsidRPr="001E312D" w:rsidRDefault="001E312D" w:rsidP="001E312D"/>
    <w:p w14:paraId="79E19D95" w14:textId="77777777" w:rsidR="00D04B80" w:rsidRPr="00EE44CD" w:rsidRDefault="00D04B80" w:rsidP="00D04B80">
      <w:pPr>
        <w:ind w:firstLine="709"/>
        <w:jc w:val="both"/>
      </w:pPr>
      <w:r w:rsidRPr="00EE44CD">
        <w:t>Вопрос разработки мер по переводу котельных, размещенных в существующих и расширяемых зонах действия источников комбинированной выработки тепловой и электрической энергии, в пиковый режим работы не является актуальным для муниципального образования, так как мощность котельной</w:t>
      </w:r>
      <w:r w:rsidR="00942605">
        <w:t>, эксплуатируемой</w:t>
      </w:r>
      <w:r w:rsidRPr="00EE44CD">
        <w:t xml:space="preserve"> </w:t>
      </w:r>
      <w:r w:rsidR="00387FE4">
        <w:t>ООО «ЖКХ» п.Сулея</w:t>
      </w:r>
      <w:r w:rsidRPr="00EE44CD">
        <w:t xml:space="preserve"> достаточна для покрытия существующих нагрузок. Увеличение перспективных нагрузок не планируется.</w:t>
      </w:r>
    </w:p>
    <w:p w14:paraId="5F6752EA" w14:textId="77777777" w:rsidR="00D04B80" w:rsidRPr="00D04B80" w:rsidRDefault="00D04B80" w:rsidP="00D04B80">
      <w:pPr>
        <w:ind w:firstLine="709"/>
      </w:pPr>
    </w:p>
    <w:p w14:paraId="19E4C988" w14:textId="77777777" w:rsidR="0043160F" w:rsidRDefault="00991796" w:rsidP="00C36DA1">
      <w:pPr>
        <w:pStyle w:val="2"/>
        <w:spacing w:before="0" w:after="0"/>
        <w:ind w:firstLine="709"/>
        <w:jc w:val="both"/>
        <w:rPr>
          <w:rFonts w:ascii="Times New Roman" w:hAnsi="Times New Roman" w:cs="Times New Roman"/>
          <w:i w:val="0"/>
          <w:sz w:val="24"/>
          <w:szCs w:val="24"/>
        </w:rPr>
      </w:pPr>
      <w:bookmarkStart w:id="80" w:name="_Toc421654929"/>
      <w:bookmarkStart w:id="81" w:name="_Toc474145869"/>
      <w:bookmarkStart w:id="82" w:name="_Toc500330704"/>
      <w:r>
        <w:rPr>
          <w:rFonts w:ascii="Times New Roman" w:hAnsi="Times New Roman" w:cs="Times New Roman"/>
          <w:i w:val="0"/>
          <w:sz w:val="24"/>
          <w:szCs w:val="24"/>
        </w:rPr>
        <w:t>5</w:t>
      </w:r>
      <w:r w:rsidR="00D627A3" w:rsidRPr="00C36DA1">
        <w:rPr>
          <w:rFonts w:ascii="Times New Roman" w:hAnsi="Times New Roman" w:cs="Times New Roman"/>
          <w:i w:val="0"/>
          <w:sz w:val="24"/>
          <w:szCs w:val="24"/>
        </w:rPr>
        <w:t>.7</w:t>
      </w:r>
      <w:r w:rsidR="00F3151E">
        <w:rPr>
          <w:rFonts w:ascii="Times New Roman" w:hAnsi="Times New Roman" w:cs="Times New Roman"/>
          <w:i w:val="0"/>
          <w:sz w:val="24"/>
          <w:szCs w:val="24"/>
        </w:rPr>
        <w:t xml:space="preserve"> </w:t>
      </w:r>
      <w:r w:rsidR="00F200A9">
        <w:rPr>
          <w:rFonts w:ascii="Times New Roman" w:hAnsi="Times New Roman" w:cs="Times New Roman"/>
          <w:i w:val="0"/>
          <w:sz w:val="24"/>
          <w:szCs w:val="24"/>
        </w:rPr>
        <w:t>Р</w:t>
      </w:r>
      <w:r w:rsidR="0043160F" w:rsidRPr="00C36DA1">
        <w:rPr>
          <w:rFonts w:ascii="Times New Roman" w:hAnsi="Times New Roman" w:cs="Times New Roman"/>
          <w:i w:val="0"/>
          <w:sz w:val="24"/>
          <w:szCs w:val="24"/>
        </w:rPr>
        <w:t>ешения о загрузке источников тепловой энергии, распределении (перераспределении) тепловой нагрузки потребителей тепловой энергии в каждой зоне действия системы теплоснабжения между источниками тепловой энергии, поставляющими тепловую энергию в данной системе теплоснабжения, на каждом этапе</w:t>
      </w:r>
      <w:bookmarkEnd w:id="80"/>
      <w:bookmarkEnd w:id="81"/>
      <w:bookmarkEnd w:id="82"/>
    </w:p>
    <w:p w14:paraId="791416CF" w14:textId="77777777" w:rsidR="001E312D" w:rsidRPr="001E312D" w:rsidRDefault="001E312D" w:rsidP="001E312D"/>
    <w:p w14:paraId="12BBEA14" w14:textId="77777777" w:rsidR="00D126DD" w:rsidRPr="00EE44CD" w:rsidRDefault="00D126DD" w:rsidP="00D126DD">
      <w:pPr>
        <w:ind w:firstLine="709"/>
        <w:jc w:val="both"/>
      </w:pPr>
      <w:r w:rsidRPr="00EE44CD">
        <w:t>Необходимость распределения тепловой нагрузки между источниками тепловой энергии отсутствует, т.к. зоны с дефицитом располагаемой мощности источников тепловой энергии, находящиеся в пределах эффективного радиуса источников тепловой энергии, отсутствуют.</w:t>
      </w:r>
    </w:p>
    <w:p w14:paraId="4E0FC3E0" w14:textId="77777777" w:rsidR="0043160F" w:rsidRDefault="00991796" w:rsidP="00C36DA1">
      <w:pPr>
        <w:pStyle w:val="2"/>
        <w:spacing w:before="0" w:after="0"/>
        <w:ind w:firstLine="709"/>
        <w:jc w:val="both"/>
        <w:rPr>
          <w:rFonts w:ascii="Times New Roman" w:hAnsi="Times New Roman" w:cs="Times New Roman"/>
          <w:i w:val="0"/>
          <w:sz w:val="24"/>
          <w:szCs w:val="24"/>
        </w:rPr>
      </w:pPr>
      <w:bookmarkStart w:id="83" w:name="_Toc421654930"/>
      <w:bookmarkStart w:id="84" w:name="_Toc474145870"/>
      <w:bookmarkStart w:id="85" w:name="_Toc500330705"/>
      <w:r>
        <w:rPr>
          <w:rFonts w:ascii="Times New Roman" w:hAnsi="Times New Roman" w:cs="Times New Roman"/>
          <w:i w:val="0"/>
          <w:sz w:val="24"/>
          <w:szCs w:val="24"/>
        </w:rPr>
        <w:lastRenderedPageBreak/>
        <w:t>5</w:t>
      </w:r>
      <w:r w:rsidR="00D627A3" w:rsidRPr="00C36DA1">
        <w:rPr>
          <w:rFonts w:ascii="Times New Roman" w:hAnsi="Times New Roman" w:cs="Times New Roman"/>
          <w:i w:val="0"/>
          <w:sz w:val="24"/>
          <w:szCs w:val="24"/>
        </w:rPr>
        <w:t>.8</w:t>
      </w:r>
      <w:r w:rsidR="00F200A9">
        <w:rPr>
          <w:rFonts w:ascii="Times New Roman" w:hAnsi="Times New Roman" w:cs="Times New Roman"/>
          <w:i w:val="0"/>
          <w:sz w:val="24"/>
          <w:szCs w:val="24"/>
        </w:rPr>
        <w:t xml:space="preserve"> О</w:t>
      </w:r>
      <w:r w:rsidR="0043160F" w:rsidRPr="00C36DA1">
        <w:rPr>
          <w:rFonts w:ascii="Times New Roman" w:hAnsi="Times New Roman" w:cs="Times New Roman"/>
          <w:i w:val="0"/>
          <w:sz w:val="24"/>
          <w:szCs w:val="24"/>
        </w:rPr>
        <w:t>птимальный температурный график отпуска тепловой энергии для каждого источника тепловой энергии или группы источников в системе теплоснабжения, работающей на общую тепловую сеть, устанавливаемый для каждого этапа, и оценку затрат при необходимости его изменения</w:t>
      </w:r>
      <w:bookmarkEnd w:id="83"/>
      <w:bookmarkEnd w:id="84"/>
      <w:bookmarkEnd w:id="85"/>
    </w:p>
    <w:p w14:paraId="4DDA5492" w14:textId="77777777" w:rsidR="00D126DD" w:rsidRDefault="00D126DD" w:rsidP="00D126DD">
      <w:pPr>
        <w:ind w:firstLine="709"/>
        <w:jc w:val="both"/>
      </w:pPr>
      <w:r w:rsidRPr="00EE44CD">
        <w:t>Температурный график регулирования отпуска тепла в тепловые сети представлены в таблице ниже.</w:t>
      </w:r>
    </w:p>
    <w:p w14:paraId="4BEB49F8" w14:textId="77777777" w:rsidR="00F71893" w:rsidRDefault="003B7851" w:rsidP="00F71893">
      <w:pPr>
        <w:keepNext/>
        <w:jc w:val="center"/>
      </w:pPr>
      <w:r w:rsidRPr="003B7851">
        <w:rPr>
          <w:noProof/>
        </w:rPr>
        <w:drawing>
          <wp:inline distT="0" distB="0" distL="0" distR="0" wp14:anchorId="2D94D98C" wp14:editId="426A9B9D">
            <wp:extent cx="5791200" cy="7962899"/>
            <wp:effectExtent l="0" t="0" r="0" b="0"/>
            <wp:docPr id="4" name="Рисунок 4" descr="\\buh\обмен\Температурный граф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uh\обмен\Температурный график.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93426" cy="7965960"/>
                    </a:xfrm>
                    <a:prstGeom prst="rect">
                      <a:avLst/>
                    </a:prstGeom>
                    <a:noFill/>
                    <a:ln>
                      <a:noFill/>
                    </a:ln>
                  </pic:spPr>
                </pic:pic>
              </a:graphicData>
            </a:graphic>
          </wp:inline>
        </w:drawing>
      </w:r>
    </w:p>
    <w:p w14:paraId="1C817C46" w14:textId="20CD9F37" w:rsidR="00F71893" w:rsidRDefault="00F71893" w:rsidP="00F71893">
      <w:pPr>
        <w:pStyle w:val="a8"/>
        <w:jc w:val="center"/>
      </w:pPr>
      <w:r>
        <w:t xml:space="preserve">Рисунок </w:t>
      </w:r>
      <w:r w:rsidR="00CF5857">
        <w:fldChar w:fldCharType="begin"/>
      </w:r>
      <w:r w:rsidR="00C82ACB">
        <w:instrText xml:space="preserve"> SEQ Рисунок \* ARABIC </w:instrText>
      </w:r>
      <w:r w:rsidR="00CF5857">
        <w:fldChar w:fldCharType="separate"/>
      </w:r>
      <w:r w:rsidR="008142DB">
        <w:rPr>
          <w:noProof/>
        </w:rPr>
        <w:t>2</w:t>
      </w:r>
      <w:r w:rsidR="00CF5857">
        <w:rPr>
          <w:noProof/>
        </w:rPr>
        <w:fldChar w:fldCharType="end"/>
      </w:r>
      <w:r w:rsidR="00EA29D6">
        <w:rPr>
          <w:noProof/>
        </w:rPr>
        <w:t>.</w:t>
      </w:r>
      <w:r>
        <w:t xml:space="preserve"> Температурный график отпуска тепловой энергии</w:t>
      </w:r>
      <w:r w:rsidR="00EA29D6">
        <w:t>.</w:t>
      </w:r>
    </w:p>
    <w:p w14:paraId="2E89405B" w14:textId="77777777" w:rsidR="00F71893" w:rsidRPr="00F71893" w:rsidRDefault="00F71893" w:rsidP="00F71893"/>
    <w:p w14:paraId="62769C01" w14:textId="77777777" w:rsidR="00E277DE" w:rsidRDefault="00E277DE" w:rsidP="00E277DE">
      <w:pPr>
        <w:pStyle w:val="a8"/>
        <w:keepNext/>
      </w:pPr>
      <w:r>
        <w:t xml:space="preserve">Таблица </w:t>
      </w:r>
      <w:r w:rsidR="008750E3">
        <w:t>21</w:t>
      </w:r>
      <w:r w:rsidR="005856BB">
        <w:t>.</w:t>
      </w:r>
      <w:r>
        <w:t xml:space="preserve"> Оптимальный температурный график</w:t>
      </w:r>
      <w:r w:rsidR="005856BB">
        <w:t>.</w:t>
      </w:r>
    </w:p>
    <w:tbl>
      <w:tblPr>
        <w:tblStyle w:val="af8"/>
        <w:tblW w:w="9498" w:type="dxa"/>
        <w:tblInd w:w="108" w:type="dxa"/>
        <w:tblLook w:val="04A0" w:firstRow="1" w:lastRow="0" w:firstColumn="1" w:lastColumn="0" w:noHBand="0" w:noVBand="1"/>
      </w:tblPr>
      <w:tblGrid>
        <w:gridCol w:w="2235"/>
        <w:gridCol w:w="4285"/>
        <w:gridCol w:w="2978"/>
      </w:tblGrid>
      <w:tr w:rsidR="00D126DD" w:rsidRPr="00942605" w14:paraId="0B397D3A" w14:textId="77777777" w:rsidTr="008750E3">
        <w:trPr>
          <w:trHeight w:val="534"/>
        </w:trPr>
        <w:tc>
          <w:tcPr>
            <w:tcW w:w="2235" w:type="dxa"/>
            <w:vAlign w:val="center"/>
          </w:tcPr>
          <w:p w14:paraId="7B4BADFF" w14:textId="77777777" w:rsidR="00D126DD" w:rsidRPr="00942605" w:rsidRDefault="00D126DD" w:rsidP="008A65D1">
            <w:pPr>
              <w:jc w:val="center"/>
              <w:rPr>
                <w:sz w:val="20"/>
              </w:rPr>
            </w:pPr>
            <w:r w:rsidRPr="00942605">
              <w:rPr>
                <w:sz w:val="20"/>
              </w:rPr>
              <w:t>№ п/п</w:t>
            </w:r>
          </w:p>
        </w:tc>
        <w:tc>
          <w:tcPr>
            <w:tcW w:w="4285" w:type="dxa"/>
            <w:vAlign w:val="center"/>
          </w:tcPr>
          <w:p w14:paraId="215F1576" w14:textId="77777777" w:rsidR="00D126DD" w:rsidRPr="00942605" w:rsidRDefault="00D126DD" w:rsidP="008A65D1">
            <w:pPr>
              <w:jc w:val="center"/>
              <w:rPr>
                <w:sz w:val="20"/>
              </w:rPr>
            </w:pPr>
            <w:r w:rsidRPr="00942605">
              <w:rPr>
                <w:sz w:val="20"/>
              </w:rPr>
              <w:t>Наименование источника</w:t>
            </w:r>
          </w:p>
        </w:tc>
        <w:tc>
          <w:tcPr>
            <w:tcW w:w="2978" w:type="dxa"/>
            <w:vAlign w:val="center"/>
          </w:tcPr>
          <w:p w14:paraId="57C7133A" w14:textId="77777777" w:rsidR="00D126DD" w:rsidRPr="00942605" w:rsidRDefault="00D126DD" w:rsidP="008A65D1">
            <w:pPr>
              <w:jc w:val="center"/>
              <w:rPr>
                <w:sz w:val="20"/>
              </w:rPr>
            </w:pPr>
            <w:r w:rsidRPr="00942605">
              <w:rPr>
                <w:sz w:val="20"/>
              </w:rPr>
              <w:t>Температурный график</w:t>
            </w:r>
          </w:p>
        </w:tc>
      </w:tr>
      <w:tr w:rsidR="00D126DD" w:rsidRPr="00942605" w14:paraId="598E15A3" w14:textId="77777777" w:rsidTr="008750E3">
        <w:trPr>
          <w:trHeight w:val="400"/>
        </w:trPr>
        <w:tc>
          <w:tcPr>
            <w:tcW w:w="2235" w:type="dxa"/>
            <w:vAlign w:val="center"/>
          </w:tcPr>
          <w:p w14:paraId="3785D5CA" w14:textId="77777777" w:rsidR="00D126DD" w:rsidRPr="00942605" w:rsidRDefault="00D126DD" w:rsidP="008A65D1">
            <w:pPr>
              <w:jc w:val="center"/>
              <w:rPr>
                <w:sz w:val="20"/>
              </w:rPr>
            </w:pPr>
            <w:r w:rsidRPr="00942605">
              <w:rPr>
                <w:sz w:val="20"/>
              </w:rPr>
              <w:t>1</w:t>
            </w:r>
          </w:p>
        </w:tc>
        <w:tc>
          <w:tcPr>
            <w:tcW w:w="4285" w:type="dxa"/>
            <w:vAlign w:val="center"/>
          </w:tcPr>
          <w:p w14:paraId="2467774F" w14:textId="77777777" w:rsidR="00D126DD" w:rsidRPr="00942605" w:rsidRDefault="00D126DD" w:rsidP="00E035D7">
            <w:pPr>
              <w:jc w:val="center"/>
              <w:rPr>
                <w:sz w:val="20"/>
              </w:rPr>
            </w:pPr>
            <w:r w:rsidRPr="00942605">
              <w:rPr>
                <w:sz w:val="20"/>
              </w:rPr>
              <w:t xml:space="preserve">Котельная </w:t>
            </w:r>
            <w:r w:rsidR="00E035D7">
              <w:rPr>
                <w:sz w:val="20"/>
              </w:rPr>
              <w:t>, эксплуатируемая ООО «ЖКХ» п.Сулея</w:t>
            </w:r>
          </w:p>
        </w:tc>
        <w:tc>
          <w:tcPr>
            <w:tcW w:w="2978" w:type="dxa"/>
            <w:vAlign w:val="center"/>
          </w:tcPr>
          <w:p w14:paraId="3058CBC5" w14:textId="77777777" w:rsidR="00D126DD" w:rsidRPr="00942605" w:rsidRDefault="00E035D7" w:rsidP="008A65D1">
            <w:pPr>
              <w:jc w:val="center"/>
              <w:rPr>
                <w:sz w:val="20"/>
              </w:rPr>
            </w:pPr>
            <w:r>
              <w:rPr>
                <w:sz w:val="20"/>
              </w:rPr>
              <w:t>70/60</w:t>
            </w:r>
            <w:r w:rsidR="00D126DD" w:rsidRPr="00942605">
              <w:rPr>
                <w:sz w:val="20"/>
              </w:rPr>
              <w:t>°С</w:t>
            </w:r>
          </w:p>
        </w:tc>
      </w:tr>
    </w:tbl>
    <w:p w14:paraId="3AE0FC96" w14:textId="77777777" w:rsidR="00D126DD" w:rsidRPr="00EE44CD" w:rsidRDefault="00D126DD" w:rsidP="00D126DD">
      <w:pPr>
        <w:ind w:firstLine="709"/>
        <w:jc w:val="both"/>
      </w:pPr>
      <w:r w:rsidRPr="00EE44CD">
        <w:t>Температурные графики соответствуют Постановлению Госстроя РФ от 27 сентября 2003 г. N 170 "Об утверждении Правил и норм технической эксплуатации жилищного фонда".</w:t>
      </w:r>
    </w:p>
    <w:p w14:paraId="6446CF52" w14:textId="77777777" w:rsidR="00315907" w:rsidRDefault="00685287" w:rsidP="00C36DA1">
      <w:pPr>
        <w:pStyle w:val="2"/>
        <w:spacing w:before="0" w:after="0"/>
        <w:ind w:firstLine="709"/>
        <w:jc w:val="both"/>
        <w:rPr>
          <w:rFonts w:ascii="Times New Roman" w:hAnsi="Times New Roman" w:cs="Times New Roman"/>
          <w:i w:val="0"/>
          <w:sz w:val="24"/>
          <w:szCs w:val="24"/>
        </w:rPr>
      </w:pPr>
      <w:bookmarkStart w:id="86" w:name="_Toc421654931"/>
      <w:bookmarkStart w:id="87" w:name="_Toc474145871"/>
      <w:bookmarkStart w:id="88" w:name="_Toc500330706"/>
      <w:r>
        <w:rPr>
          <w:rFonts w:ascii="Times New Roman" w:hAnsi="Times New Roman" w:cs="Times New Roman"/>
          <w:i w:val="0"/>
          <w:sz w:val="24"/>
          <w:szCs w:val="24"/>
        </w:rPr>
        <w:t>5</w:t>
      </w:r>
      <w:r w:rsidR="00D627A3" w:rsidRPr="00C36DA1">
        <w:rPr>
          <w:rFonts w:ascii="Times New Roman" w:hAnsi="Times New Roman" w:cs="Times New Roman"/>
          <w:i w:val="0"/>
          <w:sz w:val="24"/>
          <w:szCs w:val="24"/>
        </w:rPr>
        <w:t>.9</w:t>
      </w:r>
      <w:r w:rsidR="00A44FC6" w:rsidRPr="00C36DA1">
        <w:rPr>
          <w:rFonts w:ascii="Times New Roman" w:hAnsi="Times New Roman" w:cs="Times New Roman"/>
          <w:i w:val="0"/>
          <w:sz w:val="24"/>
          <w:szCs w:val="24"/>
        </w:rPr>
        <w:t xml:space="preserve"> П</w:t>
      </w:r>
      <w:r w:rsidR="0043160F" w:rsidRPr="00C36DA1">
        <w:rPr>
          <w:rFonts w:ascii="Times New Roman" w:hAnsi="Times New Roman" w:cs="Times New Roman"/>
          <w:i w:val="0"/>
          <w:sz w:val="24"/>
          <w:szCs w:val="24"/>
        </w:rPr>
        <w:t>редложения по перспективной установленной тепловой мощности каждого источника тепловой энергии с учетом аварийного и перспективного резерва тепловой мощности с предложениями по утверждению срока ввода в эксплуатацию новых мощностей</w:t>
      </w:r>
      <w:bookmarkEnd w:id="86"/>
      <w:bookmarkEnd w:id="87"/>
      <w:bookmarkEnd w:id="88"/>
    </w:p>
    <w:p w14:paraId="0B8C6BE9" w14:textId="77777777" w:rsidR="001E312D" w:rsidRPr="001E312D" w:rsidRDefault="001E312D" w:rsidP="001E312D"/>
    <w:p w14:paraId="25148B6F" w14:textId="77777777" w:rsidR="00D126DD" w:rsidRPr="00EE44CD" w:rsidRDefault="00D126DD" w:rsidP="00D126DD">
      <w:pPr>
        <w:ind w:firstLine="709"/>
        <w:jc w:val="both"/>
        <w:rPr>
          <w:snapToGrid w:val="0"/>
        </w:rPr>
      </w:pPr>
      <w:r w:rsidRPr="00EE44CD">
        <w:rPr>
          <w:snapToGrid w:val="0"/>
        </w:rPr>
        <w:t xml:space="preserve">Предложения по изменению перспективной установленной тепловой мощности источников тепловой энергии с учетом аварийного и перспективного резерва тепловой мощности не является актуальным для муниципального образования, так как существующие резервы установленной мощности достаточны для покрытия перспективной тепловой нагрузки. </w:t>
      </w:r>
    </w:p>
    <w:p w14:paraId="2035E73C" w14:textId="77777777" w:rsidR="00D126DD" w:rsidRPr="00D126DD" w:rsidRDefault="00D126DD" w:rsidP="00D126DD"/>
    <w:p w14:paraId="4EF4AE54" w14:textId="77777777" w:rsidR="00315907" w:rsidRDefault="00685287" w:rsidP="00C36DA1">
      <w:pPr>
        <w:pStyle w:val="2"/>
        <w:spacing w:before="0" w:after="0"/>
        <w:ind w:firstLine="709"/>
        <w:jc w:val="both"/>
        <w:rPr>
          <w:rFonts w:ascii="Times New Roman" w:eastAsia="Times New Roman" w:hAnsi="Times New Roman" w:cs="Times New Roman"/>
          <w:i w:val="0"/>
          <w:sz w:val="24"/>
          <w:szCs w:val="24"/>
        </w:rPr>
      </w:pPr>
      <w:bookmarkStart w:id="89" w:name="_Toc500330707"/>
      <w:r>
        <w:rPr>
          <w:rFonts w:ascii="Times New Roman" w:eastAsia="Times New Roman" w:hAnsi="Times New Roman" w:cs="Times New Roman"/>
          <w:i w:val="0"/>
          <w:sz w:val="24"/>
          <w:szCs w:val="24"/>
        </w:rPr>
        <w:t>5</w:t>
      </w:r>
      <w:r w:rsidR="00D627A3" w:rsidRPr="00C36DA1">
        <w:rPr>
          <w:rFonts w:ascii="Times New Roman" w:eastAsia="Times New Roman" w:hAnsi="Times New Roman" w:cs="Times New Roman"/>
          <w:i w:val="0"/>
          <w:sz w:val="24"/>
          <w:szCs w:val="24"/>
        </w:rPr>
        <w:t>.10</w:t>
      </w:r>
      <w:r w:rsidR="00315907" w:rsidRPr="00C36DA1">
        <w:rPr>
          <w:rFonts w:ascii="Times New Roman" w:eastAsia="Times New Roman" w:hAnsi="Times New Roman" w:cs="Times New Roman"/>
          <w:i w:val="0"/>
          <w:sz w:val="24"/>
          <w:szCs w:val="24"/>
        </w:rPr>
        <w:t xml:space="preserve"> А</w:t>
      </w:r>
      <w:r w:rsidR="00DF6D30" w:rsidRPr="00C36DA1">
        <w:rPr>
          <w:rFonts w:ascii="Times New Roman" w:eastAsia="Times New Roman" w:hAnsi="Times New Roman" w:cs="Times New Roman"/>
          <w:i w:val="0"/>
          <w:sz w:val="24"/>
          <w:szCs w:val="24"/>
        </w:rPr>
        <w:t>нализ целесообразности ввода новых и реконструкции существующих источников тепловой энергии с использованием возобновляемых источников энергии, а также местных видов топлива</w:t>
      </w:r>
      <w:bookmarkEnd w:id="89"/>
    </w:p>
    <w:p w14:paraId="1BD0BBF0" w14:textId="77777777" w:rsidR="001E312D" w:rsidRPr="001E312D" w:rsidRDefault="001E312D" w:rsidP="001E312D"/>
    <w:p w14:paraId="31C69D7C" w14:textId="77777777" w:rsidR="00D126DD" w:rsidRPr="00EE44CD" w:rsidRDefault="00D126DD" w:rsidP="00D126DD">
      <w:pPr>
        <w:ind w:firstLine="709"/>
        <w:jc w:val="both"/>
      </w:pPr>
      <w:r w:rsidRPr="00EE44CD">
        <w:t xml:space="preserve">Анализ балансов тепловой мощности источников тепловой энергии позволяет сделать вывод, что на </w:t>
      </w:r>
      <w:r w:rsidR="00387FE4">
        <w:t>ООО «ЖКХ» п.Сулея</w:t>
      </w:r>
      <w:r w:rsidRPr="00EE44CD">
        <w:t xml:space="preserve"> имеется резерв тепловой мощности в размере </w:t>
      </w:r>
      <w:r w:rsidR="003214F6">
        <w:t>0,277</w:t>
      </w:r>
      <w:r w:rsidRPr="00EE44CD">
        <w:t xml:space="preserve"> Гкал/ч. Имеющиеся резервы тепловой мощности создают возможность новых подключений к теплосети, но на данный момент разрешений не выдано.</w:t>
      </w:r>
    </w:p>
    <w:p w14:paraId="2B9479D6" w14:textId="77777777" w:rsidR="00993FC6" w:rsidRPr="00C36DA1" w:rsidRDefault="00993FC6" w:rsidP="00C36DA1">
      <w:pPr>
        <w:ind w:firstLine="709"/>
        <w:jc w:val="both"/>
      </w:pPr>
    </w:p>
    <w:p w14:paraId="7A12CDC5" w14:textId="77777777" w:rsidR="00315907" w:rsidRDefault="00685287" w:rsidP="00C36DA1">
      <w:pPr>
        <w:pStyle w:val="2"/>
        <w:spacing w:before="0" w:after="0"/>
        <w:ind w:firstLine="709"/>
        <w:jc w:val="both"/>
        <w:rPr>
          <w:rFonts w:ascii="Times New Roman" w:eastAsia="Times New Roman" w:hAnsi="Times New Roman" w:cs="Times New Roman"/>
          <w:i w:val="0"/>
          <w:sz w:val="24"/>
          <w:szCs w:val="24"/>
        </w:rPr>
      </w:pPr>
      <w:bookmarkStart w:id="90" w:name="_Toc500330708"/>
      <w:r>
        <w:rPr>
          <w:rFonts w:ascii="Times New Roman" w:eastAsia="Times New Roman" w:hAnsi="Times New Roman" w:cs="Times New Roman"/>
          <w:i w:val="0"/>
          <w:sz w:val="24"/>
          <w:szCs w:val="24"/>
        </w:rPr>
        <w:t>5</w:t>
      </w:r>
      <w:r w:rsidR="00D627A3" w:rsidRPr="00C36DA1">
        <w:rPr>
          <w:rFonts w:ascii="Times New Roman" w:eastAsia="Times New Roman" w:hAnsi="Times New Roman" w:cs="Times New Roman"/>
          <w:i w:val="0"/>
          <w:sz w:val="24"/>
          <w:szCs w:val="24"/>
        </w:rPr>
        <w:t>.11</w:t>
      </w:r>
      <w:r w:rsidR="00315907" w:rsidRPr="00C36DA1">
        <w:rPr>
          <w:rFonts w:ascii="Times New Roman" w:eastAsia="Times New Roman" w:hAnsi="Times New Roman" w:cs="Times New Roman"/>
          <w:i w:val="0"/>
          <w:sz w:val="24"/>
          <w:szCs w:val="24"/>
        </w:rPr>
        <w:t xml:space="preserve"> Потребляемые источником тепловой энергии виды топлива, включая местные виды топлива, а также используемые возобновляемые источники энергии</w:t>
      </w:r>
      <w:bookmarkEnd w:id="90"/>
    </w:p>
    <w:p w14:paraId="3E6D0643" w14:textId="77777777" w:rsidR="001E312D" w:rsidRPr="001E312D" w:rsidRDefault="001E312D" w:rsidP="001E312D"/>
    <w:p w14:paraId="77961061" w14:textId="77777777" w:rsidR="00E277DE" w:rsidRDefault="00E277DE" w:rsidP="001E312D">
      <w:pPr>
        <w:autoSpaceDE w:val="0"/>
        <w:autoSpaceDN w:val="0"/>
        <w:adjustRightInd w:val="0"/>
        <w:ind w:firstLine="709"/>
        <w:jc w:val="both"/>
      </w:pPr>
      <w:r w:rsidRPr="00EE44CD">
        <w:t>Виды и количество используемого топлива по источнику тепловой энергии представлено в таблице ниже.</w:t>
      </w:r>
    </w:p>
    <w:p w14:paraId="52FF437C" w14:textId="77777777" w:rsidR="00983473" w:rsidRDefault="00983473" w:rsidP="00E277DE">
      <w:pPr>
        <w:autoSpaceDE w:val="0"/>
        <w:autoSpaceDN w:val="0"/>
        <w:adjustRightInd w:val="0"/>
        <w:ind w:firstLine="709"/>
      </w:pPr>
    </w:p>
    <w:p w14:paraId="25CCDBC4" w14:textId="77777777" w:rsidR="00A22E1E" w:rsidRDefault="00A22E1E" w:rsidP="00A22E1E">
      <w:pPr>
        <w:pStyle w:val="a8"/>
        <w:keepNext/>
      </w:pPr>
      <w:r>
        <w:t xml:space="preserve">Таблица </w:t>
      </w:r>
      <w:r w:rsidR="008110E6">
        <w:t>22.</w:t>
      </w:r>
      <w:r>
        <w:t xml:space="preserve"> Потребляемые виды топлива</w:t>
      </w:r>
    </w:p>
    <w:tbl>
      <w:tblPr>
        <w:tblStyle w:val="af8"/>
        <w:tblW w:w="0" w:type="auto"/>
        <w:tblInd w:w="108" w:type="dxa"/>
        <w:tblLook w:val="04A0" w:firstRow="1" w:lastRow="0" w:firstColumn="1" w:lastColumn="0" w:noHBand="0" w:noVBand="1"/>
      </w:tblPr>
      <w:tblGrid>
        <w:gridCol w:w="5245"/>
        <w:gridCol w:w="3710"/>
      </w:tblGrid>
      <w:tr w:rsidR="00C31E9F" w:rsidRPr="00942605" w14:paraId="0EEAEC3F" w14:textId="77777777" w:rsidTr="00942605">
        <w:trPr>
          <w:tblHeader/>
        </w:trPr>
        <w:tc>
          <w:tcPr>
            <w:tcW w:w="5245" w:type="dxa"/>
            <w:vAlign w:val="center"/>
          </w:tcPr>
          <w:p w14:paraId="3F17C160" w14:textId="77777777" w:rsidR="00C31E9F" w:rsidRPr="00942605" w:rsidRDefault="00C31E9F" w:rsidP="008A65D1">
            <w:pPr>
              <w:jc w:val="center"/>
              <w:rPr>
                <w:sz w:val="20"/>
                <w:szCs w:val="20"/>
              </w:rPr>
            </w:pPr>
            <w:r w:rsidRPr="00942605">
              <w:rPr>
                <w:sz w:val="20"/>
                <w:szCs w:val="20"/>
              </w:rPr>
              <w:t>Вид топлива</w:t>
            </w:r>
          </w:p>
        </w:tc>
        <w:tc>
          <w:tcPr>
            <w:tcW w:w="3710" w:type="dxa"/>
            <w:vAlign w:val="center"/>
          </w:tcPr>
          <w:p w14:paraId="0D624B2E" w14:textId="5BAD60C8" w:rsidR="00C31E9F" w:rsidRPr="00942605" w:rsidRDefault="00685287" w:rsidP="00A510D1">
            <w:pPr>
              <w:jc w:val="center"/>
              <w:rPr>
                <w:sz w:val="20"/>
                <w:szCs w:val="20"/>
              </w:rPr>
            </w:pPr>
            <w:r>
              <w:rPr>
                <w:sz w:val="20"/>
                <w:szCs w:val="20"/>
              </w:rPr>
              <w:t>20</w:t>
            </w:r>
            <w:r w:rsidR="00A35DE2">
              <w:rPr>
                <w:sz w:val="20"/>
                <w:szCs w:val="20"/>
              </w:rPr>
              <w:t>2</w:t>
            </w:r>
            <w:r w:rsidR="00DC484C">
              <w:rPr>
                <w:sz w:val="20"/>
                <w:szCs w:val="20"/>
              </w:rPr>
              <w:t>2</w:t>
            </w:r>
            <w:r w:rsidR="000E4AB0" w:rsidRPr="00942605">
              <w:rPr>
                <w:sz w:val="20"/>
                <w:szCs w:val="20"/>
              </w:rPr>
              <w:t xml:space="preserve"> год</w:t>
            </w:r>
          </w:p>
        </w:tc>
      </w:tr>
      <w:tr w:rsidR="00C31E9F" w:rsidRPr="00942605" w14:paraId="5434F884" w14:textId="77777777" w:rsidTr="00942605">
        <w:trPr>
          <w:cantSplit/>
          <w:trHeight w:val="579"/>
        </w:trPr>
        <w:tc>
          <w:tcPr>
            <w:tcW w:w="5245" w:type="dxa"/>
            <w:vAlign w:val="center"/>
          </w:tcPr>
          <w:p w14:paraId="6575D9C4" w14:textId="77777777" w:rsidR="00C31E9F" w:rsidRPr="00942605" w:rsidRDefault="00C31E9F" w:rsidP="008A65D1">
            <w:pPr>
              <w:jc w:val="center"/>
              <w:rPr>
                <w:sz w:val="20"/>
                <w:szCs w:val="20"/>
              </w:rPr>
            </w:pPr>
            <w:r w:rsidRPr="00942605">
              <w:rPr>
                <w:sz w:val="20"/>
                <w:szCs w:val="20"/>
              </w:rPr>
              <w:t>Природный газ (основное топливо)</w:t>
            </w:r>
          </w:p>
        </w:tc>
        <w:tc>
          <w:tcPr>
            <w:tcW w:w="3710" w:type="dxa"/>
            <w:vAlign w:val="center"/>
          </w:tcPr>
          <w:p w14:paraId="75302CD6" w14:textId="77777777" w:rsidR="00C31E9F" w:rsidRPr="00942605" w:rsidRDefault="003B7851" w:rsidP="008A65D1">
            <w:pPr>
              <w:ind w:left="-157" w:right="-160"/>
              <w:jc w:val="center"/>
              <w:rPr>
                <w:sz w:val="20"/>
                <w:szCs w:val="20"/>
              </w:rPr>
            </w:pPr>
            <w:r w:rsidRPr="00DC484C">
              <w:rPr>
                <w:sz w:val="20"/>
                <w:szCs w:val="20"/>
                <w:highlight w:val="yellow"/>
              </w:rPr>
              <w:t>630</w:t>
            </w:r>
            <w:r w:rsidR="00A22E1E" w:rsidRPr="00DC484C">
              <w:rPr>
                <w:sz w:val="20"/>
                <w:szCs w:val="20"/>
                <w:highlight w:val="yellow"/>
              </w:rPr>
              <w:t xml:space="preserve"> тыс</w:t>
            </w:r>
            <w:r w:rsidR="00A22E1E" w:rsidRPr="00942605">
              <w:rPr>
                <w:sz w:val="20"/>
                <w:szCs w:val="20"/>
              </w:rPr>
              <w:t>.</w:t>
            </w:r>
            <m:oMath>
              <m:sSup>
                <m:sSupPr>
                  <m:ctrlPr>
                    <w:rPr>
                      <w:rFonts w:ascii="Cambria Math" w:eastAsiaTheme="minorHAnsi" w:hAnsi="Cambria Math"/>
                      <w:i/>
                      <w:sz w:val="20"/>
                      <w:szCs w:val="20"/>
                      <w:lang w:eastAsia="en-US"/>
                    </w:rPr>
                  </m:ctrlPr>
                </m:sSupPr>
                <m:e>
                  <m:r>
                    <w:rPr>
                      <w:rFonts w:ascii="Cambria Math" w:hAnsi="Cambria Math"/>
                      <w:sz w:val="20"/>
                      <w:szCs w:val="20"/>
                    </w:rPr>
                    <m:t>м</m:t>
                  </m:r>
                </m:e>
                <m:sup>
                  <m:r>
                    <w:rPr>
                      <w:rFonts w:ascii="Cambria Math" w:hAnsi="Cambria Math"/>
                      <w:sz w:val="20"/>
                      <w:szCs w:val="20"/>
                    </w:rPr>
                    <m:t>3</m:t>
                  </m:r>
                </m:sup>
              </m:sSup>
            </m:oMath>
            <w:r w:rsidR="00A22E1E" w:rsidRPr="00942605">
              <w:rPr>
                <w:sz w:val="20"/>
                <w:szCs w:val="20"/>
              </w:rPr>
              <w:t>.</w:t>
            </w:r>
          </w:p>
        </w:tc>
      </w:tr>
      <w:tr w:rsidR="00C31E9F" w:rsidRPr="00942605" w14:paraId="0396613B" w14:textId="77777777" w:rsidTr="00942605">
        <w:trPr>
          <w:trHeight w:val="687"/>
        </w:trPr>
        <w:tc>
          <w:tcPr>
            <w:tcW w:w="5245" w:type="dxa"/>
            <w:vAlign w:val="center"/>
          </w:tcPr>
          <w:p w14:paraId="0F2EB3A7" w14:textId="77777777" w:rsidR="00C31E9F" w:rsidRPr="00942605" w:rsidRDefault="00C31E9F" w:rsidP="00816DA4">
            <w:pPr>
              <w:jc w:val="center"/>
              <w:rPr>
                <w:sz w:val="20"/>
                <w:szCs w:val="20"/>
              </w:rPr>
            </w:pPr>
            <w:r w:rsidRPr="00942605">
              <w:rPr>
                <w:sz w:val="20"/>
                <w:szCs w:val="20"/>
              </w:rPr>
              <w:t>Дизельное топливо (</w:t>
            </w:r>
            <w:r w:rsidR="00816DA4">
              <w:rPr>
                <w:sz w:val="20"/>
                <w:szCs w:val="20"/>
              </w:rPr>
              <w:t>аварийное</w:t>
            </w:r>
            <w:r w:rsidRPr="00942605">
              <w:rPr>
                <w:sz w:val="20"/>
                <w:szCs w:val="20"/>
              </w:rPr>
              <w:t xml:space="preserve"> топливо)</w:t>
            </w:r>
          </w:p>
        </w:tc>
        <w:tc>
          <w:tcPr>
            <w:tcW w:w="3710" w:type="dxa"/>
            <w:vAlign w:val="center"/>
          </w:tcPr>
          <w:p w14:paraId="0DAEBD07" w14:textId="77777777" w:rsidR="00C31E9F" w:rsidRPr="00942605" w:rsidRDefault="00C31E9F" w:rsidP="008A65D1">
            <w:pPr>
              <w:ind w:left="-157" w:right="-160"/>
              <w:jc w:val="center"/>
              <w:rPr>
                <w:sz w:val="20"/>
                <w:szCs w:val="20"/>
              </w:rPr>
            </w:pPr>
            <w:r w:rsidRPr="00942605">
              <w:rPr>
                <w:sz w:val="20"/>
                <w:szCs w:val="20"/>
              </w:rPr>
              <w:t>-</w:t>
            </w:r>
          </w:p>
        </w:tc>
      </w:tr>
      <w:tr w:rsidR="00C31E9F" w:rsidRPr="00942605" w14:paraId="5E479B9C" w14:textId="77777777" w:rsidTr="00942605">
        <w:trPr>
          <w:cantSplit/>
          <w:trHeight w:val="555"/>
        </w:trPr>
        <w:tc>
          <w:tcPr>
            <w:tcW w:w="5245" w:type="dxa"/>
            <w:vAlign w:val="center"/>
          </w:tcPr>
          <w:p w14:paraId="3B1CC3F0" w14:textId="77777777" w:rsidR="00C31E9F" w:rsidRPr="00942605" w:rsidRDefault="00C31E9F" w:rsidP="008A65D1">
            <w:pPr>
              <w:jc w:val="center"/>
              <w:rPr>
                <w:sz w:val="20"/>
                <w:szCs w:val="20"/>
              </w:rPr>
            </w:pPr>
            <w:r w:rsidRPr="00942605">
              <w:rPr>
                <w:sz w:val="20"/>
                <w:szCs w:val="20"/>
              </w:rPr>
              <w:t>Всего:</w:t>
            </w:r>
          </w:p>
        </w:tc>
        <w:tc>
          <w:tcPr>
            <w:tcW w:w="3710" w:type="dxa"/>
            <w:vAlign w:val="center"/>
          </w:tcPr>
          <w:p w14:paraId="5995AE2B" w14:textId="77777777" w:rsidR="00C31E9F" w:rsidRPr="00942605" w:rsidRDefault="003B7851" w:rsidP="008A65D1">
            <w:pPr>
              <w:ind w:left="-157" w:right="-160"/>
              <w:jc w:val="center"/>
              <w:rPr>
                <w:sz w:val="20"/>
                <w:szCs w:val="20"/>
                <w:highlight w:val="yellow"/>
              </w:rPr>
            </w:pPr>
            <w:r>
              <w:rPr>
                <w:sz w:val="20"/>
                <w:szCs w:val="20"/>
              </w:rPr>
              <w:t>630</w:t>
            </w:r>
            <w:r w:rsidR="00A22E1E" w:rsidRPr="00942605">
              <w:rPr>
                <w:sz w:val="20"/>
                <w:szCs w:val="20"/>
              </w:rPr>
              <w:t xml:space="preserve"> тыс.</w:t>
            </w:r>
            <m:oMath>
              <m:sSup>
                <m:sSupPr>
                  <m:ctrlPr>
                    <w:rPr>
                      <w:rFonts w:ascii="Cambria Math" w:eastAsiaTheme="minorHAnsi" w:hAnsi="Cambria Math"/>
                      <w:i/>
                      <w:sz w:val="20"/>
                      <w:szCs w:val="20"/>
                      <w:lang w:eastAsia="en-US"/>
                    </w:rPr>
                  </m:ctrlPr>
                </m:sSupPr>
                <m:e>
                  <m:r>
                    <w:rPr>
                      <w:rFonts w:ascii="Cambria Math" w:hAnsi="Cambria Math"/>
                      <w:sz w:val="20"/>
                      <w:szCs w:val="20"/>
                    </w:rPr>
                    <m:t>м</m:t>
                  </m:r>
                </m:e>
                <m:sup>
                  <m:r>
                    <w:rPr>
                      <w:rFonts w:ascii="Cambria Math" w:hAnsi="Cambria Math"/>
                      <w:sz w:val="20"/>
                      <w:szCs w:val="20"/>
                    </w:rPr>
                    <m:t>3</m:t>
                  </m:r>
                </m:sup>
              </m:sSup>
            </m:oMath>
            <w:r w:rsidR="00A22E1E" w:rsidRPr="00942605">
              <w:rPr>
                <w:sz w:val="20"/>
                <w:szCs w:val="20"/>
              </w:rPr>
              <w:t>.</w:t>
            </w:r>
          </w:p>
        </w:tc>
      </w:tr>
    </w:tbl>
    <w:p w14:paraId="7C299067" w14:textId="77777777" w:rsidR="00993FC6" w:rsidRPr="00C36DA1" w:rsidRDefault="00993FC6" w:rsidP="00C36DA1">
      <w:pPr>
        <w:ind w:firstLine="709"/>
        <w:jc w:val="both"/>
      </w:pPr>
    </w:p>
    <w:p w14:paraId="6195AC5D" w14:textId="77777777" w:rsidR="0043510F" w:rsidRPr="00C36DA1" w:rsidRDefault="00685287" w:rsidP="00393821">
      <w:pPr>
        <w:pStyle w:val="ae"/>
        <w:spacing w:after="0" w:line="240" w:lineRule="auto"/>
        <w:ind w:left="0" w:right="-1" w:firstLine="709"/>
        <w:rPr>
          <w:sz w:val="24"/>
          <w:szCs w:val="24"/>
        </w:rPr>
      </w:pPr>
      <w:bookmarkStart w:id="91" w:name="_Toc384653983"/>
      <w:bookmarkStart w:id="92" w:name="_Toc421654933"/>
      <w:bookmarkStart w:id="93" w:name="_Toc474145872"/>
      <w:bookmarkStart w:id="94" w:name="_Toc500330709"/>
      <w:r>
        <w:rPr>
          <w:sz w:val="24"/>
          <w:szCs w:val="24"/>
        </w:rPr>
        <w:lastRenderedPageBreak/>
        <w:t>Раздел 6</w:t>
      </w:r>
      <w:r w:rsidR="00AB2FB7" w:rsidRPr="00C36DA1">
        <w:rPr>
          <w:sz w:val="24"/>
          <w:szCs w:val="24"/>
        </w:rPr>
        <w:t xml:space="preserve">. </w:t>
      </w:r>
      <w:r w:rsidR="0043510F" w:rsidRPr="00C36DA1">
        <w:rPr>
          <w:sz w:val="24"/>
          <w:szCs w:val="24"/>
        </w:rPr>
        <w:t>Предложения по строительству и реконструкции тепловых сетей</w:t>
      </w:r>
      <w:bookmarkEnd w:id="91"/>
      <w:bookmarkEnd w:id="92"/>
      <w:bookmarkEnd w:id="93"/>
      <w:bookmarkEnd w:id="94"/>
    </w:p>
    <w:p w14:paraId="460249D2" w14:textId="77777777" w:rsidR="00393821" w:rsidRDefault="00393821" w:rsidP="00393821">
      <w:pPr>
        <w:pStyle w:val="af"/>
        <w:keepLines w:val="0"/>
        <w:widowControl w:val="0"/>
        <w:spacing w:before="0" w:after="0" w:line="240" w:lineRule="auto"/>
        <w:ind w:left="0" w:firstLine="709"/>
        <w:jc w:val="both"/>
        <w:outlineLvl w:val="9"/>
        <w:rPr>
          <w:sz w:val="24"/>
          <w:szCs w:val="24"/>
        </w:rPr>
      </w:pPr>
      <w:bookmarkStart w:id="95" w:name="_Toc421654934"/>
      <w:bookmarkStart w:id="96" w:name="_Toc474145873"/>
    </w:p>
    <w:p w14:paraId="60D6D58E" w14:textId="77777777" w:rsidR="0043160F" w:rsidRDefault="00AB3104" w:rsidP="009E056D">
      <w:pPr>
        <w:pStyle w:val="af"/>
        <w:keepLines w:val="0"/>
        <w:widowControl w:val="0"/>
        <w:spacing w:before="0" w:after="0" w:line="240" w:lineRule="auto"/>
        <w:ind w:left="0" w:firstLine="709"/>
        <w:jc w:val="both"/>
        <w:outlineLvl w:val="1"/>
        <w:rPr>
          <w:sz w:val="24"/>
          <w:szCs w:val="24"/>
        </w:rPr>
      </w:pPr>
      <w:bookmarkStart w:id="97" w:name="_Toc500330710"/>
      <w:r>
        <w:rPr>
          <w:sz w:val="24"/>
          <w:szCs w:val="24"/>
        </w:rPr>
        <w:t>6</w:t>
      </w:r>
      <w:r w:rsidR="00763F66" w:rsidRPr="00C36DA1">
        <w:rPr>
          <w:sz w:val="24"/>
          <w:szCs w:val="24"/>
        </w:rPr>
        <w:t>.1</w:t>
      </w:r>
      <w:r w:rsidR="009E056D">
        <w:rPr>
          <w:sz w:val="24"/>
          <w:szCs w:val="24"/>
        </w:rPr>
        <w:t xml:space="preserve"> П</w:t>
      </w:r>
      <w:r w:rsidR="0043160F" w:rsidRPr="00C36DA1">
        <w:rPr>
          <w:sz w:val="24"/>
          <w:szCs w:val="24"/>
        </w:rPr>
        <w:t>редложения по строительству и реконструкции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(использование существующих резервов)</w:t>
      </w:r>
      <w:bookmarkEnd w:id="95"/>
      <w:bookmarkEnd w:id="96"/>
      <w:bookmarkEnd w:id="97"/>
    </w:p>
    <w:p w14:paraId="2CCB8161" w14:textId="77777777" w:rsidR="001E312D" w:rsidRDefault="001E312D" w:rsidP="00CB19C9">
      <w:pPr>
        <w:pStyle w:val="af"/>
        <w:keepLines w:val="0"/>
        <w:widowControl w:val="0"/>
        <w:spacing w:before="0" w:after="0" w:line="240" w:lineRule="auto"/>
        <w:ind w:left="0" w:firstLine="709"/>
        <w:jc w:val="both"/>
        <w:outlineLvl w:val="9"/>
        <w:rPr>
          <w:sz w:val="24"/>
          <w:szCs w:val="24"/>
        </w:rPr>
      </w:pPr>
    </w:p>
    <w:p w14:paraId="162F2315" w14:textId="77777777" w:rsidR="000E4AB0" w:rsidRPr="00EE44CD" w:rsidRDefault="000E4AB0" w:rsidP="009E056D">
      <w:pPr>
        <w:ind w:firstLine="709"/>
        <w:jc w:val="both"/>
      </w:pPr>
      <w:r w:rsidRPr="00EE44CD">
        <w:t>Зоны с дефицитом располагаемой мощности источников тепловой мощности отсутствуют. Строительство и реконструкция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не предусматривается.</w:t>
      </w:r>
    </w:p>
    <w:p w14:paraId="2961A2FD" w14:textId="77777777" w:rsidR="000E4AB0" w:rsidRPr="000E4AB0" w:rsidRDefault="000E4AB0" w:rsidP="009E056D">
      <w:pPr>
        <w:pStyle w:val="af"/>
        <w:keepLines w:val="0"/>
        <w:widowControl w:val="0"/>
        <w:spacing w:before="0" w:after="0" w:line="240" w:lineRule="auto"/>
        <w:ind w:left="0" w:firstLine="709"/>
        <w:jc w:val="both"/>
        <w:outlineLvl w:val="9"/>
        <w:rPr>
          <w:b w:val="0"/>
          <w:sz w:val="24"/>
          <w:szCs w:val="24"/>
        </w:rPr>
      </w:pPr>
    </w:p>
    <w:p w14:paraId="21B68CE4" w14:textId="77777777" w:rsidR="0043160F" w:rsidRDefault="00AB3104" w:rsidP="009E056D">
      <w:pPr>
        <w:pStyle w:val="af"/>
        <w:keepLines w:val="0"/>
        <w:widowControl w:val="0"/>
        <w:spacing w:before="0" w:after="0" w:line="240" w:lineRule="auto"/>
        <w:ind w:left="0" w:firstLine="709"/>
        <w:jc w:val="both"/>
        <w:outlineLvl w:val="1"/>
        <w:rPr>
          <w:sz w:val="24"/>
          <w:szCs w:val="24"/>
        </w:rPr>
      </w:pPr>
      <w:bookmarkStart w:id="98" w:name="_Toc421654935"/>
      <w:bookmarkStart w:id="99" w:name="_Toc474145874"/>
      <w:bookmarkStart w:id="100" w:name="_Toc500330711"/>
      <w:r>
        <w:rPr>
          <w:sz w:val="24"/>
          <w:szCs w:val="24"/>
        </w:rPr>
        <w:t>6</w:t>
      </w:r>
      <w:r w:rsidR="00763F66" w:rsidRPr="00C36DA1">
        <w:rPr>
          <w:sz w:val="24"/>
          <w:szCs w:val="24"/>
        </w:rPr>
        <w:t>.2</w:t>
      </w:r>
      <w:r w:rsidR="009E056D">
        <w:rPr>
          <w:sz w:val="24"/>
          <w:szCs w:val="24"/>
        </w:rPr>
        <w:t xml:space="preserve"> П</w:t>
      </w:r>
      <w:r w:rsidR="0043160F" w:rsidRPr="00C36DA1">
        <w:rPr>
          <w:sz w:val="24"/>
          <w:szCs w:val="24"/>
        </w:rPr>
        <w:t>редложения по строительству и реконструкции тепловых сетей для обеспечения перспективных приростов тепловой нагрузки в осваиваемых районах поселения под жилищную, комплексную или производственную застройку</w:t>
      </w:r>
      <w:bookmarkEnd w:id="98"/>
      <w:bookmarkEnd w:id="99"/>
      <w:bookmarkEnd w:id="100"/>
    </w:p>
    <w:p w14:paraId="7347DD84" w14:textId="77777777" w:rsidR="001E312D" w:rsidRDefault="001E312D" w:rsidP="00CB19C9">
      <w:pPr>
        <w:pStyle w:val="af"/>
        <w:keepLines w:val="0"/>
        <w:widowControl w:val="0"/>
        <w:spacing w:before="0" w:after="0" w:line="240" w:lineRule="auto"/>
        <w:ind w:left="0" w:firstLine="709"/>
        <w:jc w:val="both"/>
        <w:outlineLvl w:val="9"/>
        <w:rPr>
          <w:sz w:val="24"/>
          <w:szCs w:val="24"/>
        </w:rPr>
      </w:pPr>
    </w:p>
    <w:p w14:paraId="270A173A" w14:textId="77777777" w:rsidR="000E4AB0" w:rsidRPr="00EE44CD" w:rsidRDefault="000E4AB0" w:rsidP="009E056D">
      <w:pPr>
        <w:ind w:firstLine="709"/>
        <w:jc w:val="both"/>
      </w:pPr>
      <w:r w:rsidRPr="00EE44CD">
        <w:t>Численность населения к 2027 году остается н</w:t>
      </w:r>
      <w:r w:rsidR="00B9195F">
        <w:t>а уровне 20</w:t>
      </w:r>
      <w:r w:rsidR="00A35DE2">
        <w:t>20</w:t>
      </w:r>
      <w:r w:rsidRPr="00EE44CD">
        <w:t xml:space="preserve"> года и составляет </w:t>
      </w:r>
      <w:r w:rsidR="003B7851">
        <w:t>2998</w:t>
      </w:r>
      <w:r w:rsidRPr="00EE44CD">
        <w:t xml:space="preserve"> человек</w:t>
      </w:r>
      <w:r w:rsidR="00B9195F">
        <w:t xml:space="preserve"> и имеет тенденцию к снижению</w:t>
      </w:r>
      <w:r w:rsidRPr="00EE44CD">
        <w:t>. Прирост площади жилой и общественно-деловой застройки, а так же объектов социального значения не планируется. Выданные технические условия на подключение отсутствуют.</w:t>
      </w:r>
    </w:p>
    <w:p w14:paraId="4929D2BA" w14:textId="77777777" w:rsidR="000E4AB0" w:rsidRPr="00EE44CD" w:rsidRDefault="000E4AB0" w:rsidP="009E056D">
      <w:pPr>
        <w:ind w:firstLine="709"/>
        <w:jc w:val="both"/>
      </w:pPr>
      <w:r>
        <w:t>Строительство и реконструкция</w:t>
      </w:r>
      <w:r w:rsidRPr="00EE44CD">
        <w:t xml:space="preserve"> тепловых сетей для обеспечения перспективных приростов тепловой нагрузки не предусматриваются.</w:t>
      </w:r>
    </w:p>
    <w:p w14:paraId="64860E6C" w14:textId="77777777" w:rsidR="000E4AB0" w:rsidRPr="00C36DA1" w:rsidRDefault="000E4AB0" w:rsidP="009E056D">
      <w:pPr>
        <w:pStyle w:val="af"/>
        <w:keepLines w:val="0"/>
        <w:widowControl w:val="0"/>
        <w:spacing w:before="0" w:after="0" w:line="240" w:lineRule="auto"/>
        <w:ind w:left="0" w:firstLine="709"/>
        <w:jc w:val="both"/>
        <w:outlineLvl w:val="9"/>
        <w:rPr>
          <w:sz w:val="24"/>
          <w:szCs w:val="24"/>
        </w:rPr>
      </w:pPr>
    </w:p>
    <w:p w14:paraId="05E431CF" w14:textId="77777777" w:rsidR="0043160F" w:rsidRDefault="00AB3104" w:rsidP="009E056D">
      <w:pPr>
        <w:pStyle w:val="af"/>
        <w:keepLines w:val="0"/>
        <w:widowControl w:val="0"/>
        <w:spacing w:before="0" w:after="0" w:line="240" w:lineRule="auto"/>
        <w:ind w:left="0" w:firstLine="709"/>
        <w:jc w:val="both"/>
        <w:outlineLvl w:val="1"/>
        <w:rPr>
          <w:sz w:val="24"/>
          <w:szCs w:val="24"/>
        </w:rPr>
      </w:pPr>
      <w:bookmarkStart w:id="101" w:name="_Toc421654936"/>
      <w:bookmarkStart w:id="102" w:name="_Toc474145875"/>
      <w:bookmarkStart w:id="103" w:name="_Toc500330712"/>
      <w:r>
        <w:rPr>
          <w:sz w:val="24"/>
          <w:szCs w:val="24"/>
        </w:rPr>
        <w:t>6</w:t>
      </w:r>
      <w:r w:rsidR="004C282B" w:rsidRPr="00C36DA1">
        <w:rPr>
          <w:sz w:val="24"/>
          <w:szCs w:val="24"/>
        </w:rPr>
        <w:t>.3</w:t>
      </w:r>
      <w:r w:rsidR="009E056D">
        <w:rPr>
          <w:sz w:val="24"/>
          <w:szCs w:val="24"/>
        </w:rPr>
        <w:t xml:space="preserve"> П</w:t>
      </w:r>
      <w:r w:rsidR="0043160F" w:rsidRPr="00C36DA1">
        <w:rPr>
          <w:sz w:val="24"/>
          <w:szCs w:val="24"/>
        </w:rPr>
        <w:t>редложения по строительству и реконструкции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101"/>
      <w:bookmarkEnd w:id="102"/>
      <w:bookmarkEnd w:id="103"/>
    </w:p>
    <w:p w14:paraId="1E578D3F" w14:textId="77777777" w:rsidR="001E312D" w:rsidRDefault="001E312D" w:rsidP="00CB19C9">
      <w:pPr>
        <w:pStyle w:val="af"/>
        <w:keepLines w:val="0"/>
        <w:widowControl w:val="0"/>
        <w:spacing w:before="0" w:after="0" w:line="240" w:lineRule="auto"/>
        <w:ind w:left="0" w:firstLine="709"/>
        <w:jc w:val="both"/>
        <w:outlineLvl w:val="9"/>
        <w:rPr>
          <w:sz w:val="24"/>
          <w:szCs w:val="24"/>
        </w:rPr>
      </w:pPr>
    </w:p>
    <w:p w14:paraId="1FD26276" w14:textId="77777777" w:rsidR="001254D9" w:rsidRDefault="000E4AB0" w:rsidP="009E056D">
      <w:pPr>
        <w:ind w:firstLine="709"/>
        <w:jc w:val="both"/>
        <w:rPr>
          <w:snapToGrid w:val="0"/>
        </w:rPr>
      </w:pPr>
      <w:r w:rsidRPr="00EE44CD">
        <w:t>Строительство и реконструкция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w:t>
      </w:r>
      <w:r w:rsidRPr="00EE44CD">
        <w:rPr>
          <w:snapToGrid w:val="0"/>
        </w:rPr>
        <w:t xml:space="preserve"> не предусматривается. </w:t>
      </w:r>
    </w:p>
    <w:p w14:paraId="651801A9" w14:textId="77777777" w:rsidR="000E4AB0" w:rsidRPr="00EE44CD" w:rsidRDefault="000E4AB0" w:rsidP="009E056D">
      <w:pPr>
        <w:ind w:firstLine="709"/>
        <w:jc w:val="both"/>
        <w:rPr>
          <w:snapToGrid w:val="0"/>
        </w:rPr>
      </w:pPr>
      <w:r w:rsidRPr="00EE44CD">
        <w:rPr>
          <w:snapToGrid w:val="0"/>
        </w:rPr>
        <w:t xml:space="preserve">В муниципальном образовании на сегодняшний день действует один централизованный источник теплоснабжения – </w:t>
      </w:r>
      <w:r w:rsidR="003B7851">
        <w:rPr>
          <w:snapToGrid w:val="0"/>
        </w:rPr>
        <w:t>ООО «ЖКХ» п.Сулея</w:t>
      </w:r>
      <w:r w:rsidR="001254D9">
        <w:rPr>
          <w:snapToGrid w:val="0"/>
        </w:rPr>
        <w:t>.</w:t>
      </w:r>
      <w:r w:rsidRPr="00EE44CD">
        <w:rPr>
          <w:snapToGrid w:val="0"/>
        </w:rPr>
        <w:t xml:space="preserve"> Строительство либо ввод в эксплуатацию других источников тепловой энергии не запланированы.</w:t>
      </w:r>
    </w:p>
    <w:p w14:paraId="6504A475" w14:textId="77777777" w:rsidR="000E4AB0" w:rsidRPr="00C36DA1" w:rsidRDefault="000E4AB0" w:rsidP="009E056D">
      <w:pPr>
        <w:pStyle w:val="af"/>
        <w:keepLines w:val="0"/>
        <w:widowControl w:val="0"/>
        <w:spacing w:before="0" w:after="0" w:line="240" w:lineRule="auto"/>
        <w:ind w:left="0" w:firstLine="709"/>
        <w:jc w:val="both"/>
        <w:outlineLvl w:val="9"/>
        <w:rPr>
          <w:sz w:val="24"/>
          <w:szCs w:val="24"/>
        </w:rPr>
      </w:pPr>
    </w:p>
    <w:p w14:paraId="7E260434" w14:textId="77777777" w:rsidR="0043160F" w:rsidRDefault="00AB3104" w:rsidP="009E056D">
      <w:pPr>
        <w:pStyle w:val="af"/>
        <w:keepLines w:val="0"/>
        <w:widowControl w:val="0"/>
        <w:spacing w:before="0" w:after="0" w:line="240" w:lineRule="auto"/>
        <w:ind w:left="0" w:firstLine="709"/>
        <w:jc w:val="both"/>
        <w:outlineLvl w:val="1"/>
        <w:rPr>
          <w:sz w:val="24"/>
          <w:szCs w:val="24"/>
        </w:rPr>
      </w:pPr>
      <w:bookmarkStart w:id="104" w:name="_Toc421654937"/>
      <w:bookmarkStart w:id="105" w:name="_Toc474145876"/>
      <w:bookmarkStart w:id="106" w:name="_Toc500330713"/>
      <w:r>
        <w:rPr>
          <w:sz w:val="24"/>
          <w:szCs w:val="24"/>
        </w:rPr>
        <w:t>6</w:t>
      </w:r>
      <w:r w:rsidR="004C282B" w:rsidRPr="00C36DA1">
        <w:rPr>
          <w:sz w:val="24"/>
          <w:szCs w:val="24"/>
        </w:rPr>
        <w:t>.4</w:t>
      </w:r>
      <w:r w:rsidR="009E056D">
        <w:rPr>
          <w:sz w:val="24"/>
          <w:szCs w:val="24"/>
        </w:rPr>
        <w:t xml:space="preserve"> П</w:t>
      </w:r>
      <w:r w:rsidR="0043160F" w:rsidRPr="00C36DA1">
        <w:rPr>
          <w:sz w:val="24"/>
          <w:szCs w:val="24"/>
        </w:rPr>
        <w:t>редложения по строительству и реконструкции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bookmarkEnd w:id="104"/>
      <w:bookmarkEnd w:id="105"/>
      <w:bookmarkEnd w:id="106"/>
    </w:p>
    <w:p w14:paraId="137C27B8" w14:textId="77777777" w:rsidR="001E312D" w:rsidRDefault="001E312D" w:rsidP="00CB19C9">
      <w:pPr>
        <w:pStyle w:val="af"/>
        <w:keepLines w:val="0"/>
        <w:widowControl w:val="0"/>
        <w:spacing w:before="0" w:after="0" w:line="240" w:lineRule="auto"/>
        <w:ind w:left="0" w:firstLine="709"/>
        <w:jc w:val="both"/>
        <w:outlineLvl w:val="9"/>
        <w:rPr>
          <w:sz w:val="24"/>
          <w:szCs w:val="24"/>
        </w:rPr>
      </w:pPr>
    </w:p>
    <w:p w14:paraId="1D0C75D1" w14:textId="77777777" w:rsidR="00942605" w:rsidRDefault="00C630BF" w:rsidP="00942605">
      <w:pPr>
        <w:ind w:firstLine="709"/>
        <w:jc w:val="both"/>
      </w:pPr>
      <w:r w:rsidRPr="002A5118">
        <w:t>В</w:t>
      </w:r>
      <w:r w:rsidR="000E4AB0" w:rsidRPr="002A5118">
        <w:t xml:space="preserve"> системе теплоснабжения городского поселения </w:t>
      </w:r>
      <w:r w:rsidR="00334402">
        <w:t>Сулеинского</w:t>
      </w:r>
      <w:r w:rsidR="000E4AB0" w:rsidRPr="002A5118">
        <w:t xml:space="preserve"> физический износ тепловых сетей уже в данный момент превышает </w:t>
      </w:r>
      <w:r w:rsidR="003B7851">
        <w:t>40</w:t>
      </w:r>
      <w:r w:rsidR="000E4AB0" w:rsidRPr="002A5118">
        <w:t xml:space="preserve"> %. </w:t>
      </w:r>
    </w:p>
    <w:p w14:paraId="0210A0B5" w14:textId="77777777" w:rsidR="000E4AB0" w:rsidRDefault="003B7851" w:rsidP="00942605">
      <w:pPr>
        <w:ind w:firstLine="709"/>
        <w:jc w:val="both"/>
      </w:pPr>
      <w:r>
        <w:t>Д</w:t>
      </w:r>
      <w:r w:rsidR="000E4AB0" w:rsidRPr="002A5118">
        <w:t>ля повышения эффективности предлагается полная реконструкция существующих тепловых сетей с заменой трубопроводов на современные материалы с применением энергоэффективных технологий (трубы в ППУ изоляции с полиэтиленовой оболочкой).</w:t>
      </w:r>
    </w:p>
    <w:p w14:paraId="52F1E1B2" w14:textId="77777777" w:rsidR="008750E3" w:rsidRDefault="008750E3" w:rsidP="005F4798">
      <w:pPr>
        <w:jc w:val="both"/>
        <w:rPr>
          <w:b/>
          <w:sz w:val="20"/>
          <w:szCs w:val="20"/>
        </w:rPr>
      </w:pPr>
    </w:p>
    <w:p w14:paraId="246C4E5F" w14:textId="77777777" w:rsidR="008750E3" w:rsidRDefault="008750E3" w:rsidP="005F4798">
      <w:pPr>
        <w:jc w:val="both"/>
        <w:rPr>
          <w:b/>
          <w:sz w:val="20"/>
          <w:szCs w:val="20"/>
        </w:rPr>
      </w:pPr>
    </w:p>
    <w:p w14:paraId="6A0761C9" w14:textId="77777777" w:rsidR="003B7851" w:rsidRDefault="003B7851" w:rsidP="005F4798">
      <w:pPr>
        <w:jc w:val="both"/>
        <w:rPr>
          <w:b/>
          <w:sz w:val="20"/>
          <w:szCs w:val="20"/>
        </w:rPr>
      </w:pPr>
    </w:p>
    <w:p w14:paraId="383F3C9A" w14:textId="77777777" w:rsidR="003B7851" w:rsidRDefault="003B7851" w:rsidP="005F4798">
      <w:pPr>
        <w:jc w:val="both"/>
        <w:rPr>
          <w:b/>
          <w:sz w:val="20"/>
          <w:szCs w:val="20"/>
        </w:rPr>
      </w:pPr>
    </w:p>
    <w:p w14:paraId="6D04BEF4" w14:textId="77777777" w:rsidR="003B7851" w:rsidRDefault="003B7851" w:rsidP="005F4798">
      <w:pPr>
        <w:jc w:val="both"/>
        <w:rPr>
          <w:b/>
          <w:sz w:val="20"/>
          <w:szCs w:val="20"/>
        </w:rPr>
      </w:pPr>
    </w:p>
    <w:p w14:paraId="6A1E7CC4" w14:textId="77777777" w:rsidR="005F4798" w:rsidRPr="00761C4F" w:rsidRDefault="008110E6" w:rsidP="005F4798">
      <w:pPr>
        <w:jc w:val="both"/>
        <w:rPr>
          <w:b/>
          <w:sz w:val="20"/>
          <w:szCs w:val="20"/>
        </w:rPr>
      </w:pPr>
      <w:r w:rsidRPr="00AB3B85">
        <w:rPr>
          <w:b/>
          <w:sz w:val="20"/>
          <w:szCs w:val="20"/>
        </w:rPr>
        <w:lastRenderedPageBreak/>
        <w:t>Таблица 23</w:t>
      </w:r>
      <w:r w:rsidR="005F4798" w:rsidRPr="00AB3B85">
        <w:rPr>
          <w:b/>
          <w:sz w:val="20"/>
          <w:szCs w:val="20"/>
        </w:rPr>
        <w:t>. Перечен</w:t>
      </w:r>
      <w:r w:rsidR="008750E3" w:rsidRPr="00AB3B85">
        <w:rPr>
          <w:b/>
          <w:sz w:val="20"/>
          <w:szCs w:val="20"/>
        </w:rPr>
        <w:t>ь участков сетей теплоснабжения, подлежащих реконструкции трубопроводов на трубы ППУ изоляции с полиэтиленовой оболочкой.</w:t>
      </w:r>
    </w:p>
    <w:tbl>
      <w:tblPr>
        <w:tblStyle w:val="af8"/>
        <w:tblW w:w="0" w:type="auto"/>
        <w:tblLayout w:type="fixed"/>
        <w:tblLook w:val="04A0" w:firstRow="1" w:lastRow="0" w:firstColumn="1" w:lastColumn="0" w:noHBand="0" w:noVBand="1"/>
      </w:tblPr>
      <w:tblGrid>
        <w:gridCol w:w="813"/>
        <w:gridCol w:w="1698"/>
        <w:gridCol w:w="4665"/>
        <w:gridCol w:w="1012"/>
        <w:gridCol w:w="1099"/>
      </w:tblGrid>
      <w:tr w:rsidR="008750E3" w14:paraId="37792C80" w14:textId="77777777" w:rsidTr="008750E3">
        <w:tc>
          <w:tcPr>
            <w:tcW w:w="813" w:type="dxa"/>
          </w:tcPr>
          <w:p w14:paraId="2EA55B39" w14:textId="77777777" w:rsidR="00FB5997" w:rsidRDefault="00FB5997" w:rsidP="00FB5997">
            <w:pPr>
              <w:jc w:val="center"/>
              <w:rPr>
                <w:sz w:val="20"/>
                <w:szCs w:val="20"/>
              </w:rPr>
            </w:pPr>
          </w:p>
          <w:p w14:paraId="18A96264" w14:textId="77777777" w:rsidR="008750E3" w:rsidRPr="00F06822" w:rsidRDefault="008750E3" w:rsidP="00FB5997">
            <w:pPr>
              <w:jc w:val="center"/>
              <w:rPr>
                <w:sz w:val="20"/>
                <w:szCs w:val="20"/>
              </w:rPr>
            </w:pPr>
            <w:r w:rsidRPr="00F06822">
              <w:rPr>
                <w:sz w:val="20"/>
                <w:szCs w:val="20"/>
              </w:rPr>
              <w:t>№ п/п</w:t>
            </w:r>
          </w:p>
        </w:tc>
        <w:tc>
          <w:tcPr>
            <w:tcW w:w="1698" w:type="dxa"/>
          </w:tcPr>
          <w:p w14:paraId="35305126" w14:textId="77777777" w:rsidR="00FB5997" w:rsidRDefault="00FB5997" w:rsidP="00FB5997">
            <w:pPr>
              <w:jc w:val="center"/>
              <w:rPr>
                <w:sz w:val="20"/>
                <w:szCs w:val="20"/>
              </w:rPr>
            </w:pPr>
          </w:p>
          <w:p w14:paraId="19A5E8D6" w14:textId="77777777" w:rsidR="008750E3" w:rsidRPr="00F06822" w:rsidRDefault="008750E3" w:rsidP="00FB5997">
            <w:pPr>
              <w:jc w:val="center"/>
              <w:rPr>
                <w:sz w:val="20"/>
                <w:szCs w:val="20"/>
              </w:rPr>
            </w:pPr>
            <w:r>
              <w:rPr>
                <w:sz w:val="20"/>
                <w:szCs w:val="20"/>
              </w:rPr>
              <w:t>Наименование</w:t>
            </w:r>
          </w:p>
        </w:tc>
        <w:tc>
          <w:tcPr>
            <w:tcW w:w="4665" w:type="dxa"/>
          </w:tcPr>
          <w:p w14:paraId="0CE21EE8" w14:textId="77777777" w:rsidR="00FB5997" w:rsidRDefault="00FB5997" w:rsidP="00FB5997">
            <w:pPr>
              <w:jc w:val="center"/>
              <w:rPr>
                <w:sz w:val="20"/>
                <w:szCs w:val="20"/>
              </w:rPr>
            </w:pPr>
          </w:p>
          <w:p w14:paraId="59C8507E" w14:textId="77777777" w:rsidR="008750E3" w:rsidRPr="00F06822" w:rsidRDefault="002F62FE" w:rsidP="00190E96">
            <w:pPr>
              <w:jc w:val="center"/>
              <w:rPr>
                <w:sz w:val="20"/>
                <w:szCs w:val="20"/>
              </w:rPr>
            </w:pPr>
            <w:r>
              <w:rPr>
                <w:sz w:val="20"/>
                <w:szCs w:val="20"/>
              </w:rPr>
              <w:t xml:space="preserve">Наименование </w:t>
            </w:r>
            <w:r w:rsidR="00190E96">
              <w:rPr>
                <w:sz w:val="20"/>
                <w:szCs w:val="20"/>
              </w:rPr>
              <w:t>участка</w:t>
            </w:r>
          </w:p>
        </w:tc>
        <w:tc>
          <w:tcPr>
            <w:tcW w:w="1012" w:type="dxa"/>
          </w:tcPr>
          <w:p w14:paraId="74C4E409" w14:textId="77777777" w:rsidR="008750E3" w:rsidRPr="00F06822" w:rsidRDefault="008750E3" w:rsidP="00FB5997">
            <w:pPr>
              <w:jc w:val="center"/>
              <w:rPr>
                <w:sz w:val="20"/>
                <w:szCs w:val="20"/>
              </w:rPr>
            </w:pPr>
            <w:r>
              <w:rPr>
                <w:sz w:val="20"/>
                <w:szCs w:val="20"/>
              </w:rPr>
              <w:t>Протяженность, м</w:t>
            </w:r>
          </w:p>
        </w:tc>
        <w:tc>
          <w:tcPr>
            <w:tcW w:w="1099" w:type="dxa"/>
          </w:tcPr>
          <w:p w14:paraId="406D2D8C" w14:textId="77777777" w:rsidR="008750E3" w:rsidRPr="00F06822" w:rsidRDefault="008750E3" w:rsidP="00FB5997">
            <w:pPr>
              <w:jc w:val="center"/>
              <w:rPr>
                <w:sz w:val="20"/>
                <w:szCs w:val="20"/>
              </w:rPr>
            </w:pPr>
            <w:r>
              <w:rPr>
                <w:sz w:val="20"/>
                <w:szCs w:val="20"/>
              </w:rPr>
              <w:t>Сроки выполнения</w:t>
            </w:r>
          </w:p>
        </w:tc>
      </w:tr>
      <w:tr w:rsidR="00344EF4" w14:paraId="3C7FCC20" w14:textId="77777777" w:rsidTr="008750E3">
        <w:tc>
          <w:tcPr>
            <w:tcW w:w="813" w:type="dxa"/>
          </w:tcPr>
          <w:p w14:paraId="3EACFFC5" w14:textId="77777777" w:rsidR="00344EF4" w:rsidRPr="00DB12FD" w:rsidRDefault="00AE4196" w:rsidP="00FB5997">
            <w:pPr>
              <w:jc w:val="center"/>
              <w:rPr>
                <w:sz w:val="20"/>
                <w:szCs w:val="20"/>
              </w:rPr>
            </w:pPr>
            <w:bookmarkStart w:id="107" w:name="_Hlk115095545"/>
            <w:r>
              <w:rPr>
                <w:sz w:val="20"/>
                <w:szCs w:val="20"/>
              </w:rPr>
              <w:t>1</w:t>
            </w:r>
          </w:p>
        </w:tc>
        <w:tc>
          <w:tcPr>
            <w:tcW w:w="1698" w:type="dxa"/>
          </w:tcPr>
          <w:p w14:paraId="0DDCF72B" w14:textId="77777777" w:rsidR="00344EF4" w:rsidRPr="00DB12FD" w:rsidRDefault="00344EF4" w:rsidP="002D07AA">
            <w:pPr>
              <w:jc w:val="both"/>
              <w:rPr>
                <w:sz w:val="20"/>
                <w:szCs w:val="20"/>
              </w:rPr>
            </w:pPr>
            <w:r w:rsidRPr="00DB12FD">
              <w:rPr>
                <w:sz w:val="20"/>
                <w:szCs w:val="20"/>
              </w:rPr>
              <w:t>сети теплотрассы</w:t>
            </w:r>
          </w:p>
        </w:tc>
        <w:tc>
          <w:tcPr>
            <w:tcW w:w="4665" w:type="dxa"/>
          </w:tcPr>
          <w:p w14:paraId="7102F4D9" w14:textId="77777777" w:rsidR="00344EF4" w:rsidRPr="00DB12FD" w:rsidRDefault="00190E96" w:rsidP="00584B01">
            <w:pPr>
              <w:jc w:val="both"/>
              <w:rPr>
                <w:sz w:val="20"/>
                <w:szCs w:val="20"/>
              </w:rPr>
            </w:pPr>
            <w:r>
              <w:rPr>
                <w:sz w:val="20"/>
                <w:szCs w:val="20"/>
              </w:rPr>
              <w:t>Участок № 1</w:t>
            </w:r>
          </w:p>
        </w:tc>
        <w:tc>
          <w:tcPr>
            <w:tcW w:w="1012" w:type="dxa"/>
          </w:tcPr>
          <w:p w14:paraId="19782CEF" w14:textId="77777777" w:rsidR="00344EF4" w:rsidRPr="00DB12FD" w:rsidRDefault="00190E96" w:rsidP="00584B01">
            <w:pPr>
              <w:jc w:val="center"/>
              <w:rPr>
                <w:sz w:val="20"/>
                <w:szCs w:val="20"/>
              </w:rPr>
            </w:pPr>
            <w:r>
              <w:rPr>
                <w:sz w:val="20"/>
                <w:szCs w:val="20"/>
              </w:rPr>
              <w:t>58</w:t>
            </w:r>
          </w:p>
        </w:tc>
        <w:tc>
          <w:tcPr>
            <w:tcW w:w="1099" w:type="dxa"/>
          </w:tcPr>
          <w:p w14:paraId="3260894B" w14:textId="6F33CB4F" w:rsidR="00344EF4" w:rsidRPr="00DB12FD" w:rsidRDefault="00344EF4" w:rsidP="00584B01">
            <w:pPr>
              <w:jc w:val="center"/>
              <w:rPr>
                <w:sz w:val="20"/>
                <w:szCs w:val="20"/>
              </w:rPr>
            </w:pPr>
            <w:r>
              <w:rPr>
                <w:sz w:val="20"/>
                <w:szCs w:val="20"/>
              </w:rPr>
              <w:t>202</w:t>
            </w:r>
            <w:r w:rsidR="00DC484C">
              <w:rPr>
                <w:sz w:val="20"/>
                <w:szCs w:val="20"/>
              </w:rPr>
              <w:t>3</w:t>
            </w:r>
            <w:r>
              <w:rPr>
                <w:sz w:val="20"/>
                <w:szCs w:val="20"/>
              </w:rPr>
              <w:t>г</w:t>
            </w:r>
          </w:p>
        </w:tc>
      </w:tr>
      <w:tr w:rsidR="00344EF4" w14:paraId="6E4B857E" w14:textId="77777777" w:rsidTr="008750E3">
        <w:tc>
          <w:tcPr>
            <w:tcW w:w="813" w:type="dxa"/>
          </w:tcPr>
          <w:p w14:paraId="0DC6C537" w14:textId="77777777" w:rsidR="00344EF4" w:rsidRPr="00DB12FD" w:rsidRDefault="00AE4196" w:rsidP="00FB5997">
            <w:pPr>
              <w:jc w:val="center"/>
              <w:rPr>
                <w:sz w:val="20"/>
                <w:szCs w:val="20"/>
              </w:rPr>
            </w:pPr>
            <w:r>
              <w:rPr>
                <w:sz w:val="20"/>
                <w:szCs w:val="20"/>
              </w:rPr>
              <w:t>2</w:t>
            </w:r>
          </w:p>
        </w:tc>
        <w:tc>
          <w:tcPr>
            <w:tcW w:w="1698" w:type="dxa"/>
          </w:tcPr>
          <w:p w14:paraId="1D887D70" w14:textId="77777777" w:rsidR="00344EF4" w:rsidRPr="00DB12FD" w:rsidRDefault="00344EF4" w:rsidP="002D07AA">
            <w:pPr>
              <w:jc w:val="both"/>
              <w:rPr>
                <w:sz w:val="20"/>
                <w:szCs w:val="20"/>
              </w:rPr>
            </w:pPr>
            <w:r w:rsidRPr="00DB12FD">
              <w:rPr>
                <w:sz w:val="20"/>
                <w:szCs w:val="20"/>
              </w:rPr>
              <w:t>сети теплотрассы</w:t>
            </w:r>
          </w:p>
        </w:tc>
        <w:tc>
          <w:tcPr>
            <w:tcW w:w="4665" w:type="dxa"/>
          </w:tcPr>
          <w:p w14:paraId="1840FCD8" w14:textId="77777777" w:rsidR="00344EF4" w:rsidRPr="00DB12FD" w:rsidRDefault="00190E96" w:rsidP="00584B01">
            <w:pPr>
              <w:jc w:val="both"/>
              <w:rPr>
                <w:sz w:val="20"/>
                <w:szCs w:val="20"/>
              </w:rPr>
            </w:pPr>
            <w:r>
              <w:rPr>
                <w:sz w:val="20"/>
                <w:szCs w:val="20"/>
              </w:rPr>
              <w:t>Участок № 2</w:t>
            </w:r>
          </w:p>
        </w:tc>
        <w:tc>
          <w:tcPr>
            <w:tcW w:w="1012" w:type="dxa"/>
          </w:tcPr>
          <w:p w14:paraId="1030A511" w14:textId="77777777" w:rsidR="00344EF4" w:rsidRPr="00DB12FD" w:rsidRDefault="00190E96" w:rsidP="00584B01">
            <w:pPr>
              <w:jc w:val="center"/>
              <w:rPr>
                <w:sz w:val="20"/>
                <w:szCs w:val="20"/>
              </w:rPr>
            </w:pPr>
            <w:r>
              <w:rPr>
                <w:sz w:val="20"/>
                <w:szCs w:val="20"/>
              </w:rPr>
              <w:t>68</w:t>
            </w:r>
          </w:p>
        </w:tc>
        <w:tc>
          <w:tcPr>
            <w:tcW w:w="1099" w:type="dxa"/>
          </w:tcPr>
          <w:p w14:paraId="3539324D" w14:textId="0D86E798" w:rsidR="00344EF4" w:rsidRPr="00DB12FD" w:rsidRDefault="00344EF4" w:rsidP="00584B01">
            <w:pPr>
              <w:jc w:val="center"/>
              <w:rPr>
                <w:sz w:val="20"/>
                <w:szCs w:val="20"/>
              </w:rPr>
            </w:pPr>
            <w:r>
              <w:rPr>
                <w:sz w:val="20"/>
                <w:szCs w:val="20"/>
              </w:rPr>
              <w:t>202</w:t>
            </w:r>
            <w:r w:rsidR="00DC484C">
              <w:rPr>
                <w:sz w:val="20"/>
                <w:szCs w:val="20"/>
              </w:rPr>
              <w:t>3 - 2024</w:t>
            </w:r>
            <w:r>
              <w:rPr>
                <w:sz w:val="20"/>
                <w:szCs w:val="20"/>
              </w:rPr>
              <w:t>г</w:t>
            </w:r>
          </w:p>
        </w:tc>
      </w:tr>
      <w:tr w:rsidR="00344EF4" w14:paraId="6A1E67C8" w14:textId="77777777" w:rsidTr="008750E3">
        <w:tc>
          <w:tcPr>
            <w:tcW w:w="813" w:type="dxa"/>
          </w:tcPr>
          <w:p w14:paraId="624D2496" w14:textId="77777777" w:rsidR="00344EF4" w:rsidRPr="00DB12FD" w:rsidRDefault="00AE4196" w:rsidP="00FB5997">
            <w:pPr>
              <w:jc w:val="center"/>
              <w:rPr>
                <w:sz w:val="20"/>
                <w:szCs w:val="20"/>
              </w:rPr>
            </w:pPr>
            <w:r>
              <w:rPr>
                <w:sz w:val="20"/>
                <w:szCs w:val="20"/>
              </w:rPr>
              <w:t>3</w:t>
            </w:r>
          </w:p>
        </w:tc>
        <w:tc>
          <w:tcPr>
            <w:tcW w:w="1698" w:type="dxa"/>
          </w:tcPr>
          <w:p w14:paraId="44818B66" w14:textId="77777777" w:rsidR="00344EF4" w:rsidRPr="00DB12FD" w:rsidRDefault="00344EF4" w:rsidP="002D07AA">
            <w:pPr>
              <w:jc w:val="both"/>
              <w:rPr>
                <w:sz w:val="20"/>
                <w:szCs w:val="20"/>
              </w:rPr>
            </w:pPr>
            <w:r w:rsidRPr="00DB12FD">
              <w:rPr>
                <w:sz w:val="20"/>
                <w:szCs w:val="20"/>
              </w:rPr>
              <w:t>сети теплотрассы</w:t>
            </w:r>
          </w:p>
        </w:tc>
        <w:tc>
          <w:tcPr>
            <w:tcW w:w="4665" w:type="dxa"/>
          </w:tcPr>
          <w:p w14:paraId="38CD9A07" w14:textId="77777777" w:rsidR="00344EF4" w:rsidRPr="00DB12FD" w:rsidRDefault="00334402" w:rsidP="00584B01">
            <w:pPr>
              <w:jc w:val="both"/>
              <w:rPr>
                <w:sz w:val="20"/>
                <w:szCs w:val="20"/>
              </w:rPr>
            </w:pPr>
            <w:r>
              <w:rPr>
                <w:sz w:val="20"/>
                <w:szCs w:val="20"/>
              </w:rPr>
              <w:t>Участок № 3</w:t>
            </w:r>
          </w:p>
        </w:tc>
        <w:tc>
          <w:tcPr>
            <w:tcW w:w="1012" w:type="dxa"/>
          </w:tcPr>
          <w:p w14:paraId="429ACD71" w14:textId="77777777" w:rsidR="00344EF4" w:rsidRPr="00DB12FD" w:rsidRDefault="00334402" w:rsidP="00584B01">
            <w:pPr>
              <w:jc w:val="center"/>
              <w:rPr>
                <w:sz w:val="20"/>
                <w:szCs w:val="20"/>
              </w:rPr>
            </w:pPr>
            <w:r>
              <w:rPr>
                <w:sz w:val="20"/>
                <w:szCs w:val="20"/>
              </w:rPr>
              <w:t>20</w:t>
            </w:r>
          </w:p>
        </w:tc>
        <w:tc>
          <w:tcPr>
            <w:tcW w:w="1099" w:type="dxa"/>
          </w:tcPr>
          <w:p w14:paraId="47C84C28" w14:textId="00F1B9E6" w:rsidR="00344EF4" w:rsidRPr="00DB12FD" w:rsidRDefault="00334402" w:rsidP="00344EF4">
            <w:pPr>
              <w:jc w:val="center"/>
              <w:rPr>
                <w:sz w:val="20"/>
                <w:szCs w:val="20"/>
              </w:rPr>
            </w:pPr>
            <w:r>
              <w:rPr>
                <w:sz w:val="20"/>
                <w:szCs w:val="20"/>
              </w:rPr>
              <w:t>202</w:t>
            </w:r>
            <w:r w:rsidR="00DC484C">
              <w:rPr>
                <w:sz w:val="20"/>
                <w:szCs w:val="20"/>
              </w:rPr>
              <w:t>4</w:t>
            </w:r>
            <w:r w:rsidR="00344EF4">
              <w:rPr>
                <w:sz w:val="20"/>
                <w:szCs w:val="20"/>
              </w:rPr>
              <w:t>г</w:t>
            </w:r>
          </w:p>
        </w:tc>
      </w:tr>
      <w:tr w:rsidR="00344EF4" w14:paraId="2B167B93" w14:textId="77777777" w:rsidTr="008750E3">
        <w:tc>
          <w:tcPr>
            <w:tcW w:w="813" w:type="dxa"/>
          </w:tcPr>
          <w:p w14:paraId="2B8047E9" w14:textId="77777777" w:rsidR="00344EF4" w:rsidRPr="00DB12FD" w:rsidRDefault="00AE4196" w:rsidP="00FB5997">
            <w:pPr>
              <w:jc w:val="center"/>
              <w:rPr>
                <w:sz w:val="20"/>
                <w:szCs w:val="20"/>
              </w:rPr>
            </w:pPr>
            <w:r>
              <w:rPr>
                <w:sz w:val="20"/>
                <w:szCs w:val="20"/>
              </w:rPr>
              <w:t>4</w:t>
            </w:r>
          </w:p>
        </w:tc>
        <w:tc>
          <w:tcPr>
            <w:tcW w:w="1698" w:type="dxa"/>
          </w:tcPr>
          <w:p w14:paraId="735390D4" w14:textId="77777777" w:rsidR="00344EF4" w:rsidRPr="00DB12FD" w:rsidRDefault="00344EF4" w:rsidP="002D07AA">
            <w:pPr>
              <w:jc w:val="both"/>
              <w:rPr>
                <w:sz w:val="20"/>
                <w:szCs w:val="20"/>
              </w:rPr>
            </w:pPr>
            <w:r w:rsidRPr="00DB12FD">
              <w:rPr>
                <w:sz w:val="20"/>
                <w:szCs w:val="20"/>
              </w:rPr>
              <w:t>сети теплотрассы</w:t>
            </w:r>
          </w:p>
        </w:tc>
        <w:tc>
          <w:tcPr>
            <w:tcW w:w="4665" w:type="dxa"/>
          </w:tcPr>
          <w:p w14:paraId="67E81764" w14:textId="77777777" w:rsidR="00344EF4" w:rsidRPr="00DB12FD" w:rsidRDefault="00334402" w:rsidP="00584B01">
            <w:pPr>
              <w:jc w:val="both"/>
              <w:rPr>
                <w:sz w:val="20"/>
                <w:szCs w:val="20"/>
              </w:rPr>
            </w:pPr>
            <w:r>
              <w:rPr>
                <w:sz w:val="20"/>
                <w:szCs w:val="20"/>
              </w:rPr>
              <w:t>Участок № 4</w:t>
            </w:r>
          </w:p>
        </w:tc>
        <w:tc>
          <w:tcPr>
            <w:tcW w:w="1012" w:type="dxa"/>
          </w:tcPr>
          <w:p w14:paraId="4DD63344" w14:textId="77777777" w:rsidR="00344EF4" w:rsidRPr="00DB12FD" w:rsidRDefault="00334402" w:rsidP="00584B01">
            <w:pPr>
              <w:jc w:val="center"/>
              <w:rPr>
                <w:sz w:val="20"/>
                <w:szCs w:val="20"/>
              </w:rPr>
            </w:pPr>
            <w:r>
              <w:rPr>
                <w:sz w:val="20"/>
                <w:szCs w:val="20"/>
              </w:rPr>
              <w:t>10</w:t>
            </w:r>
          </w:p>
        </w:tc>
        <w:tc>
          <w:tcPr>
            <w:tcW w:w="1099" w:type="dxa"/>
          </w:tcPr>
          <w:p w14:paraId="2D798CAC" w14:textId="4DA2980F" w:rsidR="00344EF4" w:rsidRPr="00DB12FD" w:rsidRDefault="00344EF4" w:rsidP="00584B01">
            <w:pPr>
              <w:jc w:val="center"/>
              <w:rPr>
                <w:sz w:val="20"/>
                <w:szCs w:val="20"/>
              </w:rPr>
            </w:pPr>
            <w:r>
              <w:rPr>
                <w:sz w:val="20"/>
                <w:szCs w:val="20"/>
              </w:rPr>
              <w:t>202</w:t>
            </w:r>
            <w:r w:rsidR="00DC484C">
              <w:rPr>
                <w:sz w:val="20"/>
                <w:szCs w:val="20"/>
              </w:rPr>
              <w:t>5</w:t>
            </w:r>
            <w:r>
              <w:rPr>
                <w:sz w:val="20"/>
                <w:szCs w:val="20"/>
              </w:rPr>
              <w:t>г</w:t>
            </w:r>
          </w:p>
        </w:tc>
      </w:tr>
      <w:tr w:rsidR="00344EF4" w14:paraId="125AFAAE" w14:textId="77777777" w:rsidTr="008750E3">
        <w:tc>
          <w:tcPr>
            <w:tcW w:w="813" w:type="dxa"/>
          </w:tcPr>
          <w:p w14:paraId="188F8F1F" w14:textId="77777777" w:rsidR="00344EF4" w:rsidRPr="00DB12FD" w:rsidRDefault="00AE4196" w:rsidP="00FB5997">
            <w:pPr>
              <w:jc w:val="center"/>
              <w:rPr>
                <w:sz w:val="20"/>
                <w:szCs w:val="20"/>
              </w:rPr>
            </w:pPr>
            <w:r>
              <w:rPr>
                <w:sz w:val="20"/>
                <w:szCs w:val="20"/>
              </w:rPr>
              <w:t>5</w:t>
            </w:r>
          </w:p>
        </w:tc>
        <w:tc>
          <w:tcPr>
            <w:tcW w:w="1698" w:type="dxa"/>
          </w:tcPr>
          <w:p w14:paraId="56724E22" w14:textId="77777777" w:rsidR="00344EF4" w:rsidRPr="00DB12FD" w:rsidRDefault="00344EF4" w:rsidP="002D07AA">
            <w:pPr>
              <w:jc w:val="both"/>
              <w:rPr>
                <w:sz w:val="20"/>
                <w:szCs w:val="20"/>
              </w:rPr>
            </w:pPr>
            <w:r w:rsidRPr="00DB12FD">
              <w:rPr>
                <w:sz w:val="20"/>
                <w:szCs w:val="20"/>
              </w:rPr>
              <w:t>сети теплотрассы</w:t>
            </w:r>
          </w:p>
        </w:tc>
        <w:tc>
          <w:tcPr>
            <w:tcW w:w="4665" w:type="dxa"/>
          </w:tcPr>
          <w:p w14:paraId="7A2C5F31" w14:textId="77777777" w:rsidR="00344EF4" w:rsidRPr="00DB12FD" w:rsidRDefault="00334402" w:rsidP="002D07AA">
            <w:pPr>
              <w:jc w:val="both"/>
              <w:rPr>
                <w:sz w:val="20"/>
                <w:szCs w:val="20"/>
              </w:rPr>
            </w:pPr>
            <w:r>
              <w:rPr>
                <w:sz w:val="20"/>
                <w:szCs w:val="20"/>
              </w:rPr>
              <w:t>Участок № 5</w:t>
            </w:r>
          </w:p>
        </w:tc>
        <w:tc>
          <w:tcPr>
            <w:tcW w:w="1012" w:type="dxa"/>
          </w:tcPr>
          <w:p w14:paraId="134CC9C6" w14:textId="77777777" w:rsidR="00344EF4" w:rsidRPr="00DB12FD" w:rsidRDefault="00334402" w:rsidP="002F62FE">
            <w:pPr>
              <w:jc w:val="center"/>
              <w:rPr>
                <w:sz w:val="20"/>
                <w:szCs w:val="20"/>
              </w:rPr>
            </w:pPr>
            <w:r>
              <w:rPr>
                <w:sz w:val="20"/>
                <w:szCs w:val="20"/>
              </w:rPr>
              <w:t>20</w:t>
            </w:r>
          </w:p>
        </w:tc>
        <w:tc>
          <w:tcPr>
            <w:tcW w:w="1099" w:type="dxa"/>
          </w:tcPr>
          <w:p w14:paraId="03E564DC" w14:textId="1D406DB0" w:rsidR="00344EF4" w:rsidRPr="00DB12FD" w:rsidRDefault="00344EF4" w:rsidP="00600811">
            <w:pPr>
              <w:jc w:val="center"/>
              <w:rPr>
                <w:sz w:val="20"/>
                <w:szCs w:val="20"/>
              </w:rPr>
            </w:pPr>
            <w:r>
              <w:rPr>
                <w:sz w:val="20"/>
                <w:szCs w:val="20"/>
              </w:rPr>
              <w:t>202</w:t>
            </w:r>
            <w:r w:rsidR="00DC484C">
              <w:rPr>
                <w:sz w:val="20"/>
                <w:szCs w:val="20"/>
              </w:rPr>
              <w:t>5</w:t>
            </w:r>
            <w:r>
              <w:rPr>
                <w:sz w:val="20"/>
                <w:szCs w:val="20"/>
              </w:rPr>
              <w:t>г</w:t>
            </w:r>
          </w:p>
        </w:tc>
      </w:tr>
      <w:tr w:rsidR="00344EF4" w14:paraId="141B8F7B" w14:textId="77777777" w:rsidTr="008750E3">
        <w:tc>
          <w:tcPr>
            <w:tcW w:w="813" w:type="dxa"/>
          </w:tcPr>
          <w:p w14:paraId="474FA5E0" w14:textId="77777777" w:rsidR="00344EF4" w:rsidRPr="00DB12FD" w:rsidRDefault="00AE4196" w:rsidP="00FB5997">
            <w:pPr>
              <w:jc w:val="center"/>
              <w:rPr>
                <w:sz w:val="20"/>
                <w:szCs w:val="20"/>
              </w:rPr>
            </w:pPr>
            <w:r>
              <w:rPr>
                <w:sz w:val="20"/>
                <w:szCs w:val="20"/>
              </w:rPr>
              <w:t>6</w:t>
            </w:r>
          </w:p>
        </w:tc>
        <w:tc>
          <w:tcPr>
            <w:tcW w:w="1698" w:type="dxa"/>
          </w:tcPr>
          <w:p w14:paraId="559B52D9" w14:textId="77777777" w:rsidR="00344EF4" w:rsidRPr="00DB12FD" w:rsidRDefault="00344EF4" w:rsidP="002D07AA">
            <w:pPr>
              <w:jc w:val="both"/>
              <w:rPr>
                <w:sz w:val="20"/>
                <w:szCs w:val="20"/>
              </w:rPr>
            </w:pPr>
            <w:r w:rsidRPr="00DB12FD">
              <w:rPr>
                <w:sz w:val="20"/>
                <w:szCs w:val="20"/>
              </w:rPr>
              <w:t>сети теплотрассы</w:t>
            </w:r>
          </w:p>
        </w:tc>
        <w:tc>
          <w:tcPr>
            <w:tcW w:w="4665" w:type="dxa"/>
          </w:tcPr>
          <w:p w14:paraId="42C62BD1" w14:textId="77777777" w:rsidR="00344EF4" w:rsidRPr="00DB12FD" w:rsidRDefault="00334402" w:rsidP="002D07AA">
            <w:pPr>
              <w:jc w:val="both"/>
              <w:rPr>
                <w:sz w:val="20"/>
                <w:szCs w:val="20"/>
              </w:rPr>
            </w:pPr>
            <w:r>
              <w:rPr>
                <w:sz w:val="20"/>
                <w:szCs w:val="20"/>
              </w:rPr>
              <w:t>Участок № 6</w:t>
            </w:r>
          </w:p>
        </w:tc>
        <w:tc>
          <w:tcPr>
            <w:tcW w:w="1012" w:type="dxa"/>
          </w:tcPr>
          <w:p w14:paraId="478BDAB9" w14:textId="77777777" w:rsidR="00344EF4" w:rsidRPr="00DB12FD" w:rsidRDefault="00334402" w:rsidP="002F62FE">
            <w:pPr>
              <w:jc w:val="center"/>
              <w:rPr>
                <w:sz w:val="20"/>
                <w:szCs w:val="20"/>
              </w:rPr>
            </w:pPr>
            <w:r>
              <w:rPr>
                <w:sz w:val="20"/>
                <w:szCs w:val="20"/>
              </w:rPr>
              <w:t>12</w:t>
            </w:r>
          </w:p>
        </w:tc>
        <w:tc>
          <w:tcPr>
            <w:tcW w:w="1099" w:type="dxa"/>
          </w:tcPr>
          <w:p w14:paraId="5B52D754" w14:textId="122BAC94" w:rsidR="00344EF4" w:rsidRDefault="00344EF4" w:rsidP="00600811">
            <w:pPr>
              <w:jc w:val="center"/>
              <w:rPr>
                <w:sz w:val="20"/>
                <w:szCs w:val="20"/>
              </w:rPr>
            </w:pPr>
            <w:r>
              <w:rPr>
                <w:sz w:val="20"/>
                <w:szCs w:val="20"/>
              </w:rPr>
              <w:t>202</w:t>
            </w:r>
            <w:r w:rsidR="00DC484C">
              <w:rPr>
                <w:sz w:val="20"/>
                <w:szCs w:val="20"/>
              </w:rPr>
              <w:t>6</w:t>
            </w:r>
            <w:r>
              <w:rPr>
                <w:sz w:val="20"/>
                <w:szCs w:val="20"/>
              </w:rPr>
              <w:t>г</w:t>
            </w:r>
          </w:p>
        </w:tc>
      </w:tr>
      <w:tr w:rsidR="00344EF4" w14:paraId="144947A3" w14:textId="77777777" w:rsidTr="008750E3">
        <w:tc>
          <w:tcPr>
            <w:tcW w:w="813" w:type="dxa"/>
          </w:tcPr>
          <w:p w14:paraId="005C0C9F" w14:textId="77777777" w:rsidR="00344EF4" w:rsidRPr="00DB12FD" w:rsidRDefault="00AE4196" w:rsidP="00FB5997">
            <w:pPr>
              <w:jc w:val="center"/>
              <w:rPr>
                <w:sz w:val="20"/>
                <w:szCs w:val="20"/>
              </w:rPr>
            </w:pPr>
            <w:r>
              <w:rPr>
                <w:sz w:val="20"/>
                <w:szCs w:val="20"/>
              </w:rPr>
              <w:t>7</w:t>
            </w:r>
          </w:p>
        </w:tc>
        <w:tc>
          <w:tcPr>
            <w:tcW w:w="1698" w:type="dxa"/>
          </w:tcPr>
          <w:p w14:paraId="665CE64F" w14:textId="77777777" w:rsidR="00344EF4" w:rsidRPr="00DB12FD" w:rsidRDefault="00344EF4" w:rsidP="002D07AA">
            <w:pPr>
              <w:jc w:val="both"/>
              <w:rPr>
                <w:sz w:val="20"/>
                <w:szCs w:val="20"/>
              </w:rPr>
            </w:pPr>
            <w:r w:rsidRPr="00DB12FD">
              <w:rPr>
                <w:sz w:val="20"/>
                <w:szCs w:val="20"/>
              </w:rPr>
              <w:t>сети теплотрассы</w:t>
            </w:r>
          </w:p>
        </w:tc>
        <w:tc>
          <w:tcPr>
            <w:tcW w:w="4665" w:type="dxa"/>
          </w:tcPr>
          <w:p w14:paraId="14FC4789" w14:textId="77777777" w:rsidR="00344EF4" w:rsidRPr="00DB12FD" w:rsidRDefault="00334402" w:rsidP="002D07AA">
            <w:pPr>
              <w:jc w:val="both"/>
              <w:rPr>
                <w:sz w:val="20"/>
                <w:szCs w:val="20"/>
              </w:rPr>
            </w:pPr>
            <w:r>
              <w:rPr>
                <w:sz w:val="20"/>
                <w:szCs w:val="20"/>
              </w:rPr>
              <w:t>Участок № 7</w:t>
            </w:r>
          </w:p>
        </w:tc>
        <w:tc>
          <w:tcPr>
            <w:tcW w:w="1012" w:type="dxa"/>
          </w:tcPr>
          <w:p w14:paraId="2D5104AC" w14:textId="77777777" w:rsidR="00344EF4" w:rsidRPr="00DB12FD" w:rsidRDefault="00334402" w:rsidP="002F62FE">
            <w:pPr>
              <w:jc w:val="center"/>
              <w:rPr>
                <w:sz w:val="20"/>
                <w:szCs w:val="20"/>
              </w:rPr>
            </w:pPr>
            <w:r>
              <w:rPr>
                <w:sz w:val="20"/>
                <w:szCs w:val="20"/>
              </w:rPr>
              <w:t>26</w:t>
            </w:r>
          </w:p>
        </w:tc>
        <w:tc>
          <w:tcPr>
            <w:tcW w:w="1099" w:type="dxa"/>
          </w:tcPr>
          <w:p w14:paraId="182D1347" w14:textId="7B0EDDF3" w:rsidR="00344EF4" w:rsidRDefault="00344EF4" w:rsidP="00600811">
            <w:pPr>
              <w:jc w:val="center"/>
              <w:rPr>
                <w:sz w:val="20"/>
                <w:szCs w:val="20"/>
              </w:rPr>
            </w:pPr>
            <w:r>
              <w:rPr>
                <w:sz w:val="20"/>
                <w:szCs w:val="20"/>
              </w:rPr>
              <w:t>202</w:t>
            </w:r>
            <w:r w:rsidR="00DC484C">
              <w:rPr>
                <w:sz w:val="20"/>
                <w:szCs w:val="20"/>
              </w:rPr>
              <w:t>6</w:t>
            </w:r>
            <w:r>
              <w:rPr>
                <w:sz w:val="20"/>
                <w:szCs w:val="20"/>
              </w:rPr>
              <w:t xml:space="preserve"> г</w:t>
            </w:r>
          </w:p>
        </w:tc>
      </w:tr>
      <w:tr w:rsidR="00344EF4" w14:paraId="06D36A2F" w14:textId="77777777" w:rsidTr="008750E3">
        <w:tc>
          <w:tcPr>
            <w:tcW w:w="813" w:type="dxa"/>
          </w:tcPr>
          <w:p w14:paraId="5A4DFE92" w14:textId="77777777" w:rsidR="00344EF4" w:rsidRPr="00DB12FD" w:rsidRDefault="00AE4196" w:rsidP="00FB5997">
            <w:pPr>
              <w:jc w:val="center"/>
              <w:rPr>
                <w:sz w:val="20"/>
                <w:szCs w:val="20"/>
              </w:rPr>
            </w:pPr>
            <w:r>
              <w:rPr>
                <w:sz w:val="20"/>
                <w:szCs w:val="20"/>
              </w:rPr>
              <w:t>8</w:t>
            </w:r>
          </w:p>
        </w:tc>
        <w:tc>
          <w:tcPr>
            <w:tcW w:w="1698" w:type="dxa"/>
          </w:tcPr>
          <w:p w14:paraId="7D2C1661" w14:textId="77777777" w:rsidR="00344EF4" w:rsidRPr="00DB12FD" w:rsidRDefault="00344EF4" w:rsidP="002D07AA">
            <w:pPr>
              <w:jc w:val="both"/>
              <w:rPr>
                <w:sz w:val="20"/>
                <w:szCs w:val="20"/>
              </w:rPr>
            </w:pPr>
            <w:r w:rsidRPr="00DB12FD">
              <w:rPr>
                <w:sz w:val="20"/>
                <w:szCs w:val="20"/>
              </w:rPr>
              <w:t>сети теплотрассы</w:t>
            </w:r>
          </w:p>
        </w:tc>
        <w:tc>
          <w:tcPr>
            <w:tcW w:w="4665" w:type="dxa"/>
          </w:tcPr>
          <w:p w14:paraId="1F63844C" w14:textId="77777777" w:rsidR="00344EF4" w:rsidRPr="00DB12FD" w:rsidRDefault="00334402" w:rsidP="002D07AA">
            <w:pPr>
              <w:jc w:val="both"/>
              <w:rPr>
                <w:sz w:val="20"/>
                <w:szCs w:val="20"/>
              </w:rPr>
            </w:pPr>
            <w:r>
              <w:rPr>
                <w:sz w:val="20"/>
                <w:szCs w:val="20"/>
              </w:rPr>
              <w:t>Участок № 8</w:t>
            </w:r>
          </w:p>
        </w:tc>
        <w:tc>
          <w:tcPr>
            <w:tcW w:w="1012" w:type="dxa"/>
          </w:tcPr>
          <w:p w14:paraId="47D7113B" w14:textId="77777777" w:rsidR="00344EF4" w:rsidRPr="00DB12FD" w:rsidRDefault="00334402" w:rsidP="002F62FE">
            <w:pPr>
              <w:jc w:val="center"/>
              <w:rPr>
                <w:sz w:val="20"/>
                <w:szCs w:val="20"/>
              </w:rPr>
            </w:pPr>
            <w:r>
              <w:rPr>
                <w:sz w:val="20"/>
                <w:szCs w:val="20"/>
              </w:rPr>
              <w:t>20</w:t>
            </w:r>
          </w:p>
        </w:tc>
        <w:tc>
          <w:tcPr>
            <w:tcW w:w="1099" w:type="dxa"/>
          </w:tcPr>
          <w:p w14:paraId="20BCD210" w14:textId="4C7B093E" w:rsidR="00344EF4" w:rsidRDefault="00334402" w:rsidP="002F62FE">
            <w:pPr>
              <w:jc w:val="center"/>
              <w:rPr>
                <w:sz w:val="20"/>
                <w:szCs w:val="20"/>
              </w:rPr>
            </w:pPr>
            <w:r>
              <w:rPr>
                <w:sz w:val="20"/>
                <w:szCs w:val="20"/>
              </w:rPr>
              <w:t>202</w:t>
            </w:r>
            <w:r w:rsidR="00DC484C">
              <w:rPr>
                <w:sz w:val="20"/>
                <w:szCs w:val="20"/>
              </w:rPr>
              <w:t>7</w:t>
            </w:r>
            <w:r w:rsidR="00344EF4">
              <w:rPr>
                <w:sz w:val="20"/>
                <w:szCs w:val="20"/>
              </w:rPr>
              <w:t>г</w:t>
            </w:r>
          </w:p>
        </w:tc>
      </w:tr>
      <w:tr w:rsidR="00334402" w14:paraId="635738E2" w14:textId="77777777" w:rsidTr="008750E3">
        <w:tc>
          <w:tcPr>
            <w:tcW w:w="813" w:type="dxa"/>
          </w:tcPr>
          <w:p w14:paraId="779D53A7" w14:textId="77777777" w:rsidR="00334402" w:rsidRDefault="00334402" w:rsidP="00FB5997">
            <w:pPr>
              <w:jc w:val="center"/>
              <w:rPr>
                <w:sz w:val="20"/>
                <w:szCs w:val="20"/>
              </w:rPr>
            </w:pPr>
            <w:r>
              <w:rPr>
                <w:sz w:val="20"/>
                <w:szCs w:val="20"/>
              </w:rPr>
              <w:t>9</w:t>
            </w:r>
          </w:p>
        </w:tc>
        <w:tc>
          <w:tcPr>
            <w:tcW w:w="1698" w:type="dxa"/>
          </w:tcPr>
          <w:p w14:paraId="699F31EA" w14:textId="77777777" w:rsidR="00334402" w:rsidRPr="00DB12FD" w:rsidRDefault="00334402" w:rsidP="00334402">
            <w:pPr>
              <w:jc w:val="both"/>
              <w:rPr>
                <w:sz w:val="20"/>
                <w:szCs w:val="20"/>
              </w:rPr>
            </w:pPr>
            <w:r w:rsidRPr="00DB12FD">
              <w:rPr>
                <w:sz w:val="20"/>
                <w:szCs w:val="20"/>
              </w:rPr>
              <w:t>сети теплотрассы</w:t>
            </w:r>
          </w:p>
        </w:tc>
        <w:tc>
          <w:tcPr>
            <w:tcW w:w="4665" w:type="dxa"/>
          </w:tcPr>
          <w:p w14:paraId="1B4ACEC7" w14:textId="77777777" w:rsidR="00334402" w:rsidRPr="00DB12FD" w:rsidRDefault="00334402" w:rsidP="00334402">
            <w:pPr>
              <w:jc w:val="both"/>
              <w:rPr>
                <w:sz w:val="20"/>
                <w:szCs w:val="20"/>
              </w:rPr>
            </w:pPr>
            <w:r>
              <w:rPr>
                <w:sz w:val="20"/>
                <w:szCs w:val="20"/>
              </w:rPr>
              <w:t>Участок № 9</w:t>
            </w:r>
          </w:p>
        </w:tc>
        <w:tc>
          <w:tcPr>
            <w:tcW w:w="1012" w:type="dxa"/>
          </w:tcPr>
          <w:p w14:paraId="1FEB69EF" w14:textId="77777777" w:rsidR="00334402" w:rsidRPr="00DB12FD" w:rsidRDefault="00334402" w:rsidP="002F62FE">
            <w:pPr>
              <w:jc w:val="center"/>
              <w:rPr>
                <w:sz w:val="20"/>
                <w:szCs w:val="20"/>
              </w:rPr>
            </w:pPr>
            <w:r>
              <w:rPr>
                <w:sz w:val="20"/>
                <w:szCs w:val="20"/>
              </w:rPr>
              <w:t>56</w:t>
            </w:r>
          </w:p>
        </w:tc>
        <w:tc>
          <w:tcPr>
            <w:tcW w:w="1099" w:type="dxa"/>
          </w:tcPr>
          <w:p w14:paraId="254BADCC" w14:textId="52DCDC0E" w:rsidR="00334402" w:rsidRDefault="00334402" w:rsidP="002F62FE">
            <w:pPr>
              <w:jc w:val="center"/>
              <w:rPr>
                <w:sz w:val="20"/>
                <w:szCs w:val="20"/>
              </w:rPr>
            </w:pPr>
            <w:r>
              <w:rPr>
                <w:sz w:val="20"/>
                <w:szCs w:val="20"/>
              </w:rPr>
              <w:t>202</w:t>
            </w:r>
            <w:r w:rsidR="00DC484C">
              <w:rPr>
                <w:sz w:val="20"/>
                <w:szCs w:val="20"/>
              </w:rPr>
              <w:t>7</w:t>
            </w:r>
            <w:r>
              <w:rPr>
                <w:sz w:val="20"/>
                <w:szCs w:val="20"/>
              </w:rPr>
              <w:t>г</w:t>
            </w:r>
          </w:p>
        </w:tc>
      </w:tr>
      <w:tr w:rsidR="00334402" w14:paraId="55905B1C" w14:textId="77777777" w:rsidTr="008750E3">
        <w:tc>
          <w:tcPr>
            <w:tcW w:w="813" w:type="dxa"/>
          </w:tcPr>
          <w:p w14:paraId="242E24C6" w14:textId="77777777" w:rsidR="00334402" w:rsidRDefault="00AB3B85" w:rsidP="00FB5997">
            <w:pPr>
              <w:jc w:val="center"/>
              <w:rPr>
                <w:sz w:val="20"/>
                <w:szCs w:val="20"/>
              </w:rPr>
            </w:pPr>
            <w:r>
              <w:rPr>
                <w:sz w:val="20"/>
                <w:szCs w:val="20"/>
              </w:rPr>
              <w:t>10</w:t>
            </w:r>
          </w:p>
        </w:tc>
        <w:tc>
          <w:tcPr>
            <w:tcW w:w="1698" w:type="dxa"/>
          </w:tcPr>
          <w:p w14:paraId="19457E46" w14:textId="77777777" w:rsidR="00334402" w:rsidRPr="00DB12FD" w:rsidRDefault="00334402" w:rsidP="00334402">
            <w:pPr>
              <w:jc w:val="both"/>
              <w:rPr>
                <w:sz w:val="20"/>
                <w:szCs w:val="20"/>
              </w:rPr>
            </w:pPr>
            <w:r w:rsidRPr="00DB12FD">
              <w:rPr>
                <w:sz w:val="20"/>
                <w:szCs w:val="20"/>
              </w:rPr>
              <w:t>сети теплотрассы</w:t>
            </w:r>
          </w:p>
        </w:tc>
        <w:tc>
          <w:tcPr>
            <w:tcW w:w="4665" w:type="dxa"/>
          </w:tcPr>
          <w:p w14:paraId="1A09FBB4" w14:textId="77777777" w:rsidR="00334402" w:rsidRPr="00DB12FD" w:rsidRDefault="00334402" w:rsidP="00334402">
            <w:pPr>
              <w:jc w:val="both"/>
              <w:rPr>
                <w:sz w:val="20"/>
                <w:szCs w:val="20"/>
              </w:rPr>
            </w:pPr>
            <w:r>
              <w:rPr>
                <w:sz w:val="20"/>
                <w:szCs w:val="20"/>
              </w:rPr>
              <w:t>Участок № 10</w:t>
            </w:r>
          </w:p>
        </w:tc>
        <w:tc>
          <w:tcPr>
            <w:tcW w:w="1012" w:type="dxa"/>
          </w:tcPr>
          <w:p w14:paraId="0C09EBAE" w14:textId="77777777" w:rsidR="00334402" w:rsidRDefault="00334402" w:rsidP="002F62FE">
            <w:pPr>
              <w:jc w:val="center"/>
              <w:rPr>
                <w:sz w:val="20"/>
                <w:szCs w:val="20"/>
              </w:rPr>
            </w:pPr>
            <w:r>
              <w:rPr>
                <w:sz w:val="20"/>
                <w:szCs w:val="20"/>
              </w:rPr>
              <w:t>34</w:t>
            </w:r>
          </w:p>
        </w:tc>
        <w:tc>
          <w:tcPr>
            <w:tcW w:w="1099" w:type="dxa"/>
          </w:tcPr>
          <w:p w14:paraId="73A32A08" w14:textId="11850715" w:rsidR="00334402" w:rsidRDefault="00334402" w:rsidP="002F62FE">
            <w:pPr>
              <w:jc w:val="center"/>
              <w:rPr>
                <w:sz w:val="20"/>
                <w:szCs w:val="20"/>
              </w:rPr>
            </w:pPr>
            <w:r>
              <w:rPr>
                <w:sz w:val="20"/>
                <w:szCs w:val="20"/>
              </w:rPr>
              <w:t>202</w:t>
            </w:r>
            <w:r w:rsidR="00DC484C">
              <w:rPr>
                <w:sz w:val="20"/>
                <w:szCs w:val="20"/>
              </w:rPr>
              <w:t>7</w:t>
            </w:r>
            <w:r>
              <w:rPr>
                <w:sz w:val="20"/>
                <w:szCs w:val="20"/>
              </w:rPr>
              <w:t>г</w:t>
            </w:r>
          </w:p>
        </w:tc>
      </w:tr>
      <w:tr w:rsidR="00334402" w14:paraId="3880C276" w14:textId="77777777" w:rsidTr="008750E3">
        <w:tc>
          <w:tcPr>
            <w:tcW w:w="813" w:type="dxa"/>
          </w:tcPr>
          <w:p w14:paraId="1E0411B9" w14:textId="77777777" w:rsidR="00334402" w:rsidRDefault="00AB3B85" w:rsidP="00FB5997">
            <w:pPr>
              <w:jc w:val="center"/>
              <w:rPr>
                <w:sz w:val="20"/>
                <w:szCs w:val="20"/>
              </w:rPr>
            </w:pPr>
            <w:r>
              <w:rPr>
                <w:sz w:val="20"/>
                <w:szCs w:val="20"/>
              </w:rPr>
              <w:t>11</w:t>
            </w:r>
          </w:p>
        </w:tc>
        <w:tc>
          <w:tcPr>
            <w:tcW w:w="1698" w:type="dxa"/>
          </w:tcPr>
          <w:p w14:paraId="1D28A3CD" w14:textId="77777777" w:rsidR="00334402" w:rsidRPr="00DB12FD" w:rsidRDefault="00334402" w:rsidP="00334402">
            <w:pPr>
              <w:jc w:val="both"/>
              <w:rPr>
                <w:sz w:val="20"/>
                <w:szCs w:val="20"/>
              </w:rPr>
            </w:pPr>
            <w:r w:rsidRPr="00DB12FD">
              <w:rPr>
                <w:sz w:val="20"/>
                <w:szCs w:val="20"/>
              </w:rPr>
              <w:t>сети теплотрассы</w:t>
            </w:r>
          </w:p>
        </w:tc>
        <w:tc>
          <w:tcPr>
            <w:tcW w:w="4665" w:type="dxa"/>
          </w:tcPr>
          <w:p w14:paraId="3B20AECA" w14:textId="77777777" w:rsidR="00334402" w:rsidRPr="00DB12FD" w:rsidRDefault="00334402" w:rsidP="00334402">
            <w:pPr>
              <w:jc w:val="both"/>
              <w:rPr>
                <w:sz w:val="20"/>
                <w:szCs w:val="20"/>
              </w:rPr>
            </w:pPr>
            <w:r>
              <w:rPr>
                <w:sz w:val="20"/>
                <w:szCs w:val="20"/>
              </w:rPr>
              <w:t>Участок № 11 до магазинов</w:t>
            </w:r>
          </w:p>
        </w:tc>
        <w:tc>
          <w:tcPr>
            <w:tcW w:w="1012" w:type="dxa"/>
          </w:tcPr>
          <w:p w14:paraId="6FDE4183" w14:textId="77777777" w:rsidR="00334402" w:rsidRDefault="00334402" w:rsidP="002F62FE">
            <w:pPr>
              <w:jc w:val="center"/>
              <w:rPr>
                <w:sz w:val="20"/>
                <w:szCs w:val="20"/>
              </w:rPr>
            </w:pPr>
            <w:r>
              <w:rPr>
                <w:sz w:val="20"/>
                <w:szCs w:val="20"/>
              </w:rPr>
              <w:t>12</w:t>
            </w:r>
          </w:p>
        </w:tc>
        <w:tc>
          <w:tcPr>
            <w:tcW w:w="1099" w:type="dxa"/>
          </w:tcPr>
          <w:p w14:paraId="3C843F64" w14:textId="7C49DE98" w:rsidR="00334402" w:rsidRDefault="00334402" w:rsidP="002F62FE">
            <w:pPr>
              <w:jc w:val="center"/>
              <w:rPr>
                <w:sz w:val="20"/>
                <w:szCs w:val="20"/>
              </w:rPr>
            </w:pPr>
            <w:r>
              <w:rPr>
                <w:sz w:val="20"/>
                <w:szCs w:val="20"/>
              </w:rPr>
              <w:t>202</w:t>
            </w:r>
            <w:r w:rsidR="00DC484C">
              <w:rPr>
                <w:sz w:val="20"/>
                <w:szCs w:val="20"/>
              </w:rPr>
              <w:t>7</w:t>
            </w:r>
            <w:r>
              <w:rPr>
                <w:sz w:val="20"/>
                <w:szCs w:val="20"/>
              </w:rPr>
              <w:t>г</w:t>
            </w:r>
          </w:p>
        </w:tc>
      </w:tr>
      <w:tr w:rsidR="00334402" w14:paraId="5C3C2099" w14:textId="77777777" w:rsidTr="008750E3">
        <w:tc>
          <w:tcPr>
            <w:tcW w:w="813" w:type="dxa"/>
          </w:tcPr>
          <w:p w14:paraId="3EB0E842" w14:textId="77777777" w:rsidR="00334402" w:rsidRDefault="00AB3B85" w:rsidP="00FB5997">
            <w:pPr>
              <w:jc w:val="center"/>
              <w:rPr>
                <w:sz w:val="20"/>
                <w:szCs w:val="20"/>
              </w:rPr>
            </w:pPr>
            <w:r>
              <w:rPr>
                <w:sz w:val="20"/>
                <w:szCs w:val="20"/>
              </w:rPr>
              <w:t>12</w:t>
            </w:r>
          </w:p>
        </w:tc>
        <w:tc>
          <w:tcPr>
            <w:tcW w:w="1698" w:type="dxa"/>
          </w:tcPr>
          <w:p w14:paraId="23CAF914" w14:textId="77777777" w:rsidR="00334402" w:rsidRPr="00DB12FD" w:rsidRDefault="00334402" w:rsidP="00334402">
            <w:pPr>
              <w:jc w:val="both"/>
              <w:rPr>
                <w:sz w:val="20"/>
                <w:szCs w:val="20"/>
              </w:rPr>
            </w:pPr>
            <w:r w:rsidRPr="00DB12FD">
              <w:rPr>
                <w:sz w:val="20"/>
                <w:szCs w:val="20"/>
              </w:rPr>
              <w:t>сети теплотрассы</w:t>
            </w:r>
          </w:p>
        </w:tc>
        <w:tc>
          <w:tcPr>
            <w:tcW w:w="4665" w:type="dxa"/>
          </w:tcPr>
          <w:p w14:paraId="3CC24A95" w14:textId="77777777" w:rsidR="00334402" w:rsidRPr="00DB12FD" w:rsidRDefault="00334402" w:rsidP="00334402">
            <w:pPr>
              <w:jc w:val="both"/>
              <w:rPr>
                <w:sz w:val="20"/>
                <w:szCs w:val="20"/>
              </w:rPr>
            </w:pPr>
            <w:r>
              <w:rPr>
                <w:sz w:val="20"/>
                <w:szCs w:val="20"/>
              </w:rPr>
              <w:t>Участок № 12</w:t>
            </w:r>
          </w:p>
        </w:tc>
        <w:tc>
          <w:tcPr>
            <w:tcW w:w="1012" w:type="dxa"/>
          </w:tcPr>
          <w:p w14:paraId="04B41990" w14:textId="77777777" w:rsidR="00334402" w:rsidRDefault="00334402" w:rsidP="002F62FE">
            <w:pPr>
              <w:jc w:val="center"/>
              <w:rPr>
                <w:sz w:val="20"/>
                <w:szCs w:val="20"/>
              </w:rPr>
            </w:pPr>
            <w:r>
              <w:rPr>
                <w:sz w:val="20"/>
                <w:szCs w:val="20"/>
              </w:rPr>
              <w:t>14</w:t>
            </w:r>
          </w:p>
        </w:tc>
        <w:tc>
          <w:tcPr>
            <w:tcW w:w="1099" w:type="dxa"/>
          </w:tcPr>
          <w:p w14:paraId="0C455E37" w14:textId="094C05CF" w:rsidR="00334402" w:rsidRDefault="00334402" w:rsidP="002F62FE">
            <w:pPr>
              <w:jc w:val="center"/>
              <w:rPr>
                <w:sz w:val="20"/>
                <w:szCs w:val="20"/>
              </w:rPr>
            </w:pPr>
            <w:r>
              <w:rPr>
                <w:sz w:val="20"/>
                <w:szCs w:val="20"/>
              </w:rPr>
              <w:t>202</w:t>
            </w:r>
            <w:r w:rsidR="00DC484C">
              <w:rPr>
                <w:sz w:val="20"/>
                <w:szCs w:val="20"/>
              </w:rPr>
              <w:t>7</w:t>
            </w:r>
            <w:r>
              <w:rPr>
                <w:sz w:val="20"/>
                <w:szCs w:val="20"/>
              </w:rPr>
              <w:t>г</w:t>
            </w:r>
          </w:p>
        </w:tc>
      </w:tr>
      <w:tr w:rsidR="00334402" w14:paraId="70FCA92A" w14:textId="77777777" w:rsidTr="008750E3">
        <w:tc>
          <w:tcPr>
            <w:tcW w:w="813" w:type="dxa"/>
          </w:tcPr>
          <w:p w14:paraId="09BB6567" w14:textId="77777777" w:rsidR="00334402" w:rsidRDefault="00AB3B85" w:rsidP="00FB5997">
            <w:pPr>
              <w:jc w:val="center"/>
              <w:rPr>
                <w:sz w:val="20"/>
                <w:szCs w:val="20"/>
              </w:rPr>
            </w:pPr>
            <w:r>
              <w:rPr>
                <w:sz w:val="20"/>
                <w:szCs w:val="20"/>
              </w:rPr>
              <w:t>13</w:t>
            </w:r>
          </w:p>
        </w:tc>
        <w:tc>
          <w:tcPr>
            <w:tcW w:w="1698" w:type="dxa"/>
          </w:tcPr>
          <w:p w14:paraId="752DCF65" w14:textId="77777777" w:rsidR="00334402" w:rsidRPr="00DB12FD" w:rsidRDefault="00334402" w:rsidP="00334402">
            <w:pPr>
              <w:jc w:val="both"/>
              <w:rPr>
                <w:sz w:val="20"/>
                <w:szCs w:val="20"/>
              </w:rPr>
            </w:pPr>
            <w:r w:rsidRPr="00DB12FD">
              <w:rPr>
                <w:sz w:val="20"/>
                <w:szCs w:val="20"/>
              </w:rPr>
              <w:t>сети теплотрассы</w:t>
            </w:r>
          </w:p>
        </w:tc>
        <w:tc>
          <w:tcPr>
            <w:tcW w:w="4665" w:type="dxa"/>
          </w:tcPr>
          <w:p w14:paraId="797A519F" w14:textId="77777777" w:rsidR="00334402" w:rsidRPr="00DB12FD" w:rsidRDefault="00334402" w:rsidP="00334402">
            <w:pPr>
              <w:jc w:val="both"/>
              <w:rPr>
                <w:sz w:val="20"/>
                <w:szCs w:val="20"/>
              </w:rPr>
            </w:pPr>
            <w:r>
              <w:rPr>
                <w:sz w:val="20"/>
                <w:szCs w:val="20"/>
              </w:rPr>
              <w:t>Участок № 13</w:t>
            </w:r>
          </w:p>
        </w:tc>
        <w:tc>
          <w:tcPr>
            <w:tcW w:w="1012" w:type="dxa"/>
          </w:tcPr>
          <w:p w14:paraId="649A2B62" w14:textId="77777777" w:rsidR="00334402" w:rsidRDefault="00334402" w:rsidP="002F62FE">
            <w:pPr>
              <w:jc w:val="center"/>
              <w:rPr>
                <w:sz w:val="20"/>
                <w:szCs w:val="20"/>
              </w:rPr>
            </w:pPr>
            <w:r>
              <w:rPr>
                <w:sz w:val="20"/>
                <w:szCs w:val="20"/>
              </w:rPr>
              <w:t>25</w:t>
            </w:r>
          </w:p>
        </w:tc>
        <w:tc>
          <w:tcPr>
            <w:tcW w:w="1099" w:type="dxa"/>
          </w:tcPr>
          <w:p w14:paraId="097F3ABA" w14:textId="2118083C" w:rsidR="00334402" w:rsidRDefault="00334402" w:rsidP="002F62FE">
            <w:pPr>
              <w:jc w:val="center"/>
              <w:rPr>
                <w:sz w:val="20"/>
                <w:szCs w:val="20"/>
              </w:rPr>
            </w:pPr>
            <w:r>
              <w:rPr>
                <w:sz w:val="20"/>
                <w:szCs w:val="20"/>
              </w:rPr>
              <w:t>202</w:t>
            </w:r>
            <w:r w:rsidR="00DC484C">
              <w:rPr>
                <w:sz w:val="20"/>
                <w:szCs w:val="20"/>
              </w:rPr>
              <w:t>7</w:t>
            </w:r>
            <w:r>
              <w:rPr>
                <w:sz w:val="20"/>
                <w:szCs w:val="20"/>
              </w:rPr>
              <w:t>г</w:t>
            </w:r>
          </w:p>
        </w:tc>
      </w:tr>
      <w:tr w:rsidR="00334402" w14:paraId="41EB0648" w14:textId="77777777" w:rsidTr="008750E3">
        <w:tc>
          <w:tcPr>
            <w:tcW w:w="813" w:type="dxa"/>
          </w:tcPr>
          <w:p w14:paraId="27F2A7EC" w14:textId="77777777" w:rsidR="00334402" w:rsidRDefault="00AB3B85" w:rsidP="00FB5997">
            <w:pPr>
              <w:jc w:val="center"/>
              <w:rPr>
                <w:sz w:val="20"/>
                <w:szCs w:val="20"/>
              </w:rPr>
            </w:pPr>
            <w:r>
              <w:rPr>
                <w:sz w:val="20"/>
                <w:szCs w:val="20"/>
              </w:rPr>
              <w:t>14</w:t>
            </w:r>
          </w:p>
        </w:tc>
        <w:tc>
          <w:tcPr>
            <w:tcW w:w="1698" w:type="dxa"/>
          </w:tcPr>
          <w:p w14:paraId="2320BF5C" w14:textId="77777777" w:rsidR="00334402" w:rsidRPr="00DB12FD" w:rsidRDefault="00334402" w:rsidP="00334402">
            <w:pPr>
              <w:jc w:val="both"/>
              <w:rPr>
                <w:sz w:val="20"/>
                <w:szCs w:val="20"/>
              </w:rPr>
            </w:pPr>
            <w:r w:rsidRPr="00DB12FD">
              <w:rPr>
                <w:sz w:val="20"/>
                <w:szCs w:val="20"/>
              </w:rPr>
              <w:t>сети теплотрассы</w:t>
            </w:r>
          </w:p>
        </w:tc>
        <w:tc>
          <w:tcPr>
            <w:tcW w:w="4665" w:type="dxa"/>
          </w:tcPr>
          <w:p w14:paraId="3A59EFDC" w14:textId="77777777" w:rsidR="00334402" w:rsidRPr="00DB12FD" w:rsidRDefault="00334402" w:rsidP="00334402">
            <w:pPr>
              <w:jc w:val="both"/>
              <w:rPr>
                <w:sz w:val="20"/>
                <w:szCs w:val="20"/>
              </w:rPr>
            </w:pPr>
            <w:r>
              <w:rPr>
                <w:sz w:val="20"/>
                <w:szCs w:val="20"/>
              </w:rPr>
              <w:t>Участок № 14</w:t>
            </w:r>
          </w:p>
        </w:tc>
        <w:tc>
          <w:tcPr>
            <w:tcW w:w="1012" w:type="dxa"/>
          </w:tcPr>
          <w:p w14:paraId="275390AF" w14:textId="77777777" w:rsidR="00334402" w:rsidRDefault="00334402" w:rsidP="002F62FE">
            <w:pPr>
              <w:jc w:val="center"/>
              <w:rPr>
                <w:sz w:val="20"/>
                <w:szCs w:val="20"/>
              </w:rPr>
            </w:pPr>
            <w:r>
              <w:rPr>
                <w:sz w:val="20"/>
                <w:szCs w:val="20"/>
              </w:rPr>
              <w:t>70</w:t>
            </w:r>
          </w:p>
        </w:tc>
        <w:tc>
          <w:tcPr>
            <w:tcW w:w="1099" w:type="dxa"/>
          </w:tcPr>
          <w:p w14:paraId="4BE2412C" w14:textId="5DDF2EC3" w:rsidR="00334402" w:rsidRDefault="00334402" w:rsidP="002F62FE">
            <w:pPr>
              <w:jc w:val="center"/>
              <w:rPr>
                <w:sz w:val="20"/>
                <w:szCs w:val="20"/>
              </w:rPr>
            </w:pPr>
            <w:r>
              <w:rPr>
                <w:sz w:val="20"/>
                <w:szCs w:val="20"/>
              </w:rPr>
              <w:t>202</w:t>
            </w:r>
            <w:r w:rsidR="00DC484C">
              <w:rPr>
                <w:sz w:val="20"/>
                <w:szCs w:val="20"/>
              </w:rPr>
              <w:t>7</w:t>
            </w:r>
            <w:r>
              <w:rPr>
                <w:sz w:val="20"/>
                <w:szCs w:val="20"/>
              </w:rPr>
              <w:t>г</w:t>
            </w:r>
          </w:p>
        </w:tc>
      </w:tr>
      <w:tr w:rsidR="00334402" w14:paraId="2380A973" w14:textId="77777777" w:rsidTr="008750E3">
        <w:tc>
          <w:tcPr>
            <w:tcW w:w="813" w:type="dxa"/>
          </w:tcPr>
          <w:p w14:paraId="705CD511" w14:textId="77777777" w:rsidR="00334402" w:rsidRDefault="00AB3B85" w:rsidP="00FB5997">
            <w:pPr>
              <w:jc w:val="center"/>
              <w:rPr>
                <w:sz w:val="20"/>
                <w:szCs w:val="20"/>
              </w:rPr>
            </w:pPr>
            <w:r>
              <w:rPr>
                <w:sz w:val="20"/>
                <w:szCs w:val="20"/>
              </w:rPr>
              <w:t>15</w:t>
            </w:r>
          </w:p>
        </w:tc>
        <w:tc>
          <w:tcPr>
            <w:tcW w:w="1698" w:type="dxa"/>
          </w:tcPr>
          <w:p w14:paraId="3466D002" w14:textId="77777777" w:rsidR="00334402" w:rsidRPr="00DB12FD" w:rsidRDefault="00334402" w:rsidP="00334402">
            <w:pPr>
              <w:jc w:val="both"/>
              <w:rPr>
                <w:sz w:val="20"/>
                <w:szCs w:val="20"/>
              </w:rPr>
            </w:pPr>
            <w:r w:rsidRPr="00DB12FD">
              <w:rPr>
                <w:sz w:val="20"/>
                <w:szCs w:val="20"/>
              </w:rPr>
              <w:t>сети теплотрассы</w:t>
            </w:r>
          </w:p>
        </w:tc>
        <w:tc>
          <w:tcPr>
            <w:tcW w:w="4665" w:type="dxa"/>
          </w:tcPr>
          <w:p w14:paraId="6746A6AE" w14:textId="77777777" w:rsidR="00334402" w:rsidRPr="00DB12FD" w:rsidRDefault="00334402" w:rsidP="00334402">
            <w:pPr>
              <w:jc w:val="both"/>
              <w:rPr>
                <w:sz w:val="20"/>
                <w:szCs w:val="20"/>
              </w:rPr>
            </w:pPr>
            <w:r>
              <w:rPr>
                <w:sz w:val="20"/>
                <w:szCs w:val="20"/>
              </w:rPr>
              <w:t>Участок № 15</w:t>
            </w:r>
          </w:p>
        </w:tc>
        <w:tc>
          <w:tcPr>
            <w:tcW w:w="1012" w:type="dxa"/>
          </w:tcPr>
          <w:p w14:paraId="1C7545C4" w14:textId="77777777" w:rsidR="00334402" w:rsidRDefault="00334402" w:rsidP="002F62FE">
            <w:pPr>
              <w:jc w:val="center"/>
              <w:rPr>
                <w:sz w:val="20"/>
                <w:szCs w:val="20"/>
              </w:rPr>
            </w:pPr>
            <w:r>
              <w:rPr>
                <w:sz w:val="20"/>
                <w:szCs w:val="20"/>
              </w:rPr>
              <w:t>145</w:t>
            </w:r>
          </w:p>
        </w:tc>
        <w:tc>
          <w:tcPr>
            <w:tcW w:w="1099" w:type="dxa"/>
          </w:tcPr>
          <w:p w14:paraId="5A0240E6" w14:textId="04D09B6D" w:rsidR="00334402" w:rsidRDefault="00334402" w:rsidP="002F62FE">
            <w:pPr>
              <w:jc w:val="center"/>
              <w:rPr>
                <w:sz w:val="20"/>
                <w:szCs w:val="20"/>
              </w:rPr>
            </w:pPr>
            <w:r>
              <w:rPr>
                <w:sz w:val="20"/>
                <w:szCs w:val="20"/>
              </w:rPr>
              <w:t>202</w:t>
            </w:r>
            <w:r w:rsidR="00DC484C">
              <w:rPr>
                <w:sz w:val="20"/>
                <w:szCs w:val="20"/>
              </w:rPr>
              <w:t>7</w:t>
            </w:r>
            <w:r>
              <w:rPr>
                <w:sz w:val="20"/>
                <w:szCs w:val="20"/>
              </w:rPr>
              <w:t>г</w:t>
            </w:r>
          </w:p>
        </w:tc>
      </w:tr>
      <w:tr w:rsidR="00334402" w14:paraId="74013CC3" w14:textId="77777777" w:rsidTr="008750E3">
        <w:tc>
          <w:tcPr>
            <w:tcW w:w="813" w:type="dxa"/>
          </w:tcPr>
          <w:p w14:paraId="19F157DA" w14:textId="77777777" w:rsidR="00334402" w:rsidRDefault="00AB3B85" w:rsidP="00FB5997">
            <w:pPr>
              <w:jc w:val="center"/>
              <w:rPr>
                <w:sz w:val="20"/>
                <w:szCs w:val="20"/>
              </w:rPr>
            </w:pPr>
            <w:r>
              <w:rPr>
                <w:sz w:val="20"/>
                <w:szCs w:val="20"/>
              </w:rPr>
              <w:t>16</w:t>
            </w:r>
          </w:p>
        </w:tc>
        <w:tc>
          <w:tcPr>
            <w:tcW w:w="1698" w:type="dxa"/>
          </w:tcPr>
          <w:p w14:paraId="5AC40D13" w14:textId="77777777" w:rsidR="00334402" w:rsidRPr="00DB12FD" w:rsidRDefault="00334402" w:rsidP="00334402">
            <w:pPr>
              <w:jc w:val="both"/>
              <w:rPr>
                <w:sz w:val="20"/>
                <w:szCs w:val="20"/>
              </w:rPr>
            </w:pPr>
            <w:r w:rsidRPr="00DB12FD">
              <w:rPr>
                <w:sz w:val="20"/>
                <w:szCs w:val="20"/>
              </w:rPr>
              <w:t>сети теплотрассы</w:t>
            </w:r>
          </w:p>
        </w:tc>
        <w:tc>
          <w:tcPr>
            <w:tcW w:w="4665" w:type="dxa"/>
          </w:tcPr>
          <w:p w14:paraId="2E368BAA" w14:textId="77777777" w:rsidR="00334402" w:rsidRPr="00DB12FD" w:rsidRDefault="00334402" w:rsidP="00334402">
            <w:pPr>
              <w:jc w:val="both"/>
              <w:rPr>
                <w:sz w:val="20"/>
                <w:szCs w:val="20"/>
              </w:rPr>
            </w:pPr>
            <w:r>
              <w:rPr>
                <w:sz w:val="20"/>
                <w:szCs w:val="20"/>
              </w:rPr>
              <w:t>Участок № 16</w:t>
            </w:r>
          </w:p>
        </w:tc>
        <w:tc>
          <w:tcPr>
            <w:tcW w:w="1012" w:type="dxa"/>
          </w:tcPr>
          <w:p w14:paraId="7D98B299" w14:textId="77777777" w:rsidR="00334402" w:rsidRDefault="00334402" w:rsidP="002F62FE">
            <w:pPr>
              <w:jc w:val="center"/>
              <w:rPr>
                <w:sz w:val="20"/>
                <w:szCs w:val="20"/>
              </w:rPr>
            </w:pPr>
            <w:r>
              <w:rPr>
                <w:sz w:val="20"/>
                <w:szCs w:val="20"/>
              </w:rPr>
              <w:t>20</w:t>
            </w:r>
          </w:p>
        </w:tc>
        <w:tc>
          <w:tcPr>
            <w:tcW w:w="1099" w:type="dxa"/>
          </w:tcPr>
          <w:p w14:paraId="6608A079" w14:textId="35F6625F" w:rsidR="00334402" w:rsidRDefault="00334402" w:rsidP="002F62FE">
            <w:pPr>
              <w:jc w:val="center"/>
              <w:rPr>
                <w:sz w:val="20"/>
                <w:szCs w:val="20"/>
              </w:rPr>
            </w:pPr>
            <w:r>
              <w:rPr>
                <w:sz w:val="20"/>
                <w:szCs w:val="20"/>
              </w:rPr>
              <w:t>202</w:t>
            </w:r>
            <w:r w:rsidR="00DC484C">
              <w:rPr>
                <w:sz w:val="20"/>
                <w:szCs w:val="20"/>
              </w:rPr>
              <w:t>7</w:t>
            </w:r>
            <w:r>
              <w:rPr>
                <w:sz w:val="20"/>
                <w:szCs w:val="20"/>
              </w:rPr>
              <w:t>г</w:t>
            </w:r>
          </w:p>
        </w:tc>
      </w:tr>
      <w:tr w:rsidR="00334402" w14:paraId="71FF2BF5" w14:textId="77777777" w:rsidTr="008750E3">
        <w:tc>
          <w:tcPr>
            <w:tcW w:w="813" w:type="dxa"/>
          </w:tcPr>
          <w:p w14:paraId="6E84F9E0" w14:textId="77777777" w:rsidR="00334402" w:rsidRDefault="00AB3B85" w:rsidP="00FB5997">
            <w:pPr>
              <w:jc w:val="center"/>
              <w:rPr>
                <w:sz w:val="20"/>
                <w:szCs w:val="20"/>
              </w:rPr>
            </w:pPr>
            <w:r>
              <w:rPr>
                <w:sz w:val="20"/>
                <w:szCs w:val="20"/>
              </w:rPr>
              <w:t>17</w:t>
            </w:r>
          </w:p>
        </w:tc>
        <w:tc>
          <w:tcPr>
            <w:tcW w:w="1698" w:type="dxa"/>
          </w:tcPr>
          <w:p w14:paraId="7E72FC15" w14:textId="77777777" w:rsidR="00334402" w:rsidRPr="00DB12FD" w:rsidRDefault="00334402" w:rsidP="00334402">
            <w:pPr>
              <w:jc w:val="both"/>
              <w:rPr>
                <w:sz w:val="20"/>
                <w:szCs w:val="20"/>
              </w:rPr>
            </w:pPr>
            <w:r w:rsidRPr="00DB12FD">
              <w:rPr>
                <w:sz w:val="20"/>
                <w:szCs w:val="20"/>
              </w:rPr>
              <w:t>сети теплотрассы</w:t>
            </w:r>
          </w:p>
        </w:tc>
        <w:tc>
          <w:tcPr>
            <w:tcW w:w="4665" w:type="dxa"/>
          </w:tcPr>
          <w:p w14:paraId="1C3DBF9F" w14:textId="77777777" w:rsidR="00334402" w:rsidRPr="00DB12FD" w:rsidRDefault="00334402" w:rsidP="00334402">
            <w:pPr>
              <w:jc w:val="both"/>
              <w:rPr>
                <w:sz w:val="20"/>
                <w:szCs w:val="20"/>
              </w:rPr>
            </w:pPr>
            <w:r>
              <w:rPr>
                <w:sz w:val="20"/>
                <w:szCs w:val="20"/>
              </w:rPr>
              <w:t>Участок № 17</w:t>
            </w:r>
          </w:p>
        </w:tc>
        <w:tc>
          <w:tcPr>
            <w:tcW w:w="1012" w:type="dxa"/>
          </w:tcPr>
          <w:p w14:paraId="07ECF255" w14:textId="77777777" w:rsidR="00334402" w:rsidRDefault="00334402" w:rsidP="002F62FE">
            <w:pPr>
              <w:jc w:val="center"/>
              <w:rPr>
                <w:sz w:val="20"/>
                <w:szCs w:val="20"/>
              </w:rPr>
            </w:pPr>
            <w:r>
              <w:rPr>
                <w:sz w:val="20"/>
                <w:szCs w:val="20"/>
              </w:rPr>
              <w:t>65</w:t>
            </w:r>
          </w:p>
        </w:tc>
        <w:tc>
          <w:tcPr>
            <w:tcW w:w="1099" w:type="dxa"/>
          </w:tcPr>
          <w:p w14:paraId="281969DE" w14:textId="5D63CE75" w:rsidR="00334402" w:rsidRDefault="00334402" w:rsidP="002F62FE">
            <w:pPr>
              <w:jc w:val="center"/>
              <w:rPr>
                <w:sz w:val="20"/>
                <w:szCs w:val="20"/>
              </w:rPr>
            </w:pPr>
            <w:r>
              <w:rPr>
                <w:sz w:val="20"/>
                <w:szCs w:val="20"/>
              </w:rPr>
              <w:t>202</w:t>
            </w:r>
            <w:r w:rsidR="00DC484C">
              <w:rPr>
                <w:sz w:val="20"/>
                <w:szCs w:val="20"/>
              </w:rPr>
              <w:t>7</w:t>
            </w:r>
            <w:r>
              <w:rPr>
                <w:sz w:val="20"/>
                <w:szCs w:val="20"/>
              </w:rPr>
              <w:t>г</w:t>
            </w:r>
          </w:p>
        </w:tc>
      </w:tr>
      <w:tr w:rsidR="00334402" w14:paraId="69165ED2" w14:textId="77777777" w:rsidTr="008750E3">
        <w:tc>
          <w:tcPr>
            <w:tcW w:w="813" w:type="dxa"/>
          </w:tcPr>
          <w:p w14:paraId="65464CB0" w14:textId="77777777" w:rsidR="00334402" w:rsidRDefault="00AB3B85" w:rsidP="00FB5997">
            <w:pPr>
              <w:jc w:val="center"/>
              <w:rPr>
                <w:sz w:val="20"/>
                <w:szCs w:val="20"/>
              </w:rPr>
            </w:pPr>
            <w:r>
              <w:rPr>
                <w:sz w:val="20"/>
                <w:szCs w:val="20"/>
              </w:rPr>
              <w:t>18</w:t>
            </w:r>
          </w:p>
        </w:tc>
        <w:tc>
          <w:tcPr>
            <w:tcW w:w="1698" w:type="dxa"/>
          </w:tcPr>
          <w:p w14:paraId="54F8F159" w14:textId="77777777" w:rsidR="00334402" w:rsidRPr="00DB12FD" w:rsidRDefault="00334402" w:rsidP="00334402">
            <w:pPr>
              <w:jc w:val="both"/>
              <w:rPr>
                <w:sz w:val="20"/>
                <w:szCs w:val="20"/>
              </w:rPr>
            </w:pPr>
            <w:r w:rsidRPr="00DB12FD">
              <w:rPr>
                <w:sz w:val="20"/>
                <w:szCs w:val="20"/>
              </w:rPr>
              <w:t>сети теплотрассы</w:t>
            </w:r>
          </w:p>
        </w:tc>
        <w:tc>
          <w:tcPr>
            <w:tcW w:w="4665" w:type="dxa"/>
          </w:tcPr>
          <w:p w14:paraId="6D4FD55F" w14:textId="77777777" w:rsidR="00334402" w:rsidRPr="00DB12FD" w:rsidRDefault="00334402" w:rsidP="00334402">
            <w:pPr>
              <w:jc w:val="both"/>
              <w:rPr>
                <w:sz w:val="20"/>
                <w:szCs w:val="20"/>
              </w:rPr>
            </w:pPr>
            <w:r>
              <w:rPr>
                <w:sz w:val="20"/>
                <w:szCs w:val="20"/>
              </w:rPr>
              <w:t>Участок № 17 (до ш</w:t>
            </w:r>
            <w:r w:rsidR="00A2335A">
              <w:rPr>
                <w:sz w:val="20"/>
                <w:szCs w:val="20"/>
              </w:rPr>
              <w:t>к</w:t>
            </w:r>
            <w:r>
              <w:rPr>
                <w:sz w:val="20"/>
                <w:szCs w:val="20"/>
              </w:rPr>
              <w:t>олы)</w:t>
            </w:r>
          </w:p>
        </w:tc>
        <w:tc>
          <w:tcPr>
            <w:tcW w:w="1012" w:type="dxa"/>
          </w:tcPr>
          <w:p w14:paraId="2AB988E3" w14:textId="77777777" w:rsidR="00334402" w:rsidRDefault="00334402" w:rsidP="002F62FE">
            <w:pPr>
              <w:jc w:val="center"/>
              <w:rPr>
                <w:sz w:val="20"/>
                <w:szCs w:val="20"/>
              </w:rPr>
            </w:pPr>
            <w:r>
              <w:rPr>
                <w:sz w:val="20"/>
                <w:szCs w:val="20"/>
              </w:rPr>
              <w:t>15</w:t>
            </w:r>
          </w:p>
        </w:tc>
        <w:tc>
          <w:tcPr>
            <w:tcW w:w="1099" w:type="dxa"/>
          </w:tcPr>
          <w:p w14:paraId="2AC52B2E" w14:textId="3097864D" w:rsidR="00334402" w:rsidRDefault="00334402" w:rsidP="002F62FE">
            <w:pPr>
              <w:jc w:val="center"/>
              <w:rPr>
                <w:sz w:val="20"/>
                <w:szCs w:val="20"/>
              </w:rPr>
            </w:pPr>
            <w:r>
              <w:rPr>
                <w:sz w:val="20"/>
                <w:szCs w:val="20"/>
              </w:rPr>
              <w:t>202</w:t>
            </w:r>
            <w:r w:rsidR="00DC484C">
              <w:rPr>
                <w:sz w:val="20"/>
                <w:szCs w:val="20"/>
              </w:rPr>
              <w:t>7</w:t>
            </w:r>
            <w:r>
              <w:rPr>
                <w:sz w:val="20"/>
                <w:szCs w:val="20"/>
              </w:rPr>
              <w:t>г</w:t>
            </w:r>
          </w:p>
        </w:tc>
      </w:tr>
      <w:tr w:rsidR="00334402" w14:paraId="3DA67DA4" w14:textId="77777777" w:rsidTr="008750E3">
        <w:tc>
          <w:tcPr>
            <w:tcW w:w="813" w:type="dxa"/>
          </w:tcPr>
          <w:p w14:paraId="1A4099B3" w14:textId="77777777" w:rsidR="00334402" w:rsidRDefault="00AB3B85" w:rsidP="00FB5997">
            <w:pPr>
              <w:jc w:val="center"/>
              <w:rPr>
                <w:sz w:val="20"/>
                <w:szCs w:val="20"/>
              </w:rPr>
            </w:pPr>
            <w:r>
              <w:rPr>
                <w:sz w:val="20"/>
                <w:szCs w:val="20"/>
              </w:rPr>
              <w:t>19</w:t>
            </w:r>
          </w:p>
        </w:tc>
        <w:tc>
          <w:tcPr>
            <w:tcW w:w="1698" w:type="dxa"/>
          </w:tcPr>
          <w:p w14:paraId="3B5521B9" w14:textId="77777777" w:rsidR="00334402" w:rsidRPr="00DB12FD" w:rsidRDefault="00334402" w:rsidP="00334402">
            <w:pPr>
              <w:jc w:val="both"/>
              <w:rPr>
                <w:sz w:val="20"/>
                <w:szCs w:val="20"/>
              </w:rPr>
            </w:pPr>
            <w:r w:rsidRPr="00DB12FD">
              <w:rPr>
                <w:sz w:val="20"/>
                <w:szCs w:val="20"/>
              </w:rPr>
              <w:t>сети теплотрассы</w:t>
            </w:r>
          </w:p>
        </w:tc>
        <w:tc>
          <w:tcPr>
            <w:tcW w:w="4665" w:type="dxa"/>
          </w:tcPr>
          <w:p w14:paraId="4BFB8ACD" w14:textId="77777777" w:rsidR="00334402" w:rsidRPr="00DB12FD" w:rsidRDefault="00334402" w:rsidP="00334402">
            <w:pPr>
              <w:jc w:val="both"/>
              <w:rPr>
                <w:sz w:val="20"/>
                <w:szCs w:val="20"/>
              </w:rPr>
            </w:pPr>
            <w:r>
              <w:rPr>
                <w:sz w:val="20"/>
                <w:szCs w:val="20"/>
              </w:rPr>
              <w:t>Участок № 18</w:t>
            </w:r>
          </w:p>
        </w:tc>
        <w:tc>
          <w:tcPr>
            <w:tcW w:w="1012" w:type="dxa"/>
          </w:tcPr>
          <w:p w14:paraId="0C08B716" w14:textId="77777777" w:rsidR="00334402" w:rsidRDefault="00334402" w:rsidP="002F62FE">
            <w:pPr>
              <w:jc w:val="center"/>
              <w:rPr>
                <w:sz w:val="20"/>
                <w:szCs w:val="20"/>
              </w:rPr>
            </w:pPr>
            <w:r>
              <w:rPr>
                <w:sz w:val="20"/>
                <w:szCs w:val="20"/>
              </w:rPr>
              <w:t>70</w:t>
            </w:r>
          </w:p>
        </w:tc>
        <w:tc>
          <w:tcPr>
            <w:tcW w:w="1099" w:type="dxa"/>
          </w:tcPr>
          <w:p w14:paraId="45648DF3" w14:textId="0CD775D2" w:rsidR="00334402" w:rsidRDefault="00334402" w:rsidP="002F62FE">
            <w:pPr>
              <w:jc w:val="center"/>
              <w:rPr>
                <w:sz w:val="20"/>
                <w:szCs w:val="20"/>
              </w:rPr>
            </w:pPr>
            <w:r>
              <w:rPr>
                <w:sz w:val="20"/>
                <w:szCs w:val="20"/>
              </w:rPr>
              <w:t>202</w:t>
            </w:r>
            <w:r w:rsidR="00DC484C">
              <w:rPr>
                <w:sz w:val="20"/>
                <w:szCs w:val="20"/>
              </w:rPr>
              <w:t>7</w:t>
            </w:r>
            <w:r>
              <w:rPr>
                <w:sz w:val="20"/>
                <w:szCs w:val="20"/>
              </w:rPr>
              <w:t>г</w:t>
            </w:r>
          </w:p>
        </w:tc>
      </w:tr>
      <w:tr w:rsidR="00334402" w14:paraId="3CE4E142" w14:textId="77777777" w:rsidTr="008750E3">
        <w:tc>
          <w:tcPr>
            <w:tcW w:w="813" w:type="dxa"/>
          </w:tcPr>
          <w:p w14:paraId="372ED8AA" w14:textId="77777777" w:rsidR="00334402" w:rsidRDefault="00AB3B85" w:rsidP="00FB5997">
            <w:pPr>
              <w:jc w:val="center"/>
              <w:rPr>
                <w:sz w:val="20"/>
                <w:szCs w:val="20"/>
              </w:rPr>
            </w:pPr>
            <w:r>
              <w:rPr>
                <w:sz w:val="20"/>
                <w:szCs w:val="20"/>
              </w:rPr>
              <w:t>20</w:t>
            </w:r>
          </w:p>
        </w:tc>
        <w:tc>
          <w:tcPr>
            <w:tcW w:w="1698" w:type="dxa"/>
          </w:tcPr>
          <w:p w14:paraId="1B3AD4AA" w14:textId="77777777" w:rsidR="00334402" w:rsidRPr="00DB12FD" w:rsidRDefault="00334402" w:rsidP="00334402">
            <w:pPr>
              <w:jc w:val="both"/>
              <w:rPr>
                <w:sz w:val="20"/>
                <w:szCs w:val="20"/>
              </w:rPr>
            </w:pPr>
            <w:r w:rsidRPr="00DB12FD">
              <w:rPr>
                <w:sz w:val="20"/>
                <w:szCs w:val="20"/>
              </w:rPr>
              <w:t>сети теплотрассы</w:t>
            </w:r>
          </w:p>
        </w:tc>
        <w:tc>
          <w:tcPr>
            <w:tcW w:w="4665" w:type="dxa"/>
          </w:tcPr>
          <w:p w14:paraId="3AFD4E9B" w14:textId="77777777" w:rsidR="00334402" w:rsidRPr="00DB12FD" w:rsidRDefault="00334402" w:rsidP="00334402">
            <w:pPr>
              <w:jc w:val="both"/>
              <w:rPr>
                <w:sz w:val="20"/>
                <w:szCs w:val="20"/>
              </w:rPr>
            </w:pPr>
            <w:r>
              <w:rPr>
                <w:sz w:val="20"/>
                <w:szCs w:val="20"/>
              </w:rPr>
              <w:t>Участок № 19</w:t>
            </w:r>
          </w:p>
        </w:tc>
        <w:tc>
          <w:tcPr>
            <w:tcW w:w="1012" w:type="dxa"/>
          </w:tcPr>
          <w:p w14:paraId="22BD69C6" w14:textId="77777777" w:rsidR="00334402" w:rsidRDefault="00334402" w:rsidP="002F62FE">
            <w:pPr>
              <w:jc w:val="center"/>
              <w:rPr>
                <w:sz w:val="20"/>
                <w:szCs w:val="20"/>
              </w:rPr>
            </w:pPr>
            <w:r>
              <w:rPr>
                <w:sz w:val="20"/>
                <w:szCs w:val="20"/>
              </w:rPr>
              <w:t>30</w:t>
            </w:r>
          </w:p>
        </w:tc>
        <w:tc>
          <w:tcPr>
            <w:tcW w:w="1099" w:type="dxa"/>
          </w:tcPr>
          <w:p w14:paraId="578FA61F" w14:textId="7B3A8054" w:rsidR="00334402" w:rsidRDefault="00AB3B85" w:rsidP="002F62FE">
            <w:pPr>
              <w:jc w:val="center"/>
              <w:rPr>
                <w:sz w:val="20"/>
                <w:szCs w:val="20"/>
              </w:rPr>
            </w:pPr>
            <w:r>
              <w:rPr>
                <w:sz w:val="20"/>
                <w:szCs w:val="20"/>
              </w:rPr>
              <w:t>202</w:t>
            </w:r>
            <w:r w:rsidR="00DC484C">
              <w:rPr>
                <w:sz w:val="20"/>
                <w:szCs w:val="20"/>
              </w:rPr>
              <w:t>7</w:t>
            </w:r>
            <w:r w:rsidR="00334402">
              <w:rPr>
                <w:sz w:val="20"/>
                <w:szCs w:val="20"/>
              </w:rPr>
              <w:t>г</w:t>
            </w:r>
          </w:p>
        </w:tc>
      </w:tr>
      <w:tr w:rsidR="00334402" w14:paraId="0E669A4E" w14:textId="77777777" w:rsidTr="008750E3">
        <w:tc>
          <w:tcPr>
            <w:tcW w:w="813" w:type="dxa"/>
          </w:tcPr>
          <w:p w14:paraId="33A26D54" w14:textId="77777777" w:rsidR="00334402" w:rsidRDefault="00AB3B85" w:rsidP="00FB5997">
            <w:pPr>
              <w:jc w:val="center"/>
              <w:rPr>
                <w:sz w:val="20"/>
                <w:szCs w:val="20"/>
              </w:rPr>
            </w:pPr>
            <w:r>
              <w:rPr>
                <w:sz w:val="20"/>
                <w:szCs w:val="20"/>
              </w:rPr>
              <w:t>21</w:t>
            </w:r>
          </w:p>
        </w:tc>
        <w:tc>
          <w:tcPr>
            <w:tcW w:w="1698" w:type="dxa"/>
          </w:tcPr>
          <w:p w14:paraId="79490CE0" w14:textId="77777777" w:rsidR="00334402" w:rsidRPr="00DB12FD" w:rsidRDefault="00334402" w:rsidP="00334402">
            <w:pPr>
              <w:jc w:val="both"/>
              <w:rPr>
                <w:sz w:val="20"/>
                <w:szCs w:val="20"/>
              </w:rPr>
            </w:pPr>
            <w:r w:rsidRPr="00DB12FD">
              <w:rPr>
                <w:sz w:val="20"/>
                <w:szCs w:val="20"/>
              </w:rPr>
              <w:t>сети теплотрассы</w:t>
            </w:r>
          </w:p>
        </w:tc>
        <w:tc>
          <w:tcPr>
            <w:tcW w:w="4665" w:type="dxa"/>
          </w:tcPr>
          <w:p w14:paraId="027FD3A8" w14:textId="77777777" w:rsidR="00334402" w:rsidRPr="00DB12FD" w:rsidRDefault="00334402" w:rsidP="00334402">
            <w:pPr>
              <w:jc w:val="both"/>
              <w:rPr>
                <w:sz w:val="20"/>
                <w:szCs w:val="20"/>
              </w:rPr>
            </w:pPr>
            <w:r>
              <w:rPr>
                <w:sz w:val="20"/>
                <w:szCs w:val="20"/>
              </w:rPr>
              <w:t>Участок № 20</w:t>
            </w:r>
          </w:p>
        </w:tc>
        <w:tc>
          <w:tcPr>
            <w:tcW w:w="1012" w:type="dxa"/>
          </w:tcPr>
          <w:p w14:paraId="7CE78541" w14:textId="77777777" w:rsidR="00334402" w:rsidRDefault="00334402" w:rsidP="002F62FE">
            <w:pPr>
              <w:jc w:val="center"/>
              <w:rPr>
                <w:sz w:val="20"/>
                <w:szCs w:val="20"/>
              </w:rPr>
            </w:pPr>
            <w:r>
              <w:rPr>
                <w:sz w:val="20"/>
                <w:szCs w:val="20"/>
              </w:rPr>
              <w:t>74</w:t>
            </w:r>
          </w:p>
        </w:tc>
        <w:tc>
          <w:tcPr>
            <w:tcW w:w="1099" w:type="dxa"/>
          </w:tcPr>
          <w:p w14:paraId="58F01BC8" w14:textId="77777777" w:rsidR="00334402" w:rsidRDefault="00334402" w:rsidP="002F62FE">
            <w:pPr>
              <w:jc w:val="center"/>
              <w:rPr>
                <w:sz w:val="20"/>
                <w:szCs w:val="20"/>
              </w:rPr>
            </w:pPr>
            <w:r>
              <w:rPr>
                <w:sz w:val="20"/>
                <w:szCs w:val="20"/>
              </w:rPr>
              <w:t>2027г</w:t>
            </w:r>
          </w:p>
        </w:tc>
      </w:tr>
      <w:tr w:rsidR="00334402" w14:paraId="6A42EED1" w14:textId="77777777" w:rsidTr="008750E3">
        <w:tc>
          <w:tcPr>
            <w:tcW w:w="813" w:type="dxa"/>
          </w:tcPr>
          <w:p w14:paraId="113A633A" w14:textId="77777777" w:rsidR="00334402" w:rsidRDefault="00AB3B85" w:rsidP="00FB5997">
            <w:pPr>
              <w:jc w:val="center"/>
              <w:rPr>
                <w:sz w:val="20"/>
                <w:szCs w:val="20"/>
              </w:rPr>
            </w:pPr>
            <w:r>
              <w:rPr>
                <w:sz w:val="20"/>
                <w:szCs w:val="20"/>
              </w:rPr>
              <w:t>22</w:t>
            </w:r>
          </w:p>
        </w:tc>
        <w:tc>
          <w:tcPr>
            <w:tcW w:w="1698" w:type="dxa"/>
          </w:tcPr>
          <w:p w14:paraId="07FD6717" w14:textId="77777777" w:rsidR="00334402" w:rsidRPr="00DB12FD" w:rsidRDefault="00334402" w:rsidP="00334402">
            <w:pPr>
              <w:jc w:val="both"/>
              <w:rPr>
                <w:sz w:val="20"/>
                <w:szCs w:val="20"/>
              </w:rPr>
            </w:pPr>
            <w:r w:rsidRPr="00DB12FD">
              <w:rPr>
                <w:sz w:val="20"/>
                <w:szCs w:val="20"/>
              </w:rPr>
              <w:t>сети теплотрассы</w:t>
            </w:r>
          </w:p>
        </w:tc>
        <w:tc>
          <w:tcPr>
            <w:tcW w:w="4665" w:type="dxa"/>
          </w:tcPr>
          <w:p w14:paraId="1F68879E" w14:textId="77777777" w:rsidR="00334402" w:rsidRPr="00DB12FD" w:rsidRDefault="00334402" w:rsidP="00334402">
            <w:pPr>
              <w:jc w:val="both"/>
              <w:rPr>
                <w:sz w:val="20"/>
                <w:szCs w:val="20"/>
              </w:rPr>
            </w:pPr>
            <w:r>
              <w:rPr>
                <w:sz w:val="20"/>
                <w:szCs w:val="20"/>
              </w:rPr>
              <w:t>Участок № 22</w:t>
            </w:r>
          </w:p>
        </w:tc>
        <w:tc>
          <w:tcPr>
            <w:tcW w:w="1012" w:type="dxa"/>
          </w:tcPr>
          <w:p w14:paraId="08277CF6" w14:textId="77777777" w:rsidR="00334402" w:rsidRDefault="00334402" w:rsidP="002F62FE">
            <w:pPr>
              <w:jc w:val="center"/>
              <w:rPr>
                <w:sz w:val="20"/>
                <w:szCs w:val="20"/>
              </w:rPr>
            </w:pPr>
            <w:r>
              <w:rPr>
                <w:sz w:val="20"/>
                <w:szCs w:val="20"/>
              </w:rPr>
              <w:t>30</w:t>
            </w:r>
          </w:p>
        </w:tc>
        <w:tc>
          <w:tcPr>
            <w:tcW w:w="1099" w:type="dxa"/>
          </w:tcPr>
          <w:p w14:paraId="6DF1A48F" w14:textId="77777777" w:rsidR="00334402" w:rsidRDefault="00334402" w:rsidP="002F62FE">
            <w:pPr>
              <w:jc w:val="center"/>
              <w:rPr>
                <w:sz w:val="20"/>
                <w:szCs w:val="20"/>
              </w:rPr>
            </w:pPr>
            <w:r>
              <w:rPr>
                <w:sz w:val="20"/>
                <w:szCs w:val="20"/>
              </w:rPr>
              <w:t>2027г</w:t>
            </w:r>
          </w:p>
        </w:tc>
      </w:tr>
      <w:tr w:rsidR="00334402" w14:paraId="5C26D2DF" w14:textId="77777777" w:rsidTr="008750E3">
        <w:tc>
          <w:tcPr>
            <w:tcW w:w="813" w:type="dxa"/>
          </w:tcPr>
          <w:p w14:paraId="24D0C548" w14:textId="77777777" w:rsidR="00334402" w:rsidRDefault="00AB3B85" w:rsidP="00FB5997">
            <w:pPr>
              <w:jc w:val="center"/>
              <w:rPr>
                <w:sz w:val="20"/>
                <w:szCs w:val="20"/>
              </w:rPr>
            </w:pPr>
            <w:r>
              <w:rPr>
                <w:sz w:val="20"/>
                <w:szCs w:val="20"/>
              </w:rPr>
              <w:t>23</w:t>
            </w:r>
          </w:p>
        </w:tc>
        <w:tc>
          <w:tcPr>
            <w:tcW w:w="1698" w:type="dxa"/>
          </w:tcPr>
          <w:p w14:paraId="782D3092" w14:textId="77777777" w:rsidR="00334402" w:rsidRPr="00DB12FD" w:rsidRDefault="00334402" w:rsidP="00334402">
            <w:pPr>
              <w:jc w:val="both"/>
              <w:rPr>
                <w:sz w:val="20"/>
                <w:szCs w:val="20"/>
              </w:rPr>
            </w:pPr>
            <w:r w:rsidRPr="00DB12FD">
              <w:rPr>
                <w:sz w:val="20"/>
                <w:szCs w:val="20"/>
              </w:rPr>
              <w:t>сети теплотрассы</w:t>
            </w:r>
          </w:p>
        </w:tc>
        <w:tc>
          <w:tcPr>
            <w:tcW w:w="4665" w:type="dxa"/>
          </w:tcPr>
          <w:p w14:paraId="78AD53F0" w14:textId="77777777" w:rsidR="00334402" w:rsidRPr="00DB12FD" w:rsidRDefault="00334402" w:rsidP="00334402">
            <w:pPr>
              <w:jc w:val="both"/>
              <w:rPr>
                <w:sz w:val="20"/>
                <w:szCs w:val="20"/>
              </w:rPr>
            </w:pPr>
            <w:r>
              <w:rPr>
                <w:sz w:val="20"/>
                <w:szCs w:val="20"/>
              </w:rPr>
              <w:t>Участок № 23</w:t>
            </w:r>
          </w:p>
        </w:tc>
        <w:tc>
          <w:tcPr>
            <w:tcW w:w="1012" w:type="dxa"/>
          </w:tcPr>
          <w:p w14:paraId="2C7A049E" w14:textId="77777777" w:rsidR="00334402" w:rsidRDefault="00334402" w:rsidP="002F62FE">
            <w:pPr>
              <w:jc w:val="center"/>
              <w:rPr>
                <w:sz w:val="20"/>
                <w:szCs w:val="20"/>
              </w:rPr>
            </w:pPr>
            <w:r>
              <w:rPr>
                <w:sz w:val="20"/>
                <w:szCs w:val="20"/>
              </w:rPr>
              <w:t>32</w:t>
            </w:r>
          </w:p>
        </w:tc>
        <w:tc>
          <w:tcPr>
            <w:tcW w:w="1099" w:type="dxa"/>
          </w:tcPr>
          <w:p w14:paraId="600FE090" w14:textId="77777777" w:rsidR="00334402" w:rsidRDefault="00334402" w:rsidP="002F62FE">
            <w:pPr>
              <w:jc w:val="center"/>
              <w:rPr>
                <w:sz w:val="20"/>
                <w:szCs w:val="20"/>
              </w:rPr>
            </w:pPr>
            <w:r>
              <w:rPr>
                <w:sz w:val="20"/>
                <w:szCs w:val="20"/>
              </w:rPr>
              <w:t>2027г</w:t>
            </w:r>
          </w:p>
        </w:tc>
      </w:tr>
      <w:tr w:rsidR="00334402" w14:paraId="2B7B3ACA" w14:textId="77777777" w:rsidTr="008750E3">
        <w:tc>
          <w:tcPr>
            <w:tcW w:w="813" w:type="dxa"/>
          </w:tcPr>
          <w:p w14:paraId="587497B1" w14:textId="77777777" w:rsidR="00334402" w:rsidRDefault="00AB3B85" w:rsidP="00FB5997">
            <w:pPr>
              <w:jc w:val="center"/>
              <w:rPr>
                <w:sz w:val="20"/>
                <w:szCs w:val="20"/>
              </w:rPr>
            </w:pPr>
            <w:r>
              <w:rPr>
                <w:sz w:val="20"/>
                <w:szCs w:val="20"/>
              </w:rPr>
              <w:t>24</w:t>
            </w:r>
          </w:p>
        </w:tc>
        <w:tc>
          <w:tcPr>
            <w:tcW w:w="1698" w:type="dxa"/>
          </w:tcPr>
          <w:p w14:paraId="0BEC439C" w14:textId="77777777" w:rsidR="00334402" w:rsidRPr="00DB12FD" w:rsidRDefault="00334402" w:rsidP="00334402">
            <w:pPr>
              <w:jc w:val="both"/>
              <w:rPr>
                <w:sz w:val="20"/>
                <w:szCs w:val="20"/>
              </w:rPr>
            </w:pPr>
            <w:r w:rsidRPr="00DB12FD">
              <w:rPr>
                <w:sz w:val="20"/>
                <w:szCs w:val="20"/>
              </w:rPr>
              <w:t>сети теплотрассы</w:t>
            </w:r>
          </w:p>
        </w:tc>
        <w:tc>
          <w:tcPr>
            <w:tcW w:w="4665" w:type="dxa"/>
          </w:tcPr>
          <w:p w14:paraId="01EA7724" w14:textId="77777777" w:rsidR="00334402" w:rsidRPr="00DB12FD" w:rsidRDefault="00334402" w:rsidP="00334402">
            <w:pPr>
              <w:jc w:val="both"/>
              <w:rPr>
                <w:sz w:val="20"/>
                <w:szCs w:val="20"/>
              </w:rPr>
            </w:pPr>
            <w:r>
              <w:rPr>
                <w:sz w:val="20"/>
                <w:szCs w:val="20"/>
              </w:rPr>
              <w:t>Участок № 24</w:t>
            </w:r>
          </w:p>
        </w:tc>
        <w:tc>
          <w:tcPr>
            <w:tcW w:w="1012" w:type="dxa"/>
          </w:tcPr>
          <w:p w14:paraId="1AE94DC9" w14:textId="77777777" w:rsidR="00334402" w:rsidRDefault="00334402" w:rsidP="002F62FE">
            <w:pPr>
              <w:jc w:val="center"/>
              <w:rPr>
                <w:sz w:val="20"/>
                <w:szCs w:val="20"/>
              </w:rPr>
            </w:pPr>
            <w:r>
              <w:rPr>
                <w:sz w:val="20"/>
                <w:szCs w:val="20"/>
              </w:rPr>
              <w:t>18</w:t>
            </w:r>
          </w:p>
        </w:tc>
        <w:tc>
          <w:tcPr>
            <w:tcW w:w="1099" w:type="dxa"/>
          </w:tcPr>
          <w:p w14:paraId="0359EA39" w14:textId="77777777" w:rsidR="00334402" w:rsidRDefault="00334402" w:rsidP="002F62FE">
            <w:pPr>
              <w:jc w:val="center"/>
              <w:rPr>
                <w:sz w:val="20"/>
                <w:szCs w:val="20"/>
              </w:rPr>
            </w:pPr>
            <w:r>
              <w:rPr>
                <w:sz w:val="20"/>
                <w:szCs w:val="20"/>
              </w:rPr>
              <w:t>2027г</w:t>
            </w:r>
          </w:p>
        </w:tc>
      </w:tr>
      <w:tr w:rsidR="00334402" w14:paraId="3D9771B7" w14:textId="77777777" w:rsidTr="008750E3">
        <w:tc>
          <w:tcPr>
            <w:tcW w:w="813" w:type="dxa"/>
          </w:tcPr>
          <w:p w14:paraId="318B260F" w14:textId="77777777" w:rsidR="00334402" w:rsidRDefault="00AB3B85" w:rsidP="00FB5997">
            <w:pPr>
              <w:jc w:val="center"/>
              <w:rPr>
                <w:sz w:val="20"/>
                <w:szCs w:val="20"/>
              </w:rPr>
            </w:pPr>
            <w:r>
              <w:rPr>
                <w:sz w:val="20"/>
                <w:szCs w:val="20"/>
              </w:rPr>
              <w:t>25</w:t>
            </w:r>
          </w:p>
        </w:tc>
        <w:tc>
          <w:tcPr>
            <w:tcW w:w="1698" w:type="dxa"/>
          </w:tcPr>
          <w:p w14:paraId="423FDCA6" w14:textId="77777777" w:rsidR="00334402" w:rsidRPr="00DB12FD" w:rsidRDefault="00334402" w:rsidP="00334402">
            <w:pPr>
              <w:jc w:val="both"/>
              <w:rPr>
                <w:sz w:val="20"/>
                <w:szCs w:val="20"/>
              </w:rPr>
            </w:pPr>
            <w:r w:rsidRPr="00DB12FD">
              <w:rPr>
                <w:sz w:val="20"/>
                <w:szCs w:val="20"/>
              </w:rPr>
              <w:t>сети теплотрассы</w:t>
            </w:r>
          </w:p>
        </w:tc>
        <w:tc>
          <w:tcPr>
            <w:tcW w:w="4665" w:type="dxa"/>
          </w:tcPr>
          <w:p w14:paraId="2700A5EC" w14:textId="77777777" w:rsidR="00334402" w:rsidRPr="00DB12FD" w:rsidRDefault="00334402" w:rsidP="00334402">
            <w:pPr>
              <w:jc w:val="both"/>
              <w:rPr>
                <w:sz w:val="20"/>
                <w:szCs w:val="20"/>
              </w:rPr>
            </w:pPr>
            <w:r>
              <w:rPr>
                <w:sz w:val="20"/>
                <w:szCs w:val="20"/>
              </w:rPr>
              <w:t>Участок № 25</w:t>
            </w:r>
          </w:p>
        </w:tc>
        <w:tc>
          <w:tcPr>
            <w:tcW w:w="1012" w:type="dxa"/>
          </w:tcPr>
          <w:p w14:paraId="5EEA0B80" w14:textId="77777777" w:rsidR="00334402" w:rsidRDefault="00334402" w:rsidP="002F62FE">
            <w:pPr>
              <w:jc w:val="center"/>
              <w:rPr>
                <w:sz w:val="20"/>
                <w:szCs w:val="20"/>
              </w:rPr>
            </w:pPr>
            <w:r>
              <w:rPr>
                <w:sz w:val="20"/>
                <w:szCs w:val="20"/>
              </w:rPr>
              <w:t>25</w:t>
            </w:r>
          </w:p>
        </w:tc>
        <w:tc>
          <w:tcPr>
            <w:tcW w:w="1099" w:type="dxa"/>
          </w:tcPr>
          <w:p w14:paraId="53C81340" w14:textId="77777777" w:rsidR="00334402" w:rsidRDefault="00334402" w:rsidP="002F62FE">
            <w:pPr>
              <w:jc w:val="center"/>
              <w:rPr>
                <w:sz w:val="20"/>
                <w:szCs w:val="20"/>
              </w:rPr>
            </w:pPr>
            <w:r>
              <w:rPr>
                <w:sz w:val="20"/>
                <w:szCs w:val="20"/>
              </w:rPr>
              <w:t>2027г</w:t>
            </w:r>
          </w:p>
        </w:tc>
      </w:tr>
      <w:tr w:rsidR="00334402" w14:paraId="1E6BC169" w14:textId="77777777" w:rsidTr="008750E3">
        <w:tc>
          <w:tcPr>
            <w:tcW w:w="813" w:type="dxa"/>
          </w:tcPr>
          <w:p w14:paraId="75F24FCB" w14:textId="77777777" w:rsidR="00334402" w:rsidRDefault="00AB3B85" w:rsidP="00FB5997">
            <w:pPr>
              <w:jc w:val="center"/>
              <w:rPr>
                <w:sz w:val="20"/>
                <w:szCs w:val="20"/>
              </w:rPr>
            </w:pPr>
            <w:r>
              <w:rPr>
                <w:sz w:val="20"/>
                <w:szCs w:val="20"/>
              </w:rPr>
              <w:t>26</w:t>
            </w:r>
          </w:p>
        </w:tc>
        <w:tc>
          <w:tcPr>
            <w:tcW w:w="1698" w:type="dxa"/>
          </w:tcPr>
          <w:p w14:paraId="6BEC2889" w14:textId="77777777" w:rsidR="00334402" w:rsidRPr="00DB12FD" w:rsidRDefault="00334402" w:rsidP="00334402">
            <w:pPr>
              <w:jc w:val="both"/>
              <w:rPr>
                <w:sz w:val="20"/>
                <w:szCs w:val="20"/>
              </w:rPr>
            </w:pPr>
            <w:r w:rsidRPr="00DB12FD">
              <w:rPr>
                <w:sz w:val="20"/>
                <w:szCs w:val="20"/>
              </w:rPr>
              <w:t>сети теплотрассы</w:t>
            </w:r>
          </w:p>
        </w:tc>
        <w:tc>
          <w:tcPr>
            <w:tcW w:w="4665" w:type="dxa"/>
          </w:tcPr>
          <w:p w14:paraId="5DDC1178" w14:textId="77777777" w:rsidR="00334402" w:rsidRPr="00DB12FD" w:rsidRDefault="00334402" w:rsidP="00334402">
            <w:pPr>
              <w:jc w:val="both"/>
              <w:rPr>
                <w:sz w:val="20"/>
                <w:szCs w:val="20"/>
              </w:rPr>
            </w:pPr>
            <w:r>
              <w:rPr>
                <w:sz w:val="20"/>
                <w:szCs w:val="20"/>
              </w:rPr>
              <w:t>Участок № 26</w:t>
            </w:r>
          </w:p>
        </w:tc>
        <w:tc>
          <w:tcPr>
            <w:tcW w:w="1012" w:type="dxa"/>
          </w:tcPr>
          <w:p w14:paraId="5E97129E" w14:textId="77777777" w:rsidR="00334402" w:rsidRDefault="00334402" w:rsidP="002F62FE">
            <w:pPr>
              <w:jc w:val="center"/>
              <w:rPr>
                <w:sz w:val="20"/>
                <w:szCs w:val="20"/>
              </w:rPr>
            </w:pPr>
            <w:r>
              <w:rPr>
                <w:sz w:val="20"/>
                <w:szCs w:val="20"/>
              </w:rPr>
              <w:t>390</w:t>
            </w:r>
          </w:p>
        </w:tc>
        <w:tc>
          <w:tcPr>
            <w:tcW w:w="1099" w:type="dxa"/>
          </w:tcPr>
          <w:p w14:paraId="64B2120F" w14:textId="77777777" w:rsidR="00334402" w:rsidRDefault="00334402" w:rsidP="002F62FE">
            <w:pPr>
              <w:jc w:val="center"/>
              <w:rPr>
                <w:sz w:val="20"/>
                <w:szCs w:val="20"/>
              </w:rPr>
            </w:pPr>
            <w:r>
              <w:rPr>
                <w:sz w:val="20"/>
                <w:szCs w:val="20"/>
              </w:rPr>
              <w:t>2027г</w:t>
            </w:r>
          </w:p>
        </w:tc>
      </w:tr>
      <w:bookmarkEnd w:id="107"/>
    </w:tbl>
    <w:p w14:paraId="26E7AB91" w14:textId="77777777" w:rsidR="00334402" w:rsidRDefault="00334402" w:rsidP="00942605">
      <w:pPr>
        <w:ind w:firstLine="709"/>
        <w:jc w:val="both"/>
        <w:rPr>
          <w:color w:val="FF0000"/>
        </w:rPr>
      </w:pPr>
    </w:p>
    <w:p w14:paraId="20ADAC06" w14:textId="77777777" w:rsidR="00866546" w:rsidRDefault="00866546" w:rsidP="00942605">
      <w:pPr>
        <w:ind w:firstLine="709"/>
        <w:jc w:val="both"/>
      </w:pPr>
    </w:p>
    <w:p w14:paraId="41AD2D8F" w14:textId="77777777" w:rsidR="00942605" w:rsidRDefault="00942605" w:rsidP="00942605">
      <w:pPr>
        <w:ind w:firstLine="709"/>
        <w:jc w:val="both"/>
        <w:rPr>
          <w:b/>
        </w:rPr>
      </w:pPr>
    </w:p>
    <w:p w14:paraId="2BB99673" w14:textId="77777777" w:rsidR="0043160F" w:rsidRDefault="00AB3104" w:rsidP="009E056D">
      <w:pPr>
        <w:pStyle w:val="af"/>
        <w:keepNext w:val="0"/>
        <w:keepLines w:val="0"/>
        <w:widowControl w:val="0"/>
        <w:spacing w:before="0" w:after="0" w:line="240" w:lineRule="auto"/>
        <w:ind w:left="0" w:firstLine="709"/>
        <w:jc w:val="both"/>
        <w:outlineLvl w:val="1"/>
        <w:rPr>
          <w:sz w:val="24"/>
          <w:szCs w:val="24"/>
        </w:rPr>
      </w:pPr>
      <w:bookmarkStart w:id="108" w:name="_Toc421654938"/>
      <w:bookmarkStart w:id="109" w:name="_Toc474145877"/>
      <w:bookmarkStart w:id="110" w:name="_Toc500330714"/>
      <w:r>
        <w:rPr>
          <w:sz w:val="24"/>
          <w:szCs w:val="24"/>
        </w:rPr>
        <w:lastRenderedPageBreak/>
        <w:t>6</w:t>
      </w:r>
      <w:r w:rsidR="00751318" w:rsidRPr="00C36DA1">
        <w:rPr>
          <w:sz w:val="24"/>
          <w:szCs w:val="24"/>
        </w:rPr>
        <w:t>.5</w:t>
      </w:r>
      <w:r w:rsidR="009E056D">
        <w:rPr>
          <w:sz w:val="24"/>
          <w:szCs w:val="24"/>
        </w:rPr>
        <w:t xml:space="preserve"> П</w:t>
      </w:r>
      <w:r w:rsidR="0043160F" w:rsidRPr="00C36DA1">
        <w:rPr>
          <w:sz w:val="24"/>
          <w:szCs w:val="24"/>
        </w:rPr>
        <w:t>редложения по строительству и реконструкции тепловых сетей для обеспечения нормативной надежности и безопасности теплоснабжения, определяемых в соответствии с методическими указаниями по расчету уровня надежности  и качеству поставляемых товаров, оказываемых услуг для организаций, осуществляющих деятельность по производству и (или) передаче тепловой энергии, утверждаемыми уполномоченным Правительством Российской Федерации федеральным органом исполнительной власти</w:t>
      </w:r>
      <w:bookmarkEnd w:id="108"/>
      <w:bookmarkEnd w:id="109"/>
      <w:bookmarkEnd w:id="110"/>
      <w:r w:rsidR="00600811">
        <w:rPr>
          <w:sz w:val="24"/>
          <w:szCs w:val="24"/>
        </w:rPr>
        <w:t>.</w:t>
      </w:r>
    </w:p>
    <w:p w14:paraId="09CD88E8" w14:textId="77777777" w:rsidR="001E312D" w:rsidRDefault="001E312D" w:rsidP="00CB19C9">
      <w:pPr>
        <w:pStyle w:val="af"/>
        <w:keepNext w:val="0"/>
        <w:keepLines w:val="0"/>
        <w:widowControl w:val="0"/>
        <w:spacing w:before="0" w:after="0" w:line="240" w:lineRule="auto"/>
        <w:ind w:left="0" w:firstLine="709"/>
        <w:jc w:val="both"/>
        <w:outlineLvl w:val="9"/>
        <w:rPr>
          <w:sz w:val="24"/>
          <w:szCs w:val="24"/>
        </w:rPr>
      </w:pPr>
    </w:p>
    <w:p w14:paraId="2D09D891" w14:textId="77777777" w:rsidR="00A22E1E" w:rsidRDefault="00AB3104" w:rsidP="009E056D">
      <w:pPr>
        <w:pStyle w:val="af"/>
        <w:keepNext w:val="0"/>
        <w:keepLines w:val="0"/>
        <w:widowControl w:val="0"/>
        <w:spacing w:before="0" w:after="0" w:line="240" w:lineRule="auto"/>
        <w:ind w:left="0" w:firstLine="709"/>
        <w:jc w:val="both"/>
        <w:outlineLvl w:val="9"/>
        <w:rPr>
          <w:b w:val="0"/>
          <w:sz w:val="24"/>
          <w:szCs w:val="24"/>
        </w:rPr>
      </w:pPr>
      <w:r>
        <w:rPr>
          <w:b w:val="0"/>
          <w:sz w:val="24"/>
          <w:szCs w:val="24"/>
        </w:rPr>
        <w:t>В пункте 6</w:t>
      </w:r>
      <w:r w:rsidR="00BF44FF" w:rsidRPr="00BF44FF">
        <w:rPr>
          <w:b w:val="0"/>
          <w:sz w:val="24"/>
          <w:szCs w:val="24"/>
        </w:rPr>
        <w:t>.4 предлагается реконструкция существующих тепловых сетей с заменой трубопроводов и тепловой изоляции на современные материалы с применением</w:t>
      </w:r>
      <w:r w:rsidR="00D70D7E">
        <w:rPr>
          <w:b w:val="0"/>
          <w:sz w:val="24"/>
          <w:szCs w:val="24"/>
        </w:rPr>
        <w:t xml:space="preserve"> энергоэффективных технологий. </w:t>
      </w:r>
      <w:r w:rsidR="00BF44FF" w:rsidRPr="00BF44FF">
        <w:rPr>
          <w:b w:val="0"/>
          <w:sz w:val="24"/>
          <w:szCs w:val="24"/>
        </w:rPr>
        <w:t>Таким образом, при реализации мероприятия будет обеспечена надежная и безопасная эксплуатация тепловых сетей</w:t>
      </w:r>
      <w:r w:rsidR="00600811">
        <w:rPr>
          <w:b w:val="0"/>
          <w:sz w:val="24"/>
          <w:szCs w:val="24"/>
        </w:rPr>
        <w:t>.</w:t>
      </w:r>
    </w:p>
    <w:p w14:paraId="6DC5F390" w14:textId="77777777" w:rsidR="00BF44FF" w:rsidRPr="00BF44FF" w:rsidRDefault="00BF44FF" w:rsidP="009E056D">
      <w:pPr>
        <w:pStyle w:val="af"/>
        <w:keepNext w:val="0"/>
        <w:keepLines w:val="0"/>
        <w:widowControl w:val="0"/>
        <w:spacing w:before="0" w:after="0" w:line="240" w:lineRule="auto"/>
        <w:ind w:left="0" w:firstLine="709"/>
        <w:jc w:val="both"/>
        <w:outlineLvl w:val="9"/>
        <w:rPr>
          <w:b w:val="0"/>
          <w:sz w:val="24"/>
          <w:szCs w:val="24"/>
        </w:rPr>
      </w:pPr>
    </w:p>
    <w:p w14:paraId="5E1DC0B0" w14:textId="77777777" w:rsidR="00C6729C" w:rsidRDefault="00AB3104" w:rsidP="009E056D">
      <w:pPr>
        <w:pStyle w:val="2"/>
        <w:spacing w:before="0" w:after="0"/>
        <w:ind w:firstLine="709"/>
        <w:jc w:val="both"/>
        <w:rPr>
          <w:rFonts w:ascii="Times New Roman" w:eastAsia="Times New Roman" w:hAnsi="Times New Roman" w:cs="Times New Roman"/>
          <w:i w:val="0"/>
          <w:sz w:val="24"/>
          <w:szCs w:val="24"/>
        </w:rPr>
      </w:pPr>
      <w:bookmarkStart w:id="111" w:name="_Toc500330715"/>
      <w:r>
        <w:rPr>
          <w:rFonts w:ascii="Times New Roman" w:eastAsia="Times New Roman" w:hAnsi="Times New Roman" w:cs="Times New Roman"/>
          <w:i w:val="0"/>
          <w:sz w:val="24"/>
          <w:szCs w:val="24"/>
        </w:rPr>
        <w:t>6</w:t>
      </w:r>
      <w:r w:rsidR="00315907" w:rsidRPr="005F5F43">
        <w:rPr>
          <w:rFonts w:ascii="Times New Roman" w:eastAsia="Times New Roman" w:hAnsi="Times New Roman" w:cs="Times New Roman"/>
          <w:i w:val="0"/>
          <w:sz w:val="24"/>
          <w:szCs w:val="24"/>
        </w:rPr>
        <w:t>.6 Предложения по реконструкции тепловых сетей в целях обеспечения гидравлических режимов, обеспечивающих качество горячей воды в открытых системах теплоснабжения (горячего водоснабжения).</w:t>
      </w:r>
      <w:bookmarkEnd w:id="111"/>
    </w:p>
    <w:p w14:paraId="36761700" w14:textId="77777777" w:rsidR="005F5F43" w:rsidRPr="005F5F43" w:rsidRDefault="00334402" w:rsidP="00806059">
      <w:pPr>
        <w:ind w:firstLine="709"/>
      </w:pPr>
      <w:r>
        <w:t>С 1 января 2013 года вступили в силу поправки в федеральный закон от 27 июля 2010года № 190-ФЗ «О теплоснабжении». Одна из самых значимых – дополнение статьи 29 частью 8:</w:t>
      </w:r>
    </w:p>
    <w:p w14:paraId="6B5D2687" w14:textId="77777777" w:rsidR="00BF44FF" w:rsidRDefault="00334402" w:rsidP="009E056D">
      <w:pPr>
        <w:pStyle w:val="a2"/>
        <w:spacing w:before="0" w:line="240" w:lineRule="auto"/>
        <w:ind w:firstLine="709"/>
        <w:rPr>
          <w:sz w:val="24"/>
          <w:szCs w:val="24"/>
          <w:shd w:val="clear" w:color="auto" w:fill="FFFFFF"/>
        </w:rPr>
      </w:pPr>
      <w:r>
        <w:rPr>
          <w:sz w:val="24"/>
          <w:szCs w:val="24"/>
          <w:shd w:val="clear" w:color="auto" w:fill="FFFFFF"/>
        </w:rPr>
        <w:t>«С 1 января 2013</w:t>
      </w:r>
      <w:r w:rsidR="00806059">
        <w:rPr>
          <w:sz w:val="24"/>
          <w:szCs w:val="24"/>
          <w:shd w:val="clear" w:color="auto" w:fill="FFFFFF"/>
        </w:rPr>
        <w:t xml:space="preserve"> года </w:t>
      </w:r>
      <w:r>
        <w:rPr>
          <w:sz w:val="24"/>
          <w:szCs w:val="24"/>
          <w:shd w:val="clear" w:color="auto" w:fill="FFFFFF"/>
        </w:rPr>
        <w:t>подключение объектов капитального строительства потребителей к</w:t>
      </w:r>
      <w:r w:rsidR="00806059">
        <w:rPr>
          <w:sz w:val="24"/>
          <w:szCs w:val="24"/>
          <w:shd w:val="clear" w:color="auto" w:fill="FFFFFF"/>
        </w:rPr>
        <w:t xml:space="preserve"> централизован</w:t>
      </w:r>
      <w:r>
        <w:rPr>
          <w:sz w:val="24"/>
          <w:szCs w:val="24"/>
          <w:shd w:val="clear" w:color="auto" w:fill="FFFFFF"/>
        </w:rPr>
        <w:t>ным</w:t>
      </w:r>
      <w:r w:rsidR="00AB3104">
        <w:rPr>
          <w:sz w:val="24"/>
          <w:szCs w:val="24"/>
          <w:shd w:val="clear" w:color="auto" w:fill="FFFFFF"/>
        </w:rPr>
        <w:t xml:space="preserve"> </w:t>
      </w:r>
      <w:r w:rsidR="00806059">
        <w:rPr>
          <w:sz w:val="24"/>
          <w:szCs w:val="24"/>
          <w:shd w:val="clear" w:color="auto" w:fill="FFFFFF"/>
        </w:rPr>
        <w:t>открытых систем теплоснабжения</w:t>
      </w:r>
      <w:r w:rsidR="00BF44FF" w:rsidRPr="00EE44CD">
        <w:rPr>
          <w:sz w:val="24"/>
          <w:szCs w:val="24"/>
          <w:shd w:val="clear" w:color="auto" w:fill="FFFFFF"/>
        </w:rPr>
        <w:t xml:space="preserve"> (горячег</w:t>
      </w:r>
      <w:r w:rsidR="00806059">
        <w:rPr>
          <w:sz w:val="24"/>
          <w:szCs w:val="24"/>
          <w:shd w:val="clear" w:color="auto" w:fill="FFFFFF"/>
        </w:rPr>
        <w:t>о водоснабжения) для нужд</w:t>
      </w:r>
      <w:r w:rsidR="00BF44FF" w:rsidRPr="00EE44CD">
        <w:rPr>
          <w:sz w:val="24"/>
          <w:szCs w:val="24"/>
          <w:shd w:val="clear" w:color="auto" w:fill="FFFFFF"/>
        </w:rPr>
        <w:t xml:space="preserve"> горячего </w:t>
      </w:r>
      <w:r w:rsidR="00806059">
        <w:rPr>
          <w:sz w:val="24"/>
          <w:szCs w:val="24"/>
          <w:shd w:val="clear" w:color="auto" w:fill="FFFFFF"/>
        </w:rPr>
        <w:t>водоснабжения, осуществляемого</w:t>
      </w:r>
      <w:r w:rsidR="00BF44FF" w:rsidRPr="00EE44CD">
        <w:rPr>
          <w:sz w:val="24"/>
          <w:szCs w:val="24"/>
          <w:shd w:val="clear" w:color="auto" w:fill="FFFFFF"/>
        </w:rPr>
        <w:t xml:space="preserve"> пу</w:t>
      </w:r>
      <w:r w:rsidR="00806059">
        <w:rPr>
          <w:sz w:val="24"/>
          <w:szCs w:val="24"/>
          <w:shd w:val="clear" w:color="auto" w:fill="FFFFFF"/>
        </w:rPr>
        <w:t>тем отбора теплоносителя на</w:t>
      </w:r>
      <w:r w:rsidR="00BF44FF" w:rsidRPr="00EE44CD">
        <w:rPr>
          <w:sz w:val="24"/>
          <w:szCs w:val="24"/>
          <w:shd w:val="clear" w:color="auto" w:fill="FFFFFF"/>
        </w:rPr>
        <w:t xml:space="preserve"> нужды горячего водоснабжения, не допускается».</w:t>
      </w:r>
    </w:p>
    <w:p w14:paraId="6F9BE67A" w14:textId="77777777" w:rsidR="00334402" w:rsidRDefault="00334402" w:rsidP="009E056D">
      <w:pPr>
        <w:pStyle w:val="a2"/>
        <w:spacing w:before="0" w:line="240" w:lineRule="auto"/>
        <w:ind w:firstLine="709"/>
        <w:rPr>
          <w:sz w:val="24"/>
          <w:szCs w:val="24"/>
          <w:shd w:val="clear" w:color="auto" w:fill="FFFFFF"/>
        </w:rPr>
      </w:pPr>
      <w:r>
        <w:rPr>
          <w:sz w:val="24"/>
          <w:szCs w:val="24"/>
          <w:shd w:val="clear" w:color="auto" w:fill="FFFFFF"/>
        </w:rPr>
        <w:t>Кроме этого, дополнение статьи 29 частью 9:</w:t>
      </w:r>
    </w:p>
    <w:p w14:paraId="4AE5C3A4" w14:textId="77777777" w:rsidR="00AB3B85" w:rsidRPr="00EE44CD" w:rsidRDefault="00AB3B85" w:rsidP="00AB3B85">
      <w:pPr>
        <w:pStyle w:val="a2"/>
        <w:spacing w:before="0" w:line="240" w:lineRule="auto"/>
        <w:ind w:firstLine="709"/>
        <w:rPr>
          <w:sz w:val="24"/>
          <w:szCs w:val="24"/>
          <w:shd w:val="clear" w:color="auto" w:fill="FFFFFF"/>
        </w:rPr>
      </w:pPr>
      <w:r>
        <w:rPr>
          <w:sz w:val="24"/>
          <w:szCs w:val="24"/>
          <w:shd w:val="clear" w:color="auto" w:fill="FFFFFF"/>
        </w:rPr>
        <w:t>«С 1 января 2022 года использование централизованных открытых систем теплоснабжения</w:t>
      </w:r>
      <w:r w:rsidRPr="00EE44CD">
        <w:rPr>
          <w:sz w:val="24"/>
          <w:szCs w:val="24"/>
          <w:shd w:val="clear" w:color="auto" w:fill="FFFFFF"/>
        </w:rPr>
        <w:t xml:space="preserve"> (горячег</w:t>
      </w:r>
      <w:r>
        <w:rPr>
          <w:sz w:val="24"/>
          <w:szCs w:val="24"/>
          <w:shd w:val="clear" w:color="auto" w:fill="FFFFFF"/>
        </w:rPr>
        <w:t>о водоснабжения) для нужд</w:t>
      </w:r>
      <w:r w:rsidRPr="00EE44CD">
        <w:rPr>
          <w:sz w:val="24"/>
          <w:szCs w:val="24"/>
          <w:shd w:val="clear" w:color="auto" w:fill="FFFFFF"/>
        </w:rPr>
        <w:t xml:space="preserve"> горячего </w:t>
      </w:r>
      <w:r>
        <w:rPr>
          <w:sz w:val="24"/>
          <w:szCs w:val="24"/>
          <w:shd w:val="clear" w:color="auto" w:fill="FFFFFF"/>
        </w:rPr>
        <w:t>водоснабжения, осуществляемого</w:t>
      </w:r>
      <w:r w:rsidRPr="00EE44CD">
        <w:rPr>
          <w:sz w:val="24"/>
          <w:szCs w:val="24"/>
          <w:shd w:val="clear" w:color="auto" w:fill="FFFFFF"/>
        </w:rPr>
        <w:t xml:space="preserve"> пу</w:t>
      </w:r>
      <w:r>
        <w:rPr>
          <w:sz w:val="24"/>
          <w:szCs w:val="24"/>
          <w:shd w:val="clear" w:color="auto" w:fill="FFFFFF"/>
        </w:rPr>
        <w:t>тем отбора теплоносителя на</w:t>
      </w:r>
      <w:r w:rsidRPr="00EE44CD">
        <w:rPr>
          <w:sz w:val="24"/>
          <w:szCs w:val="24"/>
          <w:shd w:val="clear" w:color="auto" w:fill="FFFFFF"/>
        </w:rPr>
        <w:t xml:space="preserve"> нужды горячего водоснабжения, не допускается».</w:t>
      </w:r>
    </w:p>
    <w:p w14:paraId="6B8F4504" w14:textId="77777777" w:rsidR="00AB3B85" w:rsidRDefault="00AB3B85" w:rsidP="00AB3B85">
      <w:pPr>
        <w:ind w:firstLine="709"/>
      </w:pPr>
    </w:p>
    <w:p w14:paraId="72578D81" w14:textId="77777777" w:rsidR="00334402" w:rsidRPr="00EE44CD" w:rsidRDefault="00AB3B85" w:rsidP="009E056D">
      <w:pPr>
        <w:pStyle w:val="a2"/>
        <w:spacing w:before="0" w:line="240" w:lineRule="auto"/>
        <w:ind w:firstLine="709"/>
        <w:rPr>
          <w:sz w:val="24"/>
          <w:szCs w:val="24"/>
          <w:shd w:val="clear" w:color="auto" w:fill="FFFFFF"/>
        </w:rPr>
      </w:pPr>
      <w:r>
        <w:rPr>
          <w:sz w:val="24"/>
          <w:szCs w:val="24"/>
          <w:shd w:val="clear" w:color="auto" w:fill="FFFFFF"/>
        </w:rPr>
        <w:t>В связи с этим, необходим переход до 2022года на закрытую систему теплоснабжения.</w:t>
      </w:r>
    </w:p>
    <w:p w14:paraId="23DC932A" w14:textId="77777777" w:rsidR="00A103E9" w:rsidRDefault="00A103E9" w:rsidP="00BF44FF">
      <w:pPr>
        <w:ind w:firstLine="709"/>
      </w:pPr>
    </w:p>
    <w:p w14:paraId="60066B20" w14:textId="77777777" w:rsidR="00600811" w:rsidRDefault="00334402" w:rsidP="00BF44FF">
      <w:pPr>
        <w:ind w:firstLine="709"/>
      </w:pPr>
      <w:r>
        <w:t xml:space="preserve"> </w:t>
      </w:r>
    </w:p>
    <w:p w14:paraId="7148A5A8" w14:textId="77777777" w:rsidR="00600811" w:rsidRDefault="00600811" w:rsidP="00BF44FF">
      <w:pPr>
        <w:ind w:firstLine="709"/>
      </w:pPr>
    </w:p>
    <w:p w14:paraId="0B08019D" w14:textId="77777777" w:rsidR="00600811" w:rsidRDefault="00600811" w:rsidP="00BF44FF">
      <w:pPr>
        <w:ind w:firstLine="709"/>
      </w:pPr>
    </w:p>
    <w:p w14:paraId="4D32A6F2" w14:textId="77777777" w:rsidR="00AE4196" w:rsidRDefault="00AE4196" w:rsidP="00BF44FF">
      <w:pPr>
        <w:ind w:firstLine="709"/>
      </w:pPr>
    </w:p>
    <w:p w14:paraId="2B3B739F" w14:textId="77777777" w:rsidR="00AE4196" w:rsidRDefault="00AE4196" w:rsidP="00BF44FF">
      <w:pPr>
        <w:ind w:firstLine="709"/>
      </w:pPr>
    </w:p>
    <w:p w14:paraId="22CF6F35" w14:textId="77777777" w:rsidR="00A103E9" w:rsidRDefault="00A103E9" w:rsidP="00BF44FF">
      <w:pPr>
        <w:ind w:firstLine="709"/>
        <w:rPr>
          <w:b/>
        </w:rPr>
      </w:pPr>
      <w:r>
        <w:t xml:space="preserve">    </w:t>
      </w:r>
      <w:r w:rsidRPr="00A103E9">
        <w:rPr>
          <w:b/>
        </w:rPr>
        <w:t>Раздел 7.</w:t>
      </w:r>
      <w:r>
        <w:rPr>
          <w:b/>
        </w:rPr>
        <w:t xml:space="preserve"> Предложения по переводу открытых систем теплоснабжения (горячего водоснабжения) в закрытые системы горячего водоснабжения.</w:t>
      </w:r>
    </w:p>
    <w:p w14:paraId="0AEA12EF" w14:textId="77777777" w:rsidR="0063722D" w:rsidRDefault="0063722D" w:rsidP="00BF44FF">
      <w:pPr>
        <w:ind w:firstLine="709"/>
        <w:rPr>
          <w:b/>
        </w:rPr>
      </w:pPr>
      <w:r>
        <w:rPr>
          <w:b/>
        </w:rPr>
        <w:tab/>
      </w:r>
    </w:p>
    <w:p w14:paraId="50E503A9" w14:textId="77777777" w:rsidR="005337A7" w:rsidRDefault="0063722D" w:rsidP="00BF44FF">
      <w:pPr>
        <w:ind w:firstLine="709"/>
      </w:pPr>
      <w:r>
        <w:rPr>
          <w:b/>
        </w:rPr>
        <w:tab/>
      </w:r>
      <w:r w:rsidRPr="0063722D">
        <w:t>Тепловая схема</w:t>
      </w:r>
      <w:r>
        <w:t xml:space="preserve"> котельной </w:t>
      </w:r>
      <w:r w:rsidR="00A2335A">
        <w:t>Сулеинско</w:t>
      </w:r>
      <w:r>
        <w:t xml:space="preserve">го городского поселения предусматривает закрытую систему теплоснабжения и горячего водоснабжения. </w:t>
      </w:r>
      <w:r w:rsidR="005337A7">
        <w:t xml:space="preserve">Поэтому мероприятий по переводу </w:t>
      </w:r>
      <w:r w:rsidR="007077D0">
        <w:t>открытых систем теплоснабжения в закрытые</w:t>
      </w:r>
      <w:r w:rsidR="00A2335A">
        <w:t xml:space="preserve"> системы</w:t>
      </w:r>
      <w:r w:rsidR="007077D0">
        <w:t xml:space="preserve"> </w:t>
      </w:r>
      <w:r w:rsidR="005337A7">
        <w:t>не требуется.</w:t>
      </w:r>
    </w:p>
    <w:p w14:paraId="7CCA4401" w14:textId="77777777" w:rsidR="005337A7" w:rsidRDefault="005337A7" w:rsidP="00BF44FF">
      <w:pPr>
        <w:ind w:firstLine="709"/>
      </w:pPr>
    </w:p>
    <w:p w14:paraId="769FE3DB" w14:textId="77777777" w:rsidR="005337A7" w:rsidRDefault="005337A7" w:rsidP="00BF44FF">
      <w:pPr>
        <w:ind w:firstLine="709"/>
      </w:pPr>
    </w:p>
    <w:p w14:paraId="6EF52E62" w14:textId="77777777" w:rsidR="00BF44FF" w:rsidRPr="0063722D" w:rsidRDefault="00BF44FF" w:rsidP="00BF44FF">
      <w:pPr>
        <w:ind w:firstLine="709"/>
        <w:sectPr w:rsidR="00BF44FF" w:rsidRPr="0063722D" w:rsidSect="00AD158D">
          <w:footerReference w:type="default" r:id="rId11"/>
          <w:footerReference w:type="first" r:id="rId12"/>
          <w:pgSz w:w="11906" w:h="16838"/>
          <w:pgMar w:top="1134" w:right="850" w:bottom="1134"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14:paraId="4F01601C" w14:textId="77777777" w:rsidR="0034037D" w:rsidRPr="00C36DA1" w:rsidRDefault="00A103E9" w:rsidP="0034037D">
      <w:pPr>
        <w:pStyle w:val="ae"/>
        <w:spacing w:after="0"/>
        <w:ind w:left="0" w:firstLine="709"/>
        <w:rPr>
          <w:sz w:val="24"/>
          <w:szCs w:val="24"/>
        </w:rPr>
      </w:pPr>
      <w:bookmarkStart w:id="112" w:name="_Toc421654939"/>
      <w:bookmarkStart w:id="113" w:name="_Toc474145878"/>
      <w:bookmarkStart w:id="114" w:name="_Toc500330716"/>
      <w:r>
        <w:rPr>
          <w:sz w:val="24"/>
          <w:szCs w:val="24"/>
        </w:rPr>
        <w:lastRenderedPageBreak/>
        <w:t>Раздел 8</w:t>
      </w:r>
      <w:r w:rsidR="00AB2FB7" w:rsidRPr="00C36DA1">
        <w:rPr>
          <w:sz w:val="24"/>
          <w:szCs w:val="24"/>
        </w:rPr>
        <w:t xml:space="preserve">. </w:t>
      </w:r>
      <w:r w:rsidR="005337A7">
        <w:rPr>
          <w:sz w:val="24"/>
          <w:szCs w:val="24"/>
        </w:rPr>
        <w:t>Существующие и п</w:t>
      </w:r>
      <w:r w:rsidR="005C2913" w:rsidRPr="00C36DA1">
        <w:rPr>
          <w:sz w:val="24"/>
          <w:szCs w:val="24"/>
        </w:rPr>
        <w:t>ерспективные топливные балансы</w:t>
      </w:r>
      <w:bookmarkEnd w:id="112"/>
      <w:bookmarkEnd w:id="113"/>
      <w:bookmarkEnd w:id="114"/>
    </w:p>
    <w:p w14:paraId="02D0EB6A" w14:textId="77777777" w:rsidR="0034037D" w:rsidRDefault="0034037D" w:rsidP="0034037D">
      <w:pPr>
        <w:ind w:firstLine="709"/>
        <w:jc w:val="both"/>
      </w:pPr>
      <w:bookmarkStart w:id="115" w:name="_Toc421654940"/>
      <w:bookmarkStart w:id="116" w:name="_Toc474145879"/>
    </w:p>
    <w:p w14:paraId="23E401CC" w14:textId="77777777" w:rsidR="00D627A3" w:rsidRDefault="005337A7" w:rsidP="0034037D">
      <w:pPr>
        <w:ind w:firstLine="709"/>
        <w:jc w:val="both"/>
      </w:pPr>
      <w:r>
        <w:t>Существующие и п</w:t>
      </w:r>
      <w:r w:rsidR="00BF44FF">
        <w:t>ерспективные расходы топлива представлены в таблице ниже.</w:t>
      </w:r>
    </w:p>
    <w:p w14:paraId="7D25C31A" w14:textId="77777777" w:rsidR="005F5F43" w:rsidRPr="00554B86" w:rsidRDefault="005F5F43" w:rsidP="0034037D">
      <w:pPr>
        <w:ind w:firstLine="709"/>
      </w:pPr>
    </w:p>
    <w:p w14:paraId="2CBAC50B" w14:textId="77777777" w:rsidR="007550B2" w:rsidRDefault="007550B2" w:rsidP="007550B2">
      <w:pPr>
        <w:pStyle w:val="a8"/>
        <w:keepNext/>
      </w:pPr>
      <w:r>
        <w:t xml:space="preserve">Таблица </w:t>
      </w:r>
      <w:r w:rsidR="00A103E9">
        <w:t>2</w:t>
      </w:r>
      <w:r w:rsidR="008110E6">
        <w:t>4.</w:t>
      </w:r>
      <w:r w:rsidR="00A103E9">
        <w:t xml:space="preserve"> </w:t>
      </w:r>
      <w:r w:rsidR="004240A5">
        <w:t>Существующие и п</w:t>
      </w:r>
      <w:r>
        <w:t>ерспективные расходы основного вида топлива</w:t>
      </w:r>
    </w:p>
    <w:tbl>
      <w:tblPr>
        <w:tblStyle w:val="af8"/>
        <w:tblW w:w="5000" w:type="pct"/>
        <w:tblLook w:val="04A0" w:firstRow="1" w:lastRow="0" w:firstColumn="1" w:lastColumn="0" w:noHBand="0" w:noVBand="1"/>
      </w:tblPr>
      <w:tblGrid>
        <w:gridCol w:w="1218"/>
        <w:gridCol w:w="1206"/>
        <w:gridCol w:w="1206"/>
        <w:gridCol w:w="1209"/>
        <w:gridCol w:w="1209"/>
        <w:gridCol w:w="1210"/>
        <w:gridCol w:w="1210"/>
        <w:gridCol w:w="1210"/>
        <w:gridCol w:w="1210"/>
        <w:gridCol w:w="1210"/>
        <w:gridCol w:w="1210"/>
        <w:gridCol w:w="1195"/>
      </w:tblGrid>
      <w:tr w:rsidR="00BF44FF" w:rsidRPr="00942605" w14:paraId="0E646CD7" w14:textId="77777777" w:rsidTr="008F42DD">
        <w:trPr>
          <w:trHeight w:val="266"/>
        </w:trPr>
        <w:tc>
          <w:tcPr>
            <w:tcW w:w="5000" w:type="pct"/>
            <w:gridSpan w:val="12"/>
            <w:vAlign w:val="center"/>
          </w:tcPr>
          <w:p w14:paraId="1425EF92" w14:textId="77777777" w:rsidR="00BF44FF" w:rsidRPr="00942605" w:rsidRDefault="00BF44FF" w:rsidP="0020253C">
            <w:pPr>
              <w:jc w:val="center"/>
              <w:rPr>
                <w:sz w:val="20"/>
                <w:szCs w:val="20"/>
              </w:rPr>
            </w:pPr>
            <w:r w:rsidRPr="00942605">
              <w:rPr>
                <w:sz w:val="20"/>
                <w:szCs w:val="20"/>
              </w:rPr>
              <w:t>Потребление топлива тыс.</w:t>
            </w:r>
            <m:oMath>
              <m:sSup>
                <m:sSupPr>
                  <m:ctrlPr>
                    <w:rPr>
                      <w:rFonts w:ascii="Cambria Math" w:eastAsiaTheme="minorHAnsi" w:hAnsi="Cambria Math"/>
                      <w:i/>
                      <w:sz w:val="20"/>
                      <w:szCs w:val="20"/>
                      <w:lang w:eastAsia="en-US"/>
                    </w:rPr>
                  </m:ctrlPr>
                </m:sSupPr>
                <m:e>
                  <m:r>
                    <w:rPr>
                      <w:rFonts w:ascii="Cambria Math" w:hAnsi="Cambria Math"/>
                      <w:sz w:val="20"/>
                      <w:szCs w:val="20"/>
                    </w:rPr>
                    <m:t>м</m:t>
                  </m:r>
                </m:e>
                <m:sup>
                  <m:r>
                    <w:rPr>
                      <w:rFonts w:ascii="Cambria Math" w:hAnsi="Cambria Math"/>
                      <w:sz w:val="20"/>
                      <w:szCs w:val="20"/>
                    </w:rPr>
                    <m:t>3</m:t>
                  </m:r>
                </m:sup>
              </m:sSup>
            </m:oMath>
            <w:r w:rsidRPr="00942605">
              <w:rPr>
                <w:sz w:val="20"/>
                <w:szCs w:val="20"/>
              </w:rPr>
              <w:t>.</w:t>
            </w:r>
          </w:p>
        </w:tc>
      </w:tr>
      <w:tr w:rsidR="0020253C" w:rsidRPr="00942605" w14:paraId="5CA192CC" w14:textId="77777777" w:rsidTr="004240A5">
        <w:trPr>
          <w:trHeight w:val="514"/>
        </w:trPr>
        <w:tc>
          <w:tcPr>
            <w:tcW w:w="420" w:type="pct"/>
            <w:vAlign w:val="center"/>
          </w:tcPr>
          <w:p w14:paraId="3DB01B71" w14:textId="77777777" w:rsidR="00BF44FF" w:rsidRPr="00942605" w:rsidRDefault="00BF44FF" w:rsidP="0020253C">
            <w:pPr>
              <w:jc w:val="center"/>
              <w:rPr>
                <w:sz w:val="20"/>
                <w:szCs w:val="20"/>
              </w:rPr>
            </w:pPr>
            <w:r w:rsidRPr="00942605">
              <w:rPr>
                <w:sz w:val="20"/>
                <w:szCs w:val="20"/>
              </w:rPr>
              <w:t>Вид топлива</w:t>
            </w:r>
          </w:p>
        </w:tc>
        <w:tc>
          <w:tcPr>
            <w:tcW w:w="416" w:type="pct"/>
            <w:vAlign w:val="center"/>
          </w:tcPr>
          <w:p w14:paraId="2819A5C1" w14:textId="77777777" w:rsidR="00BF44FF" w:rsidRPr="00942605" w:rsidRDefault="00BF44FF" w:rsidP="0020253C">
            <w:pPr>
              <w:jc w:val="center"/>
              <w:rPr>
                <w:sz w:val="20"/>
                <w:szCs w:val="20"/>
              </w:rPr>
            </w:pPr>
            <w:r w:rsidRPr="00942605">
              <w:rPr>
                <w:sz w:val="20"/>
                <w:szCs w:val="20"/>
              </w:rPr>
              <w:t>2017</w:t>
            </w:r>
          </w:p>
        </w:tc>
        <w:tc>
          <w:tcPr>
            <w:tcW w:w="416" w:type="pct"/>
            <w:vAlign w:val="center"/>
          </w:tcPr>
          <w:p w14:paraId="7AF89F92" w14:textId="77777777" w:rsidR="00BF44FF" w:rsidRPr="00942605" w:rsidRDefault="00BF44FF" w:rsidP="0020253C">
            <w:pPr>
              <w:jc w:val="center"/>
              <w:rPr>
                <w:sz w:val="20"/>
                <w:szCs w:val="20"/>
              </w:rPr>
            </w:pPr>
            <w:r w:rsidRPr="00942605">
              <w:rPr>
                <w:sz w:val="20"/>
                <w:szCs w:val="20"/>
              </w:rPr>
              <w:t>2018</w:t>
            </w:r>
          </w:p>
        </w:tc>
        <w:tc>
          <w:tcPr>
            <w:tcW w:w="417" w:type="pct"/>
            <w:vAlign w:val="center"/>
          </w:tcPr>
          <w:p w14:paraId="2F0EA8AA" w14:textId="77777777" w:rsidR="00BF44FF" w:rsidRPr="00942605" w:rsidRDefault="00BF44FF" w:rsidP="0020253C">
            <w:pPr>
              <w:jc w:val="center"/>
              <w:rPr>
                <w:sz w:val="20"/>
                <w:szCs w:val="20"/>
              </w:rPr>
            </w:pPr>
            <w:r w:rsidRPr="00942605">
              <w:rPr>
                <w:sz w:val="20"/>
                <w:szCs w:val="20"/>
              </w:rPr>
              <w:t>2019</w:t>
            </w:r>
          </w:p>
        </w:tc>
        <w:tc>
          <w:tcPr>
            <w:tcW w:w="417" w:type="pct"/>
            <w:vAlign w:val="center"/>
          </w:tcPr>
          <w:p w14:paraId="606948B7" w14:textId="77777777" w:rsidR="00BF44FF" w:rsidRPr="00942605" w:rsidRDefault="00BF44FF" w:rsidP="0020253C">
            <w:pPr>
              <w:jc w:val="center"/>
              <w:rPr>
                <w:sz w:val="20"/>
                <w:szCs w:val="20"/>
              </w:rPr>
            </w:pPr>
            <w:r w:rsidRPr="00942605">
              <w:rPr>
                <w:sz w:val="20"/>
                <w:szCs w:val="20"/>
              </w:rPr>
              <w:t>2020</w:t>
            </w:r>
          </w:p>
        </w:tc>
        <w:tc>
          <w:tcPr>
            <w:tcW w:w="417" w:type="pct"/>
            <w:vAlign w:val="center"/>
          </w:tcPr>
          <w:p w14:paraId="42176ED8" w14:textId="77777777" w:rsidR="00BF44FF" w:rsidRPr="00942605" w:rsidRDefault="00BF44FF" w:rsidP="0020253C">
            <w:pPr>
              <w:jc w:val="center"/>
              <w:rPr>
                <w:sz w:val="20"/>
                <w:szCs w:val="20"/>
              </w:rPr>
            </w:pPr>
            <w:r w:rsidRPr="00942605">
              <w:rPr>
                <w:sz w:val="20"/>
                <w:szCs w:val="20"/>
              </w:rPr>
              <w:t>2021</w:t>
            </w:r>
          </w:p>
        </w:tc>
        <w:tc>
          <w:tcPr>
            <w:tcW w:w="417" w:type="pct"/>
            <w:vAlign w:val="center"/>
          </w:tcPr>
          <w:p w14:paraId="1804308F" w14:textId="77777777" w:rsidR="00BF44FF" w:rsidRPr="00942605" w:rsidRDefault="00BF44FF" w:rsidP="0020253C">
            <w:pPr>
              <w:jc w:val="center"/>
              <w:rPr>
                <w:sz w:val="20"/>
                <w:szCs w:val="20"/>
              </w:rPr>
            </w:pPr>
            <w:r w:rsidRPr="00942605">
              <w:rPr>
                <w:sz w:val="20"/>
                <w:szCs w:val="20"/>
              </w:rPr>
              <w:t>2022</w:t>
            </w:r>
          </w:p>
        </w:tc>
        <w:tc>
          <w:tcPr>
            <w:tcW w:w="417" w:type="pct"/>
            <w:vAlign w:val="center"/>
          </w:tcPr>
          <w:p w14:paraId="73C79A7D" w14:textId="77777777" w:rsidR="00BF44FF" w:rsidRPr="00942605" w:rsidRDefault="00BF44FF" w:rsidP="0020253C">
            <w:pPr>
              <w:jc w:val="center"/>
              <w:rPr>
                <w:sz w:val="20"/>
                <w:szCs w:val="20"/>
              </w:rPr>
            </w:pPr>
            <w:r w:rsidRPr="00942605">
              <w:rPr>
                <w:sz w:val="20"/>
                <w:szCs w:val="20"/>
              </w:rPr>
              <w:t>2023</w:t>
            </w:r>
          </w:p>
        </w:tc>
        <w:tc>
          <w:tcPr>
            <w:tcW w:w="417" w:type="pct"/>
            <w:vAlign w:val="center"/>
          </w:tcPr>
          <w:p w14:paraId="4B7EA49F" w14:textId="77777777" w:rsidR="00BF44FF" w:rsidRPr="00942605" w:rsidRDefault="00BF44FF" w:rsidP="0020253C">
            <w:pPr>
              <w:jc w:val="center"/>
              <w:rPr>
                <w:sz w:val="20"/>
                <w:szCs w:val="20"/>
              </w:rPr>
            </w:pPr>
            <w:r w:rsidRPr="00942605">
              <w:rPr>
                <w:sz w:val="20"/>
                <w:szCs w:val="20"/>
              </w:rPr>
              <w:t>2024</w:t>
            </w:r>
          </w:p>
        </w:tc>
        <w:tc>
          <w:tcPr>
            <w:tcW w:w="417" w:type="pct"/>
            <w:vAlign w:val="center"/>
          </w:tcPr>
          <w:p w14:paraId="547E414D" w14:textId="77777777" w:rsidR="00BF44FF" w:rsidRPr="00942605" w:rsidRDefault="00BF44FF" w:rsidP="0020253C">
            <w:pPr>
              <w:jc w:val="center"/>
              <w:rPr>
                <w:sz w:val="20"/>
                <w:szCs w:val="20"/>
              </w:rPr>
            </w:pPr>
            <w:r w:rsidRPr="00942605">
              <w:rPr>
                <w:sz w:val="20"/>
                <w:szCs w:val="20"/>
              </w:rPr>
              <w:t>2025</w:t>
            </w:r>
          </w:p>
        </w:tc>
        <w:tc>
          <w:tcPr>
            <w:tcW w:w="417" w:type="pct"/>
            <w:vAlign w:val="center"/>
          </w:tcPr>
          <w:p w14:paraId="0A9C0323" w14:textId="77777777" w:rsidR="00BF44FF" w:rsidRPr="00942605" w:rsidRDefault="00BF44FF" w:rsidP="0020253C">
            <w:pPr>
              <w:jc w:val="center"/>
              <w:rPr>
                <w:sz w:val="20"/>
                <w:szCs w:val="20"/>
              </w:rPr>
            </w:pPr>
            <w:r w:rsidRPr="00942605">
              <w:rPr>
                <w:sz w:val="20"/>
                <w:szCs w:val="20"/>
              </w:rPr>
              <w:t>2026</w:t>
            </w:r>
          </w:p>
        </w:tc>
        <w:tc>
          <w:tcPr>
            <w:tcW w:w="413" w:type="pct"/>
            <w:vAlign w:val="center"/>
          </w:tcPr>
          <w:p w14:paraId="1E31193A" w14:textId="77777777" w:rsidR="00BF44FF" w:rsidRPr="00942605" w:rsidRDefault="00BF44FF" w:rsidP="0020253C">
            <w:pPr>
              <w:jc w:val="center"/>
              <w:rPr>
                <w:sz w:val="20"/>
                <w:szCs w:val="20"/>
              </w:rPr>
            </w:pPr>
            <w:r w:rsidRPr="00942605">
              <w:rPr>
                <w:sz w:val="20"/>
                <w:szCs w:val="20"/>
              </w:rPr>
              <w:t>2027</w:t>
            </w:r>
          </w:p>
        </w:tc>
      </w:tr>
      <w:tr w:rsidR="0020253C" w:rsidRPr="00942605" w14:paraId="034003AD" w14:textId="77777777" w:rsidTr="004240A5">
        <w:trPr>
          <w:cantSplit/>
          <w:trHeight w:val="1072"/>
        </w:trPr>
        <w:tc>
          <w:tcPr>
            <w:tcW w:w="420" w:type="pct"/>
            <w:vAlign w:val="center"/>
          </w:tcPr>
          <w:p w14:paraId="3D8975F3" w14:textId="77777777" w:rsidR="00BF44FF" w:rsidRPr="00942605" w:rsidRDefault="00BF44FF" w:rsidP="0020253C">
            <w:pPr>
              <w:jc w:val="center"/>
              <w:rPr>
                <w:sz w:val="20"/>
                <w:szCs w:val="20"/>
              </w:rPr>
            </w:pPr>
            <w:r w:rsidRPr="00942605">
              <w:rPr>
                <w:sz w:val="20"/>
                <w:szCs w:val="20"/>
              </w:rPr>
              <w:t>Природный газ (основное топливо)</w:t>
            </w:r>
          </w:p>
        </w:tc>
        <w:tc>
          <w:tcPr>
            <w:tcW w:w="416" w:type="pct"/>
            <w:vAlign w:val="center"/>
          </w:tcPr>
          <w:p w14:paraId="5D7EBCF3" w14:textId="77777777" w:rsidR="00BF44FF" w:rsidRDefault="00AB3B85" w:rsidP="0020253C">
            <w:pPr>
              <w:ind w:left="-157" w:right="-160"/>
              <w:jc w:val="center"/>
              <w:rPr>
                <w:sz w:val="20"/>
                <w:szCs w:val="20"/>
              </w:rPr>
            </w:pPr>
            <w:r>
              <w:rPr>
                <w:sz w:val="20"/>
                <w:szCs w:val="20"/>
              </w:rPr>
              <w:t>630</w:t>
            </w:r>
          </w:p>
          <w:p w14:paraId="62238FAA" w14:textId="77777777" w:rsidR="00AB3B85" w:rsidRPr="00942605" w:rsidRDefault="00AB3B85" w:rsidP="0020253C">
            <w:pPr>
              <w:ind w:left="-157" w:right="-160"/>
              <w:jc w:val="center"/>
              <w:rPr>
                <w:sz w:val="20"/>
                <w:szCs w:val="20"/>
              </w:rPr>
            </w:pPr>
          </w:p>
        </w:tc>
        <w:tc>
          <w:tcPr>
            <w:tcW w:w="416" w:type="pct"/>
            <w:vAlign w:val="center"/>
          </w:tcPr>
          <w:p w14:paraId="094B615A" w14:textId="77777777" w:rsidR="00BF44FF" w:rsidRPr="00AB3B85" w:rsidRDefault="00AB3B85" w:rsidP="0020253C">
            <w:pPr>
              <w:ind w:left="-157" w:right="-160"/>
              <w:jc w:val="center"/>
              <w:rPr>
                <w:sz w:val="20"/>
                <w:szCs w:val="20"/>
              </w:rPr>
            </w:pPr>
            <w:r w:rsidRPr="00AB3B85">
              <w:rPr>
                <w:sz w:val="20"/>
                <w:szCs w:val="20"/>
              </w:rPr>
              <w:t>630</w:t>
            </w:r>
          </w:p>
        </w:tc>
        <w:tc>
          <w:tcPr>
            <w:tcW w:w="417" w:type="pct"/>
            <w:vAlign w:val="center"/>
          </w:tcPr>
          <w:p w14:paraId="2BE25F16" w14:textId="77777777" w:rsidR="00BF44FF" w:rsidRPr="00942605" w:rsidRDefault="00AB3B85" w:rsidP="0020253C">
            <w:pPr>
              <w:ind w:left="-157" w:right="-160"/>
              <w:jc w:val="center"/>
              <w:rPr>
                <w:b/>
                <w:sz w:val="20"/>
                <w:szCs w:val="20"/>
              </w:rPr>
            </w:pPr>
            <w:r>
              <w:rPr>
                <w:sz w:val="20"/>
                <w:szCs w:val="20"/>
              </w:rPr>
              <w:t>630</w:t>
            </w:r>
          </w:p>
        </w:tc>
        <w:tc>
          <w:tcPr>
            <w:tcW w:w="417" w:type="pct"/>
            <w:vAlign w:val="center"/>
          </w:tcPr>
          <w:p w14:paraId="26669AF9" w14:textId="77777777" w:rsidR="00BF44FF" w:rsidRPr="00942605" w:rsidRDefault="00AB3B85" w:rsidP="0020253C">
            <w:pPr>
              <w:ind w:left="-157" w:right="-160"/>
              <w:jc w:val="center"/>
              <w:rPr>
                <w:sz w:val="20"/>
                <w:szCs w:val="20"/>
              </w:rPr>
            </w:pPr>
            <w:r>
              <w:rPr>
                <w:sz w:val="20"/>
                <w:szCs w:val="20"/>
              </w:rPr>
              <w:t>630</w:t>
            </w:r>
          </w:p>
        </w:tc>
        <w:tc>
          <w:tcPr>
            <w:tcW w:w="417" w:type="pct"/>
            <w:vAlign w:val="center"/>
          </w:tcPr>
          <w:p w14:paraId="4953FCFA" w14:textId="77777777" w:rsidR="00BF44FF" w:rsidRPr="00942605" w:rsidRDefault="00AB3B85" w:rsidP="0020253C">
            <w:pPr>
              <w:ind w:left="-157" w:right="-160"/>
              <w:jc w:val="center"/>
              <w:rPr>
                <w:sz w:val="20"/>
                <w:szCs w:val="20"/>
              </w:rPr>
            </w:pPr>
            <w:r>
              <w:rPr>
                <w:sz w:val="20"/>
                <w:szCs w:val="20"/>
              </w:rPr>
              <w:t>630</w:t>
            </w:r>
          </w:p>
        </w:tc>
        <w:tc>
          <w:tcPr>
            <w:tcW w:w="417" w:type="pct"/>
            <w:vAlign w:val="center"/>
          </w:tcPr>
          <w:p w14:paraId="361CD757" w14:textId="77777777" w:rsidR="00BF44FF" w:rsidRPr="00942605" w:rsidRDefault="00AB3B85" w:rsidP="0020253C">
            <w:pPr>
              <w:ind w:left="-157" w:right="-160"/>
              <w:jc w:val="center"/>
              <w:rPr>
                <w:sz w:val="20"/>
                <w:szCs w:val="20"/>
              </w:rPr>
            </w:pPr>
            <w:r>
              <w:rPr>
                <w:sz w:val="20"/>
                <w:szCs w:val="20"/>
              </w:rPr>
              <w:t>630</w:t>
            </w:r>
          </w:p>
        </w:tc>
        <w:tc>
          <w:tcPr>
            <w:tcW w:w="417" w:type="pct"/>
            <w:vAlign w:val="center"/>
          </w:tcPr>
          <w:p w14:paraId="0B7DFA41" w14:textId="77777777" w:rsidR="00BF44FF" w:rsidRPr="00942605" w:rsidRDefault="00AB3B85" w:rsidP="0020253C">
            <w:pPr>
              <w:ind w:left="-157" w:right="-160"/>
              <w:jc w:val="center"/>
              <w:rPr>
                <w:sz w:val="20"/>
                <w:szCs w:val="20"/>
              </w:rPr>
            </w:pPr>
            <w:r>
              <w:rPr>
                <w:sz w:val="20"/>
                <w:szCs w:val="20"/>
              </w:rPr>
              <w:t>630</w:t>
            </w:r>
          </w:p>
        </w:tc>
        <w:tc>
          <w:tcPr>
            <w:tcW w:w="417" w:type="pct"/>
            <w:vAlign w:val="center"/>
          </w:tcPr>
          <w:p w14:paraId="7AF63453" w14:textId="77777777" w:rsidR="00BF44FF" w:rsidRPr="00942605" w:rsidRDefault="00AB3B85" w:rsidP="0020253C">
            <w:pPr>
              <w:ind w:left="-157" w:right="-160"/>
              <w:jc w:val="center"/>
              <w:rPr>
                <w:sz w:val="20"/>
                <w:szCs w:val="20"/>
              </w:rPr>
            </w:pPr>
            <w:r>
              <w:rPr>
                <w:sz w:val="20"/>
                <w:szCs w:val="20"/>
              </w:rPr>
              <w:t>630</w:t>
            </w:r>
          </w:p>
        </w:tc>
        <w:tc>
          <w:tcPr>
            <w:tcW w:w="417" w:type="pct"/>
            <w:vAlign w:val="center"/>
          </w:tcPr>
          <w:p w14:paraId="52425481" w14:textId="77777777" w:rsidR="00BF44FF" w:rsidRPr="00942605" w:rsidRDefault="00AB3B85" w:rsidP="0020253C">
            <w:pPr>
              <w:ind w:left="-157" w:right="-160"/>
              <w:jc w:val="center"/>
              <w:rPr>
                <w:sz w:val="20"/>
                <w:szCs w:val="20"/>
              </w:rPr>
            </w:pPr>
            <w:r>
              <w:rPr>
                <w:sz w:val="20"/>
                <w:szCs w:val="20"/>
              </w:rPr>
              <w:t>630</w:t>
            </w:r>
          </w:p>
        </w:tc>
        <w:tc>
          <w:tcPr>
            <w:tcW w:w="417" w:type="pct"/>
            <w:vAlign w:val="center"/>
          </w:tcPr>
          <w:p w14:paraId="55B0B88C" w14:textId="77777777" w:rsidR="00BF44FF" w:rsidRPr="00942605" w:rsidRDefault="00AB3B85" w:rsidP="0020253C">
            <w:pPr>
              <w:ind w:left="-157" w:right="-160"/>
              <w:jc w:val="center"/>
              <w:rPr>
                <w:sz w:val="20"/>
                <w:szCs w:val="20"/>
              </w:rPr>
            </w:pPr>
            <w:r>
              <w:rPr>
                <w:sz w:val="20"/>
                <w:szCs w:val="20"/>
              </w:rPr>
              <w:t>630</w:t>
            </w:r>
          </w:p>
        </w:tc>
        <w:tc>
          <w:tcPr>
            <w:tcW w:w="413" w:type="pct"/>
            <w:vAlign w:val="center"/>
          </w:tcPr>
          <w:p w14:paraId="77A4AAF9" w14:textId="77777777" w:rsidR="00BF44FF" w:rsidRPr="00942605" w:rsidRDefault="00AB3B85" w:rsidP="0020253C">
            <w:pPr>
              <w:ind w:left="-157" w:right="-160"/>
              <w:jc w:val="center"/>
              <w:rPr>
                <w:sz w:val="20"/>
                <w:szCs w:val="20"/>
              </w:rPr>
            </w:pPr>
            <w:r>
              <w:rPr>
                <w:sz w:val="20"/>
                <w:szCs w:val="20"/>
              </w:rPr>
              <w:t>630</w:t>
            </w:r>
          </w:p>
        </w:tc>
      </w:tr>
      <w:tr w:rsidR="0020253C" w:rsidRPr="00942605" w14:paraId="7EA65FCB" w14:textId="77777777" w:rsidTr="004240A5">
        <w:trPr>
          <w:trHeight w:val="1296"/>
        </w:trPr>
        <w:tc>
          <w:tcPr>
            <w:tcW w:w="420" w:type="pct"/>
            <w:vAlign w:val="center"/>
          </w:tcPr>
          <w:p w14:paraId="49D9C902" w14:textId="77777777" w:rsidR="00BF44FF" w:rsidRPr="00942605" w:rsidRDefault="00BF44FF" w:rsidP="0020253C">
            <w:pPr>
              <w:jc w:val="center"/>
              <w:rPr>
                <w:sz w:val="20"/>
                <w:szCs w:val="20"/>
              </w:rPr>
            </w:pPr>
            <w:r w:rsidRPr="00942605">
              <w:rPr>
                <w:sz w:val="20"/>
                <w:szCs w:val="20"/>
              </w:rPr>
              <w:t>Дизельное топливо (резервное топливо)</w:t>
            </w:r>
          </w:p>
        </w:tc>
        <w:tc>
          <w:tcPr>
            <w:tcW w:w="416" w:type="pct"/>
            <w:vAlign w:val="center"/>
          </w:tcPr>
          <w:p w14:paraId="43011E4E" w14:textId="77777777" w:rsidR="00BF44FF" w:rsidRPr="00942605" w:rsidRDefault="00BF44FF" w:rsidP="0020253C">
            <w:pPr>
              <w:ind w:left="-157" w:right="-160"/>
              <w:jc w:val="center"/>
              <w:rPr>
                <w:sz w:val="20"/>
                <w:szCs w:val="20"/>
              </w:rPr>
            </w:pPr>
            <w:r w:rsidRPr="00942605">
              <w:rPr>
                <w:sz w:val="20"/>
                <w:szCs w:val="20"/>
              </w:rPr>
              <w:t>-</w:t>
            </w:r>
          </w:p>
        </w:tc>
        <w:tc>
          <w:tcPr>
            <w:tcW w:w="416" w:type="pct"/>
            <w:vAlign w:val="center"/>
          </w:tcPr>
          <w:p w14:paraId="1CF4793E" w14:textId="77777777" w:rsidR="00BF44FF" w:rsidRPr="00942605" w:rsidRDefault="00BF44FF" w:rsidP="0020253C">
            <w:pPr>
              <w:ind w:left="-157" w:right="-160"/>
              <w:jc w:val="center"/>
              <w:rPr>
                <w:sz w:val="20"/>
                <w:szCs w:val="20"/>
              </w:rPr>
            </w:pPr>
            <w:r w:rsidRPr="00942605">
              <w:rPr>
                <w:sz w:val="20"/>
                <w:szCs w:val="20"/>
              </w:rPr>
              <w:t>-</w:t>
            </w:r>
          </w:p>
        </w:tc>
        <w:tc>
          <w:tcPr>
            <w:tcW w:w="417" w:type="pct"/>
            <w:vAlign w:val="center"/>
          </w:tcPr>
          <w:p w14:paraId="69DC105E" w14:textId="77777777" w:rsidR="00BF44FF" w:rsidRPr="00942605" w:rsidRDefault="00BF44FF" w:rsidP="0020253C">
            <w:pPr>
              <w:ind w:left="-157" w:right="-160"/>
              <w:jc w:val="center"/>
              <w:rPr>
                <w:sz w:val="20"/>
                <w:szCs w:val="20"/>
              </w:rPr>
            </w:pPr>
            <w:r w:rsidRPr="00942605">
              <w:rPr>
                <w:sz w:val="20"/>
                <w:szCs w:val="20"/>
              </w:rPr>
              <w:t>-</w:t>
            </w:r>
          </w:p>
        </w:tc>
        <w:tc>
          <w:tcPr>
            <w:tcW w:w="417" w:type="pct"/>
            <w:vAlign w:val="center"/>
          </w:tcPr>
          <w:p w14:paraId="3A6CE5FA" w14:textId="77777777" w:rsidR="00BF44FF" w:rsidRPr="00942605" w:rsidRDefault="00BF44FF" w:rsidP="0020253C">
            <w:pPr>
              <w:ind w:left="-157" w:right="-160"/>
              <w:jc w:val="center"/>
              <w:rPr>
                <w:sz w:val="20"/>
                <w:szCs w:val="20"/>
              </w:rPr>
            </w:pPr>
            <w:r w:rsidRPr="00942605">
              <w:rPr>
                <w:sz w:val="20"/>
                <w:szCs w:val="20"/>
              </w:rPr>
              <w:t>-</w:t>
            </w:r>
          </w:p>
        </w:tc>
        <w:tc>
          <w:tcPr>
            <w:tcW w:w="417" w:type="pct"/>
            <w:vAlign w:val="center"/>
          </w:tcPr>
          <w:p w14:paraId="7EBF7D03" w14:textId="77777777" w:rsidR="00BF44FF" w:rsidRPr="00942605" w:rsidRDefault="00BF44FF" w:rsidP="0020253C">
            <w:pPr>
              <w:ind w:left="-157" w:right="-160"/>
              <w:jc w:val="center"/>
              <w:rPr>
                <w:sz w:val="20"/>
                <w:szCs w:val="20"/>
              </w:rPr>
            </w:pPr>
            <w:r w:rsidRPr="00942605">
              <w:rPr>
                <w:sz w:val="20"/>
                <w:szCs w:val="20"/>
              </w:rPr>
              <w:t>-</w:t>
            </w:r>
          </w:p>
        </w:tc>
        <w:tc>
          <w:tcPr>
            <w:tcW w:w="417" w:type="pct"/>
            <w:vAlign w:val="center"/>
          </w:tcPr>
          <w:p w14:paraId="132BCA16" w14:textId="77777777" w:rsidR="00BF44FF" w:rsidRPr="00942605" w:rsidRDefault="00BF44FF" w:rsidP="0020253C">
            <w:pPr>
              <w:ind w:left="-157" w:right="-160"/>
              <w:jc w:val="center"/>
              <w:rPr>
                <w:sz w:val="20"/>
                <w:szCs w:val="20"/>
              </w:rPr>
            </w:pPr>
            <w:r w:rsidRPr="00942605">
              <w:rPr>
                <w:sz w:val="20"/>
                <w:szCs w:val="20"/>
              </w:rPr>
              <w:t>-</w:t>
            </w:r>
          </w:p>
        </w:tc>
        <w:tc>
          <w:tcPr>
            <w:tcW w:w="417" w:type="pct"/>
            <w:vAlign w:val="center"/>
          </w:tcPr>
          <w:p w14:paraId="11F47A59" w14:textId="77777777" w:rsidR="00BF44FF" w:rsidRPr="00942605" w:rsidRDefault="00BF44FF" w:rsidP="0020253C">
            <w:pPr>
              <w:ind w:left="-157" w:right="-160"/>
              <w:jc w:val="center"/>
              <w:rPr>
                <w:sz w:val="20"/>
                <w:szCs w:val="20"/>
              </w:rPr>
            </w:pPr>
            <w:r w:rsidRPr="00942605">
              <w:rPr>
                <w:sz w:val="20"/>
                <w:szCs w:val="20"/>
              </w:rPr>
              <w:t>-</w:t>
            </w:r>
          </w:p>
        </w:tc>
        <w:tc>
          <w:tcPr>
            <w:tcW w:w="417" w:type="pct"/>
            <w:vAlign w:val="center"/>
          </w:tcPr>
          <w:p w14:paraId="6B065F54" w14:textId="77777777" w:rsidR="00BF44FF" w:rsidRPr="00942605" w:rsidRDefault="00BF44FF" w:rsidP="0020253C">
            <w:pPr>
              <w:ind w:left="-157" w:right="-160"/>
              <w:jc w:val="center"/>
              <w:rPr>
                <w:sz w:val="20"/>
                <w:szCs w:val="20"/>
              </w:rPr>
            </w:pPr>
            <w:r w:rsidRPr="00942605">
              <w:rPr>
                <w:sz w:val="20"/>
                <w:szCs w:val="20"/>
              </w:rPr>
              <w:t>-</w:t>
            </w:r>
          </w:p>
        </w:tc>
        <w:tc>
          <w:tcPr>
            <w:tcW w:w="417" w:type="pct"/>
            <w:vAlign w:val="center"/>
          </w:tcPr>
          <w:p w14:paraId="6E83FFCA" w14:textId="77777777" w:rsidR="00BF44FF" w:rsidRPr="00942605" w:rsidRDefault="00BF44FF" w:rsidP="0020253C">
            <w:pPr>
              <w:ind w:left="-157" w:right="-160"/>
              <w:jc w:val="center"/>
              <w:rPr>
                <w:sz w:val="20"/>
                <w:szCs w:val="20"/>
              </w:rPr>
            </w:pPr>
            <w:r w:rsidRPr="00942605">
              <w:rPr>
                <w:sz w:val="20"/>
                <w:szCs w:val="20"/>
              </w:rPr>
              <w:t>-</w:t>
            </w:r>
          </w:p>
        </w:tc>
        <w:tc>
          <w:tcPr>
            <w:tcW w:w="417" w:type="pct"/>
            <w:vAlign w:val="center"/>
          </w:tcPr>
          <w:p w14:paraId="58F8E656" w14:textId="77777777" w:rsidR="00BF44FF" w:rsidRPr="00942605" w:rsidRDefault="00BF44FF" w:rsidP="0020253C">
            <w:pPr>
              <w:ind w:left="-157" w:right="-160"/>
              <w:jc w:val="center"/>
              <w:rPr>
                <w:sz w:val="20"/>
                <w:szCs w:val="20"/>
              </w:rPr>
            </w:pPr>
            <w:r w:rsidRPr="00942605">
              <w:rPr>
                <w:sz w:val="20"/>
                <w:szCs w:val="20"/>
              </w:rPr>
              <w:t>-</w:t>
            </w:r>
          </w:p>
        </w:tc>
        <w:tc>
          <w:tcPr>
            <w:tcW w:w="413" w:type="pct"/>
            <w:vAlign w:val="center"/>
          </w:tcPr>
          <w:p w14:paraId="5FA9581E" w14:textId="77777777" w:rsidR="00BF44FF" w:rsidRPr="00942605" w:rsidRDefault="00BF44FF" w:rsidP="0020253C">
            <w:pPr>
              <w:ind w:left="-157" w:right="-160"/>
              <w:jc w:val="center"/>
              <w:rPr>
                <w:sz w:val="20"/>
                <w:szCs w:val="20"/>
              </w:rPr>
            </w:pPr>
            <w:r w:rsidRPr="00942605">
              <w:rPr>
                <w:sz w:val="20"/>
                <w:szCs w:val="20"/>
              </w:rPr>
              <w:t>-</w:t>
            </w:r>
          </w:p>
        </w:tc>
      </w:tr>
      <w:tr w:rsidR="0020253C" w:rsidRPr="00942605" w14:paraId="25BE4C35" w14:textId="77777777" w:rsidTr="004240A5">
        <w:trPr>
          <w:cantSplit/>
          <w:trHeight w:val="1072"/>
        </w:trPr>
        <w:tc>
          <w:tcPr>
            <w:tcW w:w="420" w:type="pct"/>
            <w:vAlign w:val="center"/>
          </w:tcPr>
          <w:p w14:paraId="4FB5FA56" w14:textId="77777777" w:rsidR="00BF44FF" w:rsidRPr="00942605" w:rsidRDefault="00BF44FF" w:rsidP="0020253C">
            <w:pPr>
              <w:jc w:val="center"/>
              <w:rPr>
                <w:sz w:val="20"/>
                <w:szCs w:val="20"/>
              </w:rPr>
            </w:pPr>
            <w:r w:rsidRPr="00942605">
              <w:rPr>
                <w:sz w:val="20"/>
                <w:szCs w:val="20"/>
              </w:rPr>
              <w:t>Всего:</w:t>
            </w:r>
          </w:p>
        </w:tc>
        <w:tc>
          <w:tcPr>
            <w:tcW w:w="416" w:type="pct"/>
            <w:vAlign w:val="center"/>
          </w:tcPr>
          <w:p w14:paraId="13519E5F" w14:textId="77777777" w:rsidR="00BF44FF" w:rsidRPr="00942605" w:rsidRDefault="00AB3B85" w:rsidP="0020253C">
            <w:pPr>
              <w:ind w:left="-157" w:right="-160"/>
              <w:jc w:val="center"/>
              <w:rPr>
                <w:sz w:val="20"/>
                <w:szCs w:val="20"/>
                <w:highlight w:val="yellow"/>
              </w:rPr>
            </w:pPr>
            <w:r>
              <w:rPr>
                <w:sz w:val="20"/>
                <w:szCs w:val="20"/>
              </w:rPr>
              <w:t>630</w:t>
            </w:r>
          </w:p>
        </w:tc>
        <w:tc>
          <w:tcPr>
            <w:tcW w:w="416" w:type="pct"/>
            <w:vAlign w:val="center"/>
          </w:tcPr>
          <w:p w14:paraId="3D354FEB" w14:textId="77777777" w:rsidR="00BF44FF" w:rsidRPr="00942605" w:rsidRDefault="00AB3B85" w:rsidP="0020253C">
            <w:pPr>
              <w:ind w:left="-157" w:right="-160"/>
              <w:jc w:val="center"/>
              <w:rPr>
                <w:b/>
                <w:sz w:val="20"/>
                <w:szCs w:val="20"/>
                <w:highlight w:val="yellow"/>
              </w:rPr>
            </w:pPr>
            <w:r>
              <w:rPr>
                <w:sz w:val="20"/>
                <w:szCs w:val="20"/>
              </w:rPr>
              <w:t>630</w:t>
            </w:r>
          </w:p>
        </w:tc>
        <w:tc>
          <w:tcPr>
            <w:tcW w:w="417" w:type="pct"/>
            <w:vAlign w:val="center"/>
          </w:tcPr>
          <w:p w14:paraId="4147C70F" w14:textId="77777777" w:rsidR="00BF44FF" w:rsidRPr="00942605" w:rsidRDefault="00AB3B85" w:rsidP="0020253C">
            <w:pPr>
              <w:ind w:left="-157" w:right="-160"/>
              <w:jc w:val="center"/>
              <w:rPr>
                <w:b/>
                <w:sz w:val="20"/>
                <w:szCs w:val="20"/>
                <w:highlight w:val="yellow"/>
              </w:rPr>
            </w:pPr>
            <w:r>
              <w:rPr>
                <w:sz w:val="20"/>
                <w:szCs w:val="20"/>
              </w:rPr>
              <w:t>630</w:t>
            </w:r>
          </w:p>
        </w:tc>
        <w:tc>
          <w:tcPr>
            <w:tcW w:w="417" w:type="pct"/>
            <w:vAlign w:val="center"/>
          </w:tcPr>
          <w:p w14:paraId="79AC585F" w14:textId="77777777" w:rsidR="00BF44FF" w:rsidRPr="00942605" w:rsidRDefault="00AB3B85" w:rsidP="0020253C">
            <w:pPr>
              <w:ind w:left="-157" w:right="-160"/>
              <w:jc w:val="center"/>
              <w:rPr>
                <w:sz w:val="20"/>
                <w:szCs w:val="20"/>
                <w:highlight w:val="yellow"/>
              </w:rPr>
            </w:pPr>
            <w:r>
              <w:rPr>
                <w:sz w:val="20"/>
                <w:szCs w:val="20"/>
              </w:rPr>
              <w:t>630</w:t>
            </w:r>
          </w:p>
        </w:tc>
        <w:tc>
          <w:tcPr>
            <w:tcW w:w="417" w:type="pct"/>
            <w:vAlign w:val="center"/>
          </w:tcPr>
          <w:p w14:paraId="63C7311E" w14:textId="77777777" w:rsidR="00BF44FF" w:rsidRPr="00942605" w:rsidRDefault="00AB3B85" w:rsidP="0020253C">
            <w:pPr>
              <w:ind w:left="-157" w:right="-160"/>
              <w:jc w:val="center"/>
              <w:rPr>
                <w:sz w:val="20"/>
                <w:szCs w:val="20"/>
                <w:highlight w:val="yellow"/>
              </w:rPr>
            </w:pPr>
            <w:r>
              <w:rPr>
                <w:sz w:val="20"/>
                <w:szCs w:val="20"/>
              </w:rPr>
              <w:t>630</w:t>
            </w:r>
          </w:p>
        </w:tc>
        <w:tc>
          <w:tcPr>
            <w:tcW w:w="417" w:type="pct"/>
            <w:vAlign w:val="center"/>
          </w:tcPr>
          <w:p w14:paraId="6BB4286F" w14:textId="77777777" w:rsidR="00BF44FF" w:rsidRPr="00942605" w:rsidRDefault="00AB3B85" w:rsidP="0020253C">
            <w:pPr>
              <w:ind w:left="-157" w:right="-160"/>
              <w:jc w:val="center"/>
              <w:rPr>
                <w:sz w:val="20"/>
                <w:szCs w:val="20"/>
                <w:highlight w:val="yellow"/>
              </w:rPr>
            </w:pPr>
            <w:r>
              <w:rPr>
                <w:sz w:val="20"/>
                <w:szCs w:val="20"/>
              </w:rPr>
              <w:t>630</w:t>
            </w:r>
          </w:p>
        </w:tc>
        <w:tc>
          <w:tcPr>
            <w:tcW w:w="417" w:type="pct"/>
            <w:vAlign w:val="center"/>
          </w:tcPr>
          <w:p w14:paraId="798010AC" w14:textId="77777777" w:rsidR="00BF44FF" w:rsidRPr="00942605" w:rsidRDefault="00AB3B85" w:rsidP="0020253C">
            <w:pPr>
              <w:ind w:left="-157" w:right="-160"/>
              <w:jc w:val="center"/>
              <w:rPr>
                <w:sz w:val="20"/>
                <w:szCs w:val="20"/>
                <w:highlight w:val="yellow"/>
              </w:rPr>
            </w:pPr>
            <w:r>
              <w:rPr>
                <w:sz w:val="20"/>
                <w:szCs w:val="20"/>
              </w:rPr>
              <w:t>630</w:t>
            </w:r>
          </w:p>
        </w:tc>
        <w:tc>
          <w:tcPr>
            <w:tcW w:w="417" w:type="pct"/>
            <w:vAlign w:val="center"/>
          </w:tcPr>
          <w:p w14:paraId="410C9B7B" w14:textId="77777777" w:rsidR="00BF44FF" w:rsidRPr="00942605" w:rsidRDefault="00AB3B85" w:rsidP="0020253C">
            <w:pPr>
              <w:ind w:left="-157" w:right="-160"/>
              <w:jc w:val="center"/>
              <w:rPr>
                <w:sz w:val="20"/>
                <w:szCs w:val="20"/>
                <w:highlight w:val="yellow"/>
              </w:rPr>
            </w:pPr>
            <w:r>
              <w:rPr>
                <w:sz w:val="20"/>
                <w:szCs w:val="20"/>
              </w:rPr>
              <w:t>630</w:t>
            </w:r>
          </w:p>
        </w:tc>
        <w:tc>
          <w:tcPr>
            <w:tcW w:w="417" w:type="pct"/>
            <w:vAlign w:val="center"/>
          </w:tcPr>
          <w:p w14:paraId="1BB5A769" w14:textId="77777777" w:rsidR="00BF44FF" w:rsidRPr="00942605" w:rsidRDefault="00AB3B85" w:rsidP="0020253C">
            <w:pPr>
              <w:ind w:left="-157" w:right="-160"/>
              <w:jc w:val="center"/>
              <w:rPr>
                <w:sz w:val="20"/>
                <w:szCs w:val="20"/>
                <w:highlight w:val="yellow"/>
              </w:rPr>
            </w:pPr>
            <w:r>
              <w:rPr>
                <w:sz w:val="20"/>
                <w:szCs w:val="20"/>
              </w:rPr>
              <w:t>630</w:t>
            </w:r>
          </w:p>
        </w:tc>
        <w:tc>
          <w:tcPr>
            <w:tcW w:w="417" w:type="pct"/>
            <w:vAlign w:val="center"/>
          </w:tcPr>
          <w:p w14:paraId="22E425F0" w14:textId="77777777" w:rsidR="00BF44FF" w:rsidRPr="00942605" w:rsidRDefault="00AB3B85" w:rsidP="0020253C">
            <w:pPr>
              <w:ind w:left="-157" w:right="-160"/>
              <w:jc w:val="center"/>
              <w:rPr>
                <w:sz w:val="20"/>
                <w:szCs w:val="20"/>
                <w:highlight w:val="yellow"/>
              </w:rPr>
            </w:pPr>
            <w:r>
              <w:rPr>
                <w:sz w:val="20"/>
                <w:szCs w:val="20"/>
              </w:rPr>
              <w:t>630</w:t>
            </w:r>
          </w:p>
        </w:tc>
        <w:tc>
          <w:tcPr>
            <w:tcW w:w="413" w:type="pct"/>
            <w:vAlign w:val="center"/>
          </w:tcPr>
          <w:p w14:paraId="259023E8" w14:textId="77777777" w:rsidR="00BF44FF" w:rsidRPr="00942605" w:rsidRDefault="00AB3B85" w:rsidP="0020253C">
            <w:pPr>
              <w:ind w:left="-157" w:right="-160"/>
              <w:jc w:val="center"/>
              <w:rPr>
                <w:sz w:val="20"/>
                <w:szCs w:val="20"/>
                <w:highlight w:val="yellow"/>
              </w:rPr>
            </w:pPr>
            <w:r>
              <w:rPr>
                <w:sz w:val="20"/>
                <w:szCs w:val="20"/>
              </w:rPr>
              <w:t>630</w:t>
            </w:r>
          </w:p>
        </w:tc>
      </w:tr>
    </w:tbl>
    <w:p w14:paraId="107E4754" w14:textId="77777777" w:rsidR="004240A5" w:rsidRDefault="004240A5" w:rsidP="004240A5">
      <w:pPr>
        <w:ind w:firstLine="709"/>
      </w:pPr>
      <w:r w:rsidRPr="00554B86">
        <w:t>Увеличение расхода топлив</w:t>
      </w:r>
      <w:r>
        <w:t>а</w:t>
      </w:r>
      <w:r w:rsidRPr="00554B86">
        <w:t xml:space="preserve"> не предполагается. Это обусловлено отсутствием подключаемых к централизованной системе теплоснабжения объектов.</w:t>
      </w:r>
    </w:p>
    <w:p w14:paraId="57830C39" w14:textId="77777777" w:rsidR="00BF44FF" w:rsidRDefault="00BF44FF" w:rsidP="00C36DA1">
      <w:pPr>
        <w:ind w:firstLine="709"/>
        <w:jc w:val="both"/>
        <w:sectPr w:rsidR="00BF44FF" w:rsidSect="00AD158D">
          <w:pgSz w:w="16838" w:h="11906" w:orient="landscape"/>
          <w:pgMar w:top="1134" w:right="850" w:bottom="1134"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r>
        <w:br w:type="page"/>
      </w:r>
    </w:p>
    <w:p w14:paraId="5978D513" w14:textId="77777777" w:rsidR="00166D02" w:rsidRPr="00C36DA1" w:rsidRDefault="00E4073C" w:rsidP="009E056D">
      <w:pPr>
        <w:pStyle w:val="ae"/>
        <w:spacing w:after="0" w:line="240" w:lineRule="auto"/>
        <w:ind w:left="0" w:firstLine="709"/>
        <w:rPr>
          <w:sz w:val="24"/>
          <w:szCs w:val="24"/>
        </w:rPr>
      </w:pPr>
      <w:bookmarkStart w:id="117" w:name="_Toc500330717"/>
      <w:r>
        <w:rPr>
          <w:sz w:val="24"/>
          <w:szCs w:val="24"/>
        </w:rPr>
        <w:lastRenderedPageBreak/>
        <w:t>Раздел 9</w:t>
      </w:r>
      <w:r w:rsidR="00AB2FB7" w:rsidRPr="00C36DA1">
        <w:rPr>
          <w:sz w:val="24"/>
          <w:szCs w:val="24"/>
        </w:rPr>
        <w:t xml:space="preserve">. </w:t>
      </w:r>
      <w:r w:rsidR="00EC4A20" w:rsidRPr="00C36DA1">
        <w:rPr>
          <w:sz w:val="24"/>
          <w:szCs w:val="24"/>
        </w:rPr>
        <w:t>Инвестиции в строительство, реконструкцию и техническое перевооружение</w:t>
      </w:r>
      <w:bookmarkEnd w:id="115"/>
      <w:bookmarkEnd w:id="116"/>
      <w:bookmarkEnd w:id="117"/>
      <w:r>
        <w:rPr>
          <w:sz w:val="24"/>
          <w:szCs w:val="24"/>
        </w:rPr>
        <w:t>.</w:t>
      </w:r>
    </w:p>
    <w:p w14:paraId="0B932919" w14:textId="77777777" w:rsidR="0034037D" w:rsidRDefault="0034037D" w:rsidP="0034037D">
      <w:pPr>
        <w:pStyle w:val="af"/>
        <w:keepLines w:val="0"/>
        <w:widowControl w:val="0"/>
        <w:spacing w:before="0" w:after="0" w:line="240" w:lineRule="auto"/>
        <w:ind w:left="0" w:firstLine="709"/>
        <w:jc w:val="both"/>
        <w:outlineLvl w:val="9"/>
        <w:rPr>
          <w:sz w:val="24"/>
          <w:szCs w:val="24"/>
        </w:rPr>
      </w:pPr>
      <w:bookmarkStart w:id="118" w:name="_Toc421654941"/>
      <w:bookmarkStart w:id="119" w:name="_Toc474145880"/>
    </w:p>
    <w:p w14:paraId="279C6CD7" w14:textId="77777777" w:rsidR="0043160F" w:rsidRDefault="00E4073C" w:rsidP="009E056D">
      <w:pPr>
        <w:pStyle w:val="af"/>
        <w:keepLines w:val="0"/>
        <w:widowControl w:val="0"/>
        <w:spacing w:before="0" w:after="0" w:line="240" w:lineRule="auto"/>
        <w:ind w:left="0" w:firstLine="709"/>
        <w:jc w:val="both"/>
        <w:outlineLvl w:val="1"/>
        <w:rPr>
          <w:sz w:val="24"/>
          <w:szCs w:val="24"/>
        </w:rPr>
      </w:pPr>
      <w:bookmarkStart w:id="120" w:name="_Toc500330718"/>
      <w:r>
        <w:rPr>
          <w:sz w:val="24"/>
          <w:szCs w:val="24"/>
        </w:rPr>
        <w:t>9</w:t>
      </w:r>
      <w:r w:rsidR="00986010" w:rsidRPr="00C36DA1">
        <w:rPr>
          <w:sz w:val="24"/>
          <w:szCs w:val="24"/>
        </w:rPr>
        <w:t>.1</w:t>
      </w:r>
      <w:r>
        <w:rPr>
          <w:sz w:val="24"/>
          <w:szCs w:val="24"/>
        </w:rPr>
        <w:t xml:space="preserve"> </w:t>
      </w:r>
      <w:r w:rsidR="00F0509C" w:rsidRPr="00C36DA1">
        <w:rPr>
          <w:sz w:val="24"/>
          <w:szCs w:val="24"/>
        </w:rPr>
        <w:t>П</w:t>
      </w:r>
      <w:r w:rsidR="0043160F" w:rsidRPr="00C36DA1">
        <w:rPr>
          <w:sz w:val="24"/>
          <w:szCs w:val="24"/>
        </w:rPr>
        <w:t>редложения по величине необходимых инвестиций в строительство, реконструкцию и техническое перевооружение источников тепловой энергии на каждом этапе</w:t>
      </w:r>
      <w:bookmarkEnd w:id="118"/>
      <w:bookmarkEnd w:id="119"/>
      <w:bookmarkEnd w:id="120"/>
      <w:r w:rsidR="001E32F0">
        <w:rPr>
          <w:sz w:val="24"/>
          <w:szCs w:val="24"/>
        </w:rPr>
        <w:t>.</w:t>
      </w:r>
    </w:p>
    <w:p w14:paraId="370835E5" w14:textId="77777777" w:rsidR="005F5F43" w:rsidRDefault="005F5F43" w:rsidP="00CB19C9">
      <w:pPr>
        <w:pStyle w:val="af"/>
        <w:keepLines w:val="0"/>
        <w:widowControl w:val="0"/>
        <w:spacing w:before="0" w:after="0" w:line="240" w:lineRule="auto"/>
        <w:ind w:left="0" w:firstLine="709"/>
        <w:jc w:val="both"/>
        <w:outlineLvl w:val="9"/>
        <w:rPr>
          <w:sz w:val="24"/>
          <w:szCs w:val="24"/>
        </w:rPr>
      </w:pPr>
    </w:p>
    <w:p w14:paraId="51085819" w14:textId="77777777" w:rsidR="007550B2" w:rsidRDefault="00AB3B85" w:rsidP="009E056D">
      <w:pPr>
        <w:ind w:firstLine="709"/>
        <w:jc w:val="both"/>
      </w:pPr>
      <w:bookmarkStart w:id="121" w:name="_Hlk115160595"/>
      <w:r>
        <w:t xml:space="preserve">Затраты на реконструкцию и техническое перевооружение источников тепловой энергии представлены в таблицах ниже. </w:t>
      </w:r>
    </w:p>
    <w:p w14:paraId="4828A2FB" w14:textId="77777777" w:rsidR="00AB3B85" w:rsidRDefault="00AB3B85" w:rsidP="009E056D">
      <w:pPr>
        <w:ind w:firstLine="709"/>
        <w:jc w:val="both"/>
      </w:pPr>
    </w:p>
    <w:p w14:paraId="5A01403D" w14:textId="77777777" w:rsidR="00AB3B85" w:rsidRDefault="00AB3B85" w:rsidP="00870AB0">
      <w:pPr>
        <w:pStyle w:val="a8"/>
        <w:keepNext/>
      </w:pPr>
      <w:r>
        <w:t>Таблица 25. Ориентировочная стоимость замены основного оборудования котельной.</w:t>
      </w:r>
    </w:p>
    <w:tbl>
      <w:tblPr>
        <w:tblStyle w:val="af8"/>
        <w:tblW w:w="0" w:type="auto"/>
        <w:tblLook w:val="04A0" w:firstRow="1" w:lastRow="0" w:firstColumn="1" w:lastColumn="0" w:noHBand="0" w:noVBand="1"/>
      </w:tblPr>
      <w:tblGrid>
        <w:gridCol w:w="2028"/>
        <w:gridCol w:w="2028"/>
        <w:gridCol w:w="2028"/>
        <w:gridCol w:w="2030"/>
        <w:gridCol w:w="2029"/>
        <w:gridCol w:w="2030"/>
        <w:gridCol w:w="2046"/>
      </w:tblGrid>
      <w:tr w:rsidR="00AB3B85" w14:paraId="016EF965" w14:textId="77777777" w:rsidTr="00AB3B85">
        <w:tc>
          <w:tcPr>
            <w:tcW w:w="2028" w:type="dxa"/>
          </w:tcPr>
          <w:p w14:paraId="7D0A41D1" w14:textId="77777777" w:rsidR="00AB3B85" w:rsidRPr="00AB3B85" w:rsidRDefault="00AB3B85" w:rsidP="00AB3B85">
            <w:pPr>
              <w:jc w:val="both"/>
              <w:rPr>
                <w:sz w:val="20"/>
                <w:szCs w:val="20"/>
              </w:rPr>
            </w:pPr>
            <w:r w:rsidRPr="00AB3B85">
              <w:rPr>
                <w:sz w:val="20"/>
                <w:szCs w:val="20"/>
              </w:rPr>
              <w:t>№ п/п</w:t>
            </w:r>
          </w:p>
        </w:tc>
        <w:tc>
          <w:tcPr>
            <w:tcW w:w="2028" w:type="dxa"/>
          </w:tcPr>
          <w:p w14:paraId="0D8BF114" w14:textId="77777777" w:rsidR="00AB3B85" w:rsidRPr="00AB3B85" w:rsidRDefault="00AB3B85" w:rsidP="00AB3B85">
            <w:pPr>
              <w:jc w:val="both"/>
              <w:rPr>
                <w:sz w:val="20"/>
                <w:szCs w:val="20"/>
              </w:rPr>
            </w:pPr>
            <w:r w:rsidRPr="00AB3B85">
              <w:rPr>
                <w:sz w:val="20"/>
                <w:szCs w:val="20"/>
              </w:rPr>
              <w:t>Тип котла</w:t>
            </w:r>
          </w:p>
        </w:tc>
        <w:tc>
          <w:tcPr>
            <w:tcW w:w="2028" w:type="dxa"/>
          </w:tcPr>
          <w:p w14:paraId="4CAC535F" w14:textId="77777777" w:rsidR="00AB3B85" w:rsidRPr="00AB3B85" w:rsidRDefault="00AB3B85" w:rsidP="00AB3B85">
            <w:pPr>
              <w:jc w:val="both"/>
              <w:rPr>
                <w:sz w:val="20"/>
                <w:szCs w:val="20"/>
              </w:rPr>
            </w:pPr>
            <w:r w:rsidRPr="00AB3B85">
              <w:rPr>
                <w:sz w:val="20"/>
                <w:szCs w:val="20"/>
              </w:rPr>
              <w:t>Марка</w:t>
            </w:r>
          </w:p>
        </w:tc>
        <w:tc>
          <w:tcPr>
            <w:tcW w:w="2030" w:type="dxa"/>
          </w:tcPr>
          <w:p w14:paraId="0A074BD1" w14:textId="77777777" w:rsidR="00AB3B85" w:rsidRPr="00AB3B85" w:rsidRDefault="00AB3B85" w:rsidP="00AB3B85">
            <w:pPr>
              <w:jc w:val="both"/>
              <w:rPr>
                <w:sz w:val="20"/>
                <w:szCs w:val="20"/>
              </w:rPr>
            </w:pPr>
            <w:r w:rsidRPr="00AB3B85">
              <w:rPr>
                <w:sz w:val="20"/>
                <w:szCs w:val="20"/>
              </w:rPr>
              <w:t>Установленная мощность, Гкал/час</w:t>
            </w:r>
          </w:p>
        </w:tc>
        <w:tc>
          <w:tcPr>
            <w:tcW w:w="2029" w:type="dxa"/>
          </w:tcPr>
          <w:p w14:paraId="54F43E68" w14:textId="77777777" w:rsidR="00AB3B85" w:rsidRPr="00AB3B85" w:rsidRDefault="00AB3B85" w:rsidP="00AB3B85">
            <w:pPr>
              <w:jc w:val="both"/>
              <w:rPr>
                <w:sz w:val="20"/>
                <w:szCs w:val="20"/>
              </w:rPr>
            </w:pPr>
            <w:r w:rsidRPr="00AB3B85">
              <w:rPr>
                <w:sz w:val="20"/>
                <w:szCs w:val="20"/>
              </w:rPr>
              <w:t>Вид топлива</w:t>
            </w:r>
          </w:p>
        </w:tc>
        <w:tc>
          <w:tcPr>
            <w:tcW w:w="2030" w:type="dxa"/>
          </w:tcPr>
          <w:p w14:paraId="390AFF70" w14:textId="77777777" w:rsidR="00AB3B85" w:rsidRPr="00AB3B85" w:rsidRDefault="00AB3B85" w:rsidP="00AB3B85">
            <w:pPr>
              <w:jc w:val="both"/>
              <w:rPr>
                <w:sz w:val="20"/>
                <w:szCs w:val="20"/>
              </w:rPr>
            </w:pPr>
            <w:r w:rsidRPr="00AB3B85">
              <w:rPr>
                <w:sz w:val="20"/>
                <w:szCs w:val="20"/>
              </w:rPr>
              <w:t xml:space="preserve">Год </w:t>
            </w:r>
            <w:r w:rsidR="00021FF1">
              <w:rPr>
                <w:sz w:val="20"/>
                <w:szCs w:val="20"/>
              </w:rPr>
              <w:t>замены</w:t>
            </w:r>
          </w:p>
        </w:tc>
        <w:tc>
          <w:tcPr>
            <w:tcW w:w="2046" w:type="dxa"/>
          </w:tcPr>
          <w:p w14:paraId="75F6357D" w14:textId="77777777" w:rsidR="00AB3B85" w:rsidRPr="00AB3B85" w:rsidRDefault="00AB3B85" w:rsidP="00AB3B85">
            <w:pPr>
              <w:jc w:val="both"/>
              <w:rPr>
                <w:sz w:val="20"/>
                <w:szCs w:val="20"/>
              </w:rPr>
            </w:pPr>
            <w:r w:rsidRPr="00AB3B85">
              <w:rPr>
                <w:sz w:val="20"/>
                <w:szCs w:val="20"/>
              </w:rPr>
              <w:t>Ориентировочная стоимость, тыс.руб.</w:t>
            </w:r>
          </w:p>
        </w:tc>
      </w:tr>
      <w:tr w:rsidR="00AB3B85" w14:paraId="6AC803D8" w14:textId="77777777" w:rsidTr="00AB3B85">
        <w:tc>
          <w:tcPr>
            <w:tcW w:w="14219" w:type="dxa"/>
            <w:gridSpan w:val="7"/>
          </w:tcPr>
          <w:p w14:paraId="19624A45" w14:textId="77777777" w:rsidR="00AB3B85" w:rsidRPr="00AB3B85" w:rsidRDefault="00AB3B85" w:rsidP="00AB3B85">
            <w:pPr>
              <w:jc w:val="center"/>
              <w:rPr>
                <w:sz w:val="20"/>
                <w:szCs w:val="20"/>
              </w:rPr>
            </w:pPr>
            <w:r w:rsidRPr="00AB3B85">
              <w:rPr>
                <w:sz w:val="20"/>
                <w:szCs w:val="20"/>
              </w:rPr>
              <w:t>Котельная, эсплуатируемая ООО «ЖКХ» п.Сулея</w:t>
            </w:r>
          </w:p>
        </w:tc>
      </w:tr>
      <w:tr w:rsidR="00AB3B85" w14:paraId="6A0F4AE5" w14:textId="77777777" w:rsidTr="00AB3B85">
        <w:tc>
          <w:tcPr>
            <w:tcW w:w="2028" w:type="dxa"/>
          </w:tcPr>
          <w:p w14:paraId="16486574" w14:textId="77777777" w:rsidR="00AB3B85" w:rsidRPr="00AB3B85" w:rsidRDefault="00AB3B85" w:rsidP="009E056D">
            <w:pPr>
              <w:jc w:val="both"/>
              <w:rPr>
                <w:sz w:val="20"/>
                <w:szCs w:val="20"/>
              </w:rPr>
            </w:pPr>
            <w:r w:rsidRPr="00AB3B85">
              <w:rPr>
                <w:sz w:val="20"/>
                <w:szCs w:val="20"/>
              </w:rPr>
              <w:t>Котел № 1</w:t>
            </w:r>
          </w:p>
        </w:tc>
        <w:tc>
          <w:tcPr>
            <w:tcW w:w="2028" w:type="dxa"/>
          </w:tcPr>
          <w:p w14:paraId="7268C544" w14:textId="77777777" w:rsidR="00AB3B85" w:rsidRPr="00AB3B85" w:rsidRDefault="00AB3B85" w:rsidP="009E056D">
            <w:pPr>
              <w:jc w:val="both"/>
              <w:rPr>
                <w:sz w:val="20"/>
                <w:szCs w:val="20"/>
              </w:rPr>
            </w:pPr>
            <w:r w:rsidRPr="00AB3B85">
              <w:rPr>
                <w:sz w:val="20"/>
                <w:szCs w:val="20"/>
              </w:rPr>
              <w:t>водогрейный</w:t>
            </w:r>
          </w:p>
        </w:tc>
        <w:tc>
          <w:tcPr>
            <w:tcW w:w="2028" w:type="dxa"/>
          </w:tcPr>
          <w:p w14:paraId="3864AF66" w14:textId="77777777" w:rsidR="00AB3B85" w:rsidRPr="00AB3B85" w:rsidRDefault="00AB3B85" w:rsidP="009E056D">
            <w:pPr>
              <w:jc w:val="both"/>
              <w:rPr>
                <w:sz w:val="20"/>
                <w:szCs w:val="20"/>
              </w:rPr>
            </w:pPr>
            <w:r w:rsidRPr="00AB3B85">
              <w:rPr>
                <w:sz w:val="20"/>
                <w:szCs w:val="20"/>
              </w:rPr>
              <w:t>КВГ-630</w:t>
            </w:r>
          </w:p>
        </w:tc>
        <w:tc>
          <w:tcPr>
            <w:tcW w:w="2030" w:type="dxa"/>
          </w:tcPr>
          <w:p w14:paraId="09A9B2E6" w14:textId="77777777" w:rsidR="00AB3B85" w:rsidRPr="00AB3B85" w:rsidRDefault="00AB3B85" w:rsidP="00AB3B85">
            <w:pPr>
              <w:jc w:val="center"/>
              <w:rPr>
                <w:sz w:val="20"/>
                <w:szCs w:val="20"/>
              </w:rPr>
            </w:pPr>
            <w:r w:rsidRPr="00AB3B85">
              <w:rPr>
                <w:sz w:val="20"/>
                <w:szCs w:val="20"/>
              </w:rPr>
              <w:t>0,63</w:t>
            </w:r>
          </w:p>
        </w:tc>
        <w:tc>
          <w:tcPr>
            <w:tcW w:w="2029" w:type="dxa"/>
          </w:tcPr>
          <w:p w14:paraId="4E40E909" w14:textId="77777777" w:rsidR="00AB3B85" w:rsidRPr="00AB3B85" w:rsidRDefault="00AB3B85" w:rsidP="009E056D">
            <w:pPr>
              <w:jc w:val="both"/>
              <w:rPr>
                <w:sz w:val="20"/>
                <w:szCs w:val="20"/>
              </w:rPr>
            </w:pPr>
            <w:r w:rsidRPr="00AB3B85">
              <w:rPr>
                <w:sz w:val="20"/>
                <w:szCs w:val="20"/>
              </w:rPr>
              <w:t>Природный газ</w:t>
            </w:r>
          </w:p>
        </w:tc>
        <w:tc>
          <w:tcPr>
            <w:tcW w:w="2030" w:type="dxa"/>
          </w:tcPr>
          <w:p w14:paraId="2B38E30D" w14:textId="77777777" w:rsidR="00AB3B85" w:rsidRPr="00AB3B85" w:rsidRDefault="00AB3B85" w:rsidP="00AB3B85">
            <w:pPr>
              <w:jc w:val="center"/>
              <w:rPr>
                <w:sz w:val="20"/>
                <w:szCs w:val="20"/>
              </w:rPr>
            </w:pPr>
            <w:r w:rsidRPr="00AB3B85">
              <w:rPr>
                <w:sz w:val="20"/>
                <w:szCs w:val="20"/>
              </w:rPr>
              <w:t>20</w:t>
            </w:r>
            <w:r w:rsidR="00021FF1">
              <w:rPr>
                <w:sz w:val="20"/>
                <w:szCs w:val="20"/>
              </w:rPr>
              <w:t>2</w:t>
            </w:r>
            <w:r w:rsidRPr="00AB3B85">
              <w:rPr>
                <w:sz w:val="20"/>
                <w:szCs w:val="20"/>
              </w:rPr>
              <w:t>3</w:t>
            </w:r>
          </w:p>
        </w:tc>
        <w:tc>
          <w:tcPr>
            <w:tcW w:w="2046" w:type="dxa"/>
          </w:tcPr>
          <w:p w14:paraId="406B28F6" w14:textId="77777777" w:rsidR="00AB3B85" w:rsidRPr="00AB3B85" w:rsidRDefault="00AB3B85" w:rsidP="00AB3B85">
            <w:pPr>
              <w:jc w:val="center"/>
              <w:rPr>
                <w:sz w:val="20"/>
                <w:szCs w:val="20"/>
              </w:rPr>
            </w:pPr>
            <w:r w:rsidRPr="00AB3B85">
              <w:rPr>
                <w:sz w:val="20"/>
                <w:szCs w:val="20"/>
              </w:rPr>
              <w:t>1100</w:t>
            </w:r>
          </w:p>
        </w:tc>
      </w:tr>
      <w:tr w:rsidR="00AB3B85" w14:paraId="3BFF4538" w14:textId="77777777" w:rsidTr="00AB3B85">
        <w:tc>
          <w:tcPr>
            <w:tcW w:w="2028" w:type="dxa"/>
          </w:tcPr>
          <w:p w14:paraId="67B911C0" w14:textId="77777777" w:rsidR="00AB3B85" w:rsidRPr="00AB3B85" w:rsidRDefault="00AB3B85" w:rsidP="00AB3B85">
            <w:pPr>
              <w:jc w:val="both"/>
              <w:rPr>
                <w:sz w:val="20"/>
                <w:szCs w:val="20"/>
              </w:rPr>
            </w:pPr>
            <w:r w:rsidRPr="00AB3B85">
              <w:rPr>
                <w:sz w:val="20"/>
                <w:szCs w:val="20"/>
              </w:rPr>
              <w:t>Котел № 2</w:t>
            </w:r>
          </w:p>
        </w:tc>
        <w:tc>
          <w:tcPr>
            <w:tcW w:w="2028" w:type="dxa"/>
          </w:tcPr>
          <w:p w14:paraId="41EAD56E" w14:textId="77777777" w:rsidR="00AB3B85" w:rsidRPr="00AB3B85" w:rsidRDefault="00AB3B85" w:rsidP="00AB3B85">
            <w:pPr>
              <w:jc w:val="both"/>
              <w:rPr>
                <w:sz w:val="20"/>
                <w:szCs w:val="20"/>
              </w:rPr>
            </w:pPr>
            <w:r w:rsidRPr="00AB3B85">
              <w:rPr>
                <w:sz w:val="20"/>
                <w:szCs w:val="20"/>
              </w:rPr>
              <w:t>водогрейный</w:t>
            </w:r>
          </w:p>
        </w:tc>
        <w:tc>
          <w:tcPr>
            <w:tcW w:w="2028" w:type="dxa"/>
          </w:tcPr>
          <w:p w14:paraId="690ABF44" w14:textId="77777777" w:rsidR="00AB3B85" w:rsidRPr="00AB3B85" w:rsidRDefault="00AB3B85" w:rsidP="00AB3B85">
            <w:pPr>
              <w:jc w:val="both"/>
              <w:rPr>
                <w:sz w:val="20"/>
                <w:szCs w:val="20"/>
              </w:rPr>
            </w:pPr>
            <w:r w:rsidRPr="00AB3B85">
              <w:rPr>
                <w:sz w:val="20"/>
                <w:szCs w:val="20"/>
              </w:rPr>
              <w:t>КВГ-630</w:t>
            </w:r>
          </w:p>
        </w:tc>
        <w:tc>
          <w:tcPr>
            <w:tcW w:w="2030" w:type="dxa"/>
          </w:tcPr>
          <w:p w14:paraId="5C587987" w14:textId="77777777" w:rsidR="00AB3B85" w:rsidRPr="00AB3B85" w:rsidRDefault="00AB3B85" w:rsidP="00AB3B85">
            <w:pPr>
              <w:jc w:val="center"/>
              <w:rPr>
                <w:sz w:val="20"/>
                <w:szCs w:val="20"/>
              </w:rPr>
            </w:pPr>
            <w:r w:rsidRPr="00AB3B85">
              <w:rPr>
                <w:sz w:val="20"/>
                <w:szCs w:val="20"/>
              </w:rPr>
              <w:t>0,63</w:t>
            </w:r>
          </w:p>
        </w:tc>
        <w:tc>
          <w:tcPr>
            <w:tcW w:w="2029" w:type="dxa"/>
          </w:tcPr>
          <w:p w14:paraId="493B2A7A" w14:textId="77777777" w:rsidR="00AB3B85" w:rsidRPr="00AB3B85" w:rsidRDefault="00AB3B85" w:rsidP="009E056D">
            <w:pPr>
              <w:jc w:val="both"/>
              <w:rPr>
                <w:sz w:val="20"/>
                <w:szCs w:val="20"/>
              </w:rPr>
            </w:pPr>
            <w:r w:rsidRPr="00AB3B85">
              <w:rPr>
                <w:sz w:val="20"/>
                <w:szCs w:val="20"/>
              </w:rPr>
              <w:t>Природный газ</w:t>
            </w:r>
          </w:p>
        </w:tc>
        <w:tc>
          <w:tcPr>
            <w:tcW w:w="2030" w:type="dxa"/>
          </w:tcPr>
          <w:p w14:paraId="7DD95C83" w14:textId="77777777" w:rsidR="00AB3B85" w:rsidRPr="00AB3B85" w:rsidRDefault="00AB3B85" w:rsidP="00AB3B85">
            <w:pPr>
              <w:jc w:val="center"/>
              <w:rPr>
                <w:sz w:val="20"/>
                <w:szCs w:val="20"/>
              </w:rPr>
            </w:pPr>
            <w:r w:rsidRPr="00AB3B85">
              <w:rPr>
                <w:sz w:val="20"/>
                <w:szCs w:val="20"/>
              </w:rPr>
              <w:t>20</w:t>
            </w:r>
            <w:r w:rsidR="00021FF1">
              <w:rPr>
                <w:sz w:val="20"/>
                <w:szCs w:val="20"/>
              </w:rPr>
              <w:t>24</w:t>
            </w:r>
          </w:p>
        </w:tc>
        <w:tc>
          <w:tcPr>
            <w:tcW w:w="2046" w:type="dxa"/>
          </w:tcPr>
          <w:p w14:paraId="16BF17C3" w14:textId="77777777" w:rsidR="00AB3B85" w:rsidRPr="00AB3B85" w:rsidRDefault="00AB3B85" w:rsidP="00AB3B85">
            <w:pPr>
              <w:jc w:val="center"/>
              <w:rPr>
                <w:sz w:val="20"/>
                <w:szCs w:val="20"/>
              </w:rPr>
            </w:pPr>
            <w:r w:rsidRPr="00AB3B85">
              <w:rPr>
                <w:sz w:val="20"/>
                <w:szCs w:val="20"/>
              </w:rPr>
              <w:t>1100</w:t>
            </w:r>
          </w:p>
        </w:tc>
      </w:tr>
      <w:tr w:rsidR="00AB3B85" w14:paraId="7DC5B3E5" w14:textId="77777777" w:rsidTr="00AB3B85">
        <w:tc>
          <w:tcPr>
            <w:tcW w:w="2028" w:type="dxa"/>
          </w:tcPr>
          <w:p w14:paraId="4B0F43B8" w14:textId="77777777" w:rsidR="00AB3B85" w:rsidRPr="00AB3B85" w:rsidRDefault="00AB3B85" w:rsidP="00AB3B85">
            <w:pPr>
              <w:jc w:val="both"/>
              <w:rPr>
                <w:sz w:val="20"/>
                <w:szCs w:val="20"/>
              </w:rPr>
            </w:pPr>
            <w:r w:rsidRPr="00AB3B85">
              <w:rPr>
                <w:sz w:val="20"/>
                <w:szCs w:val="20"/>
              </w:rPr>
              <w:t>Котел № 3</w:t>
            </w:r>
          </w:p>
        </w:tc>
        <w:tc>
          <w:tcPr>
            <w:tcW w:w="2028" w:type="dxa"/>
          </w:tcPr>
          <w:p w14:paraId="23A5C389" w14:textId="77777777" w:rsidR="00AB3B85" w:rsidRPr="00AB3B85" w:rsidRDefault="00AB3B85" w:rsidP="00AB3B85">
            <w:pPr>
              <w:jc w:val="both"/>
              <w:rPr>
                <w:sz w:val="20"/>
                <w:szCs w:val="20"/>
              </w:rPr>
            </w:pPr>
            <w:r w:rsidRPr="00AB3B85">
              <w:rPr>
                <w:sz w:val="20"/>
                <w:szCs w:val="20"/>
              </w:rPr>
              <w:t>водогрейный</w:t>
            </w:r>
          </w:p>
        </w:tc>
        <w:tc>
          <w:tcPr>
            <w:tcW w:w="2028" w:type="dxa"/>
          </w:tcPr>
          <w:p w14:paraId="294B2282" w14:textId="77777777" w:rsidR="00AB3B85" w:rsidRPr="00AB3B85" w:rsidRDefault="00AB3B85" w:rsidP="00AB3B85">
            <w:pPr>
              <w:jc w:val="both"/>
              <w:rPr>
                <w:sz w:val="20"/>
                <w:szCs w:val="20"/>
              </w:rPr>
            </w:pPr>
            <w:r w:rsidRPr="00AB3B85">
              <w:rPr>
                <w:sz w:val="20"/>
                <w:szCs w:val="20"/>
              </w:rPr>
              <w:t>КВГ-630</w:t>
            </w:r>
          </w:p>
        </w:tc>
        <w:tc>
          <w:tcPr>
            <w:tcW w:w="2030" w:type="dxa"/>
          </w:tcPr>
          <w:p w14:paraId="4277907F" w14:textId="77777777" w:rsidR="00AB3B85" w:rsidRPr="00AB3B85" w:rsidRDefault="00AB3B85" w:rsidP="00AB3B85">
            <w:pPr>
              <w:jc w:val="center"/>
              <w:rPr>
                <w:sz w:val="20"/>
                <w:szCs w:val="20"/>
              </w:rPr>
            </w:pPr>
            <w:r w:rsidRPr="00AB3B85">
              <w:rPr>
                <w:sz w:val="20"/>
                <w:szCs w:val="20"/>
              </w:rPr>
              <w:t>0,63</w:t>
            </w:r>
          </w:p>
        </w:tc>
        <w:tc>
          <w:tcPr>
            <w:tcW w:w="2029" w:type="dxa"/>
          </w:tcPr>
          <w:p w14:paraId="7FEF259C" w14:textId="77777777" w:rsidR="00AB3B85" w:rsidRPr="00AB3B85" w:rsidRDefault="00AB3B85" w:rsidP="009E056D">
            <w:pPr>
              <w:jc w:val="both"/>
              <w:rPr>
                <w:sz w:val="20"/>
                <w:szCs w:val="20"/>
              </w:rPr>
            </w:pPr>
            <w:r w:rsidRPr="00AB3B85">
              <w:rPr>
                <w:sz w:val="20"/>
                <w:szCs w:val="20"/>
              </w:rPr>
              <w:t>Природный газ</w:t>
            </w:r>
          </w:p>
        </w:tc>
        <w:tc>
          <w:tcPr>
            <w:tcW w:w="2030" w:type="dxa"/>
          </w:tcPr>
          <w:p w14:paraId="1482CAD5" w14:textId="77777777" w:rsidR="00AB3B85" w:rsidRPr="00AB3B85" w:rsidRDefault="00AB3B85" w:rsidP="00AB3B85">
            <w:pPr>
              <w:jc w:val="center"/>
              <w:rPr>
                <w:sz w:val="20"/>
                <w:szCs w:val="20"/>
              </w:rPr>
            </w:pPr>
            <w:r w:rsidRPr="00AB3B85">
              <w:rPr>
                <w:sz w:val="20"/>
                <w:szCs w:val="20"/>
              </w:rPr>
              <w:t>20</w:t>
            </w:r>
            <w:r w:rsidR="00021FF1">
              <w:rPr>
                <w:sz w:val="20"/>
                <w:szCs w:val="20"/>
              </w:rPr>
              <w:t>25</w:t>
            </w:r>
          </w:p>
        </w:tc>
        <w:tc>
          <w:tcPr>
            <w:tcW w:w="2046" w:type="dxa"/>
          </w:tcPr>
          <w:p w14:paraId="78AC1C46" w14:textId="77777777" w:rsidR="00AB3B85" w:rsidRPr="00AB3B85" w:rsidRDefault="00AB3B85" w:rsidP="00AB3B85">
            <w:pPr>
              <w:jc w:val="center"/>
              <w:rPr>
                <w:sz w:val="20"/>
                <w:szCs w:val="20"/>
              </w:rPr>
            </w:pPr>
            <w:r w:rsidRPr="00AB3B85">
              <w:rPr>
                <w:sz w:val="20"/>
                <w:szCs w:val="20"/>
              </w:rPr>
              <w:t>1100</w:t>
            </w:r>
          </w:p>
        </w:tc>
      </w:tr>
      <w:tr w:rsidR="00AB3B85" w14:paraId="6A98DDC3" w14:textId="77777777" w:rsidTr="00AB3B85">
        <w:tc>
          <w:tcPr>
            <w:tcW w:w="2028" w:type="dxa"/>
          </w:tcPr>
          <w:p w14:paraId="24934BCF" w14:textId="77777777" w:rsidR="00AB3B85" w:rsidRPr="00AB3B85" w:rsidRDefault="00AB3B85" w:rsidP="00AB3B85">
            <w:pPr>
              <w:jc w:val="both"/>
              <w:rPr>
                <w:sz w:val="20"/>
                <w:szCs w:val="20"/>
              </w:rPr>
            </w:pPr>
            <w:r w:rsidRPr="00AB3B85">
              <w:rPr>
                <w:sz w:val="20"/>
                <w:szCs w:val="20"/>
              </w:rPr>
              <w:t>Котел № 4</w:t>
            </w:r>
          </w:p>
        </w:tc>
        <w:tc>
          <w:tcPr>
            <w:tcW w:w="2028" w:type="dxa"/>
          </w:tcPr>
          <w:p w14:paraId="41D0022A" w14:textId="77777777" w:rsidR="00AB3B85" w:rsidRPr="00AB3B85" w:rsidRDefault="00AB3B85" w:rsidP="00AB3B85">
            <w:pPr>
              <w:jc w:val="both"/>
              <w:rPr>
                <w:sz w:val="20"/>
                <w:szCs w:val="20"/>
              </w:rPr>
            </w:pPr>
            <w:r w:rsidRPr="00AB3B85">
              <w:rPr>
                <w:sz w:val="20"/>
                <w:szCs w:val="20"/>
              </w:rPr>
              <w:t>водогрейный</w:t>
            </w:r>
          </w:p>
        </w:tc>
        <w:tc>
          <w:tcPr>
            <w:tcW w:w="2028" w:type="dxa"/>
          </w:tcPr>
          <w:p w14:paraId="63EFE769" w14:textId="77777777" w:rsidR="00AB3B85" w:rsidRPr="00AB3B85" w:rsidRDefault="00AB3B85" w:rsidP="00AB3B85">
            <w:pPr>
              <w:jc w:val="both"/>
              <w:rPr>
                <w:sz w:val="20"/>
                <w:szCs w:val="20"/>
              </w:rPr>
            </w:pPr>
            <w:r w:rsidRPr="00AB3B85">
              <w:rPr>
                <w:sz w:val="20"/>
                <w:szCs w:val="20"/>
              </w:rPr>
              <w:t>КВГ-630</w:t>
            </w:r>
          </w:p>
        </w:tc>
        <w:tc>
          <w:tcPr>
            <w:tcW w:w="2030" w:type="dxa"/>
          </w:tcPr>
          <w:p w14:paraId="058DA567" w14:textId="77777777" w:rsidR="00AB3B85" w:rsidRPr="00AB3B85" w:rsidRDefault="00AB3B85" w:rsidP="00AB3B85">
            <w:pPr>
              <w:jc w:val="center"/>
              <w:rPr>
                <w:sz w:val="20"/>
                <w:szCs w:val="20"/>
              </w:rPr>
            </w:pPr>
            <w:r w:rsidRPr="00AB3B85">
              <w:rPr>
                <w:sz w:val="20"/>
                <w:szCs w:val="20"/>
              </w:rPr>
              <w:t>0,63</w:t>
            </w:r>
          </w:p>
        </w:tc>
        <w:tc>
          <w:tcPr>
            <w:tcW w:w="2029" w:type="dxa"/>
          </w:tcPr>
          <w:p w14:paraId="260F165E" w14:textId="77777777" w:rsidR="00AB3B85" w:rsidRPr="00AB3B85" w:rsidRDefault="00AB3B85" w:rsidP="009E056D">
            <w:pPr>
              <w:jc w:val="both"/>
              <w:rPr>
                <w:sz w:val="20"/>
                <w:szCs w:val="20"/>
              </w:rPr>
            </w:pPr>
            <w:r w:rsidRPr="00AB3B85">
              <w:rPr>
                <w:sz w:val="20"/>
                <w:szCs w:val="20"/>
              </w:rPr>
              <w:t>Природный газ</w:t>
            </w:r>
          </w:p>
        </w:tc>
        <w:tc>
          <w:tcPr>
            <w:tcW w:w="2030" w:type="dxa"/>
          </w:tcPr>
          <w:p w14:paraId="2BD9E599" w14:textId="77777777" w:rsidR="00AB3B85" w:rsidRPr="00AB3B85" w:rsidRDefault="00AB3B85" w:rsidP="00AB3B85">
            <w:pPr>
              <w:jc w:val="center"/>
              <w:rPr>
                <w:sz w:val="20"/>
                <w:szCs w:val="20"/>
              </w:rPr>
            </w:pPr>
            <w:r w:rsidRPr="00AB3B85">
              <w:rPr>
                <w:sz w:val="20"/>
                <w:szCs w:val="20"/>
              </w:rPr>
              <w:t>20</w:t>
            </w:r>
            <w:r w:rsidR="00021FF1">
              <w:rPr>
                <w:sz w:val="20"/>
                <w:szCs w:val="20"/>
              </w:rPr>
              <w:t>26</w:t>
            </w:r>
          </w:p>
        </w:tc>
        <w:tc>
          <w:tcPr>
            <w:tcW w:w="2046" w:type="dxa"/>
          </w:tcPr>
          <w:p w14:paraId="6149E311" w14:textId="77777777" w:rsidR="00AB3B85" w:rsidRPr="00AB3B85" w:rsidRDefault="00AB3B85" w:rsidP="00AB3B85">
            <w:pPr>
              <w:jc w:val="center"/>
              <w:rPr>
                <w:sz w:val="20"/>
                <w:szCs w:val="20"/>
              </w:rPr>
            </w:pPr>
            <w:r w:rsidRPr="00AB3B85">
              <w:rPr>
                <w:sz w:val="20"/>
                <w:szCs w:val="20"/>
              </w:rPr>
              <w:t>1100</w:t>
            </w:r>
          </w:p>
        </w:tc>
      </w:tr>
      <w:tr w:rsidR="00AB3B85" w14:paraId="531BCEB5" w14:textId="77777777" w:rsidTr="00AB3B85">
        <w:tc>
          <w:tcPr>
            <w:tcW w:w="12173" w:type="dxa"/>
            <w:gridSpan w:val="6"/>
          </w:tcPr>
          <w:p w14:paraId="058072D6" w14:textId="77777777" w:rsidR="00AB3B85" w:rsidRPr="00AB3B85" w:rsidRDefault="00AB3B85" w:rsidP="00AB3B85">
            <w:pPr>
              <w:jc w:val="center"/>
              <w:rPr>
                <w:sz w:val="20"/>
                <w:szCs w:val="20"/>
              </w:rPr>
            </w:pPr>
            <w:r w:rsidRPr="00AB3B85">
              <w:rPr>
                <w:sz w:val="20"/>
                <w:szCs w:val="20"/>
              </w:rPr>
              <w:t>Итого</w:t>
            </w:r>
          </w:p>
        </w:tc>
        <w:tc>
          <w:tcPr>
            <w:tcW w:w="2046" w:type="dxa"/>
          </w:tcPr>
          <w:p w14:paraId="2BC22BEC" w14:textId="77777777" w:rsidR="00AB3B85" w:rsidRPr="00AB3B85" w:rsidRDefault="00AB3B85" w:rsidP="00AB3B85">
            <w:pPr>
              <w:jc w:val="center"/>
              <w:rPr>
                <w:sz w:val="20"/>
                <w:szCs w:val="20"/>
              </w:rPr>
            </w:pPr>
            <w:r w:rsidRPr="00AB3B85">
              <w:rPr>
                <w:sz w:val="20"/>
                <w:szCs w:val="20"/>
              </w:rPr>
              <w:t>4400</w:t>
            </w:r>
          </w:p>
        </w:tc>
      </w:tr>
    </w:tbl>
    <w:p w14:paraId="6CD5C4A7" w14:textId="77777777" w:rsidR="00AB3B85" w:rsidRPr="00117801" w:rsidRDefault="00AB3B85" w:rsidP="009E056D">
      <w:pPr>
        <w:ind w:firstLine="709"/>
        <w:jc w:val="both"/>
      </w:pPr>
    </w:p>
    <w:p w14:paraId="5FE61EC5" w14:textId="77777777" w:rsidR="007550B2" w:rsidRDefault="00AB3B85" w:rsidP="009E056D">
      <w:pPr>
        <w:pStyle w:val="af"/>
        <w:keepLines w:val="0"/>
        <w:widowControl w:val="0"/>
        <w:spacing w:before="0" w:after="0" w:line="240" w:lineRule="auto"/>
        <w:ind w:left="0" w:firstLine="709"/>
        <w:jc w:val="both"/>
        <w:outlineLvl w:val="9"/>
        <w:rPr>
          <w:b w:val="0"/>
          <w:sz w:val="24"/>
          <w:szCs w:val="24"/>
        </w:rPr>
      </w:pPr>
      <w:r w:rsidRPr="00AB3B85">
        <w:rPr>
          <w:b w:val="0"/>
          <w:sz w:val="24"/>
          <w:szCs w:val="24"/>
        </w:rPr>
        <w:t>Затраты на замену насосного оборудования представлены в таблице ниже.</w:t>
      </w:r>
    </w:p>
    <w:p w14:paraId="1A375F2F" w14:textId="77777777" w:rsidR="00AB3B85" w:rsidRDefault="00AB3B85" w:rsidP="00870AB0">
      <w:pPr>
        <w:pStyle w:val="a8"/>
        <w:keepNext/>
      </w:pPr>
      <w:r>
        <w:t>Таблица 26. Ориентировочная стоимость насосного оборудования котельной.</w:t>
      </w:r>
    </w:p>
    <w:tbl>
      <w:tblPr>
        <w:tblStyle w:val="af8"/>
        <w:tblW w:w="0" w:type="auto"/>
        <w:tblLook w:val="04A0" w:firstRow="1" w:lastRow="0" w:firstColumn="1" w:lastColumn="0" w:noHBand="0" w:noVBand="1"/>
      </w:tblPr>
      <w:tblGrid>
        <w:gridCol w:w="816"/>
        <w:gridCol w:w="2269"/>
        <w:gridCol w:w="2992"/>
        <w:gridCol w:w="2042"/>
        <w:gridCol w:w="2027"/>
        <w:gridCol w:w="2028"/>
        <w:gridCol w:w="2045"/>
      </w:tblGrid>
      <w:tr w:rsidR="00AB3B85" w14:paraId="0359F54A" w14:textId="77777777" w:rsidTr="00AB3B85">
        <w:tc>
          <w:tcPr>
            <w:tcW w:w="816" w:type="dxa"/>
          </w:tcPr>
          <w:p w14:paraId="594B4BF7" w14:textId="77777777" w:rsidR="00AB3B85" w:rsidRPr="00AB3B85" w:rsidRDefault="00AB3B85" w:rsidP="00AB3B85">
            <w:pPr>
              <w:jc w:val="both"/>
              <w:rPr>
                <w:sz w:val="20"/>
                <w:szCs w:val="20"/>
              </w:rPr>
            </w:pPr>
            <w:r w:rsidRPr="00AB3B85">
              <w:rPr>
                <w:sz w:val="20"/>
                <w:szCs w:val="20"/>
              </w:rPr>
              <w:t>№ п/п</w:t>
            </w:r>
          </w:p>
        </w:tc>
        <w:tc>
          <w:tcPr>
            <w:tcW w:w="2269" w:type="dxa"/>
          </w:tcPr>
          <w:p w14:paraId="38AE1DEB" w14:textId="77777777" w:rsidR="00AB3B85" w:rsidRPr="00AB3B85" w:rsidRDefault="00AB3B85" w:rsidP="00AB3B85">
            <w:pPr>
              <w:jc w:val="both"/>
              <w:rPr>
                <w:sz w:val="20"/>
                <w:szCs w:val="20"/>
              </w:rPr>
            </w:pPr>
            <w:r>
              <w:rPr>
                <w:sz w:val="20"/>
                <w:szCs w:val="20"/>
              </w:rPr>
              <w:t>Марка насоса</w:t>
            </w:r>
          </w:p>
        </w:tc>
        <w:tc>
          <w:tcPr>
            <w:tcW w:w="2992" w:type="dxa"/>
          </w:tcPr>
          <w:p w14:paraId="0ABE9C63" w14:textId="77777777" w:rsidR="00AB3B85" w:rsidRPr="00AB3B85" w:rsidRDefault="00AB3B85" w:rsidP="00AB3B85">
            <w:pPr>
              <w:jc w:val="both"/>
              <w:rPr>
                <w:sz w:val="20"/>
                <w:szCs w:val="20"/>
              </w:rPr>
            </w:pPr>
            <w:r>
              <w:rPr>
                <w:sz w:val="20"/>
                <w:szCs w:val="20"/>
              </w:rPr>
              <w:t>Тип насоса</w:t>
            </w:r>
          </w:p>
        </w:tc>
        <w:tc>
          <w:tcPr>
            <w:tcW w:w="2042" w:type="dxa"/>
          </w:tcPr>
          <w:p w14:paraId="4D82378A" w14:textId="77777777" w:rsidR="00AB3B85" w:rsidRPr="00AB3B85" w:rsidRDefault="00AB3B85" w:rsidP="00AB3B85">
            <w:pPr>
              <w:jc w:val="both"/>
              <w:rPr>
                <w:sz w:val="20"/>
                <w:szCs w:val="20"/>
              </w:rPr>
            </w:pPr>
            <w:r>
              <w:rPr>
                <w:sz w:val="20"/>
                <w:szCs w:val="20"/>
              </w:rPr>
              <w:t>Производительность, м3</w:t>
            </w:r>
          </w:p>
        </w:tc>
        <w:tc>
          <w:tcPr>
            <w:tcW w:w="2027" w:type="dxa"/>
          </w:tcPr>
          <w:p w14:paraId="17997E1B" w14:textId="77777777" w:rsidR="00AB3B85" w:rsidRPr="00AB3B85" w:rsidRDefault="00AB3B85" w:rsidP="00AB3B85">
            <w:pPr>
              <w:jc w:val="both"/>
              <w:rPr>
                <w:sz w:val="20"/>
                <w:szCs w:val="20"/>
              </w:rPr>
            </w:pPr>
            <w:r>
              <w:rPr>
                <w:sz w:val="20"/>
                <w:szCs w:val="20"/>
              </w:rPr>
              <w:t>Напоп, м.вод.ст.</w:t>
            </w:r>
          </w:p>
        </w:tc>
        <w:tc>
          <w:tcPr>
            <w:tcW w:w="2028" w:type="dxa"/>
          </w:tcPr>
          <w:p w14:paraId="76878488" w14:textId="77777777" w:rsidR="00AB3B85" w:rsidRPr="00AB3B85" w:rsidRDefault="00AB3B85" w:rsidP="00AB3B85">
            <w:pPr>
              <w:jc w:val="both"/>
              <w:rPr>
                <w:sz w:val="20"/>
                <w:szCs w:val="20"/>
              </w:rPr>
            </w:pPr>
            <w:r w:rsidRPr="00AB3B85">
              <w:rPr>
                <w:sz w:val="20"/>
                <w:szCs w:val="20"/>
              </w:rPr>
              <w:t>Год</w:t>
            </w:r>
            <w:r>
              <w:rPr>
                <w:sz w:val="20"/>
                <w:szCs w:val="20"/>
              </w:rPr>
              <w:t xml:space="preserve"> замены</w:t>
            </w:r>
          </w:p>
        </w:tc>
        <w:tc>
          <w:tcPr>
            <w:tcW w:w="2045" w:type="dxa"/>
          </w:tcPr>
          <w:p w14:paraId="47F4547C" w14:textId="77777777" w:rsidR="00AB3B85" w:rsidRPr="00AB3B85" w:rsidRDefault="00AB3B85" w:rsidP="00AB3B85">
            <w:pPr>
              <w:jc w:val="both"/>
              <w:rPr>
                <w:sz w:val="20"/>
                <w:szCs w:val="20"/>
              </w:rPr>
            </w:pPr>
            <w:r w:rsidRPr="00AB3B85">
              <w:rPr>
                <w:sz w:val="20"/>
                <w:szCs w:val="20"/>
              </w:rPr>
              <w:t>Ориентировочная стоимость, тыс.руб.</w:t>
            </w:r>
          </w:p>
        </w:tc>
      </w:tr>
      <w:tr w:rsidR="00AB3B85" w14:paraId="59A680CF" w14:textId="77777777" w:rsidTr="00AB3B85">
        <w:tc>
          <w:tcPr>
            <w:tcW w:w="816" w:type="dxa"/>
          </w:tcPr>
          <w:p w14:paraId="2D23BC00" w14:textId="77777777" w:rsidR="00AB3B85" w:rsidRPr="00AB3B85" w:rsidRDefault="00AB3B85" w:rsidP="00AB3B85">
            <w:pPr>
              <w:jc w:val="both"/>
              <w:rPr>
                <w:sz w:val="20"/>
                <w:szCs w:val="20"/>
              </w:rPr>
            </w:pPr>
            <w:r>
              <w:rPr>
                <w:sz w:val="20"/>
                <w:szCs w:val="20"/>
              </w:rPr>
              <w:t>1</w:t>
            </w:r>
          </w:p>
        </w:tc>
        <w:tc>
          <w:tcPr>
            <w:tcW w:w="2269" w:type="dxa"/>
          </w:tcPr>
          <w:p w14:paraId="4EF0149B" w14:textId="77777777" w:rsidR="00AB3B85" w:rsidRPr="00AB3B85" w:rsidRDefault="00AB3B85" w:rsidP="00AB3B85">
            <w:pPr>
              <w:jc w:val="both"/>
              <w:rPr>
                <w:sz w:val="20"/>
                <w:szCs w:val="20"/>
                <w:lang w:val="en-US"/>
              </w:rPr>
            </w:pPr>
            <w:r>
              <w:rPr>
                <w:sz w:val="20"/>
                <w:szCs w:val="20"/>
                <w:lang w:val="en-US"/>
              </w:rPr>
              <w:t>Grundfos</w:t>
            </w:r>
          </w:p>
        </w:tc>
        <w:tc>
          <w:tcPr>
            <w:tcW w:w="2992" w:type="dxa"/>
          </w:tcPr>
          <w:p w14:paraId="6B535885" w14:textId="77777777" w:rsidR="00AB3B85" w:rsidRPr="00AB3B85" w:rsidRDefault="00AB3B85" w:rsidP="00AB3B85">
            <w:pPr>
              <w:jc w:val="both"/>
              <w:rPr>
                <w:sz w:val="20"/>
                <w:szCs w:val="20"/>
              </w:rPr>
            </w:pPr>
            <w:r>
              <w:rPr>
                <w:sz w:val="20"/>
                <w:szCs w:val="20"/>
              </w:rPr>
              <w:t>сетевой</w:t>
            </w:r>
          </w:p>
        </w:tc>
        <w:tc>
          <w:tcPr>
            <w:tcW w:w="2042" w:type="dxa"/>
          </w:tcPr>
          <w:p w14:paraId="7777DAD4" w14:textId="77777777" w:rsidR="00AB3B85" w:rsidRPr="00AB3B85" w:rsidRDefault="00AB3B85" w:rsidP="00AB3B85">
            <w:pPr>
              <w:jc w:val="center"/>
              <w:rPr>
                <w:sz w:val="20"/>
                <w:szCs w:val="20"/>
              </w:rPr>
            </w:pPr>
            <w:r>
              <w:rPr>
                <w:sz w:val="20"/>
                <w:szCs w:val="20"/>
              </w:rPr>
              <w:t>80</w:t>
            </w:r>
          </w:p>
        </w:tc>
        <w:tc>
          <w:tcPr>
            <w:tcW w:w="2027" w:type="dxa"/>
          </w:tcPr>
          <w:p w14:paraId="4C12E23D" w14:textId="77777777" w:rsidR="00AB3B85" w:rsidRPr="00AB3B85" w:rsidRDefault="00AB3B85" w:rsidP="00AB3B85">
            <w:pPr>
              <w:jc w:val="center"/>
              <w:rPr>
                <w:sz w:val="20"/>
                <w:szCs w:val="20"/>
              </w:rPr>
            </w:pPr>
            <w:r>
              <w:rPr>
                <w:sz w:val="20"/>
                <w:szCs w:val="20"/>
              </w:rPr>
              <w:t>60</w:t>
            </w:r>
          </w:p>
        </w:tc>
        <w:tc>
          <w:tcPr>
            <w:tcW w:w="2028" w:type="dxa"/>
          </w:tcPr>
          <w:p w14:paraId="0B7E154E" w14:textId="77777777" w:rsidR="00AB3B85" w:rsidRPr="00AB3B85" w:rsidRDefault="00AB3B85" w:rsidP="00AB3B85">
            <w:pPr>
              <w:jc w:val="center"/>
              <w:rPr>
                <w:sz w:val="20"/>
                <w:szCs w:val="20"/>
              </w:rPr>
            </w:pPr>
            <w:r>
              <w:rPr>
                <w:sz w:val="20"/>
                <w:szCs w:val="20"/>
              </w:rPr>
              <w:t>2024</w:t>
            </w:r>
          </w:p>
        </w:tc>
        <w:tc>
          <w:tcPr>
            <w:tcW w:w="2045" w:type="dxa"/>
          </w:tcPr>
          <w:p w14:paraId="7F040E53" w14:textId="77777777" w:rsidR="00AB3B85" w:rsidRPr="00AB3B85" w:rsidRDefault="00AB3B85" w:rsidP="00AB3B85">
            <w:pPr>
              <w:jc w:val="center"/>
              <w:rPr>
                <w:sz w:val="20"/>
                <w:szCs w:val="20"/>
              </w:rPr>
            </w:pPr>
            <w:r>
              <w:rPr>
                <w:sz w:val="20"/>
                <w:szCs w:val="20"/>
              </w:rPr>
              <w:t>500</w:t>
            </w:r>
          </w:p>
        </w:tc>
      </w:tr>
      <w:tr w:rsidR="00AB3B85" w14:paraId="3A40B56E" w14:textId="77777777" w:rsidTr="00AB3B85">
        <w:tc>
          <w:tcPr>
            <w:tcW w:w="816" w:type="dxa"/>
          </w:tcPr>
          <w:p w14:paraId="63A86C60" w14:textId="77777777" w:rsidR="00AB3B85" w:rsidRPr="00AB3B85" w:rsidRDefault="00AB3B85" w:rsidP="00AB3B85">
            <w:pPr>
              <w:jc w:val="both"/>
              <w:rPr>
                <w:sz w:val="20"/>
                <w:szCs w:val="20"/>
              </w:rPr>
            </w:pPr>
            <w:r>
              <w:rPr>
                <w:sz w:val="20"/>
                <w:szCs w:val="20"/>
              </w:rPr>
              <w:t>2</w:t>
            </w:r>
          </w:p>
        </w:tc>
        <w:tc>
          <w:tcPr>
            <w:tcW w:w="2269" w:type="dxa"/>
          </w:tcPr>
          <w:p w14:paraId="4F527D49" w14:textId="77777777" w:rsidR="00AB3B85" w:rsidRPr="00AB3B85" w:rsidRDefault="00AB3B85" w:rsidP="00AB3B85">
            <w:pPr>
              <w:jc w:val="both"/>
              <w:rPr>
                <w:sz w:val="20"/>
                <w:szCs w:val="20"/>
              </w:rPr>
            </w:pPr>
            <w:r>
              <w:rPr>
                <w:sz w:val="20"/>
                <w:szCs w:val="20"/>
                <w:lang w:val="en-US"/>
              </w:rPr>
              <w:t>Grundfos</w:t>
            </w:r>
          </w:p>
        </w:tc>
        <w:tc>
          <w:tcPr>
            <w:tcW w:w="2992" w:type="dxa"/>
          </w:tcPr>
          <w:p w14:paraId="2A9D2E44" w14:textId="77777777" w:rsidR="00AB3B85" w:rsidRPr="00AB3B85" w:rsidRDefault="00AB3B85" w:rsidP="00AB3B85">
            <w:pPr>
              <w:jc w:val="both"/>
              <w:rPr>
                <w:sz w:val="20"/>
                <w:szCs w:val="20"/>
              </w:rPr>
            </w:pPr>
            <w:r>
              <w:rPr>
                <w:sz w:val="20"/>
                <w:szCs w:val="20"/>
              </w:rPr>
              <w:t>сетевой</w:t>
            </w:r>
          </w:p>
        </w:tc>
        <w:tc>
          <w:tcPr>
            <w:tcW w:w="2042" w:type="dxa"/>
          </w:tcPr>
          <w:p w14:paraId="6B04AAE3" w14:textId="77777777" w:rsidR="00AB3B85" w:rsidRPr="00AB3B85" w:rsidRDefault="00AB3B85" w:rsidP="00AB3B85">
            <w:pPr>
              <w:jc w:val="center"/>
              <w:rPr>
                <w:sz w:val="20"/>
                <w:szCs w:val="20"/>
              </w:rPr>
            </w:pPr>
            <w:r>
              <w:rPr>
                <w:sz w:val="20"/>
                <w:szCs w:val="20"/>
              </w:rPr>
              <w:t>80</w:t>
            </w:r>
          </w:p>
        </w:tc>
        <w:tc>
          <w:tcPr>
            <w:tcW w:w="2027" w:type="dxa"/>
          </w:tcPr>
          <w:p w14:paraId="2D1CAB8B" w14:textId="77777777" w:rsidR="00AB3B85" w:rsidRPr="00AB3B85" w:rsidRDefault="00AB3B85" w:rsidP="00AB3B85">
            <w:pPr>
              <w:jc w:val="center"/>
              <w:rPr>
                <w:sz w:val="20"/>
                <w:szCs w:val="20"/>
              </w:rPr>
            </w:pPr>
            <w:r>
              <w:rPr>
                <w:sz w:val="20"/>
                <w:szCs w:val="20"/>
              </w:rPr>
              <w:t>60</w:t>
            </w:r>
          </w:p>
        </w:tc>
        <w:tc>
          <w:tcPr>
            <w:tcW w:w="2028" w:type="dxa"/>
          </w:tcPr>
          <w:p w14:paraId="3FEDCEAF" w14:textId="77777777" w:rsidR="00AB3B85" w:rsidRPr="00AB3B85" w:rsidRDefault="00AB3B85" w:rsidP="00AB3B85">
            <w:pPr>
              <w:jc w:val="center"/>
              <w:rPr>
                <w:sz w:val="20"/>
                <w:szCs w:val="20"/>
              </w:rPr>
            </w:pPr>
            <w:r>
              <w:rPr>
                <w:sz w:val="20"/>
                <w:szCs w:val="20"/>
              </w:rPr>
              <w:t>2024</w:t>
            </w:r>
          </w:p>
        </w:tc>
        <w:tc>
          <w:tcPr>
            <w:tcW w:w="2045" w:type="dxa"/>
          </w:tcPr>
          <w:p w14:paraId="211EEB97" w14:textId="77777777" w:rsidR="00AB3B85" w:rsidRPr="00AB3B85" w:rsidRDefault="00AB3B85" w:rsidP="00AB3B85">
            <w:pPr>
              <w:jc w:val="center"/>
              <w:rPr>
                <w:sz w:val="20"/>
                <w:szCs w:val="20"/>
              </w:rPr>
            </w:pPr>
            <w:r>
              <w:rPr>
                <w:sz w:val="20"/>
                <w:szCs w:val="20"/>
              </w:rPr>
              <w:t>500</w:t>
            </w:r>
          </w:p>
        </w:tc>
      </w:tr>
      <w:tr w:rsidR="00AB3B85" w14:paraId="524E3B00" w14:textId="77777777" w:rsidTr="00AB3B85">
        <w:tc>
          <w:tcPr>
            <w:tcW w:w="816" w:type="dxa"/>
          </w:tcPr>
          <w:p w14:paraId="5F7D11EE" w14:textId="77777777" w:rsidR="00AB3B85" w:rsidRPr="00AB3B85" w:rsidRDefault="00AB3B85" w:rsidP="00AB3B85">
            <w:pPr>
              <w:jc w:val="both"/>
              <w:rPr>
                <w:sz w:val="20"/>
                <w:szCs w:val="20"/>
              </w:rPr>
            </w:pPr>
            <w:r>
              <w:rPr>
                <w:sz w:val="20"/>
                <w:szCs w:val="20"/>
              </w:rPr>
              <w:t>3</w:t>
            </w:r>
          </w:p>
        </w:tc>
        <w:tc>
          <w:tcPr>
            <w:tcW w:w="2269" w:type="dxa"/>
          </w:tcPr>
          <w:p w14:paraId="5C25B08D" w14:textId="77777777" w:rsidR="00AB3B85" w:rsidRPr="00AB3B85" w:rsidRDefault="00AB3B85" w:rsidP="00AB3B85">
            <w:pPr>
              <w:jc w:val="both"/>
              <w:rPr>
                <w:sz w:val="20"/>
                <w:szCs w:val="20"/>
              </w:rPr>
            </w:pPr>
            <w:r>
              <w:rPr>
                <w:sz w:val="20"/>
                <w:szCs w:val="20"/>
                <w:lang w:val="en-US"/>
              </w:rPr>
              <w:t>Grundfos</w:t>
            </w:r>
          </w:p>
        </w:tc>
        <w:tc>
          <w:tcPr>
            <w:tcW w:w="2992" w:type="dxa"/>
          </w:tcPr>
          <w:p w14:paraId="2CF2E9F0" w14:textId="77777777" w:rsidR="00AB3B85" w:rsidRPr="00AB3B85" w:rsidRDefault="00AB3B85" w:rsidP="00AB3B85">
            <w:pPr>
              <w:jc w:val="both"/>
              <w:rPr>
                <w:sz w:val="20"/>
                <w:szCs w:val="20"/>
              </w:rPr>
            </w:pPr>
            <w:r>
              <w:rPr>
                <w:sz w:val="20"/>
                <w:szCs w:val="20"/>
              </w:rPr>
              <w:t>сетевой</w:t>
            </w:r>
          </w:p>
        </w:tc>
        <w:tc>
          <w:tcPr>
            <w:tcW w:w="2042" w:type="dxa"/>
          </w:tcPr>
          <w:p w14:paraId="7E05786C" w14:textId="77777777" w:rsidR="00AB3B85" w:rsidRPr="00AB3B85" w:rsidRDefault="00AB3B85" w:rsidP="00AB3B85">
            <w:pPr>
              <w:jc w:val="center"/>
              <w:rPr>
                <w:sz w:val="20"/>
                <w:szCs w:val="20"/>
              </w:rPr>
            </w:pPr>
            <w:r>
              <w:rPr>
                <w:sz w:val="20"/>
                <w:szCs w:val="20"/>
              </w:rPr>
              <w:t>80</w:t>
            </w:r>
          </w:p>
        </w:tc>
        <w:tc>
          <w:tcPr>
            <w:tcW w:w="2027" w:type="dxa"/>
          </w:tcPr>
          <w:p w14:paraId="32E9B814" w14:textId="77777777" w:rsidR="00AB3B85" w:rsidRPr="00AB3B85" w:rsidRDefault="00AB3B85" w:rsidP="00AB3B85">
            <w:pPr>
              <w:jc w:val="center"/>
              <w:rPr>
                <w:sz w:val="20"/>
                <w:szCs w:val="20"/>
              </w:rPr>
            </w:pPr>
            <w:r>
              <w:rPr>
                <w:sz w:val="20"/>
                <w:szCs w:val="20"/>
              </w:rPr>
              <w:t>60</w:t>
            </w:r>
          </w:p>
        </w:tc>
        <w:tc>
          <w:tcPr>
            <w:tcW w:w="2028" w:type="dxa"/>
          </w:tcPr>
          <w:p w14:paraId="4B47A005" w14:textId="77777777" w:rsidR="00AB3B85" w:rsidRPr="00AB3B85" w:rsidRDefault="00AB3B85" w:rsidP="00AB3B85">
            <w:pPr>
              <w:jc w:val="center"/>
              <w:rPr>
                <w:sz w:val="20"/>
                <w:szCs w:val="20"/>
              </w:rPr>
            </w:pPr>
            <w:r>
              <w:rPr>
                <w:sz w:val="20"/>
                <w:szCs w:val="20"/>
              </w:rPr>
              <w:t>2024</w:t>
            </w:r>
          </w:p>
        </w:tc>
        <w:tc>
          <w:tcPr>
            <w:tcW w:w="2045" w:type="dxa"/>
          </w:tcPr>
          <w:p w14:paraId="15D2C7F8" w14:textId="77777777" w:rsidR="00AB3B85" w:rsidRPr="00AB3B85" w:rsidRDefault="00AB3B85" w:rsidP="00AB3B85">
            <w:pPr>
              <w:jc w:val="center"/>
              <w:rPr>
                <w:sz w:val="20"/>
                <w:szCs w:val="20"/>
              </w:rPr>
            </w:pPr>
            <w:r>
              <w:rPr>
                <w:sz w:val="20"/>
                <w:szCs w:val="20"/>
              </w:rPr>
              <w:t>500</w:t>
            </w:r>
          </w:p>
        </w:tc>
      </w:tr>
      <w:tr w:rsidR="00AB3B85" w14:paraId="58C09AB6" w14:textId="77777777" w:rsidTr="00AB3B85">
        <w:tc>
          <w:tcPr>
            <w:tcW w:w="816" w:type="dxa"/>
          </w:tcPr>
          <w:p w14:paraId="1E3A5AE6" w14:textId="77777777" w:rsidR="00AB3B85" w:rsidRPr="00AB3B85" w:rsidRDefault="00AB3B85" w:rsidP="00AB3B85">
            <w:pPr>
              <w:jc w:val="both"/>
              <w:rPr>
                <w:sz w:val="20"/>
                <w:szCs w:val="20"/>
              </w:rPr>
            </w:pPr>
            <w:r>
              <w:rPr>
                <w:sz w:val="20"/>
                <w:szCs w:val="20"/>
              </w:rPr>
              <w:t>4</w:t>
            </w:r>
          </w:p>
        </w:tc>
        <w:tc>
          <w:tcPr>
            <w:tcW w:w="2269" w:type="dxa"/>
          </w:tcPr>
          <w:p w14:paraId="3FBDF29C" w14:textId="77777777" w:rsidR="00AB3B85" w:rsidRPr="00AB3B85" w:rsidRDefault="00AB3B85" w:rsidP="00AB3B85">
            <w:pPr>
              <w:jc w:val="both"/>
              <w:rPr>
                <w:sz w:val="20"/>
                <w:szCs w:val="20"/>
              </w:rPr>
            </w:pPr>
            <w:r>
              <w:rPr>
                <w:sz w:val="20"/>
                <w:szCs w:val="20"/>
                <w:lang w:val="en-US"/>
              </w:rPr>
              <w:t>Grundfos</w:t>
            </w:r>
          </w:p>
        </w:tc>
        <w:tc>
          <w:tcPr>
            <w:tcW w:w="2992" w:type="dxa"/>
          </w:tcPr>
          <w:p w14:paraId="75112854" w14:textId="77777777" w:rsidR="00AB3B85" w:rsidRPr="00AB3B85" w:rsidRDefault="00AB3B85" w:rsidP="00AB3B85">
            <w:pPr>
              <w:jc w:val="both"/>
              <w:rPr>
                <w:sz w:val="20"/>
                <w:szCs w:val="20"/>
              </w:rPr>
            </w:pPr>
            <w:r>
              <w:rPr>
                <w:sz w:val="20"/>
                <w:szCs w:val="20"/>
              </w:rPr>
              <w:t>Насос на контур</w:t>
            </w:r>
          </w:p>
        </w:tc>
        <w:tc>
          <w:tcPr>
            <w:tcW w:w="2042" w:type="dxa"/>
          </w:tcPr>
          <w:p w14:paraId="2E4520AB" w14:textId="77777777" w:rsidR="00AB3B85" w:rsidRPr="00AB3B85" w:rsidRDefault="00AB3B85" w:rsidP="00AB3B85">
            <w:pPr>
              <w:jc w:val="center"/>
              <w:rPr>
                <w:sz w:val="20"/>
                <w:szCs w:val="20"/>
              </w:rPr>
            </w:pPr>
            <w:r>
              <w:rPr>
                <w:sz w:val="20"/>
                <w:szCs w:val="20"/>
              </w:rPr>
              <w:t>82</w:t>
            </w:r>
          </w:p>
        </w:tc>
        <w:tc>
          <w:tcPr>
            <w:tcW w:w="2027" w:type="dxa"/>
          </w:tcPr>
          <w:p w14:paraId="2D03073B" w14:textId="77777777" w:rsidR="00AB3B85" w:rsidRPr="00AB3B85" w:rsidRDefault="00AB3B85" w:rsidP="00AB3B85">
            <w:pPr>
              <w:jc w:val="center"/>
              <w:rPr>
                <w:sz w:val="20"/>
                <w:szCs w:val="20"/>
              </w:rPr>
            </w:pPr>
            <w:r>
              <w:rPr>
                <w:sz w:val="20"/>
                <w:szCs w:val="20"/>
              </w:rPr>
              <w:t>65</w:t>
            </w:r>
          </w:p>
        </w:tc>
        <w:tc>
          <w:tcPr>
            <w:tcW w:w="2028" w:type="dxa"/>
          </w:tcPr>
          <w:p w14:paraId="6839245E" w14:textId="77777777" w:rsidR="00AB3B85" w:rsidRPr="00AB3B85" w:rsidRDefault="00AB3B85" w:rsidP="00AB3B85">
            <w:pPr>
              <w:jc w:val="center"/>
              <w:rPr>
                <w:sz w:val="20"/>
                <w:szCs w:val="20"/>
              </w:rPr>
            </w:pPr>
            <w:r>
              <w:rPr>
                <w:sz w:val="20"/>
                <w:szCs w:val="20"/>
              </w:rPr>
              <w:t>2025</w:t>
            </w:r>
          </w:p>
        </w:tc>
        <w:tc>
          <w:tcPr>
            <w:tcW w:w="2045" w:type="dxa"/>
          </w:tcPr>
          <w:p w14:paraId="7335245B" w14:textId="77777777" w:rsidR="00AB3B85" w:rsidRPr="00AB3B85" w:rsidRDefault="00AB3B85" w:rsidP="00AB3B85">
            <w:pPr>
              <w:jc w:val="center"/>
              <w:rPr>
                <w:sz w:val="20"/>
                <w:szCs w:val="20"/>
              </w:rPr>
            </w:pPr>
            <w:r>
              <w:rPr>
                <w:sz w:val="20"/>
                <w:szCs w:val="20"/>
              </w:rPr>
              <w:t>300</w:t>
            </w:r>
          </w:p>
        </w:tc>
      </w:tr>
      <w:tr w:rsidR="00AB3B85" w14:paraId="11D36C53" w14:textId="77777777" w:rsidTr="00AB3B85">
        <w:tc>
          <w:tcPr>
            <w:tcW w:w="816" w:type="dxa"/>
          </w:tcPr>
          <w:p w14:paraId="6FFC286F" w14:textId="77777777" w:rsidR="00AB3B85" w:rsidRPr="00AB3B85" w:rsidRDefault="00AB3B85" w:rsidP="00AB3B85">
            <w:pPr>
              <w:jc w:val="both"/>
              <w:rPr>
                <w:sz w:val="20"/>
                <w:szCs w:val="20"/>
              </w:rPr>
            </w:pPr>
            <w:r>
              <w:rPr>
                <w:sz w:val="20"/>
                <w:szCs w:val="20"/>
              </w:rPr>
              <w:t>5</w:t>
            </w:r>
          </w:p>
        </w:tc>
        <w:tc>
          <w:tcPr>
            <w:tcW w:w="2269" w:type="dxa"/>
          </w:tcPr>
          <w:p w14:paraId="37A80EE1" w14:textId="77777777" w:rsidR="00AB3B85" w:rsidRPr="00AB3B85" w:rsidRDefault="00AB3B85" w:rsidP="00AB3B85">
            <w:pPr>
              <w:jc w:val="both"/>
              <w:rPr>
                <w:sz w:val="20"/>
                <w:szCs w:val="20"/>
              </w:rPr>
            </w:pPr>
            <w:r>
              <w:rPr>
                <w:sz w:val="20"/>
                <w:szCs w:val="20"/>
                <w:lang w:val="en-US"/>
              </w:rPr>
              <w:t>Grundfos</w:t>
            </w:r>
          </w:p>
        </w:tc>
        <w:tc>
          <w:tcPr>
            <w:tcW w:w="2992" w:type="dxa"/>
          </w:tcPr>
          <w:p w14:paraId="454F9E96" w14:textId="77777777" w:rsidR="00AB3B85" w:rsidRPr="00AB3B85" w:rsidRDefault="00AB3B85" w:rsidP="00AB3B85">
            <w:pPr>
              <w:jc w:val="both"/>
              <w:rPr>
                <w:sz w:val="20"/>
                <w:szCs w:val="20"/>
              </w:rPr>
            </w:pPr>
            <w:r>
              <w:rPr>
                <w:sz w:val="20"/>
                <w:szCs w:val="20"/>
              </w:rPr>
              <w:t>Насос на контур</w:t>
            </w:r>
          </w:p>
        </w:tc>
        <w:tc>
          <w:tcPr>
            <w:tcW w:w="2042" w:type="dxa"/>
          </w:tcPr>
          <w:p w14:paraId="1A83B9F6" w14:textId="77777777" w:rsidR="00AB3B85" w:rsidRPr="00AB3B85" w:rsidRDefault="00AB3B85" w:rsidP="00AB3B85">
            <w:pPr>
              <w:jc w:val="center"/>
              <w:rPr>
                <w:sz w:val="20"/>
                <w:szCs w:val="20"/>
              </w:rPr>
            </w:pPr>
            <w:r>
              <w:rPr>
                <w:sz w:val="20"/>
                <w:szCs w:val="20"/>
              </w:rPr>
              <w:t>80</w:t>
            </w:r>
          </w:p>
        </w:tc>
        <w:tc>
          <w:tcPr>
            <w:tcW w:w="2027" w:type="dxa"/>
          </w:tcPr>
          <w:p w14:paraId="4A81C132" w14:textId="77777777" w:rsidR="00AB3B85" w:rsidRPr="00AB3B85" w:rsidRDefault="00AB3B85" w:rsidP="00AB3B85">
            <w:pPr>
              <w:jc w:val="center"/>
              <w:rPr>
                <w:sz w:val="20"/>
                <w:szCs w:val="20"/>
              </w:rPr>
            </w:pPr>
            <w:r>
              <w:rPr>
                <w:sz w:val="20"/>
                <w:szCs w:val="20"/>
              </w:rPr>
              <w:t>65</w:t>
            </w:r>
          </w:p>
        </w:tc>
        <w:tc>
          <w:tcPr>
            <w:tcW w:w="2028" w:type="dxa"/>
          </w:tcPr>
          <w:p w14:paraId="6EDD8928" w14:textId="77777777" w:rsidR="00AB3B85" w:rsidRPr="00AB3B85" w:rsidRDefault="00AB3B85" w:rsidP="00AB3B85">
            <w:pPr>
              <w:jc w:val="center"/>
              <w:rPr>
                <w:sz w:val="20"/>
                <w:szCs w:val="20"/>
              </w:rPr>
            </w:pPr>
            <w:r>
              <w:rPr>
                <w:sz w:val="20"/>
                <w:szCs w:val="20"/>
              </w:rPr>
              <w:t>2025</w:t>
            </w:r>
          </w:p>
        </w:tc>
        <w:tc>
          <w:tcPr>
            <w:tcW w:w="2045" w:type="dxa"/>
          </w:tcPr>
          <w:p w14:paraId="43E3B63F" w14:textId="77777777" w:rsidR="00AB3B85" w:rsidRDefault="00AB3B85" w:rsidP="00AB3B85">
            <w:pPr>
              <w:jc w:val="center"/>
              <w:rPr>
                <w:sz w:val="20"/>
                <w:szCs w:val="20"/>
              </w:rPr>
            </w:pPr>
            <w:r>
              <w:rPr>
                <w:sz w:val="20"/>
                <w:szCs w:val="20"/>
              </w:rPr>
              <w:t>300</w:t>
            </w:r>
          </w:p>
        </w:tc>
      </w:tr>
      <w:tr w:rsidR="00AB3B85" w14:paraId="34ED33E0" w14:textId="77777777" w:rsidTr="00AB3B85">
        <w:tc>
          <w:tcPr>
            <w:tcW w:w="816" w:type="dxa"/>
          </w:tcPr>
          <w:p w14:paraId="76EF7308" w14:textId="77777777" w:rsidR="00AB3B85" w:rsidRPr="00AB3B85" w:rsidRDefault="00AB3B85" w:rsidP="00AB3B85">
            <w:pPr>
              <w:jc w:val="both"/>
              <w:rPr>
                <w:sz w:val="20"/>
                <w:szCs w:val="20"/>
              </w:rPr>
            </w:pPr>
            <w:r>
              <w:rPr>
                <w:sz w:val="20"/>
                <w:szCs w:val="20"/>
              </w:rPr>
              <w:t>6</w:t>
            </w:r>
          </w:p>
        </w:tc>
        <w:tc>
          <w:tcPr>
            <w:tcW w:w="2269" w:type="dxa"/>
          </w:tcPr>
          <w:p w14:paraId="5B1CF3AA" w14:textId="77777777" w:rsidR="00AB3B85" w:rsidRPr="00AB3B85" w:rsidRDefault="00AB3B85" w:rsidP="00AB3B85">
            <w:pPr>
              <w:jc w:val="both"/>
              <w:rPr>
                <w:sz w:val="20"/>
                <w:szCs w:val="20"/>
              </w:rPr>
            </w:pPr>
            <w:r>
              <w:rPr>
                <w:sz w:val="20"/>
                <w:szCs w:val="20"/>
                <w:lang w:val="en-US"/>
              </w:rPr>
              <w:t>Grundfos</w:t>
            </w:r>
          </w:p>
        </w:tc>
        <w:tc>
          <w:tcPr>
            <w:tcW w:w="2992" w:type="dxa"/>
          </w:tcPr>
          <w:p w14:paraId="00BCA10B" w14:textId="77777777" w:rsidR="00AB3B85" w:rsidRPr="00AB3B85" w:rsidRDefault="00AB3B85" w:rsidP="00AB3B85">
            <w:pPr>
              <w:jc w:val="both"/>
              <w:rPr>
                <w:sz w:val="20"/>
                <w:szCs w:val="20"/>
              </w:rPr>
            </w:pPr>
            <w:r>
              <w:rPr>
                <w:sz w:val="20"/>
                <w:szCs w:val="20"/>
              </w:rPr>
              <w:t>Насос на контур</w:t>
            </w:r>
          </w:p>
        </w:tc>
        <w:tc>
          <w:tcPr>
            <w:tcW w:w="2042" w:type="dxa"/>
          </w:tcPr>
          <w:p w14:paraId="5F7AE621" w14:textId="77777777" w:rsidR="00AB3B85" w:rsidRPr="00AB3B85" w:rsidRDefault="00AB3B85" w:rsidP="00AB3B85">
            <w:pPr>
              <w:jc w:val="center"/>
              <w:rPr>
                <w:sz w:val="20"/>
                <w:szCs w:val="20"/>
              </w:rPr>
            </w:pPr>
            <w:r>
              <w:rPr>
                <w:sz w:val="20"/>
                <w:szCs w:val="20"/>
              </w:rPr>
              <w:t>80</w:t>
            </w:r>
          </w:p>
        </w:tc>
        <w:tc>
          <w:tcPr>
            <w:tcW w:w="2027" w:type="dxa"/>
          </w:tcPr>
          <w:p w14:paraId="08DB769B" w14:textId="77777777" w:rsidR="00AB3B85" w:rsidRPr="00AB3B85" w:rsidRDefault="00AB3B85" w:rsidP="00AB3B85">
            <w:pPr>
              <w:jc w:val="center"/>
              <w:rPr>
                <w:sz w:val="20"/>
                <w:szCs w:val="20"/>
              </w:rPr>
            </w:pPr>
            <w:r>
              <w:rPr>
                <w:sz w:val="20"/>
                <w:szCs w:val="20"/>
              </w:rPr>
              <w:t>65</w:t>
            </w:r>
          </w:p>
        </w:tc>
        <w:tc>
          <w:tcPr>
            <w:tcW w:w="2028" w:type="dxa"/>
          </w:tcPr>
          <w:p w14:paraId="6661C57D" w14:textId="77777777" w:rsidR="00AB3B85" w:rsidRPr="00AB3B85" w:rsidRDefault="00AB3B85" w:rsidP="00AB3B85">
            <w:pPr>
              <w:jc w:val="center"/>
              <w:rPr>
                <w:sz w:val="20"/>
                <w:szCs w:val="20"/>
              </w:rPr>
            </w:pPr>
            <w:r>
              <w:rPr>
                <w:sz w:val="20"/>
                <w:szCs w:val="20"/>
              </w:rPr>
              <w:t>2025</w:t>
            </w:r>
          </w:p>
        </w:tc>
        <w:tc>
          <w:tcPr>
            <w:tcW w:w="2045" w:type="dxa"/>
          </w:tcPr>
          <w:p w14:paraId="4FE23A8E" w14:textId="77777777" w:rsidR="00AB3B85" w:rsidRDefault="00AB3B85" w:rsidP="00AB3B85">
            <w:pPr>
              <w:jc w:val="center"/>
              <w:rPr>
                <w:sz w:val="20"/>
                <w:szCs w:val="20"/>
              </w:rPr>
            </w:pPr>
            <w:r>
              <w:rPr>
                <w:sz w:val="20"/>
                <w:szCs w:val="20"/>
              </w:rPr>
              <w:t>300</w:t>
            </w:r>
          </w:p>
        </w:tc>
      </w:tr>
      <w:tr w:rsidR="00AB3B85" w14:paraId="00AE76C4" w14:textId="77777777" w:rsidTr="00AB3B85">
        <w:tc>
          <w:tcPr>
            <w:tcW w:w="816" w:type="dxa"/>
          </w:tcPr>
          <w:p w14:paraId="0AEBED7F" w14:textId="77777777" w:rsidR="00AB3B85" w:rsidRPr="00AB3B85" w:rsidRDefault="00AB3B85" w:rsidP="00AB3B85">
            <w:pPr>
              <w:jc w:val="both"/>
              <w:rPr>
                <w:sz w:val="20"/>
                <w:szCs w:val="20"/>
              </w:rPr>
            </w:pPr>
            <w:r>
              <w:rPr>
                <w:sz w:val="20"/>
                <w:szCs w:val="20"/>
              </w:rPr>
              <w:t>7</w:t>
            </w:r>
          </w:p>
        </w:tc>
        <w:tc>
          <w:tcPr>
            <w:tcW w:w="2269" w:type="dxa"/>
          </w:tcPr>
          <w:p w14:paraId="1802E1CD" w14:textId="77777777" w:rsidR="00AB3B85" w:rsidRPr="00AB3B85" w:rsidRDefault="00AB3B85" w:rsidP="00AB3B85">
            <w:pPr>
              <w:jc w:val="both"/>
              <w:rPr>
                <w:sz w:val="20"/>
                <w:szCs w:val="20"/>
              </w:rPr>
            </w:pPr>
            <w:r>
              <w:rPr>
                <w:sz w:val="20"/>
                <w:szCs w:val="20"/>
                <w:lang w:val="en-US"/>
              </w:rPr>
              <w:t>Grundfos</w:t>
            </w:r>
          </w:p>
        </w:tc>
        <w:tc>
          <w:tcPr>
            <w:tcW w:w="2992" w:type="dxa"/>
          </w:tcPr>
          <w:p w14:paraId="419D45F2" w14:textId="77777777" w:rsidR="00AB3B85" w:rsidRPr="00AB3B85" w:rsidRDefault="00AB3B85" w:rsidP="00AB3B85">
            <w:pPr>
              <w:jc w:val="both"/>
              <w:rPr>
                <w:sz w:val="20"/>
                <w:szCs w:val="20"/>
              </w:rPr>
            </w:pPr>
            <w:r>
              <w:rPr>
                <w:sz w:val="20"/>
                <w:szCs w:val="20"/>
              </w:rPr>
              <w:t>Насос на аварийную подпитку</w:t>
            </w:r>
          </w:p>
        </w:tc>
        <w:tc>
          <w:tcPr>
            <w:tcW w:w="2042" w:type="dxa"/>
          </w:tcPr>
          <w:p w14:paraId="499131E6" w14:textId="77777777" w:rsidR="00AB3B85" w:rsidRPr="00AB3B85" w:rsidRDefault="00AB3B85" w:rsidP="00AB3B85">
            <w:pPr>
              <w:jc w:val="center"/>
              <w:rPr>
                <w:sz w:val="20"/>
                <w:szCs w:val="20"/>
              </w:rPr>
            </w:pPr>
            <w:r>
              <w:rPr>
                <w:sz w:val="20"/>
                <w:szCs w:val="20"/>
              </w:rPr>
              <w:t>2</w:t>
            </w:r>
          </w:p>
        </w:tc>
        <w:tc>
          <w:tcPr>
            <w:tcW w:w="2027" w:type="dxa"/>
          </w:tcPr>
          <w:p w14:paraId="62342E5A" w14:textId="77777777" w:rsidR="00AB3B85" w:rsidRPr="00AB3B85" w:rsidRDefault="00AB3B85" w:rsidP="00AB3B85">
            <w:pPr>
              <w:jc w:val="center"/>
              <w:rPr>
                <w:sz w:val="20"/>
                <w:szCs w:val="20"/>
              </w:rPr>
            </w:pPr>
            <w:r>
              <w:rPr>
                <w:sz w:val="20"/>
                <w:szCs w:val="20"/>
              </w:rPr>
              <w:t>60</w:t>
            </w:r>
          </w:p>
        </w:tc>
        <w:tc>
          <w:tcPr>
            <w:tcW w:w="2028" w:type="dxa"/>
          </w:tcPr>
          <w:p w14:paraId="06E31ED2" w14:textId="77777777" w:rsidR="00AB3B85" w:rsidRPr="00AB3B85" w:rsidRDefault="00AB3B85" w:rsidP="00AB3B85">
            <w:pPr>
              <w:jc w:val="center"/>
              <w:rPr>
                <w:sz w:val="20"/>
                <w:szCs w:val="20"/>
              </w:rPr>
            </w:pPr>
            <w:r>
              <w:rPr>
                <w:sz w:val="20"/>
                <w:szCs w:val="20"/>
              </w:rPr>
              <w:t>2026</w:t>
            </w:r>
          </w:p>
        </w:tc>
        <w:tc>
          <w:tcPr>
            <w:tcW w:w="2045" w:type="dxa"/>
          </w:tcPr>
          <w:p w14:paraId="522215E3" w14:textId="77777777" w:rsidR="00AB3B85" w:rsidRDefault="00AB3B85" w:rsidP="00AB3B85">
            <w:pPr>
              <w:jc w:val="center"/>
              <w:rPr>
                <w:sz w:val="20"/>
                <w:szCs w:val="20"/>
              </w:rPr>
            </w:pPr>
            <w:r>
              <w:rPr>
                <w:sz w:val="20"/>
                <w:szCs w:val="20"/>
              </w:rPr>
              <w:t>300</w:t>
            </w:r>
          </w:p>
        </w:tc>
      </w:tr>
      <w:tr w:rsidR="00AB3B85" w14:paraId="37104C4A" w14:textId="77777777" w:rsidTr="00AB3B85">
        <w:tc>
          <w:tcPr>
            <w:tcW w:w="816" w:type="dxa"/>
          </w:tcPr>
          <w:p w14:paraId="400EF3C0" w14:textId="77777777" w:rsidR="00AB3B85" w:rsidRPr="00AB3B85" w:rsidRDefault="00AB3B85" w:rsidP="00AB3B85">
            <w:pPr>
              <w:jc w:val="both"/>
              <w:rPr>
                <w:sz w:val="20"/>
                <w:szCs w:val="20"/>
                <w:lang w:val="en-US"/>
              </w:rPr>
            </w:pPr>
            <w:r>
              <w:rPr>
                <w:sz w:val="20"/>
                <w:szCs w:val="20"/>
              </w:rPr>
              <w:t>8</w:t>
            </w:r>
          </w:p>
        </w:tc>
        <w:tc>
          <w:tcPr>
            <w:tcW w:w="2269" w:type="dxa"/>
          </w:tcPr>
          <w:p w14:paraId="18A9EF96" w14:textId="77777777" w:rsidR="00AB3B85" w:rsidRPr="00AB3B85" w:rsidRDefault="00AB3B85" w:rsidP="00AB3B85">
            <w:pPr>
              <w:jc w:val="both"/>
              <w:rPr>
                <w:sz w:val="20"/>
                <w:szCs w:val="20"/>
              </w:rPr>
            </w:pPr>
            <w:r>
              <w:rPr>
                <w:sz w:val="20"/>
                <w:szCs w:val="20"/>
                <w:lang w:val="en-US"/>
              </w:rPr>
              <w:t>Grundfos</w:t>
            </w:r>
          </w:p>
        </w:tc>
        <w:tc>
          <w:tcPr>
            <w:tcW w:w="2992" w:type="dxa"/>
          </w:tcPr>
          <w:p w14:paraId="4A58FC79" w14:textId="77777777" w:rsidR="00AB3B85" w:rsidRPr="00AB3B85" w:rsidRDefault="00AB3B85" w:rsidP="00AB3B85">
            <w:pPr>
              <w:jc w:val="both"/>
              <w:rPr>
                <w:sz w:val="20"/>
                <w:szCs w:val="20"/>
              </w:rPr>
            </w:pPr>
            <w:r>
              <w:rPr>
                <w:sz w:val="20"/>
                <w:szCs w:val="20"/>
              </w:rPr>
              <w:t>Насос на аварийную подпитку</w:t>
            </w:r>
          </w:p>
        </w:tc>
        <w:tc>
          <w:tcPr>
            <w:tcW w:w="2042" w:type="dxa"/>
          </w:tcPr>
          <w:p w14:paraId="52DA8386" w14:textId="77777777" w:rsidR="00AB3B85" w:rsidRPr="00AB3B85" w:rsidRDefault="00AB3B85" w:rsidP="00AB3B85">
            <w:pPr>
              <w:jc w:val="center"/>
              <w:rPr>
                <w:sz w:val="20"/>
                <w:szCs w:val="20"/>
              </w:rPr>
            </w:pPr>
            <w:r>
              <w:rPr>
                <w:sz w:val="20"/>
                <w:szCs w:val="20"/>
              </w:rPr>
              <w:t>2</w:t>
            </w:r>
          </w:p>
        </w:tc>
        <w:tc>
          <w:tcPr>
            <w:tcW w:w="2027" w:type="dxa"/>
          </w:tcPr>
          <w:p w14:paraId="23F49628" w14:textId="77777777" w:rsidR="00AB3B85" w:rsidRPr="00AB3B85" w:rsidRDefault="00AB3B85" w:rsidP="00AB3B85">
            <w:pPr>
              <w:jc w:val="center"/>
              <w:rPr>
                <w:sz w:val="20"/>
                <w:szCs w:val="20"/>
              </w:rPr>
            </w:pPr>
            <w:r>
              <w:rPr>
                <w:sz w:val="20"/>
                <w:szCs w:val="20"/>
              </w:rPr>
              <w:t>60</w:t>
            </w:r>
          </w:p>
        </w:tc>
        <w:tc>
          <w:tcPr>
            <w:tcW w:w="2028" w:type="dxa"/>
          </w:tcPr>
          <w:p w14:paraId="79313446" w14:textId="77777777" w:rsidR="00AB3B85" w:rsidRPr="00AB3B85" w:rsidRDefault="00AB3B85" w:rsidP="00AB3B85">
            <w:pPr>
              <w:jc w:val="center"/>
              <w:rPr>
                <w:sz w:val="20"/>
                <w:szCs w:val="20"/>
              </w:rPr>
            </w:pPr>
            <w:r>
              <w:rPr>
                <w:sz w:val="20"/>
                <w:szCs w:val="20"/>
              </w:rPr>
              <w:t>2026</w:t>
            </w:r>
          </w:p>
        </w:tc>
        <w:tc>
          <w:tcPr>
            <w:tcW w:w="2045" w:type="dxa"/>
          </w:tcPr>
          <w:p w14:paraId="6FAF6706" w14:textId="77777777" w:rsidR="00AB3B85" w:rsidRDefault="00AB3B85" w:rsidP="00AB3B85">
            <w:pPr>
              <w:jc w:val="center"/>
              <w:rPr>
                <w:sz w:val="20"/>
                <w:szCs w:val="20"/>
              </w:rPr>
            </w:pPr>
            <w:r>
              <w:rPr>
                <w:sz w:val="20"/>
                <w:szCs w:val="20"/>
              </w:rPr>
              <w:t>300</w:t>
            </w:r>
          </w:p>
        </w:tc>
      </w:tr>
      <w:tr w:rsidR="00AB3B85" w14:paraId="62DA7E9D" w14:textId="77777777" w:rsidTr="00AB3B85">
        <w:tc>
          <w:tcPr>
            <w:tcW w:w="12174" w:type="dxa"/>
            <w:gridSpan w:val="6"/>
          </w:tcPr>
          <w:p w14:paraId="074B7725" w14:textId="77777777" w:rsidR="00AB3B85" w:rsidRPr="00AB3B85" w:rsidRDefault="00AB3B85" w:rsidP="00AB3B85">
            <w:pPr>
              <w:jc w:val="center"/>
              <w:rPr>
                <w:sz w:val="20"/>
                <w:szCs w:val="20"/>
              </w:rPr>
            </w:pPr>
            <w:r w:rsidRPr="00AB3B85">
              <w:rPr>
                <w:sz w:val="20"/>
                <w:szCs w:val="20"/>
              </w:rPr>
              <w:t>Итого</w:t>
            </w:r>
          </w:p>
        </w:tc>
        <w:tc>
          <w:tcPr>
            <w:tcW w:w="2045" w:type="dxa"/>
          </w:tcPr>
          <w:p w14:paraId="75268C1F" w14:textId="77777777" w:rsidR="00AB3B85" w:rsidRPr="00AB3B85" w:rsidRDefault="00AB3B85" w:rsidP="00AB3B85">
            <w:pPr>
              <w:jc w:val="center"/>
              <w:rPr>
                <w:sz w:val="20"/>
                <w:szCs w:val="20"/>
              </w:rPr>
            </w:pPr>
            <w:r>
              <w:rPr>
                <w:sz w:val="20"/>
                <w:szCs w:val="20"/>
              </w:rPr>
              <w:t>2600</w:t>
            </w:r>
          </w:p>
        </w:tc>
      </w:tr>
      <w:bookmarkEnd w:id="121"/>
    </w:tbl>
    <w:p w14:paraId="733848E4" w14:textId="77777777" w:rsidR="00AB3B85" w:rsidRDefault="00AB3B85" w:rsidP="009E056D">
      <w:pPr>
        <w:pStyle w:val="af"/>
        <w:keepLines w:val="0"/>
        <w:widowControl w:val="0"/>
        <w:spacing w:before="0" w:after="0" w:line="240" w:lineRule="auto"/>
        <w:ind w:left="0" w:firstLine="709"/>
        <w:jc w:val="both"/>
        <w:outlineLvl w:val="9"/>
        <w:rPr>
          <w:b w:val="0"/>
          <w:sz w:val="24"/>
          <w:szCs w:val="24"/>
        </w:rPr>
      </w:pPr>
    </w:p>
    <w:p w14:paraId="51513655" w14:textId="77777777" w:rsidR="00870AB0" w:rsidRDefault="00870AB0" w:rsidP="009E056D">
      <w:pPr>
        <w:pStyle w:val="af"/>
        <w:keepLines w:val="0"/>
        <w:widowControl w:val="0"/>
        <w:spacing w:before="0" w:after="0" w:line="240" w:lineRule="auto"/>
        <w:ind w:left="0" w:firstLine="709"/>
        <w:jc w:val="both"/>
        <w:outlineLvl w:val="9"/>
        <w:rPr>
          <w:b w:val="0"/>
          <w:sz w:val="24"/>
          <w:szCs w:val="24"/>
        </w:rPr>
      </w:pPr>
    </w:p>
    <w:p w14:paraId="339E3D1C" w14:textId="77777777" w:rsidR="00870AB0" w:rsidRDefault="00870AB0" w:rsidP="009E056D">
      <w:pPr>
        <w:pStyle w:val="af"/>
        <w:keepLines w:val="0"/>
        <w:widowControl w:val="0"/>
        <w:spacing w:before="0" w:after="0" w:line="240" w:lineRule="auto"/>
        <w:ind w:left="0" w:firstLine="709"/>
        <w:jc w:val="both"/>
        <w:outlineLvl w:val="9"/>
        <w:rPr>
          <w:b w:val="0"/>
          <w:sz w:val="24"/>
          <w:szCs w:val="24"/>
        </w:rPr>
      </w:pPr>
    </w:p>
    <w:p w14:paraId="589B3A08" w14:textId="77777777" w:rsidR="00870AB0" w:rsidRDefault="00870AB0" w:rsidP="009E056D">
      <w:pPr>
        <w:pStyle w:val="af"/>
        <w:keepLines w:val="0"/>
        <w:widowControl w:val="0"/>
        <w:spacing w:before="0" w:after="0" w:line="240" w:lineRule="auto"/>
        <w:ind w:left="0" w:firstLine="709"/>
        <w:jc w:val="both"/>
        <w:outlineLvl w:val="9"/>
        <w:rPr>
          <w:b w:val="0"/>
          <w:sz w:val="24"/>
          <w:szCs w:val="24"/>
        </w:rPr>
      </w:pPr>
    </w:p>
    <w:p w14:paraId="560E1D19" w14:textId="77777777" w:rsidR="00AB3B85" w:rsidRDefault="00AB3B85" w:rsidP="009E056D">
      <w:pPr>
        <w:pStyle w:val="af"/>
        <w:keepLines w:val="0"/>
        <w:widowControl w:val="0"/>
        <w:spacing w:before="0" w:after="0" w:line="240" w:lineRule="auto"/>
        <w:ind w:left="0" w:firstLine="709"/>
        <w:jc w:val="both"/>
        <w:outlineLvl w:val="9"/>
        <w:rPr>
          <w:sz w:val="24"/>
          <w:szCs w:val="24"/>
        </w:rPr>
      </w:pPr>
      <w:bookmarkStart w:id="122" w:name="_Hlk115160726"/>
      <w:r w:rsidRPr="00AB3B85">
        <w:rPr>
          <w:b w:val="0"/>
          <w:sz w:val="24"/>
          <w:szCs w:val="24"/>
        </w:rPr>
        <w:t>Затраты на замену теплообменного оборудования представлены в таблице ниже</w:t>
      </w:r>
      <w:r>
        <w:rPr>
          <w:sz w:val="24"/>
          <w:szCs w:val="24"/>
        </w:rPr>
        <w:t>.</w:t>
      </w:r>
    </w:p>
    <w:p w14:paraId="767F19E7" w14:textId="77777777" w:rsidR="00AB3B85" w:rsidRDefault="00AB3B85" w:rsidP="009E056D">
      <w:pPr>
        <w:pStyle w:val="af"/>
        <w:keepLines w:val="0"/>
        <w:widowControl w:val="0"/>
        <w:spacing w:before="0" w:after="0" w:line="240" w:lineRule="auto"/>
        <w:ind w:left="0" w:firstLine="709"/>
        <w:jc w:val="both"/>
        <w:outlineLvl w:val="9"/>
        <w:rPr>
          <w:sz w:val="24"/>
          <w:szCs w:val="24"/>
        </w:rPr>
      </w:pPr>
    </w:p>
    <w:p w14:paraId="05119A3F" w14:textId="77777777" w:rsidR="00AB3B85" w:rsidRDefault="00AB3B85" w:rsidP="00870AB0">
      <w:pPr>
        <w:pStyle w:val="a8"/>
        <w:keepNext/>
        <w:rPr>
          <w:sz w:val="24"/>
          <w:szCs w:val="24"/>
        </w:rPr>
      </w:pPr>
      <w:r>
        <w:t>Таблица 27. Ориентировочная стоимость замены теплообменного оборудования котельной.</w:t>
      </w:r>
    </w:p>
    <w:tbl>
      <w:tblPr>
        <w:tblStyle w:val="af8"/>
        <w:tblW w:w="0" w:type="auto"/>
        <w:tblLook w:val="04A0" w:firstRow="1" w:lastRow="0" w:firstColumn="1" w:lastColumn="0" w:noHBand="0" w:noVBand="1"/>
      </w:tblPr>
      <w:tblGrid>
        <w:gridCol w:w="959"/>
        <w:gridCol w:w="2126"/>
        <w:gridCol w:w="4024"/>
        <w:gridCol w:w="2370"/>
        <w:gridCol w:w="2370"/>
        <w:gridCol w:w="2370"/>
      </w:tblGrid>
      <w:tr w:rsidR="00AB3B85" w14:paraId="65A429BE" w14:textId="77777777" w:rsidTr="00AB3B85">
        <w:tc>
          <w:tcPr>
            <w:tcW w:w="959" w:type="dxa"/>
          </w:tcPr>
          <w:p w14:paraId="0F5728F3" w14:textId="77777777" w:rsidR="00AB3B85" w:rsidRPr="00AB3B85" w:rsidRDefault="00AB3B85" w:rsidP="009E056D">
            <w:pPr>
              <w:pStyle w:val="af"/>
              <w:keepLines w:val="0"/>
              <w:widowControl w:val="0"/>
              <w:spacing w:before="0" w:after="0" w:line="240" w:lineRule="auto"/>
              <w:ind w:left="0" w:firstLine="0"/>
              <w:jc w:val="both"/>
              <w:rPr>
                <w:b w:val="0"/>
                <w:sz w:val="20"/>
                <w:szCs w:val="20"/>
              </w:rPr>
            </w:pPr>
            <w:r w:rsidRPr="00AB3B85">
              <w:rPr>
                <w:b w:val="0"/>
                <w:sz w:val="20"/>
                <w:szCs w:val="20"/>
              </w:rPr>
              <w:t>№ п/п</w:t>
            </w:r>
          </w:p>
        </w:tc>
        <w:tc>
          <w:tcPr>
            <w:tcW w:w="2126" w:type="dxa"/>
          </w:tcPr>
          <w:p w14:paraId="1DCA9F63" w14:textId="77777777" w:rsidR="00AB3B85" w:rsidRPr="00AB3B85" w:rsidRDefault="00AB3B85" w:rsidP="009E056D">
            <w:pPr>
              <w:pStyle w:val="af"/>
              <w:keepLines w:val="0"/>
              <w:widowControl w:val="0"/>
              <w:spacing w:before="0" w:after="0" w:line="240" w:lineRule="auto"/>
              <w:ind w:left="0" w:firstLine="0"/>
              <w:jc w:val="both"/>
              <w:rPr>
                <w:b w:val="0"/>
                <w:sz w:val="20"/>
                <w:szCs w:val="20"/>
              </w:rPr>
            </w:pPr>
            <w:r>
              <w:rPr>
                <w:b w:val="0"/>
                <w:sz w:val="20"/>
                <w:szCs w:val="20"/>
              </w:rPr>
              <w:t>Марка ТО</w:t>
            </w:r>
          </w:p>
        </w:tc>
        <w:tc>
          <w:tcPr>
            <w:tcW w:w="4024" w:type="dxa"/>
          </w:tcPr>
          <w:p w14:paraId="015159C8" w14:textId="77777777" w:rsidR="00AB3B85" w:rsidRPr="00AB3B85" w:rsidRDefault="00AB3B85" w:rsidP="009E056D">
            <w:pPr>
              <w:pStyle w:val="af"/>
              <w:keepLines w:val="0"/>
              <w:widowControl w:val="0"/>
              <w:spacing w:before="0" w:after="0" w:line="240" w:lineRule="auto"/>
              <w:ind w:left="0" w:firstLine="0"/>
              <w:jc w:val="both"/>
              <w:rPr>
                <w:b w:val="0"/>
                <w:sz w:val="20"/>
                <w:szCs w:val="20"/>
              </w:rPr>
            </w:pPr>
            <w:r>
              <w:rPr>
                <w:b w:val="0"/>
                <w:sz w:val="20"/>
                <w:szCs w:val="20"/>
              </w:rPr>
              <w:t>Площадь поверхности теплообмена, м3</w:t>
            </w:r>
          </w:p>
        </w:tc>
        <w:tc>
          <w:tcPr>
            <w:tcW w:w="2370" w:type="dxa"/>
          </w:tcPr>
          <w:p w14:paraId="28EE05B4" w14:textId="77777777" w:rsidR="00AB3B85" w:rsidRPr="00AB3B85" w:rsidRDefault="00AB3B85" w:rsidP="009E056D">
            <w:pPr>
              <w:pStyle w:val="af"/>
              <w:keepLines w:val="0"/>
              <w:widowControl w:val="0"/>
              <w:spacing w:before="0" w:after="0" w:line="240" w:lineRule="auto"/>
              <w:ind w:left="0" w:firstLine="0"/>
              <w:jc w:val="both"/>
              <w:rPr>
                <w:b w:val="0"/>
                <w:sz w:val="20"/>
                <w:szCs w:val="20"/>
              </w:rPr>
            </w:pPr>
            <w:r>
              <w:rPr>
                <w:b w:val="0"/>
                <w:sz w:val="20"/>
                <w:szCs w:val="20"/>
              </w:rPr>
              <w:t>Количество пластин</w:t>
            </w:r>
          </w:p>
        </w:tc>
        <w:tc>
          <w:tcPr>
            <w:tcW w:w="2370" w:type="dxa"/>
          </w:tcPr>
          <w:p w14:paraId="4E5D9F23" w14:textId="77777777" w:rsidR="00AB3B85" w:rsidRPr="00AB3B85" w:rsidRDefault="00AB3B85" w:rsidP="009E056D">
            <w:pPr>
              <w:pStyle w:val="af"/>
              <w:keepLines w:val="0"/>
              <w:widowControl w:val="0"/>
              <w:spacing w:before="0" w:after="0" w:line="240" w:lineRule="auto"/>
              <w:ind w:left="0" w:firstLine="0"/>
              <w:jc w:val="both"/>
              <w:rPr>
                <w:b w:val="0"/>
                <w:sz w:val="20"/>
                <w:szCs w:val="20"/>
              </w:rPr>
            </w:pPr>
            <w:r>
              <w:rPr>
                <w:b w:val="0"/>
                <w:sz w:val="20"/>
                <w:szCs w:val="20"/>
              </w:rPr>
              <w:t>Год замены</w:t>
            </w:r>
          </w:p>
        </w:tc>
        <w:tc>
          <w:tcPr>
            <w:tcW w:w="2370" w:type="dxa"/>
          </w:tcPr>
          <w:p w14:paraId="78AED166" w14:textId="77777777" w:rsidR="00AB3B85" w:rsidRPr="00AB3B85" w:rsidRDefault="00AB3B85" w:rsidP="009E056D">
            <w:pPr>
              <w:pStyle w:val="af"/>
              <w:keepLines w:val="0"/>
              <w:widowControl w:val="0"/>
              <w:spacing w:before="0" w:after="0" w:line="240" w:lineRule="auto"/>
              <w:ind w:left="0" w:firstLine="0"/>
              <w:jc w:val="both"/>
              <w:rPr>
                <w:b w:val="0"/>
                <w:sz w:val="20"/>
                <w:szCs w:val="20"/>
              </w:rPr>
            </w:pPr>
            <w:r w:rsidRPr="00AB3B85">
              <w:rPr>
                <w:b w:val="0"/>
                <w:sz w:val="20"/>
                <w:szCs w:val="20"/>
              </w:rPr>
              <w:t>Ориентировочная стоимость, тыс.руб.</w:t>
            </w:r>
          </w:p>
        </w:tc>
      </w:tr>
      <w:tr w:rsidR="00AB3B85" w14:paraId="18F0109C" w14:textId="77777777" w:rsidTr="00AB3B85">
        <w:tc>
          <w:tcPr>
            <w:tcW w:w="959" w:type="dxa"/>
          </w:tcPr>
          <w:p w14:paraId="65E2493E" w14:textId="77777777" w:rsidR="00AB3B85" w:rsidRPr="00AB3B85" w:rsidRDefault="00AB3B85" w:rsidP="009E056D">
            <w:pPr>
              <w:pStyle w:val="af"/>
              <w:keepLines w:val="0"/>
              <w:widowControl w:val="0"/>
              <w:spacing w:before="0" w:after="0" w:line="240" w:lineRule="auto"/>
              <w:ind w:left="0" w:firstLine="0"/>
              <w:jc w:val="both"/>
              <w:rPr>
                <w:b w:val="0"/>
                <w:sz w:val="20"/>
                <w:szCs w:val="20"/>
              </w:rPr>
            </w:pPr>
            <w:r>
              <w:rPr>
                <w:b w:val="0"/>
                <w:sz w:val="20"/>
                <w:szCs w:val="20"/>
              </w:rPr>
              <w:t>1</w:t>
            </w:r>
          </w:p>
        </w:tc>
        <w:tc>
          <w:tcPr>
            <w:tcW w:w="2126" w:type="dxa"/>
          </w:tcPr>
          <w:p w14:paraId="3520CCF4" w14:textId="77777777" w:rsidR="00AB3B85" w:rsidRPr="00AB3B85" w:rsidRDefault="00AB3B85" w:rsidP="009E056D">
            <w:pPr>
              <w:pStyle w:val="af"/>
              <w:keepLines w:val="0"/>
              <w:widowControl w:val="0"/>
              <w:spacing w:before="0" w:after="0" w:line="240" w:lineRule="auto"/>
              <w:ind w:left="0" w:firstLine="0"/>
              <w:jc w:val="both"/>
              <w:rPr>
                <w:b w:val="0"/>
                <w:sz w:val="20"/>
                <w:szCs w:val="20"/>
                <w:lang w:val="en-US"/>
              </w:rPr>
            </w:pPr>
            <w:r>
              <w:rPr>
                <w:b w:val="0"/>
                <w:sz w:val="20"/>
                <w:szCs w:val="20"/>
                <w:lang w:val="en-US"/>
              </w:rPr>
              <w:t>Alfa Laval</w:t>
            </w:r>
          </w:p>
        </w:tc>
        <w:tc>
          <w:tcPr>
            <w:tcW w:w="4024" w:type="dxa"/>
          </w:tcPr>
          <w:p w14:paraId="46638907" w14:textId="77777777" w:rsidR="00AB3B85" w:rsidRPr="00AB3B85" w:rsidRDefault="00AB3B85" w:rsidP="00AB3B85">
            <w:pPr>
              <w:pStyle w:val="af"/>
              <w:keepLines w:val="0"/>
              <w:widowControl w:val="0"/>
              <w:spacing w:before="0" w:after="0" w:line="240" w:lineRule="auto"/>
              <w:ind w:left="0" w:firstLine="0"/>
              <w:jc w:val="center"/>
              <w:rPr>
                <w:b w:val="0"/>
                <w:sz w:val="20"/>
                <w:szCs w:val="20"/>
              </w:rPr>
            </w:pPr>
            <w:r>
              <w:rPr>
                <w:b w:val="0"/>
                <w:sz w:val="20"/>
                <w:szCs w:val="20"/>
              </w:rPr>
              <w:t>20</w:t>
            </w:r>
          </w:p>
        </w:tc>
        <w:tc>
          <w:tcPr>
            <w:tcW w:w="2370" w:type="dxa"/>
          </w:tcPr>
          <w:p w14:paraId="738CA9F5" w14:textId="77777777" w:rsidR="00AB3B85" w:rsidRPr="00AB3B85" w:rsidRDefault="00AB3B85" w:rsidP="00AB3B85">
            <w:pPr>
              <w:pStyle w:val="af"/>
              <w:keepLines w:val="0"/>
              <w:widowControl w:val="0"/>
              <w:spacing w:before="0" w:after="0" w:line="240" w:lineRule="auto"/>
              <w:ind w:left="0" w:firstLine="0"/>
              <w:jc w:val="center"/>
              <w:rPr>
                <w:b w:val="0"/>
                <w:sz w:val="20"/>
                <w:szCs w:val="20"/>
              </w:rPr>
            </w:pPr>
            <w:r>
              <w:rPr>
                <w:b w:val="0"/>
                <w:sz w:val="20"/>
                <w:szCs w:val="20"/>
              </w:rPr>
              <w:t>100</w:t>
            </w:r>
          </w:p>
        </w:tc>
        <w:tc>
          <w:tcPr>
            <w:tcW w:w="2370" w:type="dxa"/>
          </w:tcPr>
          <w:p w14:paraId="766102BA" w14:textId="77777777" w:rsidR="00AB3B85" w:rsidRPr="00AB3B85" w:rsidRDefault="00AB3B85" w:rsidP="00AB3B85">
            <w:pPr>
              <w:pStyle w:val="af"/>
              <w:keepLines w:val="0"/>
              <w:widowControl w:val="0"/>
              <w:spacing w:before="0" w:after="0" w:line="240" w:lineRule="auto"/>
              <w:ind w:left="0" w:firstLine="0"/>
              <w:jc w:val="center"/>
              <w:rPr>
                <w:b w:val="0"/>
                <w:sz w:val="20"/>
                <w:szCs w:val="20"/>
              </w:rPr>
            </w:pPr>
            <w:r>
              <w:rPr>
                <w:b w:val="0"/>
                <w:sz w:val="20"/>
                <w:szCs w:val="20"/>
              </w:rPr>
              <w:t>2024</w:t>
            </w:r>
          </w:p>
        </w:tc>
        <w:tc>
          <w:tcPr>
            <w:tcW w:w="2370" w:type="dxa"/>
          </w:tcPr>
          <w:p w14:paraId="02B29AFA" w14:textId="77777777" w:rsidR="00AB3B85" w:rsidRPr="00AB3B85" w:rsidRDefault="00AB3B85" w:rsidP="00AB3B85">
            <w:pPr>
              <w:pStyle w:val="af"/>
              <w:keepLines w:val="0"/>
              <w:widowControl w:val="0"/>
              <w:spacing w:before="0" w:after="0" w:line="240" w:lineRule="auto"/>
              <w:ind w:left="0" w:firstLine="0"/>
              <w:jc w:val="center"/>
              <w:rPr>
                <w:b w:val="0"/>
                <w:sz w:val="20"/>
                <w:szCs w:val="20"/>
              </w:rPr>
            </w:pPr>
            <w:r>
              <w:rPr>
                <w:b w:val="0"/>
                <w:sz w:val="20"/>
                <w:szCs w:val="20"/>
              </w:rPr>
              <w:t>500</w:t>
            </w:r>
          </w:p>
        </w:tc>
      </w:tr>
      <w:tr w:rsidR="00AB3B85" w14:paraId="6572CFE9" w14:textId="77777777" w:rsidTr="00AB3B85">
        <w:tc>
          <w:tcPr>
            <w:tcW w:w="959" w:type="dxa"/>
          </w:tcPr>
          <w:p w14:paraId="4CB9F575" w14:textId="77777777" w:rsidR="00AB3B85" w:rsidRPr="00AB3B85" w:rsidRDefault="00AB3B85" w:rsidP="009E056D">
            <w:pPr>
              <w:pStyle w:val="af"/>
              <w:keepLines w:val="0"/>
              <w:widowControl w:val="0"/>
              <w:spacing w:before="0" w:after="0" w:line="240" w:lineRule="auto"/>
              <w:ind w:left="0" w:firstLine="0"/>
              <w:jc w:val="both"/>
              <w:rPr>
                <w:b w:val="0"/>
                <w:sz w:val="20"/>
                <w:szCs w:val="20"/>
              </w:rPr>
            </w:pPr>
            <w:r>
              <w:rPr>
                <w:b w:val="0"/>
                <w:sz w:val="20"/>
                <w:szCs w:val="20"/>
              </w:rPr>
              <w:t>2</w:t>
            </w:r>
          </w:p>
        </w:tc>
        <w:tc>
          <w:tcPr>
            <w:tcW w:w="2126" w:type="dxa"/>
          </w:tcPr>
          <w:p w14:paraId="150A709C" w14:textId="77777777" w:rsidR="00AB3B85" w:rsidRPr="00AB3B85" w:rsidRDefault="00AB3B85" w:rsidP="009E056D">
            <w:pPr>
              <w:pStyle w:val="af"/>
              <w:keepLines w:val="0"/>
              <w:widowControl w:val="0"/>
              <w:spacing w:before="0" w:after="0" w:line="240" w:lineRule="auto"/>
              <w:ind w:left="0" w:firstLine="0"/>
              <w:jc w:val="both"/>
              <w:rPr>
                <w:b w:val="0"/>
                <w:sz w:val="20"/>
                <w:szCs w:val="20"/>
              </w:rPr>
            </w:pPr>
            <w:r>
              <w:rPr>
                <w:b w:val="0"/>
                <w:sz w:val="20"/>
                <w:szCs w:val="20"/>
                <w:lang w:val="en-US"/>
              </w:rPr>
              <w:t>Alfa Laval</w:t>
            </w:r>
          </w:p>
        </w:tc>
        <w:tc>
          <w:tcPr>
            <w:tcW w:w="4024" w:type="dxa"/>
          </w:tcPr>
          <w:p w14:paraId="4C8EC1C0" w14:textId="77777777" w:rsidR="00AB3B85" w:rsidRPr="00AB3B85" w:rsidRDefault="00AB3B85" w:rsidP="00AB3B85">
            <w:pPr>
              <w:pStyle w:val="af"/>
              <w:keepLines w:val="0"/>
              <w:widowControl w:val="0"/>
              <w:spacing w:before="0" w:after="0" w:line="240" w:lineRule="auto"/>
              <w:ind w:left="0" w:firstLine="0"/>
              <w:jc w:val="center"/>
              <w:rPr>
                <w:b w:val="0"/>
                <w:sz w:val="20"/>
                <w:szCs w:val="20"/>
              </w:rPr>
            </w:pPr>
            <w:r>
              <w:rPr>
                <w:b w:val="0"/>
                <w:sz w:val="20"/>
                <w:szCs w:val="20"/>
              </w:rPr>
              <w:t>20</w:t>
            </w:r>
          </w:p>
        </w:tc>
        <w:tc>
          <w:tcPr>
            <w:tcW w:w="2370" w:type="dxa"/>
          </w:tcPr>
          <w:p w14:paraId="1BABBB9E" w14:textId="77777777" w:rsidR="00AB3B85" w:rsidRPr="00AB3B85" w:rsidRDefault="00AB3B85" w:rsidP="00AB3B85">
            <w:pPr>
              <w:pStyle w:val="af"/>
              <w:keepLines w:val="0"/>
              <w:widowControl w:val="0"/>
              <w:spacing w:before="0" w:after="0" w:line="240" w:lineRule="auto"/>
              <w:ind w:left="0" w:firstLine="0"/>
              <w:jc w:val="center"/>
              <w:rPr>
                <w:b w:val="0"/>
                <w:sz w:val="20"/>
                <w:szCs w:val="20"/>
              </w:rPr>
            </w:pPr>
            <w:r>
              <w:rPr>
                <w:b w:val="0"/>
                <w:sz w:val="20"/>
                <w:szCs w:val="20"/>
              </w:rPr>
              <w:t>100</w:t>
            </w:r>
          </w:p>
        </w:tc>
        <w:tc>
          <w:tcPr>
            <w:tcW w:w="2370" w:type="dxa"/>
          </w:tcPr>
          <w:p w14:paraId="26496036" w14:textId="77777777" w:rsidR="00AB3B85" w:rsidRPr="00AB3B85" w:rsidRDefault="00AB3B85" w:rsidP="00AB3B85">
            <w:pPr>
              <w:pStyle w:val="af"/>
              <w:keepLines w:val="0"/>
              <w:widowControl w:val="0"/>
              <w:spacing w:before="0" w:after="0" w:line="240" w:lineRule="auto"/>
              <w:ind w:left="0" w:firstLine="0"/>
              <w:jc w:val="center"/>
              <w:rPr>
                <w:b w:val="0"/>
                <w:sz w:val="20"/>
                <w:szCs w:val="20"/>
              </w:rPr>
            </w:pPr>
            <w:r>
              <w:rPr>
                <w:b w:val="0"/>
                <w:sz w:val="20"/>
                <w:szCs w:val="20"/>
              </w:rPr>
              <w:t>2025</w:t>
            </w:r>
          </w:p>
        </w:tc>
        <w:tc>
          <w:tcPr>
            <w:tcW w:w="2370" w:type="dxa"/>
          </w:tcPr>
          <w:p w14:paraId="67FCB9DA" w14:textId="77777777" w:rsidR="00AB3B85" w:rsidRPr="00AB3B85" w:rsidRDefault="00AB3B85" w:rsidP="00AB3B85">
            <w:pPr>
              <w:pStyle w:val="af"/>
              <w:keepLines w:val="0"/>
              <w:widowControl w:val="0"/>
              <w:spacing w:before="0" w:after="0" w:line="240" w:lineRule="auto"/>
              <w:ind w:left="0" w:firstLine="0"/>
              <w:jc w:val="center"/>
              <w:rPr>
                <w:b w:val="0"/>
                <w:sz w:val="20"/>
                <w:szCs w:val="20"/>
              </w:rPr>
            </w:pPr>
            <w:r>
              <w:rPr>
                <w:b w:val="0"/>
                <w:sz w:val="20"/>
                <w:szCs w:val="20"/>
              </w:rPr>
              <w:t>500</w:t>
            </w:r>
          </w:p>
        </w:tc>
      </w:tr>
      <w:tr w:rsidR="00AB3B85" w14:paraId="11521DCF" w14:textId="77777777" w:rsidTr="00AB3B85">
        <w:tc>
          <w:tcPr>
            <w:tcW w:w="959" w:type="dxa"/>
          </w:tcPr>
          <w:p w14:paraId="009F172F" w14:textId="77777777" w:rsidR="00AB3B85" w:rsidRPr="00AB3B85" w:rsidRDefault="00AB3B85" w:rsidP="009E056D">
            <w:pPr>
              <w:pStyle w:val="af"/>
              <w:keepLines w:val="0"/>
              <w:widowControl w:val="0"/>
              <w:spacing w:before="0" w:after="0" w:line="240" w:lineRule="auto"/>
              <w:ind w:left="0" w:firstLine="0"/>
              <w:jc w:val="both"/>
              <w:rPr>
                <w:b w:val="0"/>
                <w:sz w:val="20"/>
                <w:szCs w:val="20"/>
              </w:rPr>
            </w:pPr>
            <w:r>
              <w:rPr>
                <w:b w:val="0"/>
                <w:sz w:val="20"/>
                <w:szCs w:val="20"/>
              </w:rPr>
              <w:t>3</w:t>
            </w:r>
          </w:p>
        </w:tc>
        <w:tc>
          <w:tcPr>
            <w:tcW w:w="2126" w:type="dxa"/>
          </w:tcPr>
          <w:p w14:paraId="72490B03" w14:textId="77777777" w:rsidR="00AB3B85" w:rsidRPr="00AB3B85" w:rsidRDefault="00AB3B85" w:rsidP="009E056D">
            <w:pPr>
              <w:pStyle w:val="af"/>
              <w:keepLines w:val="0"/>
              <w:widowControl w:val="0"/>
              <w:spacing w:before="0" w:after="0" w:line="240" w:lineRule="auto"/>
              <w:ind w:left="0" w:firstLine="0"/>
              <w:jc w:val="both"/>
              <w:rPr>
                <w:b w:val="0"/>
                <w:sz w:val="20"/>
                <w:szCs w:val="20"/>
              </w:rPr>
            </w:pPr>
            <w:r>
              <w:rPr>
                <w:b w:val="0"/>
                <w:sz w:val="20"/>
                <w:szCs w:val="20"/>
                <w:lang w:val="en-US"/>
              </w:rPr>
              <w:t>Alfa Laval</w:t>
            </w:r>
          </w:p>
        </w:tc>
        <w:tc>
          <w:tcPr>
            <w:tcW w:w="4024" w:type="dxa"/>
          </w:tcPr>
          <w:p w14:paraId="773860FB" w14:textId="77777777" w:rsidR="00AB3B85" w:rsidRPr="00AB3B85" w:rsidRDefault="00AB3B85" w:rsidP="00AB3B85">
            <w:pPr>
              <w:pStyle w:val="af"/>
              <w:keepLines w:val="0"/>
              <w:widowControl w:val="0"/>
              <w:spacing w:before="0" w:after="0" w:line="240" w:lineRule="auto"/>
              <w:ind w:left="0" w:firstLine="0"/>
              <w:jc w:val="center"/>
              <w:rPr>
                <w:b w:val="0"/>
                <w:sz w:val="20"/>
                <w:szCs w:val="20"/>
              </w:rPr>
            </w:pPr>
            <w:r>
              <w:rPr>
                <w:b w:val="0"/>
                <w:sz w:val="20"/>
                <w:szCs w:val="20"/>
              </w:rPr>
              <w:t>20</w:t>
            </w:r>
          </w:p>
        </w:tc>
        <w:tc>
          <w:tcPr>
            <w:tcW w:w="2370" w:type="dxa"/>
          </w:tcPr>
          <w:p w14:paraId="48ED8255" w14:textId="77777777" w:rsidR="00AB3B85" w:rsidRPr="00AB3B85" w:rsidRDefault="00AB3B85" w:rsidP="00AB3B85">
            <w:pPr>
              <w:pStyle w:val="af"/>
              <w:keepLines w:val="0"/>
              <w:widowControl w:val="0"/>
              <w:spacing w:before="0" w:after="0" w:line="240" w:lineRule="auto"/>
              <w:ind w:left="0" w:firstLine="0"/>
              <w:jc w:val="center"/>
              <w:rPr>
                <w:b w:val="0"/>
                <w:sz w:val="20"/>
                <w:szCs w:val="20"/>
              </w:rPr>
            </w:pPr>
            <w:r>
              <w:rPr>
                <w:b w:val="0"/>
                <w:sz w:val="20"/>
                <w:szCs w:val="20"/>
              </w:rPr>
              <w:t>100</w:t>
            </w:r>
          </w:p>
        </w:tc>
        <w:tc>
          <w:tcPr>
            <w:tcW w:w="2370" w:type="dxa"/>
          </w:tcPr>
          <w:p w14:paraId="5AADC82D" w14:textId="77777777" w:rsidR="00AB3B85" w:rsidRPr="00AB3B85" w:rsidRDefault="00AB3B85" w:rsidP="00AB3B85">
            <w:pPr>
              <w:pStyle w:val="af"/>
              <w:keepLines w:val="0"/>
              <w:widowControl w:val="0"/>
              <w:spacing w:before="0" w:after="0" w:line="240" w:lineRule="auto"/>
              <w:ind w:left="0" w:firstLine="0"/>
              <w:jc w:val="center"/>
              <w:rPr>
                <w:b w:val="0"/>
                <w:sz w:val="20"/>
                <w:szCs w:val="20"/>
              </w:rPr>
            </w:pPr>
            <w:r>
              <w:rPr>
                <w:b w:val="0"/>
                <w:sz w:val="20"/>
                <w:szCs w:val="20"/>
              </w:rPr>
              <w:t>2026</w:t>
            </w:r>
          </w:p>
        </w:tc>
        <w:tc>
          <w:tcPr>
            <w:tcW w:w="2370" w:type="dxa"/>
          </w:tcPr>
          <w:p w14:paraId="57E54342" w14:textId="77777777" w:rsidR="00AB3B85" w:rsidRPr="00AB3B85" w:rsidRDefault="00AB3B85" w:rsidP="00AB3B85">
            <w:pPr>
              <w:pStyle w:val="af"/>
              <w:keepLines w:val="0"/>
              <w:widowControl w:val="0"/>
              <w:spacing w:before="0" w:after="0" w:line="240" w:lineRule="auto"/>
              <w:ind w:left="0" w:firstLine="0"/>
              <w:jc w:val="center"/>
              <w:rPr>
                <w:b w:val="0"/>
                <w:sz w:val="20"/>
                <w:szCs w:val="20"/>
              </w:rPr>
            </w:pPr>
            <w:r>
              <w:rPr>
                <w:b w:val="0"/>
                <w:sz w:val="20"/>
                <w:szCs w:val="20"/>
              </w:rPr>
              <w:t>500</w:t>
            </w:r>
          </w:p>
        </w:tc>
      </w:tr>
      <w:tr w:rsidR="00AB3B85" w14:paraId="4D138403" w14:textId="77777777" w:rsidTr="00AB3B85">
        <w:tc>
          <w:tcPr>
            <w:tcW w:w="11849" w:type="dxa"/>
            <w:gridSpan w:val="5"/>
          </w:tcPr>
          <w:p w14:paraId="164E5815" w14:textId="77777777" w:rsidR="00AB3B85" w:rsidRPr="00AB3B85" w:rsidRDefault="00AB3B85" w:rsidP="00AB3B85">
            <w:pPr>
              <w:pStyle w:val="af"/>
              <w:keepLines w:val="0"/>
              <w:widowControl w:val="0"/>
              <w:spacing w:before="0" w:after="0" w:line="240" w:lineRule="auto"/>
              <w:ind w:left="0" w:firstLine="0"/>
              <w:jc w:val="center"/>
              <w:rPr>
                <w:b w:val="0"/>
                <w:sz w:val="20"/>
                <w:szCs w:val="20"/>
              </w:rPr>
            </w:pPr>
            <w:r>
              <w:rPr>
                <w:b w:val="0"/>
                <w:sz w:val="20"/>
                <w:szCs w:val="20"/>
              </w:rPr>
              <w:t>Итого</w:t>
            </w:r>
          </w:p>
        </w:tc>
        <w:tc>
          <w:tcPr>
            <w:tcW w:w="2370" w:type="dxa"/>
          </w:tcPr>
          <w:p w14:paraId="5695D4DA" w14:textId="77777777" w:rsidR="00AB3B85" w:rsidRPr="00AB3B85" w:rsidRDefault="00AB3B85" w:rsidP="00AB3B85">
            <w:pPr>
              <w:pStyle w:val="af"/>
              <w:keepLines w:val="0"/>
              <w:widowControl w:val="0"/>
              <w:spacing w:before="0" w:after="0" w:line="240" w:lineRule="auto"/>
              <w:ind w:left="0" w:firstLine="0"/>
              <w:jc w:val="center"/>
              <w:rPr>
                <w:b w:val="0"/>
                <w:sz w:val="20"/>
                <w:szCs w:val="20"/>
              </w:rPr>
            </w:pPr>
            <w:r>
              <w:rPr>
                <w:b w:val="0"/>
                <w:sz w:val="20"/>
                <w:szCs w:val="20"/>
              </w:rPr>
              <w:t>1500</w:t>
            </w:r>
          </w:p>
        </w:tc>
      </w:tr>
    </w:tbl>
    <w:p w14:paraId="00BC589C" w14:textId="77777777" w:rsidR="00AB3B85" w:rsidRDefault="00AB3B85" w:rsidP="009E056D">
      <w:pPr>
        <w:pStyle w:val="af"/>
        <w:keepLines w:val="0"/>
        <w:widowControl w:val="0"/>
        <w:spacing w:before="0" w:after="0" w:line="240" w:lineRule="auto"/>
        <w:ind w:left="0" w:firstLine="709"/>
        <w:jc w:val="both"/>
        <w:outlineLvl w:val="9"/>
        <w:rPr>
          <w:b w:val="0"/>
          <w:sz w:val="24"/>
          <w:szCs w:val="24"/>
        </w:rPr>
      </w:pPr>
    </w:p>
    <w:p w14:paraId="54A01344" w14:textId="77777777" w:rsidR="00AB3B85" w:rsidRDefault="00AB3B85" w:rsidP="009E056D">
      <w:pPr>
        <w:pStyle w:val="af"/>
        <w:keepLines w:val="0"/>
        <w:widowControl w:val="0"/>
        <w:spacing w:before="0" w:after="0" w:line="240" w:lineRule="auto"/>
        <w:ind w:left="0" w:firstLine="709"/>
        <w:jc w:val="both"/>
        <w:outlineLvl w:val="9"/>
        <w:rPr>
          <w:b w:val="0"/>
          <w:sz w:val="24"/>
          <w:szCs w:val="24"/>
        </w:rPr>
      </w:pPr>
      <w:r w:rsidRPr="00AB3B85">
        <w:rPr>
          <w:b w:val="0"/>
          <w:sz w:val="24"/>
          <w:szCs w:val="24"/>
        </w:rPr>
        <w:t>Затраты на установку прибора учета отпука тепловой энергии и восстановление КИПиА представлены в таблице ниже.</w:t>
      </w:r>
    </w:p>
    <w:p w14:paraId="1C0FF332" w14:textId="77777777" w:rsidR="00AB3B85" w:rsidRDefault="00AB3B85" w:rsidP="009E056D">
      <w:pPr>
        <w:pStyle w:val="af"/>
        <w:keepLines w:val="0"/>
        <w:widowControl w:val="0"/>
        <w:spacing w:before="0" w:after="0" w:line="240" w:lineRule="auto"/>
        <w:ind w:left="0" w:firstLine="709"/>
        <w:jc w:val="both"/>
        <w:outlineLvl w:val="9"/>
        <w:rPr>
          <w:b w:val="0"/>
          <w:sz w:val="24"/>
          <w:szCs w:val="24"/>
        </w:rPr>
      </w:pPr>
    </w:p>
    <w:p w14:paraId="2AF17BCA" w14:textId="77777777" w:rsidR="00AB3B85" w:rsidRDefault="00AB3B85" w:rsidP="00AB3B85">
      <w:pPr>
        <w:pStyle w:val="a8"/>
        <w:keepNext/>
      </w:pPr>
      <w:r>
        <w:t>Таблица 28. Ориентировочная стоимость установки прибора учета и восстановления КИПиА.</w:t>
      </w:r>
    </w:p>
    <w:p w14:paraId="0D26B7D2" w14:textId="77777777" w:rsidR="00AB3B85" w:rsidRDefault="00AB3B85" w:rsidP="009E056D">
      <w:pPr>
        <w:pStyle w:val="af"/>
        <w:keepLines w:val="0"/>
        <w:widowControl w:val="0"/>
        <w:spacing w:before="0" w:after="0" w:line="240" w:lineRule="auto"/>
        <w:ind w:left="0" w:firstLine="709"/>
        <w:jc w:val="both"/>
        <w:outlineLvl w:val="9"/>
        <w:rPr>
          <w:b w:val="0"/>
          <w:sz w:val="24"/>
          <w:szCs w:val="24"/>
        </w:rPr>
      </w:pPr>
    </w:p>
    <w:tbl>
      <w:tblPr>
        <w:tblStyle w:val="af8"/>
        <w:tblW w:w="0" w:type="auto"/>
        <w:tblLook w:val="04A0" w:firstRow="1" w:lastRow="0" w:firstColumn="1" w:lastColumn="0" w:noHBand="0" w:noVBand="1"/>
      </w:tblPr>
      <w:tblGrid>
        <w:gridCol w:w="3554"/>
        <w:gridCol w:w="3555"/>
        <w:gridCol w:w="3555"/>
        <w:gridCol w:w="3555"/>
      </w:tblGrid>
      <w:tr w:rsidR="00AB3B85" w14:paraId="1E0B769F" w14:textId="77777777" w:rsidTr="00AB3B85">
        <w:tc>
          <w:tcPr>
            <w:tcW w:w="3554" w:type="dxa"/>
          </w:tcPr>
          <w:p w14:paraId="2166B90D" w14:textId="77777777" w:rsidR="00AB3B85" w:rsidRDefault="00AB3B85" w:rsidP="00AB3B85">
            <w:pPr>
              <w:pStyle w:val="af"/>
              <w:keepLines w:val="0"/>
              <w:widowControl w:val="0"/>
              <w:spacing w:before="0" w:after="0" w:line="240" w:lineRule="auto"/>
              <w:ind w:left="0" w:firstLine="0"/>
              <w:jc w:val="center"/>
              <w:rPr>
                <w:b w:val="0"/>
                <w:sz w:val="24"/>
                <w:szCs w:val="24"/>
              </w:rPr>
            </w:pPr>
            <w:r w:rsidRPr="00AB3B85">
              <w:rPr>
                <w:b w:val="0"/>
                <w:sz w:val="20"/>
                <w:szCs w:val="20"/>
              </w:rPr>
              <w:t>№ п/п</w:t>
            </w:r>
          </w:p>
        </w:tc>
        <w:tc>
          <w:tcPr>
            <w:tcW w:w="3555" w:type="dxa"/>
          </w:tcPr>
          <w:p w14:paraId="7CD5DF51" w14:textId="77777777" w:rsidR="00AB3B85" w:rsidRPr="00AB3B85" w:rsidRDefault="00AB3B85" w:rsidP="00AB3B85">
            <w:pPr>
              <w:pStyle w:val="af"/>
              <w:keepLines w:val="0"/>
              <w:widowControl w:val="0"/>
              <w:spacing w:before="0" w:after="0" w:line="240" w:lineRule="auto"/>
              <w:ind w:left="0" w:firstLine="0"/>
              <w:jc w:val="center"/>
              <w:rPr>
                <w:b w:val="0"/>
                <w:sz w:val="20"/>
                <w:szCs w:val="20"/>
              </w:rPr>
            </w:pPr>
            <w:r>
              <w:rPr>
                <w:b w:val="0"/>
                <w:sz w:val="20"/>
                <w:szCs w:val="20"/>
              </w:rPr>
              <w:t>Наименование</w:t>
            </w:r>
          </w:p>
        </w:tc>
        <w:tc>
          <w:tcPr>
            <w:tcW w:w="3555" w:type="dxa"/>
          </w:tcPr>
          <w:p w14:paraId="33E51E16" w14:textId="77777777" w:rsidR="00AB3B85" w:rsidRPr="00AB3B85" w:rsidRDefault="00AB3B85" w:rsidP="00AB3B85">
            <w:pPr>
              <w:pStyle w:val="af"/>
              <w:keepLines w:val="0"/>
              <w:widowControl w:val="0"/>
              <w:spacing w:before="0" w:after="0" w:line="240" w:lineRule="auto"/>
              <w:ind w:left="0" w:firstLine="0"/>
              <w:jc w:val="center"/>
              <w:rPr>
                <w:b w:val="0"/>
                <w:sz w:val="20"/>
                <w:szCs w:val="20"/>
              </w:rPr>
            </w:pPr>
            <w:r>
              <w:rPr>
                <w:b w:val="0"/>
                <w:sz w:val="20"/>
                <w:szCs w:val="20"/>
              </w:rPr>
              <w:t>Ориентировочная стоимость, тыс.уб.</w:t>
            </w:r>
          </w:p>
        </w:tc>
        <w:tc>
          <w:tcPr>
            <w:tcW w:w="3555" w:type="dxa"/>
          </w:tcPr>
          <w:p w14:paraId="77C00EFA" w14:textId="77777777" w:rsidR="00AB3B85" w:rsidRPr="00AB3B85" w:rsidRDefault="00AB3B85" w:rsidP="00AB3B85">
            <w:pPr>
              <w:pStyle w:val="af"/>
              <w:keepLines w:val="0"/>
              <w:widowControl w:val="0"/>
              <w:spacing w:before="0" w:after="0" w:line="240" w:lineRule="auto"/>
              <w:ind w:left="0" w:firstLine="0"/>
              <w:jc w:val="center"/>
              <w:rPr>
                <w:b w:val="0"/>
                <w:sz w:val="20"/>
                <w:szCs w:val="20"/>
              </w:rPr>
            </w:pPr>
            <w:r>
              <w:rPr>
                <w:b w:val="0"/>
                <w:sz w:val="20"/>
                <w:szCs w:val="20"/>
              </w:rPr>
              <w:t>Год установки</w:t>
            </w:r>
          </w:p>
        </w:tc>
      </w:tr>
      <w:tr w:rsidR="00AB3B85" w14:paraId="7A44A667" w14:textId="77777777" w:rsidTr="00AB3B85">
        <w:tc>
          <w:tcPr>
            <w:tcW w:w="3554" w:type="dxa"/>
          </w:tcPr>
          <w:p w14:paraId="38D27785" w14:textId="77777777" w:rsidR="00AB3B85" w:rsidRPr="00AB3B85" w:rsidRDefault="00AB3B85" w:rsidP="00AB3B85">
            <w:pPr>
              <w:pStyle w:val="af"/>
              <w:keepLines w:val="0"/>
              <w:widowControl w:val="0"/>
              <w:spacing w:before="0" w:after="0" w:line="240" w:lineRule="auto"/>
              <w:ind w:left="0" w:firstLine="0"/>
              <w:jc w:val="center"/>
              <w:rPr>
                <w:b w:val="0"/>
                <w:sz w:val="20"/>
                <w:szCs w:val="20"/>
              </w:rPr>
            </w:pPr>
            <w:r w:rsidRPr="00AB3B85">
              <w:rPr>
                <w:b w:val="0"/>
                <w:sz w:val="20"/>
                <w:szCs w:val="20"/>
              </w:rPr>
              <w:t>1</w:t>
            </w:r>
          </w:p>
        </w:tc>
        <w:tc>
          <w:tcPr>
            <w:tcW w:w="3555" w:type="dxa"/>
          </w:tcPr>
          <w:p w14:paraId="7D400746" w14:textId="77777777" w:rsidR="00AB3B85" w:rsidRPr="00AB3B85" w:rsidRDefault="00AB3B85" w:rsidP="00AB3B85">
            <w:pPr>
              <w:pStyle w:val="af"/>
              <w:keepLines w:val="0"/>
              <w:widowControl w:val="0"/>
              <w:spacing w:before="0" w:after="0" w:line="240" w:lineRule="auto"/>
              <w:ind w:left="0" w:firstLine="0"/>
              <w:jc w:val="center"/>
              <w:rPr>
                <w:b w:val="0"/>
                <w:sz w:val="20"/>
                <w:szCs w:val="20"/>
              </w:rPr>
            </w:pPr>
            <w:r>
              <w:rPr>
                <w:b w:val="0"/>
                <w:sz w:val="20"/>
                <w:szCs w:val="20"/>
              </w:rPr>
              <w:t>КИПиА</w:t>
            </w:r>
          </w:p>
        </w:tc>
        <w:tc>
          <w:tcPr>
            <w:tcW w:w="3555" w:type="dxa"/>
          </w:tcPr>
          <w:p w14:paraId="1C640018" w14:textId="77777777" w:rsidR="00AB3B85" w:rsidRPr="00AB3B85" w:rsidRDefault="00AB3B85" w:rsidP="00AB3B85">
            <w:pPr>
              <w:pStyle w:val="af"/>
              <w:keepLines w:val="0"/>
              <w:widowControl w:val="0"/>
              <w:spacing w:before="0" w:after="0" w:line="240" w:lineRule="auto"/>
              <w:ind w:left="0" w:firstLine="0"/>
              <w:jc w:val="center"/>
              <w:rPr>
                <w:b w:val="0"/>
                <w:sz w:val="20"/>
                <w:szCs w:val="20"/>
              </w:rPr>
            </w:pPr>
            <w:r>
              <w:rPr>
                <w:b w:val="0"/>
                <w:sz w:val="20"/>
                <w:szCs w:val="20"/>
              </w:rPr>
              <w:t>200</w:t>
            </w:r>
          </w:p>
        </w:tc>
        <w:tc>
          <w:tcPr>
            <w:tcW w:w="3555" w:type="dxa"/>
          </w:tcPr>
          <w:p w14:paraId="43644F57" w14:textId="77777777" w:rsidR="00AB3B85" w:rsidRPr="00AB3B85" w:rsidRDefault="00AB3B85" w:rsidP="00AB3B85">
            <w:pPr>
              <w:pStyle w:val="af"/>
              <w:keepLines w:val="0"/>
              <w:widowControl w:val="0"/>
              <w:spacing w:before="0" w:after="0" w:line="240" w:lineRule="auto"/>
              <w:ind w:left="0" w:firstLine="0"/>
              <w:jc w:val="center"/>
              <w:rPr>
                <w:b w:val="0"/>
                <w:sz w:val="20"/>
                <w:szCs w:val="20"/>
              </w:rPr>
            </w:pPr>
            <w:r>
              <w:rPr>
                <w:b w:val="0"/>
                <w:sz w:val="20"/>
                <w:szCs w:val="20"/>
              </w:rPr>
              <w:t>2024</w:t>
            </w:r>
          </w:p>
        </w:tc>
      </w:tr>
      <w:tr w:rsidR="00AB3B85" w14:paraId="6134EFD1" w14:textId="77777777" w:rsidTr="00AB3B85">
        <w:tc>
          <w:tcPr>
            <w:tcW w:w="3554" w:type="dxa"/>
          </w:tcPr>
          <w:p w14:paraId="36B0A98A" w14:textId="77777777" w:rsidR="00AB3B85" w:rsidRPr="00AB3B85" w:rsidRDefault="00AB3B85" w:rsidP="00AB3B85">
            <w:pPr>
              <w:pStyle w:val="af"/>
              <w:keepLines w:val="0"/>
              <w:widowControl w:val="0"/>
              <w:spacing w:before="0" w:after="0" w:line="240" w:lineRule="auto"/>
              <w:ind w:left="0" w:firstLine="0"/>
              <w:jc w:val="center"/>
              <w:rPr>
                <w:b w:val="0"/>
                <w:sz w:val="20"/>
                <w:szCs w:val="20"/>
              </w:rPr>
            </w:pPr>
            <w:r w:rsidRPr="00AB3B85">
              <w:rPr>
                <w:b w:val="0"/>
                <w:sz w:val="20"/>
                <w:szCs w:val="20"/>
              </w:rPr>
              <w:t>2</w:t>
            </w:r>
          </w:p>
        </w:tc>
        <w:tc>
          <w:tcPr>
            <w:tcW w:w="3555" w:type="dxa"/>
          </w:tcPr>
          <w:p w14:paraId="3264F12B" w14:textId="77777777" w:rsidR="00AB3B85" w:rsidRPr="00AB3B85" w:rsidRDefault="00AB3B85" w:rsidP="00AB3B85">
            <w:pPr>
              <w:pStyle w:val="af"/>
              <w:keepLines w:val="0"/>
              <w:widowControl w:val="0"/>
              <w:spacing w:before="0" w:after="0" w:line="240" w:lineRule="auto"/>
              <w:ind w:left="0" w:firstLine="0"/>
              <w:jc w:val="center"/>
              <w:rPr>
                <w:b w:val="0"/>
                <w:sz w:val="20"/>
                <w:szCs w:val="20"/>
              </w:rPr>
            </w:pPr>
            <w:r>
              <w:rPr>
                <w:b w:val="0"/>
                <w:sz w:val="20"/>
                <w:szCs w:val="20"/>
              </w:rPr>
              <w:t>Прибор учета тепловой энергии</w:t>
            </w:r>
          </w:p>
        </w:tc>
        <w:tc>
          <w:tcPr>
            <w:tcW w:w="3555" w:type="dxa"/>
          </w:tcPr>
          <w:p w14:paraId="6584D6E2" w14:textId="77777777" w:rsidR="00AB3B85" w:rsidRPr="00AB3B85" w:rsidRDefault="00AB3B85" w:rsidP="00AB3B85">
            <w:pPr>
              <w:pStyle w:val="af"/>
              <w:keepLines w:val="0"/>
              <w:widowControl w:val="0"/>
              <w:spacing w:before="0" w:after="0" w:line="240" w:lineRule="auto"/>
              <w:ind w:left="0" w:firstLine="0"/>
              <w:jc w:val="center"/>
              <w:rPr>
                <w:b w:val="0"/>
                <w:sz w:val="20"/>
                <w:szCs w:val="20"/>
              </w:rPr>
            </w:pPr>
            <w:r>
              <w:rPr>
                <w:b w:val="0"/>
                <w:sz w:val="20"/>
                <w:szCs w:val="20"/>
              </w:rPr>
              <w:t>250</w:t>
            </w:r>
          </w:p>
        </w:tc>
        <w:tc>
          <w:tcPr>
            <w:tcW w:w="3555" w:type="dxa"/>
          </w:tcPr>
          <w:p w14:paraId="34349B42" w14:textId="77777777" w:rsidR="00AB3B85" w:rsidRPr="00AB3B85" w:rsidRDefault="00AB3B85" w:rsidP="00AB3B85">
            <w:pPr>
              <w:pStyle w:val="af"/>
              <w:keepLines w:val="0"/>
              <w:widowControl w:val="0"/>
              <w:spacing w:before="0" w:after="0" w:line="240" w:lineRule="auto"/>
              <w:ind w:left="0" w:firstLine="0"/>
              <w:jc w:val="center"/>
              <w:rPr>
                <w:b w:val="0"/>
                <w:sz w:val="20"/>
                <w:szCs w:val="20"/>
              </w:rPr>
            </w:pPr>
            <w:r>
              <w:rPr>
                <w:b w:val="0"/>
                <w:sz w:val="20"/>
                <w:szCs w:val="20"/>
              </w:rPr>
              <w:t>2025</w:t>
            </w:r>
          </w:p>
        </w:tc>
      </w:tr>
      <w:bookmarkEnd w:id="122"/>
    </w:tbl>
    <w:p w14:paraId="46E111A6" w14:textId="77777777" w:rsidR="00AB3B85" w:rsidRPr="00AB3B85" w:rsidRDefault="00AB3B85" w:rsidP="009E056D">
      <w:pPr>
        <w:pStyle w:val="af"/>
        <w:keepLines w:val="0"/>
        <w:widowControl w:val="0"/>
        <w:spacing w:before="0" w:after="0" w:line="240" w:lineRule="auto"/>
        <w:ind w:left="0" w:firstLine="709"/>
        <w:jc w:val="both"/>
        <w:outlineLvl w:val="9"/>
        <w:rPr>
          <w:b w:val="0"/>
          <w:sz w:val="24"/>
          <w:szCs w:val="24"/>
        </w:rPr>
      </w:pPr>
    </w:p>
    <w:p w14:paraId="436ED649" w14:textId="77777777" w:rsidR="009937E2" w:rsidRPr="00AB3B85" w:rsidRDefault="00E4073C" w:rsidP="00AB3B85">
      <w:pPr>
        <w:pStyle w:val="2"/>
        <w:spacing w:before="0" w:after="0"/>
        <w:ind w:firstLine="709"/>
        <w:jc w:val="both"/>
        <w:rPr>
          <w:rFonts w:ascii="Times New Roman" w:eastAsia="Times New Roman" w:hAnsi="Times New Roman" w:cs="Times New Roman"/>
          <w:i w:val="0"/>
          <w:sz w:val="24"/>
          <w:szCs w:val="24"/>
        </w:rPr>
      </w:pPr>
      <w:bookmarkStart w:id="123" w:name="_Toc481072530"/>
      <w:bookmarkStart w:id="124" w:name="_Toc500330719"/>
      <w:r>
        <w:rPr>
          <w:rFonts w:ascii="Times New Roman" w:hAnsi="Times New Roman" w:cs="Times New Roman"/>
          <w:i w:val="0"/>
          <w:sz w:val="24"/>
          <w:szCs w:val="24"/>
        </w:rPr>
        <w:t>9</w:t>
      </w:r>
      <w:r w:rsidR="007E1513" w:rsidRPr="006F62D8">
        <w:rPr>
          <w:rFonts w:ascii="Times New Roman" w:hAnsi="Times New Roman" w:cs="Times New Roman"/>
          <w:i w:val="0"/>
          <w:sz w:val="24"/>
          <w:szCs w:val="24"/>
        </w:rPr>
        <w:t xml:space="preserve">.2. </w:t>
      </w:r>
      <w:bookmarkEnd w:id="123"/>
      <w:r w:rsidR="00315907" w:rsidRPr="006F62D8">
        <w:rPr>
          <w:rFonts w:ascii="Times New Roman" w:eastAsia="Times New Roman" w:hAnsi="Times New Roman" w:cs="Times New Roman"/>
          <w:i w:val="0"/>
          <w:sz w:val="24"/>
          <w:szCs w:val="24"/>
        </w:rPr>
        <w:t>Предложения по величине необходимых инвестиций в строительство, реконструкцию и техническое перевооружение тепловых сетей, насосных станций и тепловых пунктов на каждом этапе</w:t>
      </w:r>
      <w:bookmarkEnd w:id="124"/>
      <w:r w:rsidR="001E32F0">
        <w:rPr>
          <w:rFonts w:ascii="Times New Roman" w:eastAsia="Times New Roman" w:hAnsi="Times New Roman" w:cs="Times New Roman"/>
          <w:i w:val="0"/>
          <w:sz w:val="24"/>
          <w:szCs w:val="24"/>
        </w:rPr>
        <w:t>.</w:t>
      </w:r>
    </w:p>
    <w:p w14:paraId="0E1F8537" w14:textId="77777777" w:rsidR="009937E2" w:rsidRPr="009937E2" w:rsidRDefault="009937E2" w:rsidP="009937E2"/>
    <w:p w14:paraId="6A464886" w14:textId="77777777" w:rsidR="009937E2" w:rsidRDefault="009937E2" w:rsidP="001F2504">
      <w:pPr>
        <w:pStyle w:val="a8"/>
        <w:keepNext/>
      </w:pPr>
    </w:p>
    <w:p w14:paraId="255929B4" w14:textId="77777777" w:rsidR="00EE6EF8" w:rsidRPr="00D131DD" w:rsidRDefault="00EE6EF8" w:rsidP="00EE6EF8">
      <w:pPr>
        <w:ind w:firstLine="709"/>
        <w:jc w:val="both"/>
      </w:pPr>
      <w:r w:rsidRPr="00D131DD">
        <w:t xml:space="preserve">Участки тепловой сети, эксплуатируемой </w:t>
      </w:r>
      <w:r w:rsidR="00387FE4">
        <w:t>ООО «ЖКХ» п.Сулея</w:t>
      </w:r>
      <w:r w:rsidRPr="00D131DD">
        <w:t>, требующие замены и их ориентировочная стоимость представлены в таблице ниже.</w:t>
      </w:r>
    </w:p>
    <w:p w14:paraId="68A19CE1" w14:textId="77777777" w:rsidR="009937E2" w:rsidRDefault="009937E2" w:rsidP="001F2504">
      <w:pPr>
        <w:pStyle w:val="a8"/>
        <w:keepNext/>
      </w:pPr>
    </w:p>
    <w:p w14:paraId="1B0C5050" w14:textId="77777777" w:rsidR="00EE6EF8" w:rsidRDefault="00EE6EF8" w:rsidP="00EE6EF8"/>
    <w:p w14:paraId="4271C81B" w14:textId="77777777" w:rsidR="00EE6EF8" w:rsidRDefault="00EE6EF8" w:rsidP="00EE6EF8"/>
    <w:p w14:paraId="221692BF" w14:textId="77777777" w:rsidR="00EE6EF8" w:rsidRPr="00EE6EF8" w:rsidRDefault="00EE6EF8" w:rsidP="00EE6EF8"/>
    <w:p w14:paraId="5708622E" w14:textId="77777777" w:rsidR="009937E2" w:rsidRDefault="009937E2" w:rsidP="001F2504">
      <w:pPr>
        <w:pStyle w:val="a8"/>
        <w:keepNext/>
      </w:pPr>
    </w:p>
    <w:p w14:paraId="77AB72C6" w14:textId="77777777" w:rsidR="001F2504" w:rsidRPr="00D131DD" w:rsidRDefault="001F2504" w:rsidP="001F2504">
      <w:pPr>
        <w:pStyle w:val="a8"/>
        <w:keepNext/>
        <w:rPr>
          <w:b w:val="0"/>
        </w:rPr>
      </w:pPr>
      <w:bookmarkStart w:id="125" w:name="_Hlk115101767"/>
      <w:r w:rsidRPr="00D131DD">
        <w:t xml:space="preserve">Таблица </w:t>
      </w:r>
      <w:r w:rsidR="00AB3B85">
        <w:t>29</w:t>
      </w:r>
      <w:r>
        <w:t xml:space="preserve">. </w:t>
      </w:r>
      <w:r w:rsidRPr="00AE66B0">
        <w:t xml:space="preserve">Оценка состояния объектов систем теплоснабжения (горячего водоснабжения) </w:t>
      </w:r>
      <w:r w:rsidR="009937E2">
        <w:t>.</w:t>
      </w:r>
    </w:p>
    <w:tbl>
      <w:tblPr>
        <w:tblW w:w="13518" w:type="dxa"/>
        <w:tblInd w:w="93" w:type="dxa"/>
        <w:tblLayout w:type="fixed"/>
        <w:tblLook w:val="04A0" w:firstRow="1" w:lastRow="0" w:firstColumn="1" w:lastColumn="0" w:noHBand="0" w:noVBand="1"/>
      </w:tblPr>
      <w:tblGrid>
        <w:gridCol w:w="441"/>
        <w:gridCol w:w="3118"/>
        <w:gridCol w:w="1418"/>
        <w:gridCol w:w="1134"/>
        <w:gridCol w:w="1134"/>
        <w:gridCol w:w="1134"/>
        <w:gridCol w:w="992"/>
        <w:gridCol w:w="992"/>
        <w:gridCol w:w="992"/>
        <w:gridCol w:w="1029"/>
        <w:gridCol w:w="1134"/>
      </w:tblGrid>
      <w:tr w:rsidR="0025672E" w:rsidRPr="00AE66B0" w14:paraId="34CA5A30" w14:textId="77777777" w:rsidTr="0025672E">
        <w:trPr>
          <w:trHeight w:val="1125"/>
        </w:trPr>
        <w:tc>
          <w:tcPr>
            <w:tcW w:w="441" w:type="dxa"/>
            <w:tcBorders>
              <w:top w:val="single" w:sz="4" w:space="0" w:color="auto"/>
              <w:left w:val="single" w:sz="4" w:space="0" w:color="auto"/>
              <w:bottom w:val="single" w:sz="4" w:space="0" w:color="000000"/>
              <w:right w:val="single" w:sz="4" w:space="0" w:color="auto"/>
            </w:tcBorders>
            <w:vAlign w:val="center"/>
            <w:hideMark/>
          </w:tcPr>
          <w:p w14:paraId="075EFDA2" w14:textId="77777777" w:rsidR="0025672E" w:rsidRPr="00AE66B0" w:rsidRDefault="0025672E" w:rsidP="001F2504">
            <w:pPr>
              <w:rPr>
                <w:rFonts w:eastAsia="Times New Roman"/>
                <w:color w:val="000000"/>
                <w:sz w:val="16"/>
                <w:szCs w:val="16"/>
              </w:rPr>
            </w:pPr>
          </w:p>
        </w:tc>
        <w:tc>
          <w:tcPr>
            <w:tcW w:w="3118" w:type="dxa"/>
            <w:tcBorders>
              <w:top w:val="single" w:sz="4" w:space="0" w:color="auto"/>
              <w:left w:val="single" w:sz="4" w:space="0" w:color="auto"/>
              <w:bottom w:val="single" w:sz="4" w:space="0" w:color="000000"/>
              <w:right w:val="single" w:sz="4" w:space="0" w:color="auto"/>
            </w:tcBorders>
            <w:vAlign w:val="center"/>
            <w:hideMark/>
          </w:tcPr>
          <w:p w14:paraId="6234F250" w14:textId="77777777" w:rsidR="0025672E" w:rsidRPr="00AE66B0" w:rsidRDefault="0025672E" w:rsidP="001F2504">
            <w:pPr>
              <w:rPr>
                <w:rFonts w:eastAsia="Times New Roman"/>
                <w:color w:val="000000"/>
                <w:sz w:val="16"/>
                <w:szCs w:val="16"/>
              </w:rPr>
            </w:pPr>
            <w:r>
              <w:rPr>
                <w:rFonts w:eastAsia="Times New Roman"/>
                <w:color w:val="000000"/>
                <w:sz w:val="16"/>
                <w:szCs w:val="16"/>
              </w:rPr>
              <w:t>Наименование участка сетей, адрес местонахождения</w:t>
            </w:r>
          </w:p>
        </w:tc>
        <w:tc>
          <w:tcPr>
            <w:tcW w:w="1418" w:type="dxa"/>
            <w:tcBorders>
              <w:top w:val="single" w:sz="4" w:space="0" w:color="auto"/>
              <w:left w:val="single" w:sz="4" w:space="0" w:color="auto"/>
              <w:bottom w:val="single" w:sz="4" w:space="0" w:color="000000"/>
              <w:right w:val="single" w:sz="4" w:space="0" w:color="auto"/>
            </w:tcBorders>
            <w:vAlign w:val="center"/>
            <w:hideMark/>
          </w:tcPr>
          <w:p w14:paraId="2440C553" w14:textId="77777777" w:rsidR="0025672E" w:rsidRPr="00AE66B0" w:rsidRDefault="0025672E" w:rsidP="00584B01">
            <w:pPr>
              <w:jc w:val="center"/>
              <w:rPr>
                <w:rFonts w:eastAsia="Times New Roman"/>
                <w:color w:val="000000"/>
                <w:sz w:val="16"/>
                <w:szCs w:val="16"/>
              </w:rPr>
            </w:pPr>
            <w:r w:rsidRPr="00AE66B0">
              <w:rPr>
                <w:rFonts w:eastAsia="Times New Roman"/>
                <w:color w:val="000000"/>
                <w:sz w:val="16"/>
                <w:szCs w:val="16"/>
              </w:rPr>
              <w:t>Диаметр, мм</w:t>
            </w:r>
          </w:p>
        </w:tc>
        <w:tc>
          <w:tcPr>
            <w:tcW w:w="1134" w:type="dxa"/>
            <w:tcBorders>
              <w:top w:val="single" w:sz="4" w:space="0" w:color="auto"/>
              <w:left w:val="nil"/>
              <w:bottom w:val="single" w:sz="4" w:space="0" w:color="auto"/>
              <w:right w:val="single" w:sz="4" w:space="0" w:color="auto"/>
            </w:tcBorders>
            <w:shd w:val="clear" w:color="auto" w:fill="auto"/>
            <w:vAlign w:val="center"/>
          </w:tcPr>
          <w:p w14:paraId="63DEC7F5" w14:textId="77777777" w:rsidR="0025672E" w:rsidRPr="00AE66B0" w:rsidRDefault="0025672E" w:rsidP="00584B01">
            <w:pPr>
              <w:jc w:val="center"/>
              <w:rPr>
                <w:rFonts w:eastAsia="Times New Roman"/>
                <w:color w:val="000000"/>
                <w:sz w:val="16"/>
                <w:szCs w:val="16"/>
              </w:rPr>
            </w:pPr>
            <w:r w:rsidRPr="00AE66B0">
              <w:rPr>
                <w:rFonts w:eastAsia="Times New Roman"/>
                <w:color w:val="000000"/>
                <w:sz w:val="16"/>
                <w:szCs w:val="16"/>
              </w:rPr>
              <w:t>Длина в однотрубном исчеслении, п.м.</w:t>
            </w:r>
          </w:p>
        </w:tc>
        <w:tc>
          <w:tcPr>
            <w:tcW w:w="1134" w:type="dxa"/>
            <w:tcBorders>
              <w:top w:val="single" w:sz="4" w:space="0" w:color="auto"/>
              <w:left w:val="nil"/>
              <w:bottom w:val="single" w:sz="4" w:space="0" w:color="auto"/>
              <w:right w:val="single" w:sz="4" w:space="0" w:color="auto"/>
            </w:tcBorders>
            <w:shd w:val="clear" w:color="auto" w:fill="auto"/>
            <w:vAlign w:val="center"/>
          </w:tcPr>
          <w:p w14:paraId="74A9F4CB" w14:textId="77777777" w:rsidR="0025672E" w:rsidRPr="00AE66B0" w:rsidRDefault="0025672E" w:rsidP="00584B01">
            <w:pPr>
              <w:jc w:val="center"/>
              <w:rPr>
                <w:rFonts w:eastAsia="Times New Roman"/>
                <w:color w:val="000000"/>
                <w:sz w:val="16"/>
                <w:szCs w:val="16"/>
              </w:rPr>
            </w:pPr>
            <w:r w:rsidRPr="00AE66B0">
              <w:rPr>
                <w:rFonts w:eastAsia="Times New Roman"/>
                <w:color w:val="000000"/>
                <w:sz w:val="16"/>
                <w:szCs w:val="16"/>
              </w:rPr>
              <w:t>Материал труб</w:t>
            </w:r>
          </w:p>
        </w:tc>
        <w:tc>
          <w:tcPr>
            <w:tcW w:w="1134" w:type="dxa"/>
            <w:tcBorders>
              <w:top w:val="single" w:sz="4" w:space="0" w:color="auto"/>
              <w:left w:val="nil"/>
              <w:bottom w:val="single" w:sz="4" w:space="0" w:color="auto"/>
              <w:right w:val="single" w:sz="4" w:space="0" w:color="auto"/>
            </w:tcBorders>
            <w:shd w:val="clear" w:color="auto" w:fill="auto"/>
            <w:vAlign w:val="center"/>
          </w:tcPr>
          <w:p w14:paraId="3720F413" w14:textId="77777777" w:rsidR="0025672E" w:rsidRPr="00AE66B0" w:rsidRDefault="0025672E" w:rsidP="001F2504">
            <w:pPr>
              <w:jc w:val="center"/>
              <w:rPr>
                <w:rFonts w:eastAsia="Times New Roman"/>
                <w:color w:val="000000"/>
                <w:sz w:val="16"/>
                <w:szCs w:val="16"/>
              </w:rPr>
            </w:pPr>
            <w:r>
              <w:rPr>
                <w:rFonts w:eastAsia="Times New Roman"/>
                <w:color w:val="000000"/>
                <w:sz w:val="16"/>
                <w:szCs w:val="16"/>
              </w:rPr>
              <w:t>Тип изоляции</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06405F23" w14:textId="77777777" w:rsidR="0025672E" w:rsidRPr="00AE66B0" w:rsidRDefault="0025672E" w:rsidP="001F2504">
            <w:pPr>
              <w:jc w:val="center"/>
              <w:rPr>
                <w:rFonts w:eastAsia="Times New Roman"/>
                <w:color w:val="000000"/>
                <w:sz w:val="16"/>
                <w:szCs w:val="16"/>
              </w:rPr>
            </w:pPr>
            <w:r>
              <w:rPr>
                <w:rFonts w:eastAsia="Times New Roman"/>
                <w:color w:val="000000"/>
                <w:sz w:val="16"/>
                <w:szCs w:val="16"/>
              </w:rPr>
              <w:t>Тип укладки</w:t>
            </w:r>
          </w:p>
        </w:tc>
        <w:tc>
          <w:tcPr>
            <w:tcW w:w="992" w:type="dxa"/>
            <w:tcBorders>
              <w:top w:val="single" w:sz="4" w:space="0" w:color="auto"/>
              <w:left w:val="nil"/>
              <w:bottom w:val="single" w:sz="4" w:space="0" w:color="auto"/>
              <w:right w:val="single" w:sz="4" w:space="0" w:color="auto"/>
            </w:tcBorders>
            <w:vAlign w:val="center"/>
          </w:tcPr>
          <w:p w14:paraId="6E8E7A35" w14:textId="77777777" w:rsidR="0025672E" w:rsidRPr="00AE66B0" w:rsidRDefault="0025672E" w:rsidP="00584B01">
            <w:pPr>
              <w:jc w:val="center"/>
              <w:rPr>
                <w:rFonts w:eastAsia="Times New Roman"/>
                <w:color w:val="000000"/>
                <w:sz w:val="16"/>
                <w:szCs w:val="16"/>
              </w:rPr>
            </w:pPr>
            <w:r w:rsidRPr="00AE66B0">
              <w:rPr>
                <w:rFonts w:eastAsia="Times New Roman"/>
                <w:color w:val="000000"/>
                <w:sz w:val="16"/>
                <w:szCs w:val="16"/>
              </w:rPr>
              <w:t>Год ввода в эксплуатацию</w:t>
            </w:r>
          </w:p>
        </w:tc>
        <w:tc>
          <w:tcPr>
            <w:tcW w:w="992" w:type="dxa"/>
            <w:tcBorders>
              <w:top w:val="single" w:sz="4" w:space="0" w:color="auto"/>
              <w:left w:val="single" w:sz="4" w:space="0" w:color="auto"/>
              <w:bottom w:val="single" w:sz="4" w:space="0" w:color="auto"/>
              <w:right w:val="single" w:sz="4" w:space="0" w:color="auto"/>
            </w:tcBorders>
            <w:vAlign w:val="center"/>
          </w:tcPr>
          <w:p w14:paraId="6AF341CE" w14:textId="77777777" w:rsidR="0025672E" w:rsidRPr="00AE66B0" w:rsidRDefault="0025672E" w:rsidP="00584B01">
            <w:pPr>
              <w:jc w:val="center"/>
              <w:rPr>
                <w:rFonts w:eastAsia="Times New Roman"/>
                <w:color w:val="000000"/>
                <w:sz w:val="16"/>
                <w:szCs w:val="16"/>
              </w:rPr>
            </w:pPr>
            <w:r w:rsidRPr="00AE66B0">
              <w:rPr>
                <w:rFonts w:eastAsia="Times New Roman"/>
                <w:color w:val="000000"/>
                <w:sz w:val="16"/>
                <w:szCs w:val="16"/>
              </w:rPr>
              <w:t>Фактическое состояние (износ), %</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14:paraId="11307419" w14:textId="77777777" w:rsidR="0025672E" w:rsidRPr="00AE66B0" w:rsidRDefault="0025672E" w:rsidP="001F2504">
            <w:pPr>
              <w:jc w:val="center"/>
              <w:rPr>
                <w:rFonts w:eastAsia="Times New Roman"/>
                <w:color w:val="000000"/>
                <w:sz w:val="16"/>
                <w:szCs w:val="16"/>
              </w:rPr>
            </w:pPr>
            <w:r>
              <w:rPr>
                <w:rFonts w:eastAsia="Times New Roman"/>
                <w:color w:val="000000"/>
                <w:sz w:val="16"/>
                <w:szCs w:val="16"/>
              </w:rPr>
              <w:t>Год замены</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0AE2AB17" w14:textId="77777777" w:rsidR="0025672E" w:rsidRPr="00AE66B0" w:rsidRDefault="0025672E" w:rsidP="001F2504">
            <w:pPr>
              <w:jc w:val="center"/>
              <w:rPr>
                <w:rFonts w:eastAsia="Times New Roman"/>
                <w:color w:val="000000"/>
                <w:sz w:val="16"/>
                <w:szCs w:val="16"/>
              </w:rPr>
            </w:pPr>
            <w:r>
              <w:rPr>
                <w:rFonts w:eastAsia="Times New Roman"/>
                <w:color w:val="000000"/>
                <w:sz w:val="16"/>
                <w:szCs w:val="16"/>
              </w:rPr>
              <w:t>Ориентировочная стоимость, тыс.руб</w:t>
            </w:r>
          </w:p>
        </w:tc>
      </w:tr>
      <w:tr w:rsidR="00AB3B85" w:rsidRPr="00AE66B0" w14:paraId="5AE8374D" w14:textId="77777777" w:rsidTr="00584B01">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hideMark/>
          </w:tcPr>
          <w:p w14:paraId="51F2AC31" w14:textId="77777777" w:rsidR="00AB3B85" w:rsidRPr="00EE6EF8" w:rsidRDefault="00AB3B85" w:rsidP="001F2504">
            <w:pPr>
              <w:jc w:val="center"/>
              <w:rPr>
                <w:rFonts w:eastAsia="Times New Roman"/>
                <w:bCs/>
                <w:color w:val="000000"/>
                <w:sz w:val="16"/>
                <w:szCs w:val="16"/>
              </w:rPr>
            </w:pPr>
            <w:r>
              <w:rPr>
                <w:rFonts w:eastAsia="Times New Roman"/>
                <w:bCs/>
                <w:color w:val="000000"/>
                <w:sz w:val="16"/>
                <w:szCs w:val="16"/>
              </w:rPr>
              <w:t>1</w:t>
            </w:r>
          </w:p>
        </w:tc>
        <w:tc>
          <w:tcPr>
            <w:tcW w:w="3118" w:type="dxa"/>
            <w:tcBorders>
              <w:top w:val="nil"/>
              <w:left w:val="nil"/>
              <w:bottom w:val="single" w:sz="4" w:space="0" w:color="auto"/>
              <w:right w:val="single" w:sz="4" w:space="0" w:color="auto"/>
            </w:tcBorders>
            <w:shd w:val="clear" w:color="auto" w:fill="auto"/>
          </w:tcPr>
          <w:p w14:paraId="65C4BBF3" w14:textId="77777777" w:rsidR="00AB3B85" w:rsidRPr="00DB12FD" w:rsidRDefault="00AB3B85" w:rsidP="00AB3B85">
            <w:pPr>
              <w:jc w:val="both"/>
              <w:rPr>
                <w:sz w:val="20"/>
                <w:szCs w:val="20"/>
              </w:rPr>
            </w:pPr>
            <w:r>
              <w:rPr>
                <w:sz w:val="20"/>
                <w:szCs w:val="20"/>
              </w:rPr>
              <w:t>Участок № 1</w:t>
            </w:r>
          </w:p>
        </w:tc>
        <w:tc>
          <w:tcPr>
            <w:tcW w:w="1418" w:type="dxa"/>
            <w:tcBorders>
              <w:top w:val="nil"/>
              <w:left w:val="nil"/>
              <w:bottom w:val="single" w:sz="4" w:space="0" w:color="auto"/>
              <w:right w:val="single" w:sz="4" w:space="0" w:color="auto"/>
            </w:tcBorders>
            <w:shd w:val="clear" w:color="auto" w:fill="auto"/>
            <w:vAlign w:val="center"/>
          </w:tcPr>
          <w:p w14:paraId="476B458C" w14:textId="77777777" w:rsidR="00AB3B85" w:rsidRPr="000658EE" w:rsidRDefault="00AB3B85" w:rsidP="00584B01">
            <w:pPr>
              <w:jc w:val="center"/>
              <w:rPr>
                <w:rFonts w:eastAsia="Times New Roman"/>
                <w:color w:val="000000"/>
                <w:sz w:val="16"/>
                <w:szCs w:val="16"/>
              </w:rPr>
            </w:pPr>
            <w:r>
              <w:rPr>
                <w:rFonts w:eastAsia="Times New Roman"/>
                <w:color w:val="000000"/>
                <w:sz w:val="16"/>
                <w:szCs w:val="16"/>
              </w:rPr>
              <w:t>50</w:t>
            </w:r>
          </w:p>
        </w:tc>
        <w:tc>
          <w:tcPr>
            <w:tcW w:w="1134" w:type="dxa"/>
            <w:tcBorders>
              <w:top w:val="nil"/>
              <w:left w:val="nil"/>
              <w:bottom w:val="single" w:sz="4" w:space="0" w:color="auto"/>
              <w:right w:val="single" w:sz="4" w:space="0" w:color="auto"/>
            </w:tcBorders>
            <w:shd w:val="clear" w:color="auto" w:fill="auto"/>
            <w:vAlign w:val="center"/>
          </w:tcPr>
          <w:p w14:paraId="7957F7C1" w14:textId="77777777" w:rsidR="00AB3B85" w:rsidRPr="000658EE" w:rsidRDefault="00AB3B85" w:rsidP="00584B01">
            <w:pPr>
              <w:jc w:val="center"/>
              <w:rPr>
                <w:rFonts w:eastAsia="Times New Roman"/>
                <w:color w:val="000000"/>
                <w:sz w:val="16"/>
                <w:szCs w:val="16"/>
              </w:rPr>
            </w:pPr>
            <w:r>
              <w:rPr>
                <w:rFonts w:eastAsia="Times New Roman"/>
                <w:color w:val="000000"/>
                <w:sz w:val="16"/>
                <w:szCs w:val="16"/>
              </w:rPr>
              <w:t>58</w:t>
            </w:r>
          </w:p>
        </w:tc>
        <w:tc>
          <w:tcPr>
            <w:tcW w:w="1134" w:type="dxa"/>
            <w:tcBorders>
              <w:top w:val="nil"/>
              <w:left w:val="nil"/>
              <w:bottom w:val="single" w:sz="4" w:space="0" w:color="auto"/>
              <w:right w:val="single" w:sz="4" w:space="0" w:color="auto"/>
            </w:tcBorders>
            <w:shd w:val="clear" w:color="auto" w:fill="auto"/>
            <w:vAlign w:val="center"/>
          </w:tcPr>
          <w:p w14:paraId="3EC89688" w14:textId="77777777" w:rsidR="00AB3B85" w:rsidRPr="000658EE" w:rsidRDefault="00AB3B85" w:rsidP="00584B01">
            <w:pPr>
              <w:jc w:val="center"/>
              <w:rPr>
                <w:rFonts w:eastAsia="Times New Roman"/>
                <w:color w:val="000000"/>
                <w:sz w:val="16"/>
                <w:szCs w:val="16"/>
              </w:rPr>
            </w:pPr>
            <w:r w:rsidRPr="000658EE">
              <w:rPr>
                <w:rFonts w:eastAsia="Times New Roman"/>
                <w:color w:val="000000"/>
                <w:sz w:val="16"/>
                <w:szCs w:val="16"/>
              </w:rPr>
              <w:t>сталь</w:t>
            </w:r>
          </w:p>
        </w:tc>
        <w:tc>
          <w:tcPr>
            <w:tcW w:w="1134" w:type="dxa"/>
            <w:tcBorders>
              <w:top w:val="nil"/>
              <w:left w:val="nil"/>
              <w:bottom w:val="single" w:sz="4" w:space="0" w:color="auto"/>
              <w:right w:val="single" w:sz="4" w:space="0" w:color="auto"/>
            </w:tcBorders>
            <w:shd w:val="clear" w:color="auto" w:fill="auto"/>
            <w:vAlign w:val="center"/>
          </w:tcPr>
          <w:p w14:paraId="3043BD25" w14:textId="77777777" w:rsidR="00AB3B85" w:rsidRPr="000658EE" w:rsidRDefault="00AB3B85" w:rsidP="00584B01">
            <w:pPr>
              <w:jc w:val="center"/>
              <w:rPr>
                <w:rFonts w:eastAsia="Times New Roman"/>
                <w:color w:val="000000"/>
                <w:sz w:val="16"/>
                <w:szCs w:val="16"/>
              </w:rPr>
            </w:pPr>
            <w:r>
              <w:rPr>
                <w:rFonts w:eastAsia="Times New Roman"/>
                <w:color w:val="000000"/>
                <w:sz w:val="16"/>
                <w:szCs w:val="16"/>
              </w:rPr>
              <w:t>минвата</w:t>
            </w:r>
          </w:p>
        </w:tc>
        <w:tc>
          <w:tcPr>
            <w:tcW w:w="992" w:type="dxa"/>
            <w:tcBorders>
              <w:top w:val="nil"/>
              <w:left w:val="nil"/>
              <w:bottom w:val="single" w:sz="4" w:space="0" w:color="auto"/>
              <w:right w:val="single" w:sz="4" w:space="0" w:color="auto"/>
            </w:tcBorders>
            <w:shd w:val="clear" w:color="auto" w:fill="auto"/>
            <w:vAlign w:val="center"/>
          </w:tcPr>
          <w:p w14:paraId="31BBF0D6" w14:textId="77777777" w:rsidR="00AB3B85" w:rsidRPr="000658EE" w:rsidRDefault="00AB3B85" w:rsidP="00584B01">
            <w:pPr>
              <w:jc w:val="center"/>
              <w:rPr>
                <w:rFonts w:eastAsia="Times New Roman"/>
                <w:color w:val="000000"/>
                <w:sz w:val="16"/>
                <w:szCs w:val="16"/>
              </w:rPr>
            </w:pPr>
            <w:r>
              <w:rPr>
                <w:rFonts w:eastAsia="Times New Roman"/>
                <w:color w:val="000000"/>
                <w:sz w:val="16"/>
                <w:szCs w:val="16"/>
              </w:rPr>
              <w:t>подземный</w:t>
            </w:r>
          </w:p>
        </w:tc>
        <w:tc>
          <w:tcPr>
            <w:tcW w:w="992" w:type="dxa"/>
            <w:tcBorders>
              <w:top w:val="nil"/>
              <w:left w:val="nil"/>
              <w:bottom w:val="single" w:sz="4" w:space="0" w:color="auto"/>
              <w:right w:val="single" w:sz="4" w:space="0" w:color="auto"/>
            </w:tcBorders>
            <w:vAlign w:val="center"/>
          </w:tcPr>
          <w:p w14:paraId="121304A8" w14:textId="77777777" w:rsidR="00AB3B85" w:rsidRPr="000658EE" w:rsidRDefault="00AB3B85" w:rsidP="00584B01">
            <w:pPr>
              <w:jc w:val="center"/>
              <w:rPr>
                <w:rFonts w:eastAsia="Times New Roman"/>
                <w:color w:val="000000"/>
                <w:sz w:val="16"/>
                <w:szCs w:val="16"/>
              </w:rPr>
            </w:pPr>
            <w:r>
              <w:rPr>
                <w:rFonts w:eastAsia="Times New Roman"/>
                <w:color w:val="000000"/>
                <w:sz w:val="16"/>
                <w:szCs w:val="16"/>
              </w:rPr>
              <w:t>2003г</w:t>
            </w:r>
          </w:p>
        </w:tc>
        <w:tc>
          <w:tcPr>
            <w:tcW w:w="992" w:type="dxa"/>
            <w:tcBorders>
              <w:top w:val="nil"/>
              <w:left w:val="single" w:sz="4" w:space="0" w:color="auto"/>
              <w:bottom w:val="single" w:sz="4" w:space="0" w:color="auto"/>
              <w:right w:val="single" w:sz="4" w:space="0" w:color="auto"/>
            </w:tcBorders>
            <w:vAlign w:val="center"/>
          </w:tcPr>
          <w:p w14:paraId="7EA65C5F" w14:textId="77777777" w:rsidR="00AB3B85" w:rsidRPr="000658EE" w:rsidRDefault="000F0F11" w:rsidP="00584B01">
            <w:pPr>
              <w:jc w:val="center"/>
              <w:rPr>
                <w:rFonts w:eastAsia="Times New Roman"/>
                <w:color w:val="000000"/>
                <w:sz w:val="16"/>
                <w:szCs w:val="16"/>
              </w:rPr>
            </w:pPr>
            <w:r>
              <w:rPr>
                <w:rFonts w:eastAsia="Times New Roman"/>
                <w:color w:val="000000"/>
                <w:sz w:val="16"/>
                <w:szCs w:val="16"/>
              </w:rPr>
              <w:t>46,7</w:t>
            </w:r>
          </w:p>
        </w:tc>
        <w:tc>
          <w:tcPr>
            <w:tcW w:w="1029" w:type="dxa"/>
            <w:tcBorders>
              <w:top w:val="nil"/>
              <w:left w:val="single" w:sz="4" w:space="0" w:color="auto"/>
              <w:bottom w:val="single" w:sz="4" w:space="0" w:color="auto"/>
              <w:right w:val="single" w:sz="4" w:space="0" w:color="auto"/>
            </w:tcBorders>
            <w:shd w:val="clear" w:color="auto" w:fill="auto"/>
            <w:vAlign w:val="center"/>
          </w:tcPr>
          <w:p w14:paraId="4F32A352" w14:textId="2EAB1F3F" w:rsidR="00AB3B85" w:rsidRPr="000658EE" w:rsidRDefault="00AB3B85" w:rsidP="001F2504">
            <w:pPr>
              <w:jc w:val="center"/>
              <w:rPr>
                <w:rFonts w:eastAsia="Times New Roman"/>
                <w:color w:val="000000"/>
                <w:sz w:val="16"/>
                <w:szCs w:val="16"/>
              </w:rPr>
            </w:pPr>
            <w:r>
              <w:rPr>
                <w:rFonts w:eastAsia="Times New Roman"/>
                <w:color w:val="000000"/>
                <w:sz w:val="16"/>
                <w:szCs w:val="16"/>
              </w:rPr>
              <w:t>202</w:t>
            </w:r>
            <w:r w:rsidR="00DC484C">
              <w:rPr>
                <w:rFonts w:eastAsia="Times New Roman"/>
                <w:color w:val="000000"/>
                <w:sz w:val="16"/>
                <w:szCs w:val="16"/>
              </w:rPr>
              <w:t>3</w:t>
            </w:r>
            <w:r>
              <w:rPr>
                <w:rFonts w:eastAsia="Times New Roman"/>
                <w:color w:val="000000"/>
                <w:sz w:val="16"/>
                <w:szCs w:val="16"/>
              </w:rPr>
              <w:t>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hideMark/>
          </w:tcPr>
          <w:p w14:paraId="64B04F89" w14:textId="77777777" w:rsidR="00AB3B85" w:rsidRPr="000658EE" w:rsidRDefault="00AB3B85" w:rsidP="001F2504">
            <w:pPr>
              <w:jc w:val="center"/>
              <w:rPr>
                <w:rFonts w:eastAsia="Times New Roman"/>
                <w:color w:val="000000"/>
                <w:sz w:val="16"/>
                <w:szCs w:val="16"/>
              </w:rPr>
            </w:pPr>
            <w:r>
              <w:rPr>
                <w:rFonts w:eastAsia="Times New Roman"/>
                <w:color w:val="000000"/>
                <w:sz w:val="16"/>
                <w:szCs w:val="16"/>
              </w:rPr>
              <w:t>1020,5</w:t>
            </w:r>
          </w:p>
        </w:tc>
      </w:tr>
      <w:tr w:rsidR="00AB3B85" w:rsidRPr="00AE66B0" w14:paraId="6C914103" w14:textId="77777777" w:rsidTr="00584B01">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hideMark/>
          </w:tcPr>
          <w:p w14:paraId="199E5A78" w14:textId="77777777" w:rsidR="00AB3B85" w:rsidRPr="00EE6EF8" w:rsidRDefault="00AB3B85" w:rsidP="001F2504">
            <w:pPr>
              <w:jc w:val="center"/>
              <w:rPr>
                <w:rFonts w:eastAsia="Times New Roman"/>
                <w:bCs/>
                <w:color w:val="000000"/>
                <w:sz w:val="16"/>
                <w:szCs w:val="16"/>
              </w:rPr>
            </w:pPr>
            <w:r>
              <w:rPr>
                <w:rFonts w:eastAsia="Times New Roman"/>
                <w:bCs/>
                <w:color w:val="000000"/>
                <w:sz w:val="16"/>
                <w:szCs w:val="16"/>
              </w:rPr>
              <w:t>2</w:t>
            </w:r>
          </w:p>
        </w:tc>
        <w:tc>
          <w:tcPr>
            <w:tcW w:w="3118" w:type="dxa"/>
            <w:tcBorders>
              <w:top w:val="nil"/>
              <w:left w:val="nil"/>
              <w:bottom w:val="single" w:sz="4" w:space="0" w:color="auto"/>
              <w:right w:val="single" w:sz="4" w:space="0" w:color="auto"/>
            </w:tcBorders>
            <w:shd w:val="clear" w:color="auto" w:fill="auto"/>
          </w:tcPr>
          <w:p w14:paraId="6B016ABC" w14:textId="77777777" w:rsidR="00AB3B85" w:rsidRPr="00DB12FD" w:rsidRDefault="00AB3B85" w:rsidP="00AB3B85">
            <w:pPr>
              <w:jc w:val="both"/>
              <w:rPr>
                <w:sz w:val="20"/>
                <w:szCs w:val="20"/>
              </w:rPr>
            </w:pPr>
            <w:r>
              <w:rPr>
                <w:sz w:val="20"/>
                <w:szCs w:val="20"/>
              </w:rPr>
              <w:t>Участок № 2</w:t>
            </w:r>
          </w:p>
        </w:tc>
        <w:tc>
          <w:tcPr>
            <w:tcW w:w="1418" w:type="dxa"/>
            <w:tcBorders>
              <w:top w:val="nil"/>
              <w:left w:val="nil"/>
              <w:bottom w:val="single" w:sz="4" w:space="0" w:color="auto"/>
              <w:right w:val="single" w:sz="4" w:space="0" w:color="auto"/>
            </w:tcBorders>
            <w:shd w:val="clear" w:color="auto" w:fill="auto"/>
            <w:vAlign w:val="center"/>
          </w:tcPr>
          <w:p w14:paraId="30689087" w14:textId="77777777" w:rsidR="00AB3B85" w:rsidRPr="000658EE" w:rsidRDefault="00AB3B85" w:rsidP="00584B01">
            <w:pPr>
              <w:jc w:val="center"/>
              <w:rPr>
                <w:rFonts w:eastAsia="Times New Roman"/>
                <w:color w:val="000000"/>
                <w:sz w:val="16"/>
                <w:szCs w:val="16"/>
              </w:rPr>
            </w:pPr>
            <w:r>
              <w:rPr>
                <w:rFonts w:eastAsia="Times New Roman"/>
                <w:color w:val="000000"/>
                <w:sz w:val="16"/>
                <w:szCs w:val="16"/>
              </w:rPr>
              <w:t>70</w:t>
            </w:r>
          </w:p>
        </w:tc>
        <w:tc>
          <w:tcPr>
            <w:tcW w:w="1134" w:type="dxa"/>
            <w:tcBorders>
              <w:top w:val="nil"/>
              <w:left w:val="nil"/>
              <w:bottom w:val="single" w:sz="4" w:space="0" w:color="auto"/>
              <w:right w:val="single" w:sz="4" w:space="0" w:color="auto"/>
            </w:tcBorders>
            <w:shd w:val="clear" w:color="auto" w:fill="auto"/>
            <w:vAlign w:val="center"/>
          </w:tcPr>
          <w:p w14:paraId="367D69FA" w14:textId="77777777" w:rsidR="00AB3B85" w:rsidRPr="000658EE" w:rsidRDefault="00AB3B85" w:rsidP="00584B01">
            <w:pPr>
              <w:jc w:val="center"/>
              <w:rPr>
                <w:rFonts w:eastAsia="Times New Roman"/>
                <w:color w:val="000000"/>
                <w:sz w:val="16"/>
                <w:szCs w:val="16"/>
              </w:rPr>
            </w:pPr>
            <w:r>
              <w:rPr>
                <w:rFonts w:eastAsia="Times New Roman"/>
                <w:color w:val="000000"/>
                <w:sz w:val="16"/>
                <w:szCs w:val="16"/>
              </w:rPr>
              <w:t>68</w:t>
            </w:r>
          </w:p>
        </w:tc>
        <w:tc>
          <w:tcPr>
            <w:tcW w:w="1134" w:type="dxa"/>
            <w:tcBorders>
              <w:top w:val="nil"/>
              <w:left w:val="nil"/>
              <w:bottom w:val="single" w:sz="4" w:space="0" w:color="auto"/>
              <w:right w:val="single" w:sz="4" w:space="0" w:color="auto"/>
            </w:tcBorders>
            <w:shd w:val="clear" w:color="auto" w:fill="auto"/>
            <w:vAlign w:val="center"/>
          </w:tcPr>
          <w:p w14:paraId="04577AFC" w14:textId="77777777" w:rsidR="00AB3B85" w:rsidRPr="000658EE" w:rsidRDefault="00AB3B85" w:rsidP="00584B01">
            <w:pPr>
              <w:jc w:val="center"/>
              <w:rPr>
                <w:rFonts w:eastAsia="Times New Roman"/>
                <w:color w:val="000000"/>
                <w:sz w:val="16"/>
                <w:szCs w:val="16"/>
              </w:rPr>
            </w:pPr>
            <w:r w:rsidRPr="000658EE">
              <w:rPr>
                <w:rFonts w:eastAsia="Times New Roman"/>
                <w:color w:val="000000"/>
                <w:sz w:val="16"/>
                <w:szCs w:val="16"/>
              </w:rPr>
              <w:t>сталь</w:t>
            </w:r>
          </w:p>
        </w:tc>
        <w:tc>
          <w:tcPr>
            <w:tcW w:w="1134" w:type="dxa"/>
            <w:tcBorders>
              <w:top w:val="nil"/>
              <w:left w:val="nil"/>
              <w:bottom w:val="single" w:sz="4" w:space="0" w:color="auto"/>
              <w:right w:val="single" w:sz="4" w:space="0" w:color="auto"/>
            </w:tcBorders>
            <w:shd w:val="clear" w:color="auto" w:fill="auto"/>
            <w:vAlign w:val="center"/>
          </w:tcPr>
          <w:p w14:paraId="2B15BCE3" w14:textId="77777777" w:rsidR="00AB3B85" w:rsidRPr="000658EE" w:rsidRDefault="00AB3B85" w:rsidP="00584B01">
            <w:pPr>
              <w:jc w:val="center"/>
              <w:rPr>
                <w:rFonts w:eastAsia="Times New Roman"/>
                <w:color w:val="000000"/>
                <w:sz w:val="16"/>
                <w:szCs w:val="16"/>
              </w:rPr>
            </w:pPr>
            <w:r>
              <w:rPr>
                <w:rFonts w:eastAsia="Times New Roman"/>
                <w:color w:val="000000"/>
                <w:sz w:val="16"/>
                <w:szCs w:val="16"/>
              </w:rPr>
              <w:t>минвата</w:t>
            </w:r>
          </w:p>
        </w:tc>
        <w:tc>
          <w:tcPr>
            <w:tcW w:w="992" w:type="dxa"/>
            <w:tcBorders>
              <w:top w:val="nil"/>
              <w:left w:val="nil"/>
              <w:bottom w:val="single" w:sz="4" w:space="0" w:color="auto"/>
              <w:right w:val="single" w:sz="4" w:space="0" w:color="auto"/>
            </w:tcBorders>
            <w:shd w:val="clear" w:color="auto" w:fill="auto"/>
            <w:vAlign w:val="center"/>
          </w:tcPr>
          <w:p w14:paraId="7BFC11CD" w14:textId="77777777" w:rsidR="00AB3B85" w:rsidRPr="000658EE" w:rsidRDefault="00AB3B85" w:rsidP="00584B01">
            <w:pPr>
              <w:jc w:val="center"/>
              <w:rPr>
                <w:rFonts w:eastAsia="Times New Roman"/>
                <w:color w:val="000000"/>
                <w:sz w:val="16"/>
                <w:szCs w:val="16"/>
              </w:rPr>
            </w:pPr>
            <w:r>
              <w:rPr>
                <w:rFonts w:eastAsia="Times New Roman"/>
                <w:color w:val="000000"/>
                <w:sz w:val="16"/>
                <w:szCs w:val="16"/>
              </w:rPr>
              <w:t>подземный</w:t>
            </w:r>
          </w:p>
        </w:tc>
        <w:tc>
          <w:tcPr>
            <w:tcW w:w="992" w:type="dxa"/>
            <w:tcBorders>
              <w:top w:val="nil"/>
              <w:left w:val="nil"/>
              <w:bottom w:val="single" w:sz="4" w:space="0" w:color="auto"/>
              <w:right w:val="single" w:sz="4" w:space="0" w:color="auto"/>
            </w:tcBorders>
            <w:vAlign w:val="center"/>
          </w:tcPr>
          <w:p w14:paraId="1043CE4D" w14:textId="77777777" w:rsidR="00AB3B85" w:rsidRPr="000658EE" w:rsidRDefault="00AB3B85" w:rsidP="00584B01">
            <w:pPr>
              <w:jc w:val="center"/>
              <w:rPr>
                <w:rFonts w:eastAsia="Times New Roman"/>
                <w:color w:val="000000"/>
                <w:sz w:val="16"/>
                <w:szCs w:val="16"/>
              </w:rPr>
            </w:pPr>
            <w:r>
              <w:rPr>
                <w:rFonts w:eastAsia="Times New Roman"/>
                <w:color w:val="000000"/>
                <w:sz w:val="16"/>
                <w:szCs w:val="16"/>
              </w:rPr>
              <w:t>2003г</w:t>
            </w:r>
          </w:p>
        </w:tc>
        <w:tc>
          <w:tcPr>
            <w:tcW w:w="992" w:type="dxa"/>
            <w:tcBorders>
              <w:top w:val="nil"/>
              <w:left w:val="single" w:sz="4" w:space="0" w:color="auto"/>
              <w:bottom w:val="single" w:sz="4" w:space="0" w:color="auto"/>
              <w:right w:val="single" w:sz="4" w:space="0" w:color="auto"/>
            </w:tcBorders>
            <w:vAlign w:val="center"/>
          </w:tcPr>
          <w:p w14:paraId="144E17F2" w14:textId="77777777" w:rsidR="00AB3B85" w:rsidRPr="000658EE" w:rsidRDefault="000F0F11" w:rsidP="00584B01">
            <w:pPr>
              <w:jc w:val="center"/>
              <w:rPr>
                <w:rFonts w:eastAsia="Times New Roman"/>
                <w:color w:val="000000"/>
                <w:sz w:val="16"/>
                <w:szCs w:val="16"/>
              </w:rPr>
            </w:pPr>
            <w:r>
              <w:rPr>
                <w:rFonts w:eastAsia="Times New Roman"/>
                <w:color w:val="000000"/>
                <w:sz w:val="16"/>
                <w:szCs w:val="16"/>
              </w:rPr>
              <w:t>46,7</w:t>
            </w:r>
          </w:p>
        </w:tc>
        <w:tc>
          <w:tcPr>
            <w:tcW w:w="1029" w:type="dxa"/>
            <w:tcBorders>
              <w:top w:val="nil"/>
              <w:left w:val="single" w:sz="4" w:space="0" w:color="auto"/>
              <w:bottom w:val="single" w:sz="4" w:space="0" w:color="auto"/>
              <w:right w:val="single" w:sz="4" w:space="0" w:color="auto"/>
            </w:tcBorders>
            <w:shd w:val="clear" w:color="auto" w:fill="auto"/>
            <w:vAlign w:val="center"/>
          </w:tcPr>
          <w:p w14:paraId="12F96CB1" w14:textId="6D5FFA9E" w:rsidR="00AB3B85" w:rsidRPr="000658EE" w:rsidRDefault="00AB3B85" w:rsidP="001F2504">
            <w:pPr>
              <w:jc w:val="center"/>
              <w:rPr>
                <w:rFonts w:eastAsia="Times New Roman"/>
                <w:color w:val="000000"/>
                <w:sz w:val="16"/>
                <w:szCs w:val="16"/>
              </w:rPr>
            </w:pPr>
            <w:r>
              <w:rPr>
                <w:rFonts w:eastAsia="Times New Roman"/>
                <w:color w:val="000000"/>
                <w:sz w:val="16"/>
                <w:szCs w:val="16"/>
              </w:rPr>
              <w:t>202</w:t>
            </w:r>
            <w:r w:rsidR="009B43BF">
              <w:rPr>
                <w:rFonts w:eastAsia="Times New Roman"/>
                <w:color w:val="000000"/>
                <w:sz w:val="16"/>
                <w:szCs w:val="16"/>
              </w:rPr>
              <w:t>3</w:t>
            </w:r>
            <w:r w:rsidR="00DC484C">
              <w:rPr>
                <w:rFonts w:eastAsia="Times New Roman"/>
                <w:color w:val="000000"/>
                <w:sz w:val="16"/>
                <w:szCs w:val="16"/>
              </w:rPr>
              <w:t>-2024</w:t>
            </w:r>
            <w:r>
              <w:rPr>
                <w:rFonts w:eastAsia="Times New Roman"/>
                <w:color w:val="000000"/>
                <w:sz w:val="16"/>
                <w:szCs w:val="16"/>
              </w:rPr>
              <w:t>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hideMark/>
          </w:tcPr>
          <w:p w14:paraId="05CB8A9C" w14:textId="77777777" w:rsidR="00AB3B85" w:rsidRPr="000658EE" w:rsidRDefault="00AB3B85" w:rsidP="001F2504">
            <w:pPr>
              <w:jc w:val="center"/>
              <w:rPr>
                <w:rFonts w:eastAsia="Times New Roman"/>
                <w:color w:val="000000"/>
                <w:sz w:val="16"/>
                <w:szCs w:val="16"/>
              </w:rPr>
            </w:pPr>
            <w:r>
              <w:rPr>
                <w:rFonts w:eastAsia="Times New Roman"/>
                <w:color w:val="000000"/>
                <w:sz w:val="16"/>
                <w:szCs w:val="16"/>
              </w:rPr>
              <w:t>1196,4</w:t>
            </w:r>
          </w:p>
        </w:tc>
      </w:tr>
      <w:tr w:rsidR="00AB3B85" w:rsidRPr="00AE66B0" w14:paraId="704DC6DB" w14:textId="77777777" w:rsidTr="00584B01">
        <w:trPr>
          <w:trHeight w:val="675"/>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hideMark/>
          </w:tcPr>
          <w:p w14:paraId="1B77EEBA" w14:textId="77777777" w:rsidR="00AB3B85" w:rsidRPr="00EE6EF8" w:rsidRDefault="00AB3B85" w:rsidP="001F2504">
            <w:pPr>
              <w:jc w:val="center"/>
              <w:rPr>
                <w:rFonts w:eastAsia="Times New Roman"/>
                <w:bCs/>
                <w:color w:val="000000"/>
                <w:sz w:val="16"/>
                <w:szCs w:val="16"/>
              </w:rPr>
            </w:pPr>
            <w:r>
              <w:rPr>
                <w:rFonts w:eastAsia="Times New Roman"/>
                <w:bCs/>
                <w:color w:val="000000"/>
                <w:sz w:val="16"/>
                <w:szCs w:val="16"/>
              </w:rPr>
              <w:t>3</w:t>
            </w:r>
          </w:p>
        </w:tc>
        <w:tc>
          <w:tcPr>
            <w:tcW w:w="3118" w:type="dxa"/>
            <w:tcBorders>
              <w:top w:val="nil"/>
              <w:left w:val="nil"/>
              <w:bottom w:val="single" w:sz="4" w:space="0" w:color="auto"/>
              <w:right w:val="single" w:sz="4" w:space="0" w:color="auto"/>
            </w:tcBorders>
            <w:shd w:val="clear" w:color="auto" w:fill="auto"/>
          </w:tcPr>
          <w:p w14:paraId="630E18EE" w14:textId="77777777" w:rsidR="00AB3B85" w:rsidRPr="00DB12FD" w:rsidRDefault="00AB3B85" w:rsidP="00AB3B85">
            <w:pPr>
              <w:jc w:val="both"/>
              <w:rPr>
                <w:sz w:val="20"/>
                <w:szCs w:val="20"/>
              </w:rPr>
            </w:pPr>
            <w:r>
              <w:rPr>
                <w:sz w:val="20"/>
                <w:szCs w:val="20"/>
              </w:rPr>
              <w:t>Участок № 3</w:t>
            </w:r>
          </w:p>
        </w:tc>
        <w:tc>
          <w:tcPr>
            <w:tcW w:w="1418" w:type="dxa"/>
            <w:tcBorders>
              <w:top w:val="nil"/>
              <w:left w:val="nil"/>
              <w:bottom w:val="single" w:sz="4" w:space="0" w:color="auto"/>
              <w:right w:val="single" w:sz="4" w:space="0" w:color="auto"/>
            </w:tcBorders>
            <w:shd w:val="clear" w:color="auto" w:fill="auto"/>
            <w:vAlign w:val="center"/>
          </w:tcPr>
          <w:p w14:paraId="2EDF479E" w14:textId="77777777" w:rsidR="00AB3B85" w:rsidRPr="000658EE" w:rsidRDefault="00AB3B85" w:rsidP="00B94416">
            <w:pPr>
              <w:jc w:val="center"/>
              <w:rPr>
                <w:rFonts w:eastAsia="Times New Roman"/>
                <w:color w:val="000000"/>
                <w:sz w:val="16"/>
                <w:szCs w:val="16"/>
              </w:rPr>
            </w:pPr>
            <w:r>
              <w:rPr>
                <w:rFonts w:eastAsia="Times New Roman"/>
                <w:color w:val="000000"/>
                <w:sz w:val="16"/>
                <w:szCs w:val="16"/>
              </w:rPr>
              <w:t>80</w:t>
            </w:r>
          </w:p>
        </w:tc>
        <w:tc>
          <w:tcPr>
            <w:tcW w:w="1134" w:type="dxa"/>
            <w:tcBorders>
              <w:top w:val="nil"/>
              <w:left w:val="nil"/>
              <w:bottom w:val="single" w:sz="4" w:space="0" w:color="auto"/>
              <w:right w:val="single" w:sz="4" w:space="0" w:color="auto"/>
            </w:tcBorders>
            <w:shd w:val="clear" w:color="auto" w:fill="auto"/>
            <w:vAlign w:val="center"/>
          </w:tcPr>
          <w:p w14:paraId="46CB341E" w14:textId="77777777" w:rsidR="00AB3B85" w:rsidRPr="000658EE" w:rsidRDefault="00AB3B85" w:rsidP="00584B01">
            <w:pPr>
              <w:jc w:val="center"/>
              <w:rPr>
                <w:rFonts w:eastAsia="Times New Roman"/>
                <w:color w:val="000000"/>
                <w:sz w:val="16"/>
                <w:szCs w:val="16"/>
              </w:rPr>
            </w:pPr>
            <w:r>
              <w:rPr>
                <w:rFonts w:eastAsia="Times New Roman"/>
                <w:color w:val="000000"/>
                <w:sz w:val="16"/>
                <w:szCs w:val="16"/>
              </w:rPr>
              <w:t>20</w:t>
            </w:r>
          </w:p>
        </w:tc>
        <w:tc>
          <w:tcPr>
            <w:tcW w:w="1134" w:type="dxa"/>
            <w:tcBorders>
              <w:top w:val="nil"/>
              <w:left w:val="nil"/>
              <w:bottom w:val="single" w:sz="4" w:space="0" w:color="auto"/>
              <w:right w:val="single" w:sz="4" w:space="0" w:color="auto"/>
            </w:tcBorders>
            <w:shd w:val="clear" w:color="auto" w:fill="auto"/>
            <w:vAlign w:val="center"/>
          </w:tcPr>
          <w:p w14:paraId="7C9B33D1" w14:textId="77777777" w:rsidR="00AB3B85" w:rsidRPr="000658EE" w:rsidRDefault="00AB3B85" w:rsidP="00584B01">
            <w:pPr>
              <w:jc w:val="center"/>
              <w:rPr>
                <w:rFonts w:eastAsia="Times New Roman"/>
                <w:color w:val="000000"/>
                <w:sz w:val="16"/>
                <w:szCs w:val="16"/>
              </w:rPr>
            </w:pPr>
            <w:r w:rsidRPr="000658EE">
              <w:rPr>
                <w:rFonts w:eastAsia="Times New Roman"/>
                <w:color w:val="000000"/>
                <w:sz w:val="16"/>
                <w:szCs w:val="16"/>
              </w:rPr>
              <w:t>сталь</w:t>
            </w:r>
          </w:p>
        </w:tc>
        <w:tc>
          <w:tcPr>
            <w:tcW w:w="1134" w:type="dxa"/>
            <w:tcBorders>
              <w:top w:val="nil"/>
              <w:left w:val="nil"/>
              <w:bottom w:val="single" w:sz="4" w:space="0" w:color="auto"/>
              <w:right w:val="single" w:sz="4" w:space="0" w:color="auto"/>
            </w:tcBorders>
            <w:shd w:val="clear" w:color="auto" w:fill="auto"/>
            <w:vAlign w:val="center"/>
          </w:tcPr>
          <w:p w14:paraId="691FDFB8" w14:textId="77777777" w:rsidR="00AB3B85" w:rsidRPr="000658EE" w:rsidRDefault="00AB3B85" w:rsidP="00584B01">
            <w:pPr>
              <w:jc w:val="center"/>
              <w:rPr>
                <w:rFonts w:eastAsia="Times New Roman"/>
                <w:color w:val="000000"/>
                <w:sz w:val="16"/>
                <w:szCs w:val="16"/>
              </w:rPr>
            </w:pPr>
            <w:r>
              <w:rPr>
                <w:rFonts w:eastAsia="Times New Roman"/>
                <w:color w:val="000000"/>
                <w:sz w:val="16"/>
                <w:szCs w:val="16"/>
              </w:rPr>
              <w:t>минвата</w:t>
            </w:r>
          </w:p>
        </w:tc>
        <w:tc>
          <w:tcPr>
            <w:tcW w:w="992" w:type="dxa"/>
            <w:tcBorders>
              <w:top w:val="nil"/>
              <w:left w:val="nil"/>
              <w:bottom w:val="single" w:sz="4" w:space="0" w:color="auto"/>
              <w:right w:val="single" w:sz="4" w:space="0" w:color="auto"/>
            </w:tcBorders>
            <w:shd w:val="clear" w:color="auto" w:fill="auto"/>
            <w:vAlign w:val="center"/>
          </w:tcPr>
          <w:p w14:paraId="06D68D5C" w14:textId="77777777" w:rsidR="00AB3B85" w:rsidRPr="000658EE" w:rsidRDefault="00AB3B85" w:rsidP="00584B01">
            <w:pPr>
              <w:jc w:val="center"/>
              <w:rPr>
                <w:rFonts w:eastAsia="Times New Roman"/>
                <w:color w:val="000000"/>
                <w:sz w:val="16"/>
                <w:szCs w:val="16"/>
              </w:rPr>
            </w:pPr>
            <w:r>
              <w:rPr>
                <w:rFonts w:eastAsia="Times New Roman"/>
                <w:color w:val="000000"/>
                <w:sz w:val="16"/>
                <w:szCs w:val="16"/>
              </w:rPr>
              <w:t>подземный</w:t>
            </w:r>
          </w:p>
        </w:tc>
        <w:tc>
          <w:tcPr>
            <w:tcW w:w="992" w:type="dxa"/>
            <w:tcBorders>
              <w:top w:val="nil"/>
              <w:left w:val="nil"/>
              <w:bottom w:val="single" w:sz="4" w:space="0" w:color="auto"/>
              <w:right w:val="single" w:sz="4" w:space="0" w:color="auto"/>
            </w:tcBorders>
            <w:vAlign w:val="center"/>
          </w:tcPr>
          <w:p w14:paraId="6FF9AB08" w14:textId="77777777" w:rsidR="00AB3B85" w:rsidRPr="000658EE" w:rsidRDefault="00AB3B85" w:rsidP="00584B01">
            <w:pPr>
              <w:jc w:val="center"/>
              <w:rPr>
                <w:rFonts w:eastAsia="Times New Roman"/>
                <w:color w:val="000000"/>
                <w:sz w:val="16"/>
                <w:szCs w:val="16"/>
              </w:rPr>
            </w:pPr>
            <w:r>
              <w:rPr>
                <w:rFonts w:eastAsia="Times New Roman"/>
                <w:color w:val="000000"/>
                <w:sz w:val="16"/>
                <w:szCs w:val="16"/>
              </w:rPr>
              <w:t>2003г</w:t>
            </w:r>
          </w:p>
        </w:tc>
        <w:tc>
          <w:tcPr>
            <w:tcW w:w="992" w:type="dxa"/>
            <w:tcBorders>
              <w:top w:val="nil"/>
              <w:left w:val="single" w:sz="4" w:space="0" w:color="auto"/>
              <w:bottom w:val="single" w:sz="4" w:space="0" w:color="auto"/>
              <w:right w:val="single" w:sz="4" w:space="0" w:color="auto"/>
            </w:tcBorders>
            <w:vAlign w:val="center"/>
          </w:tcPr>
          <w:p w14:paraId="58233CFA" w14:textId="77777777" w:rsidR="00AB3B85" w:rsidRPr="000658EE" w:rsidRDefault="000F0F11" w:rsidP="00584B01">
            <w:pPr>
              <w:jc w:val="center"/>
              <w:rPr>
                <w:rFonts w:eastAsia="Times New Roman"/>
                <w:color w:val="000000"/>
                <w:sz w:val="16"/>
                <w:szCs w:val="16"/>
              </w:rPr>
            </w:pPr>
            <w:r>
              <w:rPr>
                <w:rFonts w:eastAsia="Times New Roman"/>
                <w:color w:val="000000"/>
                <w:sz w:val="16"/>
                <w:szCs w:val="16"/>
              </w:rPr>
              <w:t>46,7</w:t>
            </w:r>
          </w:p>
        </w:tc>
        <w:tc>
          <w:tcPr>
            <w:tcW w:w="1029" w:type="dxa"/>
            <w:tcBorders>
              <w:top w:val="nil"/>
              <w:left w:val="single" w:sz="4" w:space="0" w:color="auto"/>
              <w:bottom w:val="single" w:sz="4" w:space="0" w:color="auto"/>
              <w:right w:val="single" w:sz="4" w:space="0" w:color="auto"/>
            </w:tcBorders>
            <w:shd w:val="clear" w:color="auto" w:fill="auto"/>
            <w:vAlign w:val="center"/>
          </w:tcPr>
          <w:p w14:paraId="5AE73263" w14:textId="2B45C65E" w:rsidR="00AB3B85" w:rsidRPr="000658EE" w:rsidRDefault="00AB3B85" w:rsidP="001F2504">
            <w:pPr>
              <w:jc w:val="center"/>
              <w:rPr>
                <w:rFonts w:eastAsia="Times New Roman"/>
                <w:color w:val="000000"/>
                <w:sz w:val="16"/>
                <w:szCs w:val="16"/>
              </w:rPr>
            </w:pPr>
            <w:r>
              <w:rPr>
                <w:rFonts w:eastAsia="Times New Roman"/>
                <w:color w:val="000000"/>
                <w:sz w:val="16"/>
                <w:szCs w:val="16"/>
              </w:rPr>
              <w:t>202</w:t>
            </w:r>
            <w:r w:rsidR="009B43BF">
              <w:rPr>
                <w:rFonts w:eastAsia="Times New Roman"/>
                <w:color w:val="000000"/>
                <w:sz w:val="16"/>
                <w:szCs w:val="16"/>
              </w:rPr>
              <w:t>4</w:t>
            </w:r>
            <w:r>
              <w:rPr>
                <w:rFonts w:eastAsia="Times New Roman"/>
                <w:color w:val="000000"/>
                <w:sz w:val="16"/>
                <w:szCs w:val="16"/>
              </w:rPr>
              <w:t>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hideMark/>
          </w:tcPr>
          <w:p w14:paraId="7284EB8F" w14:textId="77777777" w:rsidR="00AB3B85" w:rsidRPr="000658EE" w:rsidRDefault="00AB3B85" w:rsidP="001F2504">
            <w:pPr>
              <w:jc w:val="center"/>
              <w:rPr>
                <w:rFonts w:eastAsia="Times New Roman"/>
                <w:color w:val="000000"/>
                <w:sz w:val="16"/>
                <w:szCs w:val="16"/>
              </w:rPr>
            </w:pPr>
            <w:r>
              <w:rPr>
                <w:rFonts w:eastAsia="Times New Roman"/>
                <w:color w:val="000000"/>
                <w:sz w:val="16"/>
                <w:szCs w:val="16"/>
              </w:rPr>
              <w:t>351,9</w:t>
            </w:r>
          </w:p>
        </w:tc>
      </w:tr>
      <w:tr w:rsidR="00AB3B85" w:rsidRPr="00AE66B0" w14:paraId="59BD943D" w14:textId="77777777" w:rsidTr="00584B01">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hideMark/>
          </w:tcPr>
          <w:p w14:paraId="72D2ADC6" w14:textId="77777777" w:rsidR="00AB3B85" w:rsidRPr="00EE6EF8" w:rsidRDefault="00AB3B85" w:rsidP="001F2504">
            <w:pPr>
              <w:jc w:val="center"/>
              <w:rPr>
                <w:rFonts w:eastAsia="Times New Roman"/>
                <w:bCs/>
                <w:color w:val="000000"/>
                <w:sz w:val="16"/>
                <w:szCs w:val="16"/>
              </w:rPr>
            </w:pPr>
            <w:r>
              <w:rPr>
                <w:rFonts w:eastAsia="Times New Roman"/>
                <w:bCs/>
                <w:color w:val="000000"/>
                <w:sz w:val="16"/>
                <w:szCs w:val="16"/>
              </w:rPr>
              <w:t>4</w:t>
            </w:r>
          </w:p>
        </w:tc>
        <w:tc>
          <w:tcPr>
            <w:tcW w:w="3118" w:type="dxa"/>
            <w:tcBorders>
              <w:top w:val="nil"/>
              <w:left w:val="nil"/>
              <w:bottom w:val="single" w:sz="4" w:space="0" w:color="auto"/>
              <w:right w:val="single" w:sz="4" w:space="0" w:color="auto"/>
            </w:tcBorders>
            <w:shd w:val="clear" w:color="auto" w:fill="auto"/>
          </w:tcPr>
          <w:p w14:paraId="17618CA1" w14:textId="77777777" w:rsidR="00AB3B85" w:rsidRPr="00DB12FD" w:rsidRDefault="00AB3B85" w:rsidP="00AB3B85">
            <w:pPr>
              <w:jc w:val="both"/>
              <w:rPr>
                <w:sz w:val="20"/>
                <w:szCs w:val="20"/>
              </w:rPr>
            </w:pPr>
            <w:r>
              <w:rPr>
                <w:sz w:val="20"/>
                <w:szCs w:val="20"/>
              </w:rPr>
              <w:t>Участок № 4</w:t>
            </w:r>
          </w:p>
        </w:tc>
        <w:tc>
          <w:tcPr>
            <w:tcW w:w="1418" w:type="dxa"/>
            <w:tcBorders>
              <w:top w:val="nil"/>
              <w:left w:val="nil"/>
              <w:bottom w:val="single" w:sz="4" w:space="0" w:color="auto"/>
              <w:right w:val="single" w:sz="4" w:space="0" w:color="auto"/>
            </w:tcBorders>
            <w:shd w:val="clear" w:color="auto" w:fill="auto"/>
            <w:vAlign w:val="center"/>
          </w:tcPr>
          <w:p w14:paraId="145CAE2B" w14:textId="77777777" w:rsidR="00AB3B85" w:rsidRPr="000658EE" w:rsidRDefault="00AB3B85" w:rsidP="00584B01">
            <w:pPr>
              <w:jc w:val="center"/>
              <w:rPr>
                <w:rFonts w:eastAsia="Times New Roman"/>
                <w:color w:val="000000"/>
                <w:sz w:val="16"/>
                <w:szCs w:val="16"/>
              </w:rPr>
            </w:pPr>
            <w:r>
              <w:rPr>
                <w:rFonts w:eastAsia="Times New Roman"/>
                <w:color w:val="000000"/>
                <w:sz w:val="16"/>
                <w:szCs w:val="16"/>
              </w:rPr>
              <w:t>80</w:t>
            </w:r>
          </w:p>
        </w:tc>
        <w:tc>
          <w:tcPr>
            <w:tcW w:w="1134" w:type="dxa"/>
            <w:tcBorders>
              <w:top w:val="nil"/>
              <w:left w:val="nil"/>
              <w:bottom w:val="single" w:sz="4" w:space="0" w:color="auto"/>
              <w:right w:val="single" w:sz="4" w:space="0" w:color="auto"/>
            </w:tcBorders>
            <w:shd w:val="clear" w:color="auto" w:fill="auto"/>
            <w:vAlign w:val="center"/>
          </w:tcPr>
          <w:p w14:paraId="42926B82" w14:textId="77777777" w:rsidR="00AB3B85" w:rsidRPr="000658EE" w:rsidRDefault="00AB3B85" w:rsidP="00584B01">
            <w:pPr>
              <w:jc w:val="center"/>
              <w:rPr>
                <w:rFonts w:eastAsia="Times New Roman"/>
                <w:color w:val="000000"/>
                <w:sz w:val="16"/>
                <w:szCs w:val="16"/>
              </w:rPr>
            </w:pPr>
            <w:r>
              <w:rPr>
                <w:rFonts w:eastAsia="Times New Roman"/>
                <w:color w:val="000000"/>
                <w:sz w:val="16"/>
                <w:szCs w:val="16"/>
              </w:rPr>
              <w:t>10</w:t>
            </w:r>
          </w:p>
        </w:tc>
        <w:tc>
          <w:tcPr>
            <w:tcW w:w="1134" w:type="dxa"/>
            <w:tcBorders>
              <w:top w:val="nil"/>
              <w:left w:val="nil"/>
              <w:bottom w:val="single" w:sz="4" w:space="0" w:color="auto"/>
              <w:right w:val="single" w:sz="4" w:space="0" w:color="auto"/>
            </w:tcBorders>
            <w:shd w:val="clear" w:color="auto" w:fill="auto"/>
            <w:vAlign w:val="center"/>
          </w:tcPr>
          <w:p w14:paraId="0633236F" w14:textId="77777777" w:rsidR="00AB3B85" w:rsidRPr="000658EE" w:rsidRDefault="00AB3B85" w:rsidP="00584B01">
            <w:pPr>
              <w:jc w:val="center"/>
              <w:rPr>
                <w:rFonts w:eastAsia="Times New Roman"/>
                <w:color w:val="000000"/>
                <w:sz w:val="16"/>
                <w:szCs w:val="16"/>
              </w:rPr>
            </w:pPr>
            <w:r w:rsidRPr="000658EE">
              <w:rPr>
                <w:rFonts w:eastAsia="Times New Roman"/>
                <w:color w:val="000000"/>
                <w:sz w:val="16"/>
                <w:szCs w:val="16"/>
              </w:rPr>
              <w:t>сталь</w:t>
            </w:r>
          </w:p>
        </w:tc>
        <w:tc>
          <w:tcPr>
            <w:tcW w:w="1134" w:type="dxa"/>
            <w:tcBorders>
              <w:top w:val="nil"/>
              <w:left w:val="nil"/>
              <w:bottom w:val="single" w:sz="4" w:space="0" w:color="auto"/>
              <w:right w:val="single" w:sz="4" w:space="0" w:color="auto"/>
            </w:tcBorders>
            <w:shd w:val="clear" w:color="auto" w:fill="auto"/>
            <w:vAlign w:val="center"/>
          </w:tcPr>
          <w:p w14:paraId="72E31E8E" w14:textId="77777777" w:rsidR="00AB3B85" w:rsidRPr="000658EE" w:rsidRDefault="00AB3B85" w:rsidP="00584B01">
            <w:pPr>
              <w:jc w:val="center"/>
              <w:rPr>
                <w:rFonts w:eastAsia="Times New Roman"/>
                <w:color w:val="000000"/>
                <w:sz w:val="16"/>
                <w:szCs w:val="16"/>
              </w:rPr>
            </w:pPr>
            <w:r>
              <w:rPr>
                <w:rFonts w:eastAsia="Times New Roman"/>
                <w:color w:val="000000"/>
                <w:sz w:val="16"/>
                <w:szCs w:val="16"/>
              </w:rPr>
              <w:t>минвата</w:t>
            </w:r>
          </w:p>
        </w:tc>
        <w:tc>
          <w:tcPr>
            <w:tcW w:w="992" w:type="dxa"/>
            <w:tcBorders>
              <w:top w:val="nil"/>
              <w:left w:val="nil"/>
              <w:bottom w:val="single" w:sz="4" w:space="0" w:color="auto"/>
              <w:right w:val="single" w:sz="4" w:space="0" w:color="auto"/>
            </w:tcBorders>
            <w:shd w:val="clear" w:color="auto" w:fill="auto"/>
            <w:vAlign w:val="center"/>
          </w:tcPr>
          <w:p w14:paraId="0E18277F" w14:textId="77777777" w:rsidR="00AB3B85" w:rsidRPr="000658EE" w:rsidRDefault="00AB3B85" w:rsidP="00584B01">
            <w:pPr>
              <w:jc w:val="center"/>
              <w:rPr>
                <w:rFonts w:eastAsia="Times New Roman"/>
                <w:color w:val="000000"/>
                <w:sz w:val="16"/>
                <w:szCs w:val="16"/>
              </w:rPr>
            </w:pPr>
            <w:r>
              <w:rPr>
                <w:rFonts w:eastAsia="Times New Roman"/>
                <w:color w:val="000000"/>
                <w:sz w:val="16"/>
                <w:szCs w:val="16"/>
              </w:rPr>
              <w:t>подземный</w:t>
            </w:r>
          </w:p>
        </w:tc>
        <w:tc>
          <w:tcPr>
            <w:tcW w:w="992" w:type="dxa"/>
            <w:tcBorders>
              <w:top w:val="nil"/>
              <w:left w:val="nil"/>
              <w:bottom w:val="single" w:sz="4" w:space="0" w:color="auto"/>
              <w:right w:val="single" w:sz="4" w:space="0" w:color="auto"/>
            </w:tcBorders>
            <w:vAlign w:val="center"/>
          </w:tcPr>
          <w:p w14:paraId="4FAFFAFE" w14:textId="77777777" w:rsidR="00AB3B85" w:rsidRPr="000658EE" w:rsidRDefault="00AB3B85" w:rsidP="00584B01">
            <w:pPr>
              <w:jc w:val="center"/>
              <w:rPr>
                <w:rFonts w:eastAsia="Times New Roman"/>
                <w:color w:val="000000"/>
                <w:sz w:val="16"/>
                <w:szCs w:val="16"/>
              </w:rPr>
            </w:pPr>
            <w:r>
              <w:rPr>
                <w:rFonts w:eastAsia="Times New Roman"/>
                <w:color w:val="000000"/>
                <w:sz w:val="16"/>
                <w:szCs w:val="16"/>
              </w:rPr>
              <w:t>2003г</w:t>
            </w:r>
          </w:p>
        </w:tc>
        <w:tc>
          <w:tcPr>
            <w:tcW w:w="992" w:type="dxa"/>
            <w:tcBorders>
              <w:top w:val="nil"/>
              <w:left w:val="single" w:sz="4" w:space="0" w:color="auto"/>
              <w:bottom w:val="single" w:sz="4" w:space="0" w:color="auto"/>
              <w:right w:val="single" w:sz="4" w:space="0" w:color="auto"/>
            </w:tcBorders>
            <w:vAlign w:val="center"/>
          </w:tcPr>
          <w:p w14:paraId="2D3CC388" w14:textId="77777777" w:rsidR="00AB3B85" w:rsidRPr="000658EE" w:rsidRDefault="000F0F11" w:rsidP="00584B01">
            <w:pPr>
              <w:jc w:val="center"/>
              <w:rPr>
                <w:rFonts w:eastAsia="Times New Roman"/>
                <w:color w:val="000000"/>
                <w:sz w:val="16"/>
                <w:szCs w:val="16"/>
              </w:rPr>
            </w:pPr>
            <w:r>
              <w:rPr>
                <w:rFonts w:eastAsia="Times New Roman"/>
                <w:color w:val="000000"/>
                <w:sz w:val="16"/>
                <w:szCs w:val="16"/>
              </w:rPr>
              <w:t>46,7</w:t>
            </w:r>
          </w:p>
        </w:tc>
        <w:tc>
          <w:tcPr>
            <w:tcW w:w="1029" w:type="dxa"/>
            <w:tcBorders>
              <w:top w:val="nil"/>
              <w:left w:val="single" w:sz="4" w:space="0" w:color="auto"/>
              <w:bottom w:val="single" w:sz="4" w:space="0" w:color="auto"/>
              <w:right w:val="single" w:sz="4" w:space="0" w:color="auto"/>
            </w:tcBorders>
            <w:shd w:val="clear" w:color="auto" w:fill="auto"/>
            <w:vAlign w:val="center"/>
          </w:tcPr>
          <w:p w14:paraId="0F260968" w14:textId="26081726" w:rsidR="00AB3B85" w:rsidRPr="000658EE" w:rsidRDefault="00AB3B85" w:rsidP="001F2504">
            <w:pPr>
              <w:jc w:val="center"/>
              <w:rPr>
                <w:rFonts w:eastAsia="Times New Roman"/>
                <w:color w:val="000000"/>
                <w:sz w:val="16"/>
                <w:szCs w:val="16"/>
              </w:rPr>
            </w:pPr>
            <w:r>
              <w:rPr>
                <w:rFonts w:eastAsia="Times New Roman"/>
                <w:color w:val="000000"/>
                <w:sz w:val="16"/>
                <w:szCs w:val="16"/>
              </w:rPr>
              <w:t>202</w:t>
            </w:r>
            <w:r w:rsidR="009B43BF">
              <w:rPr>
                <w:rFonts w:eastAsia="Times New Roman"/>
                <w:color w:val="000000"/>
                <w:sz w:val="16"/>
                <w:szCs w:val="16"/>
              </w:rPr>
              <w:t>5</w:t>
            </w:r>
            <w:r>
              <w:rPr>
                <w:rFonts w:eastAsia="Times New Roman"/>
                <w:color w:val="000000"/>
                <w:sz w:val="16"/>
                <w:szCs w:val="16"/>
              </w:rPr>
              <w:t>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hideMark/>
          </w:tcPr>
          <w:p w14:paraId="41439BD2" w14:textId="77777777" w:rsidR="00AB3B85" w:rsidRPr="000658EE" w:rsidRDefault="00AB3B85" w:rsidP="001F2504">
            <w:pPr>
              <w:jc w:val="center"/>
              <w:rPr>
                <w:rFonts w:eastAsia="Times New Roman"/>
                <w:color w:val="000000"/>
                <w:sz w:val="16"/>
                <w:szCs w:val="16"/>
              </w:rPr>
            </w:pPr>
            <w:r>
              <w:rPr>
                <w:rFonts w:eastAsia="Times New Roman"/>
                <w:color w:val="000000"/>
                <w:sz w:val="16"/>
                <w:szCs w:val="16"/>
              </w:rPr>
              <w:t>175,9</w:t>
            </w:r>
          </w:p>
        </w:tc>
      </w:tr>
      <w:tr w:rsidR="00AB3B85" w:rsidRPr="00AE66B0" w14:paraId="054A9C1A" w14:textId="77777777" w:rsidTr="00584B01">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14:paraId="58ECD6E7" w14:textId="77777777" w:rsidR="00AB3B85" w:rsidRPr="00EE6EF8" w:rsidRDefault="00AB3B85" w:rsidP="001F2504">
            <w:pPr>
              <w:jc w:val="center"/>
              <w:rPr>
                <w:rFonts w:eastAsia="Times New Roman"/>
                <w:bCs/>
                <w:color w:val="000000"/>
                <w:sz w:val="16"/>
                <w:szCs w:val="16"/>
              </w:rPr>
            </w:pPr>
            <w:r>
              <w:rPr>
                <w:rFonts w:eastAsia="Times New Roman"/>
                <w:bCs/>
                <w:color w:val="000000"/>
                <w:sz w:val="16"/>
                <w:szCs w:val="16"/>
              </w:rPr>
              <w:t>5</w:t>
            </w:r>
          </w:p>
        </w:tc>
        <w:tc>
          <w:tcPr>
            <w:tcW w:w="3118" w:type="dxa"/>
            <w:tcBorders>
              <w:top w:val="nil"/>
              <w:left w:val="nil"/>
              <w:bottom w:val="single" w:sz="4" w:space="0" w:color="auto"/>
              <w:right w:val="single" w:sz="4" w:space="0" w:color="auto"/>
            </w:tcBorders>
            <w:shd w:val="clear" w:color="auto" w:fill="auto"/>
          </w:tcPr>
          <w:p w14:paraId="10FD4798" w14:textId="77777777" w:rsidR="00AB3B85" w:rsidRPr="00DB12FD" w:rsidRDefault="00AB3B85" w:rsidP="00AB3B85">
            <w:pPr>
              <w:jc w:val="both"/>
              <w:rPr>
                <w:sz w:val="20"/>
                <w:szCs w:val="20"/>
              </w:rPr>
            </w:pPr>
            <w:r>
              <w:rPr>
                <w:sz w:val="20"/>
                <w:szCs w:val="20"/>
              </w:rPr>
              <w:t>Участок № 5</w:t>
            </w:r>
          </w:p>
        </w:tc>
        <w:tc>
          <w:tcPr>
            <w:tcW w:w="1418" w:type="dxa"/>
            <w:tcBorders>
              <w:top w:val="nil"/>
              <w:left w:val="nil"/>
              <w:bottom w:val="single" w:sz="4" w:space="0" w:color="auto"/>
              <w:right w:val="single" w:sz="4" w:space="0" w:color="auto"/>
            </w:tcBorders>
            <w:shd w:val="clear" w:color="auto" w:fill="auto"/>
            <w:vAlign w:val="center"/>
          </w:tcPr>
          <w:p w14:paraId="5FB0465E" w14:textId="77777777" w:rsidR="00AB3B85" w:rsidRPr="000658EE" w:rsidRDefault="00AB3B85" w:rsidP="00584B01">
            <w:pPr>
              <w:jc w:val="center"/>
              <w:rPr>
                <w:rFonts w:eastAsia="Times New Roman"/>
                <w:color w:val="000000"/>
                <w:sz w:val="16"/>
                <w:szCs w:val="16"/>
              </w:rPr>
            </w:pPr>
            <w:r>
              <w:rPr>
                <w:rFonts w:eastAsia="Times New Roman"/>
                <w:color w:val="000000"/>
                <w:sz w:val="16"/>
                <w:szCs w:val="16"/>
              </w:rPr>
              <w:t>80</w:t>
            </w:r>
          </w:p>
        </w:tc>
        <w:tc>
          <w:tcPr>
            <w:tcW w:w="1134" w:type="dxa"/>
            <w:tcBorders>
              <w:top w:val="nil"/>
              <w:left w:val="nil"/>
              <w:bottom w:val="single" w:sz="4" w:space="0" w:color="auto"/>
              <w:right w:val="single" w:sz="4" w:space="0" w:color="auto"/>
            </w:tcBorders>
            <w:shd w:val="clear" w:color="auto" w:fill="auto"/>
            <w:vAlign w:val="center"/>
          </w:tcPr>
          <w:p w14:paraId="08886E2D" w14:textId="77777777" w:rsidR="00AB3B85" w:rsidRPr="000658EE" w:rsidRDefault="00AB3B85" w:rsidP="00584B01">
            <w:pPr>
              <w:jc w:val="center"/>
              <w:rPr>
                <w:rFonts w:eastAsia="Times New Roman"/>
                <w:color w:val="000000"/>
                <w:sz w:val="16"/>
                <w:szCs w:val="16"/>
              </w:rPr>
            </w:pPr>
            <w:r>
              <w:rPr>
                <w:rFonts w:eastAsia="Times New Roman"/>
                <w:color w:val="000000"/>
                <w:sz w:val="16"/>
                <w:szCs w:val="16"/>
              </w:rPr>
              <w:t>20</w:t>
            </w:r>
          </w:p>
        </w:tc>
        <w:tc>
          <w:tcPr>
            <w:tcW w:w="1134" w:type="dxa"/>
            <w:tcBorders>
              <w:top w:val="nil"/>
              <w:left w:val="nil"/>
              <w:bottom w:val="single" w:sz="4" w:space="0" w:color="auto"/>
              <w:right w:val="single" w:sz="4" w:space="0" w:color="auto"/>
            </w:tcBorders>
            <w:shd w:val="clear" w:color="auto" w:fill="auto"/>
            <w:vAlign w:val="center"/>
          </w:tcPr>
          <w:p w14:paraId="74F768A5" w14:textId="77777777" w:rsidR="00AB3B85" w:rsidRPr="000658EE" w:rsidRDefault="00AB3B85" w:rsidP="00584B01">
            <w:pPr>
              <w:jc w:val="center"/>
              <w:rPr>
                <w:rFonts w:eastAsia="Times New Roman"/>
                <w:color w:val="000000"/>
                <w:sz w:val="16"/>
                <w:szCs w:val="16"/>
              </w:rPr>
            </w:pPr>
            <w:r w:rsidRPr="000658EE">
              <w:rPr>
                <w:rFonts w:eastAsia="Times New Roman"/>
                <w:color w:val="000000"/>
                <w:sz w:val="16"/>
                <w:szCs w:val="16"/>
              </w:rPr>
              <w:t>сталь</w:t>
            </w:r>
          </w:p>
        </w:tc>
        <w:tc>
          <w:tcPr>
            <w:tcW w:w="1134" w:type="dxa"/>
            <w:tcBorders>
              <w:top w:val="nil"/>
              <w:left w:val="nil"/>
              <w:bottom w:val="single" w:sz="4" w:space="0" w:color="auto"/>
              <w:right w:val="single" w:sz="4" w:space="0" w:color="auto"/>
            </w:tcBorders>
            <w:shd w:val="clear" w:color="auto" w:fill="auto"/>
            <w:vAlign w:val="center"/>
          </w:tcPr>
          <w:p w14:paraId="527679E7" w14:textId="77777777" w:rsidR="00AB3B85" w:rsidRPr="000658EE" w:rsidRDefault="00AB3B85" w:rsidP="00584B01">
            <w:pPr>
              <w:jc w:val="center"/>
              <w:rPr>
                <w:rFonts w:eastAsia="Times New Roman"/>
                <w:color w:val="000000"/>
                <w:sz w:val="16"/>
                <w:szCs w:val="16"/>
              </w:rPr>
            </w:pPr>
            <w:r>
              <w:rPr>
                <w:rFonts w:eastAsia="Times New Roman"/>
                <w:color w:val="000000"/>
                <w:sz w:val="16"/>
                <w:szCs w:val="16"/>
              </w:rPr>
              <w:t>минвата</w:t>
            </w:r>
          </w:p>
        </w:tc>
        <w:tc>
          <w:tcPr>
            <w:tcW w:w="992" w:type="dxa"/>
            <w:tcBorders>
              <w:top w:val="nil"/>
              <w:left w:val="nil"/>
              <w:bottom w:val="single" w:sz="4" w:space="0" w:color="auto"/>
              <w:right w:val="single" w:sz="4" w:space="0" w:color="auto"/>
            </w:tcBorders>
            <w:shd w:val="clear" w:color="auto" w:fill="auto"/>
            <w:vAlign w:val="center"/>
          </w:tcPr>
          <w:p w14:paraId="262F656A" w14:textId="77777777" w:rsidR="00AB3B85" w:rsidRPr="000658EE" w:rsidRDefault="00AB3B85" w:rsidP="00584B01">
            <w:pPr>
              <w:jc w:val="center"/>
              <w:rPr>
                <w:rFonts w:eastAsia="Times New Roman"/>
                <w:color w:val="000000"/>
                <w:sz w:val="16"/>
                <w:szCs w:val="16"/>
              </w:rPr>
            </w:pPr>
            <w:r>
              <w:rPr>
                <w:rFonts w:eastAsia="Times New Roman"/>
                <w:color w:val="000000"/>
                <w:sz w:val="16"/>
                <w:szCs w:val="16"/>
              </w:rPr>
              <w:t>подземный</w:t>
            </w:r>
          </w:p>
        </w:tc>
        <w:tc>
          <w:tcPr>
            <w:tcW w:w="992" w:type="dxa"/>
            <w:tcBorders>
              <w:top w:val="nil"/>
              <w:left w:val="nil"/>
              <w:bottom w:val="single" w:sz="4" w:space="0" w:color="auto"/>
              <w:right w:val="single" w:sz="4" w:space="0" w:color="auto"/>
            </w:tcBorders>
            <w:vAlign w:val="center"/>
          </w:tcPr>
          <w:p w14:paraId="03526CD4" w14:textId="77777777" w:rsidR="00AB3B85" w:rsidRPr="000658EE" w:rsidRDefault="00AB3B85" w:rsidP="00584B01">
            <w:pPr>
              <w:jc w:val="center"/>
              <w:rPr>
                <w:rFonts w:eastAsia="Times New Roman"/>
                <w:color w:val="000000"/>
                <w:sz w:val="16"/>
                <w:szCs w:val="16"/>
              </w:rPr>
            </w:pPr>
            <w:r>
              <w:rPr>
                <w:rFonts w:eastAsia="Times New Roman"/>
                <w:color w:val="000000"/>
                <w:sz w:val="16"/>
                <w:szCs w:val="16"/>
              </w:rPr>
              <w:t>2003г</w:t>
            </w:r>
          </w:p>
        </w:tc>
        <w:tc>
          <w:tcPr>
            <w:tcW w:w="992" w:type="dxa"/>
            <w:tcBorders>
              <w:top w:val="nil"/>
              <w:left w:val="single" w:sz="4" w:space="0" w:color="auto"/>
              <w:bottom w:val="single" w:sz="4" w:space="0" w:color="auto"/>
              <w:right w:val="single" w:sz="4" w:space="0" w:color="auto"/>
            </w:tcBorders>
            <w:vAlign w:val="center"/>
          </w:tcPr>
          <w:p w14:paraId="0C25A1EA" w14:textId="77777777" w:rsidR="00AB3B85" w:rsidRPr="000658EE" w:rsidRDefault="000F0F11" w:rsidP="00584B01">
            <w:pPr>
              <w:jc w:val="center"/>
              <w:rPr>
                <w:rFonts w:eastAsia="Times New Roman"/>
                <w:color w:val="000000"/>
                <w:sz w:val="16"/>
                <w:szCs w:val="16"/>
              </w:rPr>
            </w:pPr>
            <w:r>
              <w:rPr>
                <w:rFonts w:eastAsia="Times New Roman"/>
                <w:color w:val="000000"/>
                <w:sz w:val="16"/>
                <w:szCs w:val="16"/>
              </w:rPr>
              <w:t>46,7</w:t>
            </w:r>
          </w:p>
        </w:tc>
        <w:tc>
          <w:tcPr>
            <w:tcW w:w="1029" w:type="dxa"/>
            <w:tcBorders>
              <w:top w:val="nil"/>
              <w:left w:val="single" w:sz="4" w:space="0" w:color="auto"/>
              <w:bottom w:val="single" w:sz="4" w:space="0" w:color="auto"/>
              <w:right w:val="single" w:sz="4" w:space="0" w:color="auto"/>
            </w:tcBorders>
            <w:shd w:val="clear" w:color="auto" w:fill="auto"/>
            <w:vAlign w:val="center"/>
          </w:tcPr>
          <w:p w14:paraId="1AC13786" w14:textId="2FCABA43" w:rsidR="00AB3B85" w:rsidRPr="000658EE" w:rsidRDefault="00AB3B85" w:rsidP="001F2504">
            <w:pPr>
              <w:jc w:val="center"/>
              <w:rPr>
                <w:rFonts w:eastAsia="Times New Roman"/>
                <w:color w:val="000000"/>
                <w:sz w:val="16"/>
                <w:szCs w:val="16"/>
              </w:rPr>
            </w:pPr>
            <w:r>
              <w:rPr>
                <w:rFonts w:eastAsia="Times New Roman"/>
                <w:color w:val="000000"/>
                <w:sz w:val="16"/>
                <w:szCs w:val="16"/>
              </w:rPr>
              <w:t>202</w:t>
            </w:r>
            <w:r w:rsidR="009B43BF">
              <w:rPr>
                <w:rFonts w:eastAsia="Times New Roman"/>
                <w:color w:val="000000"/>
                <w:sz w:val="16"/>
                <w:szCs w:val="16"/>
              </w:rPr>
              <w:t>5</w:t>
            </w:r>
            <w:r>
              <w:rPr>
                <w:rFonts w:eastAsia="Times New Roman"/>
                <w:color w:val="000000"/>
                <w:sz w:val="16"/>
                <w:szCs w:val="16"/>
              </w:rPr>
              <w:t>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14:paraId="017BCBEB" w14:textId="77777777" w:rsidR="00AB3B85" w:rsidRPr="000658EE" w:rsidRDefault="00AB3B85" w:rsidP="001F2504">
            <w:pPr>
              <w:jc w:val="center"/>
              <w:rPr>
                <w:rFonts w:eastAsia="Times New Roman"/>
                <w:color w:val="000000"/>
                <w:sz w:val="16"/>
                <w:szCs w:val="16"/>
              </w:rPr>
            </w:pPr>
            <w:r>
              <w:rPr>
                <w:rFonts w:eastAsia="Times New Roman"/>
                <w:color w:val="000000"/>
                <w:sz w:val="16"/>
                <w:szCs w:val="16"/>
              </w:rPr>
              <w:t>351,9</w:t>
            </w:r>
          </w:p>
        </w:tc>
      </w:tr>
      <w:tr w:rsidR="00AB3B85" w:rsidRPr="00AE66B0" w14:paraId="321044C5" w14:textId="77777777" w:rsidTr="00584B01">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14:paraId="1A53433D" w14:textId="77777777" w:rsidR="00AB3B85" w:rsidRPr="00EE6EF8" w:rsidRDefault="00AB3B85" w:rsidP="001F2504">
            <w:pPr>
              <w:jc w:val="center"/>
              <w:rPr>
                <w:rFonts w:eastAsia="Times New Roman"/>
                <w:bCs/>
                <w:color w:val="000000"/>
                <w:sz w:val="16"/>
                <w:szCs w:val="16"/>
              </w:rPr>
            </w:pPr>
            <w:r>
              <w:rPr>
                <w:rFonts w:eastAsia="Times New Roman"/>
                <w:bCs/>
                <w:color w:val="000000"/>
                <w:sz w:val="16"/>
                <w:szCs w:val="16"/>
              </w:rPr>
              <w:t>6</w:t>
            </w:r>
          </w:p>
        </w:tc>
        <w:tc>
          <w:tcPr>
            <w:tcW w:w="3118" w:type="dxa"/>
            <w:tcBorders>
              <w:top w:val="nil"/>
              <w:left w:val="nil"/>
              <w:bottom w:val="single" w:sz="4" w:space="0" w:color="auto"/>
              <w:right w:val="single" w:sz="4" w:space="0" w:color="auto"/>
            </w:tcBorders>
            <w:shd w:val="clear" w:color="auto" w:fill="auto"/>
          </w:tcPr>
          <w:p w14:paraId="074741D1" w14:textId="77777777" w:rsidR="00AB3B85" w:rsidRPr="00DB12FD" w:rsidRDefault="00AB3B85" w:rsidP="00AB3B85">
            <w:pPr>
              <w:jc w:val="both"/>
              <w:rPr>
                <w:sz w:val="20"/>
                <w:szCs w:val="20"/>
              </w:rPr>
            </w:pPr>
            <w:r>
              <w:rPr>
                <w:sz w:val="20"/>
                <w:szCs w:val="20"/>
              </w:rPr>
              <w:t>Участок № 6</w:t>
            </w:r>
          </w:p>
        </w:tc>
        <w:tc>
          <w:tcPr>
            <w:tcW w:w="1418" w:type="dxa"/>
            <w:tcBorders>
              <w:top w:val="nil"/>
              <w:left w:val="nil"/>
              <w:bottom w:val="single" w:sz="4" w:space="0" w:color="auto"/>
              <w:right w:val="single" w:sz="4" w:space="0" w:color="auto"/>
            </w:tcBorders>
            <w:shd w:val="clear" w:color="auto" w:fill="auto"/>
            <w:vAlign w:val="center"/>
          </w:tcPr>
          <w:p w14:paraId="53B4A5CB" w14:textId="77777777" w:rsidR="00AB3B85" w:rsidRPr="000658EE" w:rsidRDefault="00AB3B85" w:rsidP="00584B01">
            <w:pPr>
              <w:jc w:val="center"/>
              <w:rPr>
                <w:rFonts w:eastAsia="Times New Roman"/>
                <w:color w:val="000000"/>
                <w:sz w:val="16"/>
                <w:szCs w:val="16"/>
              </w:rPr>
            </w:pPr>
            <w:r>
              <w:rPr>
                <w:rFonts w:eastAsia="Times New Roman"/>
                <w:color w:val="000000"/>
                <w:sz w:val="16"/>
                <w:szCs w:val="16"/>
              </w:rPr>
              <w:t>80</w:t>
            </w:r>
          </w:p>
        </w:tc>
        <w:tc>
          <w:tcPr>
            <w:tcW w:w="1134" w:type="dxa"/>
            <w:tcBorders>
              <w:top w:val="nil"/>
              <w:left w:val="nil"/>
              <w:bottom w:val="single" w:sz="4" w:space="0" w:color="auto"/>
              <w:right w:val="single" w:sz="4" w:space="0" w:color="auto"/>
            </w:tcBorders>
            <w:shd w:val="clear" w:color="auto" w:fill="auto"/>
            <w:vAlign w:val="center"/>
          </w:tcPr>
          <w:p w14:paraId="54492D3D" w14:textId="77777777" w:rsidR="00AB3B85" w:rsidRPr="000658EE" w:rsidRDefault="00AB3B85" w:rsidP="00584B01">
            <w:pPr>
              <w:jc w:val="center"/>
              <w:rPr>
                <w:rFonts w:eastAsia="Times New Roman"/>
                <w:color w:val="000000"/>
                <w:sz w:val="16"/>
                <w:szCs w:val="16"/>
              </w:rPr>
            </w:pPr>
            <w:r>
              <w:rPr>
                <w:rFonts w:eastAsia="Times New Roman"/>
                <w:color w:val="000000"/>
                <w:sz w:val="16"/>
                <w:szCs w:val="16"/>
              </w:rPr>
              <w:t>12</w:t>
            </w:r>
          </w:p>
        </w:tc>
        <w:tc>
          <w:tcPr>
            <w:tcW w:w="1134" w:type="dxa"/>
            <w:tcBorders>
              <w:top w:val="nil"/>
              <w:left w:val="nil"/>
              <w:bottom w:val="single" w:sz="4" w:space="0" w:color="auto"/>
              <w:right w:val="single" w:sz="4" w:space="0" w:color="auto"/>
            </w:tcBorders>
            <w:shd w:val="clear" w:color="auto" w:fill="auto"/>
            <w:vAlign w:val="center"/>
          </w:tcPr>
          <w:p w14:paraId="16595248" w14:textId="77777777" w:rsidR="00AB3B85" w:rsidRPr="000658EE" w:rsidRDefault="00AB3B85" w:rsidP="00584B01">
            <w:pPr>
              <w:jc w:val="center"/>
              <w:rPr>
                <w:rFonts w:eastAsia="Times New Roman"/>
                <w:color w:val="000000"/>
                <w:sz w:val="16"/>
                <w:szCs w:val="16"/>
              </w:rPr>
            </w:pPr>
            <w:r w:rsidRPr="000658EE">
              <w:rPr>
                <w:rFonts w:eastAsia="Times New Roman"/>
                <w:color w:val="000000"/>
                <w:sz w:val="16"/>
                <w:szCs w:val="16"/>
              </w:rPr>
              <w:t>сталь</w:t>
            </w:r>
          </w:p>
        </w:tc>
        <w:tc>
          <w:tcPr>
            <w:tcW w:w="1134" w:type="dxa"/>
            <w:tcBorders>
              <w:top w:val="nil"/>
              <w:left w:val="nil"/>
              <w:bottom w:val="single" w:sz="4" w:space="0" w:color="auto"/>
              <w:right w:val="single" w:sz="4" w:space="0" w:color="auto"/>
            </w:tcBorders>
            <w:shd w:val="clear" w:color="auto" w:fill="auto"/>
            <w:vAlign w:val="center"/>
          </w:tcPr>
          <w:p w14:paraId="7BB654D1" w14:textId="77777777" w:rsidR="00AB3B85" w:rsidRPr="000658EE" w:rsidRDefault="00AB3B85" w:rsidP="00584B01">
            <w:pPr>
              <w:jc w:val="center"/>
              <w:rPr>
                <w:rFonts w:eastAsia="Times New Roman"/>
                <w:color w:val="000000"/>
                <w:sz w:val="16"/>
                <w:szCs w:val="16"/>
              </w:rPr>
            </w:pPr>
            <w:r>
              <w:rPr>
                <w:rFonts w:eastAsia="Times New Roman"/>
                <w:color w:val="000000"/>
                <w:sz w:val="16"/>
                <w:szCs w:val="16"/>
              </w:rPr>
              <w:t>минвата</w:t>
            </w:r>
          </w:p>
        </w:tc>
        <w:tc>
          <w:tcPr>
            <w:tcW w:w="992" w:type="dxa"/>
            <w:tcBorders>
              <w:top w:val="nil"/>
              <w:left w:val="nil"/>
              <w:bottom w:val="single" w:sz="4" w:space="0" w:color="auto"/>
              <w:right w:val="single" w:sz="4" w:space="0" w:color="auto"/>
            </w:tcBorders>
            <w:shd w:val="clear" w:color="auto" w:fill="auto"/>
            <w:vAlign w:val="center"/>
          </w:tcPr>
          <w:p w14:paraId="1CE0CCC4" w14:textId="77777777" w:rsidR="00AB3B85" w:rsidRPr="000658EE" w:rsidRDefault="00AB3B85" w:rsidP="00584B01">
            <w:pPr>
              <w:jc w:val="center"/>
              <w:rPr>
                <w:rFonts w:eastAsia="Times New Roman"/>
                <w:color w:val="000000"/>
                <w:sz w:val="16"/>
                <w:szCs w:val="16"/>
              </w:rPr>
            </w:pPr>
            <w:r>
              <w:rPr>
                <w:rFonts w:eastAsia="Times New Roman"/>
                <w:color w:val="000000"/>
                <w:sz w:val="16"/>
                <w:szCs w:val="16"/>
              </w:rPr>
              <w:t>подземный</w:t>
            </w:r>
          </w:p>
        </w:tc>
        <w:tc>
          <w:tcPr>
            <w:tcW w:w="992" w:type="dxa"/>
            <w:tcBorders>
              <w:top w:val="nil"/>
              <w:left w:val="nil"/>
              <w:bottom w:val="single" w:sz="4" w:space="0" w:color="auto"/>
              <w:right w:val="single" w:sz="4" w:space="0" w:color="auto"/>
            </w:tcBorders>
            <w:vAlign w:val="center"/>
          </w:tcPr>
          <w:p w14:paraId="771C31F9" w14:textId="77777777" w:rsidR="00AB3B85" w:rsidRPr="000658EE" w:rsidRDefault="00AB3B85" w:rsidP="00AB3B85">
            <w:pPr>
              <w:jc w:val="center"/>
              <w:rPr>
                <w:rFonts w:eastAsia="Times New Roman"/>
                <w:color w:val="000000"/>
                <w:sz w:val="16"/>
                <w:szCs w:val="16"/>
              </w:rPr>
            </w:pPr>
            <w:r>
              <w:rPr>
                <w:rFonts w:eastAsia="Times New Roman"/>
                <w:color w:val="000000"/>
                <w:sz w:val="16"/>
                <w:szCs w:val="16"/>
              </w:rPr>
              <w:t>2003г</w:t>
            </w:r>
          </w:p>
        </w:tc>
        <w:tc>
          <w:tcPr>
            <w:tcW w:w="992" w:type="dxa"/>
            <w:tcBorders>
              <w:top w:val="nil"/>
              <w:left w:val="single" w:sz="4" w:space="0" w:color="auto"/>
              <w:bottom w:val="single" w:sz="4" w:space="0" w:color="auto"/>
              <w:right w:val="single" w:sz="4" w:space="0" w:color="auto"/>
            </w:tcBorders>
            <w:vAlign w:val="center"/>
          </w:tcPr>
          <w:p w14:paraId="0FB61532" w14:textId="77777777" w:rsidR="00AB3B85" w:rsidRPr="000658EE" w:rsidRDefault="000F0F11" w:rsidP="00584B01">
            <w:pPr>
              <w:jc w:val="center"/>
              <w:rPr>
                <w:rFonts w:eastAsia="Times New Roman"/>
                <w:color w:val="000000"/>
                <w:sz w:val="16"/>
                <w:szCs w:val="16"/>
              </w:rPr>
            </w:pPr>
            <w:r>
              <w:rPr>
                <w:rFonts w:eastAsia="Times New Roman"/>
                <w:color w:val="000000"/>
                <w:sz w:val="16"/>
                <w:szCs w:val="16"/>
              </w:rPr>
              <w:t>46,7</w:t>
            </w:r>
          </w:p>
        </w:tc>
        <w:tc>
          <w:tcPr>
            <w:tcW w:w="1029" w:type="dxa"/>
            <w:tcBorders>
              <w:top w:val="nil"/>
              <w:left w:val="single" w:sz="4" w:space="0" w:color="auto"/>
              <w:bottom w:val="single" w:sz="4" w:space="0" w:color="auto"/>
              <w:right w:val="single" w:sz="4" w:space="0" w:color="auto"/>
            </w:tcBorders>
            <w:shd w:val="clear" w:color="auto" w:fill="auto"/>
            <w:vAlign w:val="center"/>
          </w:tcPr>
          <w:p w14:paraId="5757DCD4" w14:textId="4D0013CF" w:rsidR="00AB3B85" w:rsidRPr="000658EE" w:rsidRDefault="00AB3B85" w:rsidP="001F2504">
            <w:pPr>
              <w:jc w:val="center"/>
              <w:rPr>
                <w:rFonts w:eastAsia="Times New Roman"/>
                <w:color w:val="000000"/>
                <w:sz w:val="16"/>
                <w:szCs w:val="16"/>
              </w:rPr>
            </w:pPr>
            <w:r>
              <w:rPr>
                <w:rFonts w:eastAsia="Times New Roman"/>
                <w:color w:val="000000"/>
                <w:sz w:val="16"/>
                <w:szCs w:val="16"/>
              </w:rPr>
              <w:t>202</w:t>
            </w:r>
            <w:r w:rsidR="009B43BF">
              <w:rPr>
                <w:rFonts w:eastAsia="Times New Roman"/>
                <w:color w:val="000000"/>
                <w:sz w:val="16"/>
                <w:szCs w:val="16"/>
              </w:rPr>
              <w:t>6</w:t>
            </w:r>
            <w:r>
              <w:rPr>
                <w:rFonts w:eastAsia="Times New Roman"/>
                <w:color w:val="000000"/>
                <w:sz w:val="16"/>
                <w:szCs w:val="16"/>
              </w:rPr>
              <w:t>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14:paraId="60BF9DA9" w14:textId="77777777" w:rsidR="00AB3B85" w:rsidRPr="000658EE" w:rsidRDefault="00AB3B85" w:rsidP="001F2504">
            <w:pPr>
              <w:jc w:val="center"/>
              <w:rPr>
                <w:rFonts w:eastAsia="Times New Roman"/>
                <w:color w:val="000000"/>
                <w:sz w:val="16"/>
                <w:szCs w:val="16"/>
              </w:rPr>
            </w:pPr>
            <w:r>
              <w:rPr>
                <w:rFonts w:eastAsia="Times New Roman"/>
                <w:color w:val="000000"/>
                <w:sz w:val="16"/>
                <w:szCs w:val="16"/>
              </w:rPr>
              <w:t>211,1</w:t>
            </w:r>
          </w:p>
        </w:tc>
      </w:tr>
      <w:tr w:rsidR="00AB3B85" w:rsidRPr="00AE66B0" w14:paraId="5BFF29CE" w14:textId="77777777" w:rsidTr="00584B01">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14:paraId="352B1461" w14:textId="77777777" w:rsidR="00AB3B85" w:rsidRPr="00EE6EF8" w:rsidRDefault="00AB3B85" w:rsidP="001F2504">
            <w:pPr>
              <w:jc w:val="center"/>
              <w:rPr>
                <w:rFonts w:eastAsia="Times New Roman"/>
                <w:bCs/>
                <w:color w:val="000000"/>
                <w:sz w:val="16"/>
                <w:szCs w:val="16"/>
              </w:rPr>
            </w:pPr>
            <w:r>
              <w:rPr>
                <w:rFonts w:eastAsia="Times New Roman"/>
                <w:bCs/>
                <w:color w:val="000000"/>
                <w:sz w:val="16"/>
                <w:szCs w:val="16"/>
              </w:rPr>
              <w:t>7</w:t>
            </w:r>
          </w:p>
        </w:tc>
        <w:tc>
          <w:tcPr>
            <w:tcW w:w="3118" w:type="dxa"/>
            <w:tcBorders>
              <w:top w:val="single" w:sz="4" w:space="0" w:color="auto"/>
              <w:left w:val="nil"/>
              <w:bottom w:val="single" w:sz="4" w:space="0" w:color="auto"/>
              <w:right w:val="single" w:sz="4" w:space="0" w:color="auto"/>
            </w:tcBorders>
            <w:shd w:val="clear" w:color="auto" w:fill="auto"/>
          </w:tcPr>
          <w:p w14:paraId="50B9ACC5" w14:textId="77777777" w:rsidR="00AB3B85" w:rsidRPr="00DB12FD" w:rsidRDefault="00AB3B85" w:rsidP="00AB3B85">
            <w:pPr>
              <w:jc w:val="both"/>
              <w:rPr>
                <w:sz w:val="20"/>
                <w:szCs w:val="20"/>
              </w:rPr>
            </w:pPr>
            <w:r>
              <w:rPr>
                <w:sz w:val="20"/>
                <w:szCs w:val="20"/>
              </w:rPr>
              <w:t>Участок № 7</w:t>
            </w:r>
          </w:p>
        </w:tc>
        <w:tc>
          <w:tcPr>
            <w:tcW w:w="1418" w:type="dxa"/>
            <w:tcBorders>
              <w:top w:val="single" w:sz="4" w:space="0" w:color="auto"/>
              <w:left w:val="nil"/>
              <w:bottom w:val="single" w:sz="4" w:space="0" w:color="auto"/>
              <w:right w:val="single" w:sz="4" w:space="0" w:color="auto"/>
            </w:tcBorders>
            <w:shd w:val="clear" w:color="auto" w:fill="auto"/>
            <w:vAlign w:val="center"/>
          </w:tcPr>
          <w:p w14:paraId="7E25F21B" w14:textId="77777777" w:rsidR="00AB3B85" w:rsidRPr="000658EE" w:rsidRDefault="00AB3B85" w:rsidP="00AB3B85">
            <w:pPr>
              <w:jc w:val="center"/>
              <w:rPr>
                <w:rFonts w:eastAsia="Times New Roman"/>
                <w:color w:val="000000"/>
                <w:sz w:val="16"/>
                <w:szCs w:val="16"/>
              </w:rPr>
            </w:pPr>
            <w:r>
              <w:rPr>
                <w:rFonts w:eastAsia="Times New Roman"/>
                <w:color w:val="000000"/>
                <w:sz w:val="16"/>
                <w:szCs w:val="16"/>
              </w:rPr>
              <w:t xml:space="preserve">  80</w:t>
            </w:r>
          </w:p>
        </w:tc>
        <w:tc>
          <w:tcPr>
            <w:tcW w:w="1134" w:type="dxa"/>
            <w:tcBorders>
              <w:top w:val="single" w:sz="4" w:space="0" w:color="auto"/>
              <w:left w:val="nil"/>
              <w:bottom w:val="single" w:sz="4" w:space="0" w:color="auto"/>
              <w:right w:val="single" w:sz="4" w:space="0" w:color="auto"/>
            </w:tcBorders>
            <w:shd w:val="clear" w:color="auto" w:fill="auto"/>
            <w:vAlign w:val="center"/>
          </w:tcPr>
          <w:p w14:paraId="10C5EF45" w14:textId="77777777" w:rsidR="00AB3B85" w:rsidRPr="000658EE" w:rsidRDefault="00AB3B85" w:rsidP="00584B01">
            <w:pPr>
              <w:jc w:val="center"/>
              <w:rPr>
                <w:rFonts w:eastAsia="Times New Roman"/>
                <w:color w:val="000000"/>
                <w:sz w:val="16"/>
                <w:szCs w:val="16"/>
              </w:rPr>
            </w:pPr>
            <w:r>
              <w:rPr>
                <w:rFonts w:eastAsia="Times New Roman"/>
                <w:color w:val="000000"/>
                <w:sz w:val="16"/>
                <w:szCs w:val="16"/>
              </w:rPr>
              <w:t>26</w:t>
            </w:r>
          </w:p>
        </w:tc>
        <w:tc>
          <w:tcPr>
            <w:tcW w:w="1134" w:type="dxa"/>
            <w:tcBorders>
              <w:top w:val="single" w:sz="4" w:space="0" w:color="auto"/>
              <w:left w:val="nil"/>
              <w:bottom w:val="single" w:sz="4" w:space="0" w:color="auto"/>
              <w:right w:val="single" w:sz="4" w:space="0" w:color="auto"/>
            </w:tcBorders>
            <w:shd w:val="clear" w:color="auto" w:fill="auto"/>
            <w:vAlign w:val="center"/>
          </w:tcPr>
          <w:p w14:paraId="1478EE7B" w14:textId="77777777" w:rsidR="00AB3B85" w:rsidRPr="000658EE" w:rsidRDefault="00AB3B85" w:rsidP="00584B01">
            <w:pPr>
              <w:jc w:val="center"/>
              <w:rPr>
                <w:rFonts w:eastAsia="Times New Roman"/>
                <w:color w:val="000000"/>
                <w:sz w:val="16"/>
                <w:szCs w:val="16"/>
              </w:rPr>
            </w:pPr>
            <w:r w:rsidRPr="000658EE">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vAlign w:val="center"/>
          </w:tcPr>
          <w:p w14:paraId="7E6191F0" w14:textId="77777777" w:rsidR="00AB3B85" w:rsidRPr="000658EE" w:rsidRDefault="00AB3B85" w:rsidP="00584B01">
            <w:pPr>
              <w:jc w:val="center"/>
              <w:rPr>
                <w:rFonts w:eastAsia="Times New Roman"/>
                <w:color w:val="000000"/>
                <w:sz w:val="16"/>
                <w:szCs w:val="16"/>
              </w:rPr>
            </w:pPr>
            <w:r>
              <w:rPr>
                <w:rFonts w:eastAsia="Times New Roman"/>
                <w:color w:val="000000"/>
                <w:sz w:val="16"/>
                <w:szCs w:val="16"/>
              </w:rPr>
              <w:t>минвата</w:t>
            </w:r>
          </w:p>
        </w:tc>
        <w:tc>
          <w:tcPr>
            <w:tcW w:w="992" w:type="dxa"/>
            <w:tcBorders>
              <w:top w:val="single" w:sz="4" w:space="0" w:color="auto"/>
              <w:left w:val="nil"/>
              <w:bottom w:val="single" w:sz="4" w:space="0" w:color="auto"/>
              <w:right w:val="single" w:sz="4" w:space="0" w:color="auto"/>
            </w:tcBorders>
            <w:shd w:val="clear" w:color="auto" w:fill="auto"/>
            <w:vAlign w:val="center"/>
          </w:tcPr>
          <w:p w14:paraId="0028994E" w14:textId="77777777" w:rsidR="00AB3B85" w:rsidRPr="000658EE" w:rsidRDefault="00AB3B85" w:rsidP="00584B01">
            <w:pPr>
              <w:jc w:val="center"/>
              <w:rPr>
                <w:rFonts w:eastAsia="Times New Roman"/>
                <w:color w:val="000000"/>
                <w:sz w:val="16"/>
                <w:szCs w:val="16"/>
              </w:rPr>
            </w:pPr>
            <w:r>
              <w:rPr>
                <w:rFonts w:eastAsia="Times New Roman"/>
                <w:color w:val="000000"/>
                <w:sz w:val="16"/>
                <w:szCs w:val="16"/>
              </w:rPr>
              <w:t>подземный</w:t>
            </w:r>
          </w:p>
        </w:tc>
        <w:tc>
          <w:tcPr>
            <w:tcW w:w="992" w:type="dxa"/>
            <w:tcBorders>
              <w:top w:val="single" w:sz="4" w:space="0" w:color="auto"/>
              <w:left w:val="nil"/>
              <w:bottom w:val="single" w:sz="4" w:space="0" w:color="auto"/>
              <w:right w:val="single" w:sz="4" w:space="0" w:color="auto"/>
            </w:tcBorders>
            <w:vAlign w:val="center"/>
          </w:tcPr>
          <w:p w14:paraId="308DF537" w14:textId="77777777" w:rsidR="00AB3B85" w:rsidRPr="000658EE" w:rsidRDefault="00AB3B85" w:rsidP="00584B01">
            <w:pPr>
              <w:jc w:val="center"/>
              <w:rPr>
                <w:rFonts w:eastAsia="Times New Roman"/>
                <w:color w:val="000000"/>
                <w:sz w:val="16"/>
                <w:szCs w:val="16"/>
              </w:rPr>
            </w:pPr>
            <w:r>
              <w:rPr>
                <w:rFonts w:eastAsia="Times New Roman"/>
                <w:color w:val="000000"/>
                <w:sz w:val="16"/>
                <w:szCs w:val="16"/>
              </w:rPr>
              <w:t>2003г</w:t>
            </w:r>
          </w:p>
        </w:tc>
        <w:tc>
          <w:tcPr>
            <w:tcW w:w="992" w:type="dxa"/>
            <w:tcBorders>
              <w:top w:val="single" w:sz="4" w:space="0" w:color="auto"/>
              <w:left w:val="single" w:sz="4" w:space="0" w:color="auto"/>
              <w:bottom w:val="single" w:sz="4" w:space="0" w:color="auto"/>
              <w:right w:val="single" w:sz="4" w:space="0" w:color="auto"/>
            </w:tcBorders>
            <w:vAlign w:val="center"/>
          </w:tcPr>
          <w:p w14:paraId="51051B71" w14:textId="77777777" w:rsidR="00AB3B85" w:rsidRPr="000658EE" w:rsidRDefault="000F0F11" w:rsidP="00584B01">
            <w:pPr>
              <w:jc w:val="center"/>
              <w:rPr>
                <w:rFonts w:eastAsia="Times New Roman"/>
                <w:color w:val="000000"/>
                <w:sz w:val="16"/>
                <w:szCs w:val="16"/>
              </w:rPr>
            </w:pPr>
            <w:r>
              <w:rPr>
                <w:rFonts w:eastAsia="Times New Roman"/>
                <w:color w:val="000000"/>
                <w:sz w:val="16"/>
                <w:szCs w:val="16"/>
              </w:rPr>
              <w:t>46,7</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14:paraId="4BFAABD2" w14:textId="2DB5593A" w:rsidR="00AB3B85" w:rsidRPr="000658EE" w:rsidRDefault="00AB3B85" w:rsidP="001F2504">
            <w:pPr>
              <w:jc w:val="center"/>
              <w:rPr>
                <w:rFonts w:eastAsia="Times New Roman"/>
                <w:color w:val="000000"/>
                <w:sz w:val="16"/>
                <w:szCs w:val="16"/>
              </w:rPr>
            </w:pPr>
            <w:r>
              <w:rPr>
                <w:rFonts w:eastAsia="Times New Roman"/>
                <w:color w:val="000000"/>
                <w:sz w:val="16"/>
                <w:szCs w:val="16"/>
              </w:rPr>
              <w:t>202</w:t>
            </w:r>
            <w:r w:rsidR="009B43BF">
              <w:rPr>
                <w:rFonts w:eastAsia="Times New Roman"/>
                <w:color w:val="000000"/>
                <w:sz w:val="16"/>
                <w:szCs w:val="16"/>
              </w:rPr>
              <w:t>6</w:t>
            </w:r>
            <w:r>
              <w:rPr>
                <w:rFonts w:eastAsia="Times New Roman"/>
                <w:color w:val="000000"/>
                <w:sz w:val="16"/>
                <w:szCs w:val="16"/>
              </w:rPr>
              <w:t>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14:paraId="6A9E7519" w14:textId="77777777" w:rsidR="00AB3B85" w:rsidRPr="000658EE" w:rsidRDefault="00AB3B85" w:rsidP="001F2504">
            <w:pPr>
              <w:jc w:val="center"/>
              <w:rPr>
                <w:rFonts w:eastAsia="Times New Roman"/>
                <w:color w:val="000000"/>
                <w:sz w:val="16"/>
                <w:szCs w:val="16"/>
              </w:rPr>
            </w:pPr>
            <w:r>
              <w:rPr>
                <w:rFonts w:eastAsia="Times New Roman"/>
                <w:color w:val="000000"/>
                <w:sz w:val="16"/>
                <w:szCs w:val="16"/>
              </w:rPr>
              <w:t>457,5</w:t>
            </w:r>
          </w:p>
        </w:tc>
      </w:tr>
      <w:tr w:rsidR="00AB3B85" w:rsidRPr="00AE66B0" w14:paraId="12845B44" w14:textId="77777777" w:rsidTr="00584B01">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14:paraId="66F3A8FD" w14:textId="77777777" w:rsidR="00AB3B85" w:rsidRPr="00EE6EF8" w:rsidRDefault="00AB3B85" w:rsidP="001F2504">
            <w:pPr>
              <w:jc w:val="center"/>
              <w:rPr>
                <w:rFonts w:eastAsia="Times New Roman"/>
                <w:bCs/>
                <w:color w:val="000000"/>
                <w:sz w:val="16"/>
                <w:szCs w:val="16"/>
              </w:rPr>
            </w:pPr>
            <w:r>
              <w:rPr>
                <w:rFonts w:eastAsia="Times New Roman"/>
                <w:bCs/>
                <w:color w:val="000000"/>
                <w:sz w:val="16"/>
                <w:szCs w:val="16"/>
              </w:rPr>
              <w:t>8</w:t>
            </w:r>
          </w:p>
        </w:tc>
        <w:tc>
          <w:tcPr>
            <w:tcW w:w="3118" w:type="dxa"/>
            <w:tcBorders>
              <w:top w:val="single" w:sz="4" w:space="0" w:color="auto"/>
              <w:left w:val="nil"/>
              <w:bottom w:val="single" w:sz="4" w:space="0" w:color="auto"/>
              <w:right w:val="single" w:sz="4" w:space="0" w:color="auto"/>
            </w:tcBorders>
            <w:shd w:val="clear" w:color="auto" w:fill="auto"/>
          </w:tcPr>
          <w:p w14:paraId="2CA6D3FE" w14:textId="77777777" w:rsidR="00AB3B85" w:rsidRPr="00DB12FD" w:rsidRDefault="00AB3B85" w:rsidP="00AB3B85">
            <w:pPr>
              <w:jc w:val="both"/>
              <w:rPr>
                <w:sz w:val="20"/>
                <w:szCs w:val="20"/>
              </w:rPr>
            </w:pPr>
            <w:r>
              <w:rPr>
                <w:sz w:val="20"/>
                <w:szCs w:val="20"/>
              </w:rPr>
              <w:t>Участок № 8</w:t>
            </w:r>
          </w:p>
        </w:tc>
        <w:tc>
          <w:tcPr>
            <w:tcW w:w="1418" w:type="dxa"/>
            <w:tcBorders>
              <w:top w:val="single" w:sz="4" w:space="0" w:color="auto"/>
              <w:left w:val="nil"/>
              <w:bottom w:val="single" w:sz="4" w:space="0" w:color="auto"/>
              <w:right w:val="single" w:sz="4" w:space="0" w:color="auto"/>
            </w:tcBorders>
            <w:shd w:val="clear" w:color="auto" w:fill="auto"/>
            <w:vAlign w:val="center"/>
          </w:tcPr>
          <w:p w14:paraId="171F8833" w14:textId="77777777" w:rsidR="00AB3B85" w:rsidRPr="000658EE" w:rsidRDefault="00AB3B85" w:rsidP="00584B01">
            <w:pPr>
              <w:jc w:val="center"/>
              <w:rPr>
                <w:rFonts w:eastAsia="Times New Roman"/>
                <w:color w:val="000000"/>
                <w:sz w:val="16"/>
                <w:szCs w:val="16"/>
              </w:rPr>
            </w:pPr>
            <w:r>
              <w:rPr>
                <w:rFonts w:eastAsia="Times New Roman"/>
                <w:color w:val="000000"/>
                <w:sz w:val="16"/>
                <w:szCs w:val="16"/>
              </w:rPr>
              <w:t>80</w:t>
            </w:r>
          </w:p>
        </w:tc>
        <w:tc>
          <w:tcPr>
            <w:tcW w:w="1134" w:type="dxa"/>
            <w:tcBorders>
              <w:top w:val="single" w:sz="4" w:space="0" w:color="auto"/>
              <w:left w:val="nil"/>
              <w:bottom w:val="single" w:sz="4" w:space="0" w:color="auto"/>
              <w:right w:val="single" w:sz="4" w:space="0" w:color="auto"/>
            </w:tcBorders>
            <w:shd w:val="clear" w:color="auto" w:fill="auto"/>
            <w:vAlign w:val="center"/>
          </w:tcPr>
          <w:p w14:paraId="2FB8C699" w14:textId="77777777" w:rsidR="00AB3B85" w:rsidRPr="000658EE" w:rsidRDefault="00AB3B85" w:rsidP="00584B01">
            <w:pPr>
              <w:jc w:val="center"/>
              <w:rPr>
                <w:rFonts w:eastAsia="Times New Roman"/>
                <w:color w:val="000000"/>
                <w:sz w:val="16"/>
                <w:szCs w:val="16"/>
              </w:rPr>
            </w:pPr>
            <w:r>
              <w:rPr>
                <w:rFonts w:eastAsia="Times New Roman"/>
                <w:color w:val="000000"/>
                <w:sz w:val="16"/>
                <w:szCs w:val="16"/>
              </w:rPr>
              <w:t>20</w:t>
            </w:r>
          </w:p>
        </w:tc>
        <w:tc>
          <w:tcPr>
            <w:tcW w:w="1134" w:type="dxa"/>
            <w:tcBorders>
              <w:top w:val="single" w:sz="4" w:space="0" w:color="auto"/>
              <w:left w:val="nil"/>
              <w:bottom w:val="single" w:sz="4" w:space="0" w:color="auto"/>
              <w:right w:val="single" w:sz="4" w:space="0" w:color="auto"/>
            </w:tcBorders>
            <w:shd w:val="clear" w:color="auto" w:fill="auto"/>
            <w:vAlign w:val="center"/>
          </w:tcPr>
          <w:p w14:paraId="5EA7ACA7" w14:textId="77777777" w:rsidR="00AB3B85" w:rsidRPr="000658EE" w:rsidRDefault="00AB3B85" w:rsidP="00584B01">
            <w:pPr>
              <w:jc w:val="center"/>
              <w:rPr>
                <w:rFonts w:eastAsia="Times New Roman"/>
                <w:color w:val="000000"/>
                <w:sz w:val="16"/>
                <w:szCs w:val="16"/>
              </w:rPr>
            </w:pPr>
            <w:r w:rsidRPr="000658EE">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vAlign w:val="center"/>
          </w:tcPr>
          <w:p w14:paraId="61977109" w14:textId="77777777" w:rsidR="00AB3B85" w:rsidRPr="000658EE" w:rsidRDefault="00AB3B85" w:rsidP="00584B01">
            <w:pPr>
              <w:jc w:val="center"/>
              <w:rPr>
                <w:rFonts w:eastAsia="Times New Roman"/>
                <w:color w:val="000000"/>
                <w:sz w:val="16"/>
                <w:szCs w:val="16"/>
              </w:rPr>
            </w:pPr>
            <w:r>
              <w:rPr>
                <w:rFonts w:eastAsia="Times New Roman"/>
                <w:color w:val="000000"/>
                <w:sz w:val="16"/>
                <w:szCs w:val="16"/>
              </w:rPr>
              <w:t>минвата</w:t>
            </w:r>
          </w:p>
        </w:tc>
        <w:tc>
          <w:tcPr>
            <w:tcW w:w="992" w:type="dxa"/>
            <w:tcBorders>
              <w:top w:val="single" w:sz="4" w:space="0" w:color="auto"/>
              <w:left w:val="nil"/>
              <w:bottom w:val="single" w:sz="4" w:space="0" w:color="auto"/>
              <w:right w:val="single" w:sz="4" w:space="0" w:color="auto"/>
            </w:tcBorders>
            <w:shd w:val="clear" w:color="auto" w:fill="auto"/>
            <w:vAlign w:val="center"/>
          </w:tcPr>
          <w:p w14:paraId="09D85577" w14:textId="77777777" w:rsidR="00AB3B85" w:rsidRPr="000658EE" w:rsidRDefault="00AB3B85" w:rsidP="00584B01">
            <w:pPr>
              <w:jc w:val="center"/>
              <w:rPr>
                <w:rFonts w:eastAsia="Times New Roman"/>
                <w:color w:val="000000"/>
                <w:sz w:val="16"/>
                <w:szCs w:val="16"/>
              </w:rPr>
            </w:pPr>
            <w:r>
              <w:rPr>
                <w:rFonts w:eastAsia="Times New Roman"/>
                <w:color w:val="000000"/>
                <w:sz w:val="16"/>
                <w:szCs w:val="16"/>
              </w:rPr>
              <w:t>подземный</w:t>
            </w:r>
          </w:p>
        </w:tc>
        <w:tc>
          <w:tcPr>
            <w:tcW w:w="992" w:type="dxa"/>
            <w:tcBorders>
              <w:top w:val="single" w:sz="4" w:space="0" w:color="auto"/>
              <w:left w:val="nil"/>
              <w:bottom w:val="single" w:sz="4" w:space="0" w:color="auto"/>
              <w:right w:val="single" w:sz="4" w:space="0" w:color="auto"/>
            </w:tcBorders>
            <w:vAlign w:val="center"/>
          </w:tcPr>
          <w:p w14:paraId="4B537EFC" w14:textId="77777777" w:rsidR="00AB3B85" w:rsidRPr="000658EE" w:rsidRDefault="00AB3B85" w:rsidP="00584B01">
            <w:pPr>
              <w:jc w:val="center"/>
              <w:rPr>
                <w:rFonts w:eastAsia="Times New Roman"/>
                <w:color w:val="000000"/>
                <w:sz w:val="16"/>
                <w:szCs w:val="16"/>
              </w:rPr>
            </w:pPr>
            <w:r>
              <w:rPr>
                <w:rFonts w:eastAsia="Times New Roman"/>
                <w:color w:val="000000"/>
                <w:sz w:val="16"/>
                <w:szCs w:val="16"/>
              </w:rPr>
              <w:t>2003г</w:t>
            </w:r>
          </w:p>
        </w:tc>
        <w:tc>
          <w:tcPr>
            <w:tcW w:w="992" w:type="dxa"/>
            <w:tcBorders>
              <w:top w:val="single" w:sz="4" w:space="0" w:color="auto"/>
              <w:left w:val="single" w:sz="4" w:space="0" w:color="auto"/>
              <w:bottom w:val="single" w:sz="4" w:space="0" w:color="auto"/>
              <w:right w:val="single" w:sz="4" w:space="0" w:color="auto"/>
            </w:tcBorders>
            <w:vAlign w:val="center"/>
          </w:tcPr>
          <w:p w14:paraId="5D3B71B2" w14:textId="77777777" w:rsidR="00AB3B85" w:rsidRPr="000658EE" w:rsidRDefault="000F0F11" w:rsidP="00584B01">
            <w:pPr>
              <w:jc w:val="center"/>
              <w:rPr>
                <w:rFonts w:eastAsia="Times New Roman"/>
                <w:color w:val="000000"/>
                <w:sz w:val="16"/>
                <w:szCs w:val="16"/>
              </w:rPr>
            </w:pPr>
            <w:r>
              <w:rPr>
                <w:rFonts w:eastAsia="Times New Roman"/>
                <w:color w:val="000000"/>
                <w:sz w:val="16"/>
                <w:szCs w:val="16"/>
              </w:rPr>
              <w:t>46,7</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14:paraId="4C85A5EF" w14:textId="513DA353" w:rsidR="00AB3B85" w:rsidRPr="000658EE" w:rsidRDefault="00AB3B85" w:rsidP="001F2504">
            <w:pPr>
              <w:jc w:val="center"/>
              <w:rPr>
                <w:rFonts w:eastAsia="Times New Roman"/>
                <w:color w:val="000000"/>
                <w:sz w:val="16"/>
                <w:szCs w:val="16"/>
              </w:rPr>
            </w:pPr>
            <w:r>
              <w:rPr>
                <w:rFonts w:eastAsia="Times New Roman"/>
                <w:color w:val="000000"/>
                <w:sz w:val="16"/>
                <w:szCs w:val="16"/>
              </w:rPr>
              <w:t>202</w:t>
            </w:r>
            <w:r w:rsidR="009B43BF">
              <w:rPr>
                <w:rFonts w:eastAsia="Times New Roman"/>
                <w:color w:val="000000"/>
                <w:sz w:val="16"/>
                <w:szCs w:val="16"/>
              </w:rPr>
              <w:t>7</w:t>
            </w:r>
            <w:r>
              <w:rPr>
                <w:rFonts w:eastAsia="Times New Roman"/>
                <w:color w:val="000000"/>
                <w:sz w:val="16"/>
                <w:szCs w:val="16"/>
              </w:rPr>
              <w:t>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14:paraId="3E3BADB9" w14:textId="77777777" w:rsidR="00AB3B85" w:rsidRPr="000658EE" w:rsidRDefault="00AB3B85" w:rsidP="001F2504">
            <w:pPr>
              <w:jc w:val="center"/>
              <w:rPr>
                <w:rFonts w:eastAsia="Times New Roman"/>
                <w:color w:val="000000"/>
                <w:sz w:val="16"/>
                <w:szCs w:val="16"/>
              </w:rPr>
            </w:pPr>
            <w:r>
              <w:rPr>
                <w:rFonts w:eastAsia="Times New Roman"/>
                <w:color w:val="000000"/>
                <w:sz w:val="16"/>
                <w:szCs w:val="16"/>
              </w:rPr>
              <w:t>351,9</w:t>
            </w:r>
          </w:p>
        </w:tc>
      </w:tr>
      <w:tr w:rsidR="00AB3B85" w:rsidRPr="00AE66B0" w14:paraId="6AD12873" w14:textId="77777777" w:rsidTr="00584B01">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14:paraId="7AADF6FF" w14:textId="77777777" w:rsidR="00AB3B85" w:rsidRPr="00EE6EF8" w:rsidRDefault="00AB3B85" w:rsidP="001F2504">
            <w:pPr>
              <w:jc w:val="center"/>
              <w:rPr>
                <w:rFonts w:eastAsia="Times New Roman"/>
                <w:bCs/>
                <w:color w:val="000000"/>
                <w:sz w:val="16"/>
                <w:szCs w:val="16"/>
              </w:rPr>
            </w:pPr>
            <w:r>
              <w:rPr>
                <w:rFonts w:eastAsia="Times New Roman"/>
                <w:bCs/>
                <w:color w:val="000000"/>
                <w:sz w:val="16"/>
                <w:szCs w:val="16"/>
              </w:rPr>
              <w:t>9</w:t>
            </w:r>
          </w:p>
        </w:tc>
        <w:tc>
          <w:tcPr>
            <w:tcW w:w="3118" w:type="dxa"/>
            <w:tcBorders>
              <w:top w:val="single" w:sz="4" w:space="0" w:color="auto"/>
              <w:left w:val="nil"/>
              <w:bottom w:val="single" w:sz="4" w:space="0" w:color="auto"/>
              <w:right w:val="single" w:sz="4" w:space="0" w:color="auto"/>
            </w:tcBorders>
            <w:shd w:val="clear" w:color="auto" w:fill="auto"/>
          </w:tcPr>
          <w:p w14:paraId="7EE996C9" w14:textId="77777777" w:rsidR="00AB3B85" w:rsidRPr="00DB12FD" w:rsidRDefault="00AB3B85" w:rsidP="00AB3B85">
            <w:pPr>
              <w:jc w:val="both"/>
              <w:rPr>
                <w:sz w:val="20"/>
                <w:szCs w:val="20"/>
              </w:rPr>
            </w:pPr>
            <w:r>
              <w:rPr>
                <w:sz w:val="20"/>
                <w:szCs w:val="20"/>
              </w:rPr>
              <w:t>Участок № 9</w:t>
            </w:r>
          </w:p>
        </w:tc>
        <w:tc>
          <w:tcPr>
            <w:tcW w:w="1418" w:type="dxa"/>
            <w:tcBorders>
              <w:top w:val="single" w:sz="4" w:space="0" w:color="auto"/>
              <w:left w:val="nil"/>
              <w:bottom w:val="single" w:sz="4" w:space="0" w:color="auto"/>
              <w:right w:val="single" w:sz="4" w:space="0" w:color="auto"/>
            </w:tcBorders>
            <w:shd w:val="clear" w:color="auto" w:fill="auto"/>
            <w:vAlign w:val="center"/>
          </w:tcPr>
          <w:p w14:paraId="624A8A7D" w14:textId="77777777" w:rsidR="00AB3B85" w:rsidRPr="000658EE" w:rsidRDefault="00AB3B85" w:rsidP="00AB3B85">
            <w:pPr>
              <w:jc w:val="center"/>
              <w:rPr>
                <w:rFonts w:eastAsia="Times New Roman"/>
                <w:color w:val="000000"/>
                <w:sz w:val="16"/>
                <w:szCs w:val="16"/>
              </w:rPr>
            </w:pPr>
            <w:r w:rsidRPr="000658EE">
              <w:rPr>
                <w:rFonts w:eastAsia="Times New Roman"/>
                <w:color w:val="000000"/>
                <w:sz w:val="16"/>
                <w:szCs w:val="16"/>
              </w:rPr>
              <w:t xml:space="preserve">     </w:t>
            </w:r>
            <w:r>
              <w:rPr>
                <w:rFonts w:eastAsia="Times New Roman"/>
                <w:color w:val="000000"/>
                <w:sz w:val="16"/>
                <w:szCs w:val="16"/>
              </w:rPr>
              <w:t>80</w:t>
            </w:r>
            <w:r w:rsidRPr="000658EE">
              <w:rPr>
                <w:rFonts w:eastAsia="Times New Roman"/>
                <w:color w:val="000000"/>
                <w:sz w:val="16"/>
                <w:szCs w:val="16"/>
              </w:rPr>
              <w:t xml:space="preserve">          </w:t>
            </w:r>
          </w:p>
        </w:tc>
        <w:tc>
          <w:tcPr>
            <w:tcW w:w="1134" w:type="dxa"/>
            <w:tcBorders>
              <w:top w:val="single" w:sz="4" w:space="0" w:color="auto"/>
              <w:left w:val="nil"/>
              <w:bottom w:val="single" w:sz="4" w:space="0" w:color="auto"/>
              <w:right w:val="single" w:sz="4" w:space="0" w:color="auto"/>
            </w:tcBorders>
            <w:shd w:val="clear" w:color="auto" w:fill="auto"/>
            <w:vAlign w:val="center"/>
          </w:tcPr>
          <w:p w14:paraId="60AFC5C9" w14:textId="77777777" w:rsidR="00AB3B85" w:rsidRPr="000658EE" w:rsidRDefault="00AB3B85" w:rsidP="00584B01">
            <w:pPr>
              <w:jc w:val="center"/>
              <w:rPr>
                <w:rFonts w:eastAsia="Times New Roman"/>
                <w:color w:val="000000"/>
                <w:sz w:val="16"/>
                <w:szCs w:val="16"/>
              </w:rPr>
            </w:pPr>
            <w:r>
              <w:rPr>
                <w:rFonts w:eastAsia="Times New Roman"/>
                <w:color w:val="000000"/>
                <w:sz w:val="16"/>
                <w:szCs w:val="16"/>
              </w:rPr>
              <w:t>56</w:t>
            </w:r>
          </w:p>
        </w:tc>
        <w:tc>
          <w:tcPr>
            <w:tcW w:w="1134" w:type="dxa"/>
            <w:tcBorders>
              <w:top w:val="single" w:sz="4" w:space="0" w:color="auto"/>
              <w:left w:val="nil"/>
              <w:bottom w:val="single" w:sz="4" w:space="0" w:color="auto"/>
              <w:right w:val="single" w:sz="4" w:space="0" w:color="auto"/>
            </w:tcBorders>
            <w:shd w:val="clear" w:color="auto" w:fill="auto"/>
            <w:vAlign w:val="center"/>
          </w:tcPr>
          <w:p w14:paraId="52438AD5" w14:textId="77777777" w:rsidR="00AB3B85" w:rsidRPr="000658EE" w:rsidRDefault="00AB3B85" w:rsidP="00584B01">
            <w:pPr>
              <w:jc w:val="center"/>
              <w:rPr>
                <w:rFonts w:eastAsia="Times New Roman"/>
                <w:color w:val="000000"/>
                <w:sz w:val="16"/>
                <w:szCs w:val="16"/>
              </w:rPr>
            </w:pPr>
            <w:r>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vAlign w:val="center"/>
          </w:tcPr>
          <w:p w14:paraId="0431ECEB" w14:textId="77777777" w:rsidR="00AB3B85" w:rsidRPr="000658EE" w:rsidRDefault="00AB3B85" w:rsidP="00584B01">
            <w:pPr>
              <w:jc w:val="center"/>
              <w:rPr>
                <w:rFonts w:eastAsia="Times New Roman"/>
                <w:color w:val="000000"/>
                <w:sz w:val="16"/>
                <w:szCs w:val="16"/>
              </w:rPr>
            </w:pPr>
            <w:r>
              <w:rPr>
                <w:rFonts w:eastAsia="Times New Roman"/>
                <w:color w:val="000000"/>
                <w:sz w:val="16"/>
                <w:szCs w:val="16"/>
              </w:rPr>
              <w:t>минвата</w:t>
            </w:r>
          </w:p>
        </w:tc>
        <w:tc>
          <w:tcPr>
            <w:tcW w:w="992" w:type="dxa"/>
            <w:tcBorders>
              <w:top w:val="single" w:sz="4" w:space="0" w:color="auto"/>
              <w:left w:val="nil"/>
              <w:bottom w:val="single" w:sz="4" w:space="0" w:color="auto"/>
              <w:right w:val="single" w:sz="4" w:space="0" w:color="auto"/>
            </w:tcBorders>
            <w:shd w:val="clear" w:color="auto" w:fill="auto"/>
            <w:vAlign w:val="center"/>
          </w:tcPr>
          <w:p w14:paraId="0A5A9731" w14:textId="77777777" w:rsidR="00AB3B85" w:rsidRPr="000658EE" w:rsidRDefault="00AB3B85" w:rsidP="00584B01">
            <w:pPr>
              <w:jc w:val="center"/>
              <w:rPr>
                <w:rFonts w:eastAsia="Times New Roman"/>
                <w:color w:val="000000"/>
                <w:sz w:val="16"/>
                <w:szCs w:val="16"/>
              </w:rPr>
            </w:pPr>
            <w:r>
              <w:rPr>
                <w:rFonts w:eastAsia="Times New Roman"/>
                <w:color w:val="000000"/>
                <w:sz w:val="16"/>
                <w:szCs w:val="16"/>
              </w:rPr>
              <w:t>подземный</w:t>
            </w:r>
          </w:p>
        </w:tc>
        <w:tc>
          <w:tcPr>
            <w:tcW w:w="992" w:type="dxa"/>
            <w:tcBorders>
              <w:top w:val="single" w:sz="4" w:space="0" w:color="auto"/>
              <w:left w:val="nil"/>
              <w:bottom w:val="single" w:sz="4" w:space="0" w:color="auto"/>
              <w:right w:val="single" w:sz="4" w:space="0" w:color="auto"/>
            </w:tcBorders>
            <w:vAlign w:val="center"/>
          </w:tcPr>
          <w:p w14:paraId="5066DF88" w14:textId="77777777" w:rsidR="00AB3B85" w:rsidRPr="000658EE" w:rsidRDefault="00AB3B85" w:rsidP="00584B01">
            <w:pPr>
              <w:jc w:val="center"/>
              <w:rPr>
                <w:rFonts w:eastAsia="Times New Roman"/>
                <w:color w:val="000000"/>
                <w:sz w:val="16"/>
                <w:szCs w:val="16"/>
              </w:rPr>
            </w:pPr>
            <w:r>
              <w:rPr>
                <w:rFonts w:eastAsia="Times New Roman"/>
                <w:color w:val="000000"/>
                <w:sz w:val="16"/>
                <w:szCs w:val="16"/>
              </w:rPr>
              <w:t>2003г</w:t>
            </w:r>
          </w:p>
        </w:tc>
        <w:tc>
          <w:tcPr>
            <w:tcW w:w="992" w:type="dxa"/>
            <w:tcBorders>
              <w:top w:val="single" w:sz="4" w:space="0" w:color="auto"/>
              <w:left w:val="single" w:sz="4" w:space="0" w:color="auto"/>
              <w:bottom w:val="single" w:sz="4" w:space="0" w:color="auto"/>
              <w:right w:val="single" w:sz="4" w:space="0" w:color="auto"/>
            </w:tcBorders>
            <w:vAlign w:val="center"/>
          </w:tcPr>
          <w:p w14:paraId="159A4F1B" w14:textId="77777777" w:rsidR="00AB3B85" w:rsidRPr="000658EE" w:rsidRDefault="000F0F11" w:rsidP="00584B01">
            <w:pPr>
              <w:jc w:val="center"/>
              <w:rPr>
                <w:rFonts w:eastAsia="Times New Roman"/>
                <w:color w:val="000000"/>
                <w:sz w:val="16"/>
                <w:szCs w:val="16"/>
              </w:rPr>
            </w:pPr>
            <w:r>
              <w:rPr>
                <w:rFonts w:eastAsia="Times New Roman"/>
                <w:color w:val="000000"/>
                <w:sz w:val="16"/>
                <w:szCs w:val="16"/>
              </w:rPr>
              <w:t>46,7</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14:paraId="5BD98B75" w14:textId="1DC8ECDE" w:rsidR="00AB3B85" w:rsidRPr="000658EE" w:rsidRDefault="00AB3B85" w:rsidP="001F2504">
            <w:pPr>
              <w:jc w:val="center"/>
              <w:rPr>
                <w:rFonts w:eastAsia="Times New Roman"/>
                <w:color w:val="000000"/>
                <w:sz w:val="16"/>
                <w:szCs w:val="16"/>
              </w:rPr>
            </w:pPr>
            <w:r>
              <w:rPr>
                <w:rFonts w:eastAsia="Times New Roman"/>
                <w:color w:val="000000"/>
                <w:sz w:val="16"/>
                <w:szCs w:val="16"/>
              </w:rPr>
              <w:t>202</w:t>
            </w:r>
            <w:r w:rsidR="009B43BF">
              <w:rPr>
                <w:rFonts w:eastAsia="Times New Roman"/>
                <w:color w:val="000000"/>
                <w:sz w:val="16"/>
                <w:szCs w:val="16"/>
              </w:rPr>
              <w:t>7</w:t>
            </w:r>
            <w:r>
              <w:rPr>
                <w:rFonts w:eastAsia="Times New Roman"/>
                <w:color w:val="000000"/>
                <w:sz w:val="16"/>
                <w:szCs w:val="16"/>
              </w:rPr>
              <w:t>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14:paraId="43C800BD" w14:textId="77777777" w:rsidR="00AB3B85" w:rsidRPr="000658EE" w:rsidRDefault="00AB3B85" w:rsidP="001F2504">
            <w:pPr>
              <w:jc w:val="center"/>
              <w:rPr>
                <w:rFonts w:eastAsia="Times New Roman"/>
                <w:color w:val="000000"/>
                <w:sz w:val="16"/>
                <w:szCs w:val="16"/>
              </w:rPr>
            </w:pPr>
            <w:r>
              <w:rPr>
                <w:rFonts w:eastAsia="Times New Roman"/>
                <w:color w:val="000000"/>
                <w:sz w:val="16"/>
                <w:szCs w:val="16"/>
              </w:rPr>
              <w:t>985,3</w:t>
            </w:r>
          </w:p>
        </w:tc>
      </w:tr>
      <w:tr w:rsidR="00AB3B85" w:rsidRPr="00AE66B0" w14:paraId="740CA59C" w14:textId="77777777" w:rsidTr="00584B01">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14:paraId="7509C327" w14:textId="77777777" w:rsidR="00AB3B85" w:rsidRDefault="00AB3B85" w:rsidP="001F2504">
            <w:pPr>
              <w:jc w:val="center"/>
              <w:rPr>
                <w:rFonts w:eastAsia="Times New Roman"/>
                <w:bCs/>
                <w:color w:val="000000"/>
                <w:sz w:val="16"/>
                <w:szCs w:val="16"/>
              </w:rPr>
            </w:pPr>
          </w:p>
        </w:tc>
        <w:tc>
          <w:tcPr>
            <w:tcW w:w="3118" w:type="dxa"/>
            <w:tcBorders>
              <w:top w:val="single" w:sz="4" w:space="0" w:color="auto"/>
              <w:left w:val="nil"/>
              <w:bottom w:val="single" w:sz="4" w:space="0" w:color="auto"/>
              <w:right w:val="single" w:sz="4" w:space="0" w:color="auto"/>
            </w:tcBorders>
            <w:shd w:val="clear" w:color="auto" w:fill="auto"/>
          </w:tcPr>
          <w:p w14:paraId="1290A748" w14:textId="77777777" w:rsidR="00AB3B85" w:rsidRPr="00DB12FD" w:rsidRDefault="00AB3B85" w:rsidP="00AB3B85">
            <w:pPr>
              <w:jc w:val="both"/>
              <w:rPr>
                <w:sz w:val="20"/>
                <w:szCs w:val="20"/>
              </w:rPr>
            </w:pPr>
            <w:r>
              <w:rPr>
                <w:sz w:val="20"/>
                <w:szCs w:val="20"/>
              </w:rPr>
              <w:t>Участок № 10</w:t>
            </w:r>
          </w:p>
        </w:tc>
        <w:tc>
          <w:tcPr>
            <w:tcW w:w="1418" w:type="dxa"/>
            <w:tcBorders>
              <w:top w:val="single" w:sz="4" w:space="0" w:color="auto"/>
              <w:left w:val="nil"/>
              <w:bottom w:val="single" w:sz="4" w:space="0" w:color="auto"/>
              <w:right w:val="single" w:sz="4" w:space="0" w:color="auto"/>
            </w:tcBorders>
            <w:shd w:val="clear" w:color="auto" w:fill="auto"/>
            <w:vAlign w:val="center"/>
          </w:tcPr>
          <w:p w14:paraId="526E2F3A" w14:textId="77777777" w:rsidR="00AB3B85" w:rsidRPr="000658EE" w:rsidRDefault="00AB3B85" w:rsidP="00584B01">
            <w:pPr>
              <w:jc w:val="center"/>
              <w:rPr>
                <w:rFonts w:eastAsia="Times New Roman"/>
                <w:color w:val="000000"/>
                <w:sz w:val="16"/>
                <w:szCs w:val="16"/>
              </w:rPr>
            </w:pPr>
            <w:r>
              <w:rPr>
                <w:rFonts w:eastAsia="Times New Roman"/>
                <w:color w:val="000000"/>
                <w:sz w:val="16"/>
                <w:szCs w:val="16"/>
              </w:rPr>
              <w:t>100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68169524" w14:textId="77777777" w:rsidR="00AB3B85" w:rsidRDefault="00AB3B85" w:rsidP="00584B01">
            <w:pPr>
              <w:jc w:val="center"/>
              <w:rPr>
                <w:rFonts w:eastAsia="Times New Roman"/>
                <w:color w:val="000000"/>
                <w:sz w:val="16"/>
                <w:szCs w:val="16"/>
              </w:rPr>
            </w:pPr>
            <w:r>
              <w:rPr>
                <w:rFonts w:eastAsia="Times New Roman"/>
                <w:color w:val="000000"/>
                <w:sz w:val="16"/>
                <w:szCs w:val="16"/>
              </w:rPr>
              <w:t>34</w:t>
            </w:r>
          </w:p>
        </w:tc>
        <w:tc>
          <w:tcPr>
            <w:tcW w:w="1134" w:type="dxa"/>
            <w:tcBorders>
              <w:top w:val="single" w:sz="4" w:space="0" w:color="auto"/>
              <w:left w:val="nil"/>
              <w:bottom w:val="single" w:sz="4" w:space="0" w:color="auto"/>
              <w:right w:val="single" w:sz="4" w:space="0" w:color="auto"/>
            </w:tcBorders>
            <w:shd w:val="clear" w:color="auto" w:fill="auto"/>
            <w:vAlign w:val="center"/>
          </w:tcPr>
          <w:p w14:paraId="45647473" w14:textId="77777777" w:rsidR="00AB3B85" w:rsidRPr="000658EE" w:rsidRDefault="00AB3B85" w:rsidP="00AB3B85">
            <w:pPr>
              <w:jc w:val="center"/>
              <w:rPr>
                <w:rFonts w:eastAsia="Times New Roman"/>
                <w:color w:val="000000"/>
                <w:sz w:val="16"/>
                <w:szCs w:val="16"/>
              </w:rPr>
            </w:pPr>
            <w:r>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vAlign w:val="center"/>
          </w:tcPr>
          <w:p w14:paraId="39D4289C" w14:textId="77777777" w:rsidR="00AB3B85" w:rsidRPr="000658EE" w:rsidRDefault="00AB3B85" w:rsidP="00AB3B85">
            <w:pPr>
              <w:jc w:val="center"/>
              <w:rPr>
                <w:rFonts w:eastAsia="Times New Roman"/>
                <w:color w:val="000000"/>
                <w:sz w:val="16"/>
                <w:szCs w:val="16"/>
              </w:rPr>
            </w:pPr>
            <w:r>
              <w:rPr>
                <w:rFonts w:eastAsia="Times New Roman"/>
                <w:color w:val="000000"/>
                <w:sz w:val="16"/>
                <w:szCs w:val="16"/>
              </w:rPr>
              <w:t>минвата</w:t>
            </w:r>
          </w:p>
        </w:tc>
        <w:tc>
          <w:tcPr>
            <w:tcW w:w="992" w:type="dxa"/>
            <w:tcBorders>
              <w:top w:val="single" w:sz="4" w:space="0" w:color="auto"/>
              <w:left w:val="nil"/>
              <w:bottom w:val="single" w:sz="4" w:space="0" w:color="auto"/>
              <w:right w:val="single" w:sz="4" w:space="0" w:color="auto"/>
            </w:tcBorders>
            <w:shd w:val="clear" w:color="auto" w:fill="auto"/>
            <w:vAlign w:val="center"/>
          </w:tcPr>
          <w:p w14:paraId="1B26B16E" w14:textId="77777777" w:rsidR="00AB3B85" w:rsidRPr="000658EE" w:rsidRDefault="00AB3B85" w:rsidP="00AB3B85">
            <w:pPr>
              <w:jc w:val="center"/>
              <w:rPr>
                <w:rFonts w:eastAsia="Times New Roman"/>
                <w:color w:val="000000"/>
                <w:sz w:val="16"/>
                <w:szCs w:val="16"/>
              </w:rPr>
            </w:pPr>
            <w:r>
              <w:rPr>
                <w:rFonts w:eastAsia="Times New Roman"/>
                <w:color w:val="000000"/>
                <w:sz w:val="16"/>
                <w:szCs w:val="16"/>
              </w:rPr>
              <w:t>подземный</w:t>
            </w:r>
          </w:p>
        </w:tc>
        <w:tc>
          <w:tcPr>
            <w:tcW w:w="992" w:type="dxa"/>
            <w:tcBorders>
              <w:top w:val="single" w:sz="4" w:space="0" w:color="auto"/>
              <w:left w:val="nil"/>
              <w:bottom w:val="single" w:sz="4" w:space="0" w:color="auto"/>
              <w:right w:val="single" w:sz="4" w:space="0" w:color="auto"/>
            </w:tcBorders>
            <w:vAlign w:val="center"/>
          </w:tcPr>
          <w:p w14:paraId="36718AC0" w14:textId="77777777" w:rsidR="00AB3B85" w:rsidRPr="000658EE" w:rsidRDefault="00AB3B85" w:rsidP="00AB3B85">
            <w:pPr>
              <w:jc w:val="center"/>
              <w:rPr>
                <w:rFonts w:eastAsia="Times New Roman"/>
                <w:color w:val="000000"/>
                <w:sz w:val="16"/>
                <w:szCs w:val="16"/>
              </w:rPr>
            </w:pPr>
            <w:r>
              <w:rPr>
                <w:rFonts w:eastAsia="Times New Roman"/>
                <w:color w:val="000000"/>
                <w:sz w:val="16"/>
                <w:szCs w:val="16"/>
              </w:rPr>
              <w:t>2008г</w:t>
            </w:r>
          </w:p>
        </w:tc>
        <w:tc>
          <w:tcPr>
            <w:tcW w:w="992" w:type="dxa"/>
            <w:tcBorders>
              <w:top w:val="single" w:sz="4" w:space="0" w:color="auto"/>
              <w:left w:val="single" w:sz="4" w:space="0" w:color="auto"/>
              <w:bottom w:val="single" w:sz="4" w:space="0" w:color="auto"/>
              <w:right w:val="single" w:sz="4" w:space="0" w:color="auto"/>
            </w:tcBorders>
            <w:vAlign w:val="center"/>
          </w:tcPr>
          <w:p w14:paraId="3CE4ADA9" w14:textId="77777777" w:rsidR="00AB3B85" w:rsidRPr="000658EE" w:rsidRDefault="000F0F11" w:rsidP="00AB3B85">
            <w:pPr>
              <w:jc w:val="center"/>
              <w:rPr>
                <w:rFonts w:eastAsia="Times New Roman"/>
                <w:color w:val="000000"/>
                <w:sz w:val="16"/>
                <w:szCs w:val="16"/>
              </w:rPr>
            </w:pPr>
            <w:r>
              <w:rPr>
                <w:rFonts w:eastAsia="Times New Roman"/>
                <w:color w:val="000000"/>
                <w:sz w:val="16"/>
                <w:szCs w:val="16"/>
              </w:rPr>
              <w:t>46,7</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14:paraId="2BE6F1EE" w14:textId="1D52419D" w:rsidR="00AB3B85" w:rsidRPr="000658EE" w:rsidRDefault="00AB3B85" w:rsidP="00AB3B85">
            <w:pPr>
              <w:jc w:val="center"/>
              <w:rPr>
                <w:rFonts w:eastAsia="Times New Roman"/>
                <w:color w:val="000000"/>
                <w:sz w:val="16"/>
                <w:szCs w:val="16"/>
              </w:rPr>
            </w:pPr>
            <w:r>
              <w:rPr>
                <w:rFonts w:eastAsia="Times New Roman"/>
                <w:color w:val="000000"/>
                <w:sz w:val="16"/>
                <w:szCs w:val="16"/>
              </w:rPr>
              <w:t>202</w:t>
            </w:r>
            <w:r w:rsidR="009B43BF">
              <w:rPr>
                <w:rFonts w:eastAsia="Times New Roman"/>
                <w:color w:val="000000"/>
                <w:sz w:val="16"/>
                <w:szCs w:val="16"/>
              </w:rPr>
              <w:t>7</w:t>
            </w:r>
            <w:r>
              <w:rPr>
                <w:rFonts w:eastAsia="Times New Roman"/>
                <w:color w:val="000000"/>
                <w:sz w:val="16"/>
                <w:szCs w:val="16"/>
              </w:rPr>
              <w:t>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14:paraId="55DC0084" w14:textId="77777777" w:rsidR="00AB3B85" w:rsidRDefault="00AB3B85" w:rsidP="001F2504">
            <w:pPr>
              <w:jc w:val="center"/>
              <w:rPr>
                <w:rFonts w:eastAsia="Times New Roman"/>
                <w:color w:val="000000"/>
                <w:sz w:val="16"/>
                <w:szCs w:val="16"/>
              </w:rPr>
            </w:pPr>
            <w:r>
              <w:rPr>
                <w:rFonts w:eastAsia="Times New Roman"/>
                <w:color w:val="000000"/>
                <w:sz w:val="16"/>
                <w:szCs w:val="16"/>
              </w:rPr>
              <w:t>698,8</w:t>
            </w:r>
          </w:p>
        </w:tc>
      </w:tr>
      <w:tr w:rsidR="00A83F25" w:rsidRPr="00AE66B0" w14:paraId="796210E7" w14:textId="77777777" w:rsidTr="00094CA7">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14:paraId="243A53D3" w14:textId="77777777" w:rsidR="00A83F25" w:rsidRDefault="00A83F25" w:rsidP="00A83F25">
            <w:pPr>
              <w:jc w:val="center"/>
              <w:rPr>
                <w:rFonts w:eastAsia="Times New Roman"/>
                <w:bCs/>
                <w:color w:val="000000"/>
                <w:sz w:val="16"/>
                <w:szCs w:val="16"/>
              </w:rPr>
            </w:pPr>
          </w:p>
        </w:tc>
        <w:tc>
          <w:tcPr>
            <w:tcW w:w="3118" w:type="dxa"/>
            <w:tcBorders>
              <w:top w:val="single" w:sz="4" w:space="0" w:color="auto"/>
              <w:left w:val="nil"/>
              <w:bottom w:val="single" w:sz="4" w:space="0" w:color="auto"/>
              <w:right w:val="single" w:sz="4" w:space="0" w:color="auto"/>
            </w:tcBorders>
            <w:shd w:val="clear" w:color="auto" w:fill="auto"/>
          </w:tcPr>
          <w:p w14:paraId="6CAE8CC2" w14:textId="77777777" w:rsidR="00A83F25" w:rsidRPr="00DB12FD" w:rsidRDefault="00A83F25" w:rsidP="00A83F25">
            <w:pPr>
              <w:jc w:val="both"/>
              <w:rPr>
                <w:sz w:val="20"/>
                <w:szCs w:val="20"/>
              </w:rPr>
            </w:pPr>
            <w:r>
              <w:rPr>
                <w:sz w:val="20"/>
                <w:szCs w:val="20"/>
              </w:rPr>
              <w:t>Участок № 11 до магазинов</w:t>
            </w:r>
          </w:p>
        </w:tc>
        <w:tc>
          <w:tcPr>
            <w:tcW w:w="1418" w:type="dxa"/>
            <w:tcBorders>
              <w:top w:val="single" w:sz="4" w:space="0" w:color="auto"/>
              <w:left w:val="nil"/>
              <w:bottom w:val="single" w:sz="4" w:space="0" w:color="auto"/>
              <w:right w:val="single" w:sz="4" w:space="0" w:color="auto"/>
            </w:tcBorders>
            <w:shd w:val="clear" w:color="auto" w:fill="auto"/>
            <w:vAlign w:val="center"/>
          </w:tcPr>
          <w:p w14:paraId="7F5AD6C6" w14:textId="77777777" w:rsidR="00A83F25" w:rsidRPr="000658EE" w:rsidRDefault="00A83F25" w:rsidP="00A83F25">
            <w:pPr>
              <w:jc w:val="center"/>
              <w:rPr>
                <w:rFonts w:eastAsia="Times New Roman"/>
                <w:color w:val="000000"/>
                <w:sz w:val="16"/>
                <w:szCs w:val="16"/>
              </w:rPr>
            </w:pPr>
            <w:r>
              <w:rPr>
                <w:rFonts w:eastAsia="Times New Roman"/>
                <w:color w:val="000000"/>
                <w:sz w:val="16"/>
                <w:szCs w:val="16"/>
              </w:rPr>
              <w:t>50</w:t>
            </w:r>
          </w:p>
        </w:tc>
        <w:tc>
          <w:tcPr>
            <w:tcW w:w="1134" w:type="dxa"/>
            <w:tcBorders>
              <w:top w:val="single" w:sz="4" w:space="0" w:color="auto"/>
              <w:left w:val="nil"/>
              <w:bottom w:val="single" w:sz="4" w:space="0" w:color="auto"/>
              <w:right w:val="single" w:sz="4" w:space="0" w:color="auto"/>
            </w:tcBorders>
            <w:shd w:val="clear" w:color="auto" w:fill="auto"/>
            <w:vAlign w:val="center"/>
          </w:tcPr>
          <w:p w14:paraId="5AEE6423" w14:textId="77777777" w:rsidR="00A83F25" w:rsidRDefault="00A83F25" w:rsidP="00A83F25">
            <w:pPr>
              <w:jc w:val="center"/>
              <w:rPr>
                <w:rFonts w:eastAsia="Times New Roman"/>
                <w:color w:val="000000"/>
                <w:sz w:val="16"/>
                <w:szCs w:val="16"/>
              </w:rPr>
            </w:pPr>
            <w:r>
              <w:rPr>
                <w:rFonts w:eastAsia="Times New Roman"/>
                <w:color w:val="000000"/>
                <w:sz w:val="16"/>
                <w:szCs w:val="16"/>
              </w:rPr>
              <w:t>12</w:t>
            </w:r>
          </w:p>
        </w:tc>
        <w:tc>
          <w:tcPr>
            <w:tcW w:w="1134" w:type="dxa"/>
            <w:tcBorders>
              <w:top w:val="single" w:sz="4" w:space="0" w:color="auto"/>
              <w:left w:val="nil"/>
              <w:bottom w:val="single" w:sz="4" w:space="0" w:color="auto"/>
              <w:right w:val="single" w:sz="4" w:space="0" w:color="auto"/>
            </w:tcBorders>
            <w:shd w:val="clear" w:color="auto" w:fill="auto"/>
            <w:vAlign w:val="center"/>
          </w:tcPr>
          <w:p w14:paraId="06847673" w14:textId="77777777" w:rsidR="00A83F25" w:rsidRPr="000658EE" w:rsidRDefault="00A83F25" w:rsidP="00A83F25">
            <w:pPr>
              <w:jc w:val="center"/>
              <w:rPr>
                <w:rFonts w:eastAsia="Times New Roman"/>
                <w:color w:val="000000"/>
                <w:sz w:val="16"/>
                <w:szCs w:val="16"/>
              </w:rPr>
            </w:pPr>
            <w:r>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tcPr>
          <w:p w14:paraId="22C0C430" w14:textId="77777777" w:rsidR="00A83F25" w:rsidRDefault="00A83F25" w:rsidP="00A83F25">
            <w:r w:rsidRPr="00F12FCF">
              <w:rPr>
                <w:rFonts w:eastAsia="Times New Roman"/>
                <w:color w:val="000000"/>
                <w:sz w:val="16"/>
                <w:szCs w:val="16"/>
              </w:rPr>
              <w:t>Вспененный полиэтилен покрытый оцинкованной сталью</w:t>
            </w:r>
          </w:p>
        </w:tc>
        <w:tc>
          <w:tcPr>
            <w:tcW w:w="992" w:type="dxa"/>
            <w:tcBorders>
              <w:top w:val="single" w:sz="4" w:space="0" w:color="auto"/>
              <w:left w:val="nil"/>
              <w:bottom w:val="single" w:sz="4" w:space="0" w:color="auto"/>
              <w:right w:val="single" w:sz="4" w:space="0" w:color="auto"/>
            </w:tcBorders>
            <w:shd w:val="clear" w:color="auto" w:fill="auto"/>
            <w:vAlign w:val="center"/>
          </w:tcPr>
          <w:p w14:paraId="583337EF" w14:textId="77777777" w:rsidR="00A83F25" w:rsidRPr="000658EE" w:rsidRDefault="00A83F25" w:rsidP="00A83F25">
            <w:pPr>
              <w:jc w:val="center"/>
              <w:rPr>
                <w:rFonts w:eastAsia="Times New Roman"/>
                <w:color w:val="000000"/>
                <w:sz w:val="16"/>
                <w:szCs w:val="16"/>
              </w:rPr>
            </w:pPr>
            <w:r>
              <w:rPr>
                <w:rFonts w:eastAsia="Times New Roman"/>
                <w:color w:val="000000"/>
                <w:sz w:val="16"/>
                <w:szCs w:val="16"/>
              </w:rPr>
              <w:t>подземный</w:t>
            </w:r>
          </w:p>
        </w:tc>
        <w:tc>
          <w:tcPr>
            <w:tcW w:w="992" w:type="dxa"/>
            <w:tcBorders>
              <w:top w:val="single" w:sz="4" w:space="0" w:color="auto"/>
              <w:left w:val="nil"/>
              <w:bottom w:val="single" w:sz="4" w:space="0" w:color="auto"/>
              <w:right w:val="single" w:sz="4" w:space="0" w:color="auto"/>
            </w:tcBorders>
            <w:vAlign w:val="center"/>
          </w:tcPr>
          <w:p w14:paraId="3FF5A524" w14:textId="77777777" w:rsidR="00A83F25" w:rsidRPr="000658EE" w:rsidRDefault="00A83F25" w:rsidP="00A83F25">
            <w:pPr>
              <w:jc w:val="center"/>
              <w:rPr>
                <w:rFonts w:eastAsia="Times New Roman"/>
                <w:color w:val="000000"/>
                <w:sz w:val="16"/>
                <w:szCs w:val="16"/>
              </w:rPr>
            </w:pPr>
            <w:r>
              <w:rPr>
                <w:rFonts w:eastAsia="Times New Roman"/>
                <w:color w:val="000000"/>
                <w:sz w:val="16"/>
                <w:szCs w:val="16"/>
              </w:rPr>
              <w:t>2008г</w:t>
            </w:r>
          </w:p>
        </w:tc>
        <w:tc>
          <w:tcPr>
            <w:tcW w:w="992" w:type="dxa"/>
            <w:tcBorders>
              <w:top w:val="single" w:sz="4" w:space="0" w:color="auto"/>
              <w:left w:val="single" w:sz="4" w:space="0" w:color="auto"/>
              <w:bottom w:val="single" w:sz="4" w:space="0" w:color="auto"/>
              <w:right w:val="single" w:sz="4" w:space="0" w:color="auto"/>
            </w:tcBorders>
            <w:vAlign w:val="center"/>
          </w:tcPr>
          <w:p w14:paraId="4DCD1D56" w14:textId="77777777" w:rsidR="00A83F25" w:rsidRPr="000658EE" w:rsidRDefault="00A83F25" w:rsidP="00A83F25">
            <w:pPr>
              <w:jc w:val="center"/>
              <w:rPr>
                <w:rFonts w:eastAsia="Times New Roman"/>
                <w:color w:val="000000"/>
                <w:sz w:val="16"/>
                <w:szCs w:val="16"/>
              </w:rPr>
            </w:pPr>
            <w:r>
              <w:rPr>
                <w:rFonts w:eastAsia="Times New Roman"/>
                <w:color w:val="000000"/>
                <w:sz w:val="16"/>
                <w:szCs w:val="16"/>
              </w:rPr>
              <w:t>30</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14:paraId="50EB3C1D" w14:textId="1A5181E8" w:rsidR="00A83F25" w:rsidRPr="000658EE" w:rsidRDefault="00A83F25" w:rsidP="00A83F25">
            <w:pPr>
              <w:jc w:val="center"/>
              <w:rPr>
                <w:rFonts w:eastAsia="Times New Roman"/>
                <w:color w:val="000000"/>
                <w:sz w:val="16"/>
                <w:szCs w:val="16"/>
              </w:rPr>
            </w:pPr>
            <w:r>
              <w:rPr>
                <w:rFonts w:eastAsia="Times New Roman"/>
                <w:color w:val="000000"/>
                <w:sz w:val="16"/>
                <w:szCs w:val="16"/>
              </w:rPr>
              <w:t>202</w:t>
            </w:r>
            <w:r w:rsidR="009B43BF">
              <w:rPr>
                <w:rFonts w:eastAsia="Times New Roman"/>
                <w:color w:val="000000"/>
                <w:sz w:val="16"/>
                <w:szCs w:val="16"/>
              </w:rPr>
              <w:t>7</w:t>
            </w:r>
            <w:r>
              <w:rPr>
                <w:rFonts w:eastAsia="Times New Roman"/>
                <w:color w:val="000000"/>
                <w:sz w:val="16"/>
                <w:szCs w:val="16"/>
              </w:rPr>
              <w:t>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14:paraId="6B6E1680" w14:textId="77777777" w:rsidR="00A83F25" w:rsidRDefault="00A83F25" w:rsidP="00A83F25">
            <w:pPr>
              <w:jc w:val="center"/>
              <w:rPr>
                <w:rFonts w:eastAsia="Times New Roman"/>
                <w:color w:val="000000"/>
                <w:sz w:val="16"/>
                <w:szCs w:val="16"/>
              </w:rPr>
            </w:pPr>
            <w:r>
              <w:rPr>
                <w:rFonts w:eastAsia="Times New Roman"/>
                <w:color w:val="000000"/>
                <w:sz w:val="16"/>
                <w:szCs w:val="16"/>
              </w:rPr>
              <w:t>211,1</w:t>
            </w:r>
          </w:p>
        </w:tc>
      </w:tr>
      <w:tr w:rsidR="00A83F25" w:rsidRPr="00AE66B0" w14:paraId="76CE9E1E" w14:textId="77777777" w:rsidTr="00094CA7">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14:paraId="422F570B" w14:textId="77777777" w:rsidR="00A83F25" w:rsidRDefault="00A83F25" w:rsidP="00A83F25">
            <w:pPr>
              <w:jc w:val="center"/>
              <w:rPr>
                <w:rFonts w:eastAsia="Times New Roman"/>
                <w:bCs/>
                <w:color w:val="000000"/>
                <w:sz w:val="16"/>
                <w:szCs w:val="16"/>
              </w:rPr>
            </w:pPr>
          </w:p>
        </w:tc>
        <w:tc>
          <w:tcPr>
            <w:tcW w:w="3118" w:type="dxa"/>
            <w:tcBorders>
              <w:top w:val="single" w:sz="4" w:space="0" w:color="auto"/>
              <w:left w:val="nil"/>
              <w:bottom w:val="single" w:sz="4" w:space="0" w:color="auto"/>
              <w:right w:val="single" w:sz="4" w:space="0" w:color="auto"/>
            </w:tcBorders>
            <w:shd w:val="clear" w:color="auto" w:fill="auto"/>
          </w:tcPr>
          <w:p w14:paraId="2D2B14D8" w14:textId="77777777" w:rsidR="00A83F25" w:rsidRPr="00DB12FD" w:rsidRDefault="00A83F25" w:rsidP="00A83F25">
            <w:pPr>
              <w:jc w:val="both"/>
              <w:rPr>
                <w:sz w:val="20"/>
                <w:szCs w:val="20"/>
              </w:rPr>
            </w:pPr>
            <w:r>
              <w:rPr>
                <w:sz w:val="20"/>
                <w:szCs w:val="20"/>
              </w:rPr>
              <w:t>Участок № 12</w:t>
            </w:r>
          </w:p>
        </w:tc>
        <w:tc>
          <w:tcPr>
            <w:tcW w:w="1418" w:type="dxa"/>
            <w:tcBorders>
              <w:top w:val="single" w:sz="4" w:space="0" w:color="auto"/>
              <w:left w:val="nil"/>
              <w:bottom w:val="single" w:sz="4" w:space="0" w:color="auto"/>
              <w:right w:val="single" w:sz="4" w:space="0" w:color="auto"/>
            </w:tcBorders>
            <w:shd w:val="clear" w:color="auto" w:fill="auto"/>
            <w:vAlign w:val="center"/>
          </w:tcPr>
          <w:p w14:paraId="68CB5FC2" w14:textId="77777777" w:rsidR="00A83F25" w:rsidRPr="000658EE" w:rsidRDefault="00A83F25" w:rsidP="00A83F25">
            <w:pPr>
              <w:jc w:val="center"/>
              <w:rPr>
                <w:rFonts w:eastAsia="Times New Roman"/>
                <w:color w:val="000000"/>
                <w:sz w:val="16"/>
                <w:szCs w:val="16"/>
              </w:rPr>
            </w:pPr>
            <w:r>
              <w:rPr>
                <w:rFonts w:eastAsia="Times New Roman"/>
                <w:color w:val="000000"/>
                <w:sz w:val="16"/>
                <w:szCs w:val="16"/>
              </w:rPr>
              <w:t>100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5D2585A5" w14:textId="77777777" w:rsidR="00A83F25" w:rsidRDefault="00A83F25" w:rsidP="00A83F25">
            <w:pPr>
              <w:jc w:val="center"/>
              <w:rPr>
                <w:rFonts w:eastAsia="Times New Roman"/>
                <w:color w:val="000000"/>
                <w:sz w:val="16"/>
                <w:szCs w:val="16"/>
              </w:rPr>
            </w:pPr>
            <w:r>
              <w:rPr>
                <w:rFonts w:eastAsia="Times New Roman"/>
                <w:color w:val="000000"/>
                <w:sz w:val="16"/>
                <w:szCs w:val="16"/>
              </w:rPr>
              <w:t>14</w:t>
            </w:r>
          </w:p>
        </w:tc>
        <w:tc>
          <w:tcPr>
            <w:tcW w:w="1134" w:type="dxa"/>
            <w:tcBorders>
              <w:top w:val="single" w:sz="4" w:space="0" w:color="auto"/>
              <w:left w:val="nil"/>
              <w:bottom w:val="single" w:sz="4" w:space="0" w:color="auto"/>
              <w:right w:val="single" w:sz="4" w:space="0" w:color="auto"/>
            </w:tcBorders>
            <w:shd w:val="clear" w:color="auto" w:fill="auto"/>
            <w:vAlign w:val="center"/>
          </w:tcPr>
          <w:p w14:paraId="0384E190" w14:textId="77777777" w:rsidR="00A83F25" w:rsidRPr="000658EE" w:rsidRDefault="00A83F25" w:rsidP="00A83F25">
            <w:pPr>
              <w:jc w:val="center"/>
              <w:rPr>
                <w:rFonts w:eastAsia="Times New Roman"/>
                <w:color w:val="000000"/>
                <w:sz w:val="16"/>
                <w:szCs w:val="16"/>
              </w:rPr>
            </w:pPr>
            <w:r>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tcPr>
          <w:p w14:paraId="1BCE03E4" w14:textId="77777777" w:rsidR="00A83F25" w:rsidRDefault="00A83F25" w:rsidP="00A83F25">
            <w:r w:rsidRPr="00F12FCF">
              <w:rPr>
                <w:rFonts w:eastAsia="Times New Roman"/>
                <w:color w:val="000000"/>
                <w:sz w:val="16"/>
                <w:szCs w:val="16"/>
              </w:rPr>
              <w:t>Вспененный полиэтилен покрытый оцинкованной сталью</w:t>
            </w:r>
          </w:p>
        </w:tc>
        <w:tc>
          <w:tcPr>
            <w:tcW w:w="992" w:type="dxa"/>
            <w:tcBorders>
              <w:top w:val="single" w:sz="4" w:space="0" w:color="auto"/>
              <w:left w:val="nil"/>
              <w:bottom w:val="single" w:sz="4" w:space="0" w:color="auto"/>
              <w:right w:val="single" w:sz="4" w:space="0" w:color="auto"/>
            </w:tcBorders>
            <w:shd w:val="clear" w:color="auto" w:fill="auto"/>
            <w:vAlign w:val="center"/>
          </w:tcPr>
          <w:p w14:paraId="49780C9B" w14:textId="77777777" w:rsidR="00A83F25" w:rsidRPr="000658EE" w:rsidRDefault="00A83F25" w:rsidP="00A83F25">
            <w:pPr>
              <w:jc w:val="center"/>
              <w:rPr>
                <w:rFonts w:eastAsia="Times New Roman"/>
                <w:color w:val="000000"/>
                <w:sz w:val="16"/>
                <w:szCs w:val="16"/>
              </w:rPr>
            </w:pPr>
            <w:r>
              <w:rPr>
                <w:rFonts w:eastAsia="Times New Roman"/>
                <w:color w:val="000000"/>
                <w:sz w:val="16"/>
                <w:szCs w:val="16"/>
              </w:rPr>
              <w:t>подземный</w:t>
            </w:r>
          </w:p>
        </w:tc>
        <w:tc>
          <w:tcPr>
            <w:tcW w:w="992" w:type="dxa"/>
            <w:tcBorders>
              <w:top w:val="single" w:sz="4" w:space="0" w:color="auto"/>
              <w:left w:val="nil"/>
              <w:bottom w:val="single" w:sz="4" w:space="0" w:color="auto"/>
              <w:right w:val="single" w:sz="4" w:space="0" w:color="auto"/>
            </w:tcBorders>
            <w:vAlign w:val="center"/>
          </w:tcPr>
          <w:p w14:paraId="1D887ACA" w14:textId="77777777" w:rsidR="00A83F25" w:rsidRPr="000658EE" w:rsidRDefault="00A83F25" w:rsidP="00A83F25">
            <w:pPr>
              <w:jc w:val="center"/>
              <w:rPr>
                <w:rFonts w:eastAsia="Times New Roman"/>
                <w:color w:val="000000"/>
                <w:sz w:val="16"/>
                <w:szCs w:val="16"/>
              </w:rPr>
            </w:pPr>
            <w:r>
              <w:rPr>
                <w:rFonts w:eastAsia="Times New Roman"/>
                <w:color w:val="000000"/>
                <w:sz w:val="16"/>
                <w:szCs w:val="16"/>
              </w:rPr>
              <w:t>2008г</w:t>
            </w:r>
          </w:p>
        </w:tc>
        <w:tc>
          <w:tcPr>
            <w:tcW w:w="992" w:type="dxa"/>
            <w:tcBorders>
              <w:top w:val="single" w:sz="4" w:space="0" w:color="auto"/>
              <w:left w:val="single" w:sz="4" w:space="0" w:color="auto"/>
              <w:bottom w:val="single" w:sz="4" w:space="0" w:color="auto"/>
              <w:right w:val="single" w:sz="4" w:space="0" w:color="auto"/>
            </w:tcBorders>
            <w:vAlign w:val="center"/>
          </w:tcPr>
          <w:p w14:paraId="17DB611D" w14:textId="77777777" w:rsidR="00A83F25" w:rsidRPr="000658EE" w:rsidRDefault="00A83F25" w:rsidP="00A83F25">
            <w:pPr>
              <w:jc w:val="center"/>
              <w:rPr>
                <w:rFonts w:eastAsia="Times New Roman"/>
                <w:color w:val="000000"/>
                <w:sz w:val="16"/>
                <w:szCs w:val="16"/>
              </w:rPr>
            </w:pPr>
            <w:r>
              <w:rPr>
                <w:rFonts w:eastAsia="Times New Roman"/>
                <w:color w:val="000000"/>
                <w:sz w:val="16"/>
                <w:szCs w:val="16"/>
              </w:rPr>
              <w:t>30</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14:paraId="5629652F" w14:textId="1D221E95" w:rsidR="00A83F25" w:rsidRPr="000658EE" w:rsidRDefault="00A83F25" w:rsidP="00A83F25">
            <w:pPr>
              <w:jc w:val="center"/>
              <w:rPr>
                <w:rFonts w:eastAsia="Times New Roman"/>
                <w:color w:val="000000"/>
                <w:sz w:val="16"/>
                <w:szCs w:val="16"/>
              </w:rPr>
            </w:pPr>
            <w:r>
              <w:rPr>
                <w:rFonts w:eastAsia="Times New Roman"/>
                <w:color w:val="000000"/>
                <w:sz w:val="16"/>
                <w:szCs w:val="16"/>
              </w:rPr>
              <w:t>202</w:t>
            </w:r>
            <w:r w:rsidR="009B43BF">
              <w:rPr>
                <w:rFonts w:eastAsia="Times New Roman"/>
                <w:color w:val="000000"/>
                <w:sz w:val="16"/>
                <w:szCs w:val="16"/>
              </w:rPr>
              <w:t>7</w:t>
            </w:r>
            <w:r>
              <w:rPr>
                <w:rFonts w:eastAsia="Times New Roman"/>
                <w:color w:val="000000"/>
                <w:sz w:val="16"/>
                <w:szCs w:val="16"/>
              </w:rPr>
              <w:t>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14:paraId="0D1B9923" w14:textId="77777777" w:rsidR="00A83F25" w:rsidRDefault="00A83F25" w:rsidP="00A83F25">
            <w:pPr>
              <w:jc w:val="center"/>
              <w:rPr>
                <w:rFonts w:eastAsia="Times New Roman"/>
                <w:color w:val="000000"/>
                <w:sz w:val="16"/>
                <w:szCs w:val="16"/>
              </w:rPr>
            </w:pPr>
            <w:r>
              <w:rPr>
                <w:rFonts w:eastAsia="Times New Roman"/>
                <w:color w:val="000000"/>
                <w:sz w:val="16"/>
                <w:szCs w:val="16"/>
              </w:rPr>
              <w:t>287,7</w:t>
            </w:r>
          </w:p>
        </w:tc>
      </w:tr>
      <w:tr w:rsidR="00A83F25" w:rsidRPr="00AE66B0" w14:paraId="05B1887B" w14:textId="77777777" w:rsidTr="00094CA7">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14:paraId="6F94CCE5" w14:textId="77777777" w:rsidR="00A83F25" w:rsidRDefault="00A83F25" w:rsidP="00A83F25">
            <w:pPr>
              <w:jc w:val="center"/>
              <w:rPr>
                <w:rFonts w:eastAsia="Times New Roman"/>
                <w:bCs/>
                <w:color w:val="000000"/>
                <w:sz w:val="16"/>
                <w:szCs w:val="16"/>
              </w:rPr>
            </w:pPr>
          </w:p>
        </w:tc>
        <w:tc>
          <w:tcPr>
            <w:tcW w:w="3118" w:type="dxa"/>
            <w:tcBorders>
              <w:top w:val="single" w:sz="4" w:space="0" w:color="auto"/>
              <w:left w:val="nil"/>
              <w:bottom w:val="single" w:sz="4" w:space="0" w:color="auto"/>
              <w:right w:val="single" w:sz="4" w:space="0" w:color="auto"/>
            </w:tcBorders>
            <w:shd w:val="clear" w:color="auto" w:fill="auto"/>
          </w:tcPr>
          <w:p w14:paraId="3A8571E4" w14:textId="77777777" w:rsidR="00A83F25" w:rsidRPr="00DB12FD" w:rsidRDefault="00A83F25" w:rsidP="00A83F25">
            <w:pPr>
              <w:jc w:val="both"/>
              <w:rPr>
                <w:sz w:val="20"/>
                <w:szCs w:val="20"/>
              </w:rPr>
            </w:pPr>
            <w:r>
              <w:rPr>
                <w:sz w:val="20"/>
                <w:szCs w:val="20"/>
              </w:rPr>
              <w:t>Участок № 13</w:t>
            </w:r>
          </w:p>
        </w:tc>
        <w:tc>
          <w:tcPr>
            <w:tcW w:w="1418" w:type="dxa"/>
            <w:tcBorders>
              <w:top w:val="single" w:sz="4" w:space="0" w:color="auto"/>
              <w:left w:val="nil"/>
              <w:bottom w:val="single" w:sz="4" w:space="0" w:color="auto"/>
              <w:right w:val="single" w:sz="4" w:space="0" w:color="auto"/>
            </w:tcBorders>
            <w:shd w:val="clear" w:color="auto" w:fill="auto"/>
            <w:vAlign w:val="center"/>
          </w:tcPr>
          <w:p w14:paraId="2C6F05AE" w14:textId="77777777" w:rsidR="00A83F25" w:rsidRPr="000658EE" w:rsidRDefault="00A83F25" w:rsidP="00A83F25">
            <w:pPr>
              <w:jc w:val="center"/>
              <w:rPr>
                <w:rFonts w:eastAsia="Times New Roman"/>
                <w:color w:val="000000"/>
                <w:sz w:val="16"/>
                <w:szCs w:val="16"/>
              </w:rPr>
            </w:pPr>
            <w:r>
              <w:rPr>
                <w:rFonts w:eastAsia="Times New Roman"/>
                <w:color w:val="000000"/>
                <w:sz w:val="16"/>
                <w:szCs w:val="16"/>
              </w:rPr>
              <w:t>100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3A39B37C" w14:textId="77777777" w:rsidR="00A83F25" w:rsidRDefault="00A83F25" w:rsidP="00A83F25">
            <w:pPr>
              <w:jc w:val="center"/>
              <w:rPr>
                <w:rFonts w:eastAsia="Times New Roman"/>
                <w:color w:val="000000"/>
                <w:sz w:val="16"/>
                <w:szCs w:val="16"/>
              </w:rPr>
            </w:pPr>
            <w:r>
              <w:rPr>
                <w:rFonts w:eastAsia="Times New Roman"/>
                <w:color w:val="000000"/>
                <w:sz w:val="16"/>
                <w:szCs w:val="16"/>
              </w:rPr>
              <w:t>25</w:t>
            </w:r>
          </w:p>
        </w:tc>
        <w:tc>
          <w:tcPr>
            <w:tcW w:w="1134" w:type="dxa"/>
            <w:tcBorders>
              <w:top w:val="single" w:sz="4" w:space="0" w:color="auto"/>
              <w:left w:val="nil"/>
              <w:bottom w:val="single" w:sz="4" w:space="0" w:color="auto"/>
              <w:right w:val="single" w:sz="4" w:space="0" w:color="auto"/>
            </w:tcBorders>
            <w:shd w:val="clear" w:color="auto" w:fill="auto"/>
            <w:vAlign w:val="center"/>
          </w:tcPr>
          <w:p w14:paraId="52A77CA1" w14:textId="77777777" w:rsidR="00A83F25" w:rsidRPr="000658EE" w:rsidRDefault="00A83F25" w:rsidP="00A83F25">
            <w:pPr>
              <w:jc w:val="center"/>
              <w:rPr>
                <w:rFonts w:eastAsia="Times New Roman"/>
                <w:color w:val="000000"/>
                <w:sz w:val="16"/>
                <w:szCs w:val="16"/>
              </w:rPr>
            </w:pPr>
            <w:r>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tcPr>
          <w:p w14:paraId="7E650B7E" w14:textId="77777777" w:rsidR="00A83F25" w:rsidRDefault="00A83F25" w:rsidP="00A83F25">
            <w:r w:rsidRPr="00F12FCF">
              <w:rPr>
                <w:rFonts w:eastAsia="Times New Roman"/>
                <w:color w:val="000000"/>
                <w:sz w:val="16"/>
                <w:szCs w:val="16"/>
              </w:rPr>
              <w:t>Вспененный полиэтилен покрытый оцинкованной сталью</w:t>
            </w:r>
          </w:p>
        </w:tc>
        <w:tc>
          <w:tcPr>
            <w:tcW w:w="992" w:type="dxa"/>
            <w:tcBorders>
              <w:top w:val="single" w:sz="4" w:space="0" w:color="auto"/>
              <w:left w:val="nil"/>
              <w:bottom w:val="single" w:sz="4" w:space="0" w:color="auto"/>
              <w:right w:val="single" w:sz="4" w:space="0" w:color="auto"/>
            </w:tcBorders>
            <w:shd w:val="clear" w:color="auto" w:fill="auto"/>
            <w:vAlign w:val="center"/>
          </w:tcPr>
          <w:p w14:paraId="0576ED45" w14:textId="77777777" w:rsidR="00A83F25" w:rsidRPr="000658EE" w:rsidRDefault="00A83F25" w:rsidP="00A83F25">
            <w:pPr>
              <w:jc w:val="center"/>
              <w:rPr>
                <w:rFonts w:eastAsia="Times New Roman"/>
                <w:color w:val="000000"/>
                <w:sz w:val="16"/>
                <w:szCs w:val="16"/>
              </w:rPr>
            </w:pPr>
            <w:r>
              <w:rPr>
                <w:rFonts w:eastAsia="Times New Roman"/>
                <w:color w:val="000000"/>
                <w:sz w:val="16"/>
                <w:szCs w:val="16"/>
              </w:rPr>
              <w:t>подземный</w:t>
            </w:r>
          </w:p>
        </w:tc>
        <w:tc>
          <w:tcPr>
            <w:tcW w:w="992" w:type="dxa"/>
            <w:tcBorders>
              <w:top w:val="single" w:sz="4" w:space="0" w:color="auto"/>
              <w:left w:val="nil"/>
              <w:bottom w:val="single" w:sz="4" w:space="0" w:color="auto"/>
              <w:right w:val="single" w:sz="4" w:space="0" w:color="auto"/>
            </w:tcBorders>
            <w:vAlign w:val="center"/>
          </w:tcPr>
          <w:p w14:paraId="3E79135C" w14:textId="77777777" w:rsidR="00A83F25" w:rsidRPr="000658EE" w:rsidRDefault="00A83F25" w:rsidP="00A83F25">
            <w:pPr>
              <w:jc w:val="center"/>
              <w:rPr>
                <w:rFonts w:eastAsia="Times New Roman"/>
                <w:color w:val="000000"/>
                <w:sz w:val="16"/>
                <w:szCs w:val="16"/>
              </w:rPr>
            </w:pPr>
            <w:r>
              <w:rPr>
                <w:rFonts w:eastAsia="Times New Roman"/>
                <w:color w:val="000000"/>
                <w:sz w:val="16"/>
                <w:szCs w:val="16"/>
              </w:rPr>
              <w:t>2008г</w:t>
            </w:r>
          </w:p>
        </w:tc>
        <w:tc>
          <w:tcPr>
            <w:tcW w:w="992" w:type="dxa"/>
            <w:tcBorders>
              <w:top w:val="single" w:sz="4" w:space="0" w:color="auto"/>
              <w:left w:val="single" w:sz="4" w:space="0" w:color="auto"/>
              <w:bottom w:val="single" w:sz="4" w:space="0" w:color="auto"/>
              <w:right w:val="single" w:sz="4" w:space="0" w:color="auto"/>
            </w:tcBorders>
            <w:vAlign w:val="center"/>
          </w:tcPr>
          <w:p w14:paraId="45E8791A" w14:textId="77777777" w:rsidR="00A83F25" w:rsidRPr="000658EE" w:rsidRDefault="00A83F25" w:rsidP="00A83F25">
            <w:pPr>
              <w:jc w:val="center"/>
              <w:rPr>
                <w:rFonts w:eastAsia="Times New Roman"/>
                <w:color w:val="000000"/>
                <w:sz w:val="16"/>
                <w:szCs w:val="16"/>
              </w:rPr>
            </w:pPr>
            <w:r>
              <w:rPr>
                <w:rFonts w:eastAsia="Times New Roman"/>
                <w:color w:val="000000"/>
                <w:sz w:val="16"/>
                <w:szCs w:val="16"/>
              </w:rPr>
              <w:t>30</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14:paraId="027ABBA2" w14:textId="1C10A265" w:rsidR="00A83F25" w:rsidRPr="000658EE" w:rsidRDefault="00A83F25" w:rsidP="00A83F25">
            <w:pPr>
              <w:jc w:val="center"/>
              <w:rPr>
                <w:rFonts w:eastAsia="Times New Roman"/>
                <w:color w:val="000000"/>
                <w:sz w:val="16"/>
                <w:szCs w:val="16"/>
              </w:rPr>
            </w:pPr>
            <w:r>
              <w:rPr>
                <w:rFonts w:eastAsia="Times New Roman"/>
                <w:color w:val="000000"/>
                <w:sz w:val="16"/>
                <w:szCs w:val="16"/>
              </w:rPr>
              <w:t>202</w:t>
            </w:r>
            <w:r w:rsidR="009B43BF">
              <w:rPr>
                <w:rFonts w:eastAsia="Times New Roman"/>
                <w:color w:val="000000"/>
                <w:sz w:val="16"/>
                <w:szCs w:val="16"/>
              </w:rPr>
              <w:t>7</w:t>
            </w:r>
            <w:r>
              <w:rPr>
                <w:rFonts w:eastAsia="Times New Roman"/>
                <w:color w:val="000000"/>
                <w:sz w:val="16"/>
                <w:szCs w:val="16"/>
              </w:rPr>
              <w:t>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14:paraId="397CD985" w14:textId="77777777" w:rsidR="00A83F25" w:rsidRDefault="00A83F25" w:rsidP="00A83F25">
            <w:pPr>
              <w:jc w:val="center"/>
              <w:rPr>
                <w:rFonts w:eastAsia="Times New Roman"/>
                <w:color w:val="000000"/>
                <w:sz w:val="16"/>
                <w:szCs w:val="16"/>
              </w:rPr>
            </w:pPr>
            <w:r>
              <w:rPr>
                <w:rFonts w:eastAsia="Times New Roman"/>
                <w:color w:val="000000"/>
                <w:sz w:val="16"/>
                <w:szCs w:val="16"/>
              </w:rPr>
              <w:t>513,8</w:t>
            </w:r>
          </w:p>
        </w:tc>
      </w:tr>
      <w:tr w:rsidR="00A83F25" w:rsidRPr="00AE66B0" w14:paraId="72D41FFB" w14:textId="77777777" w:rsidTr="00094CA7">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14:paraId="06CD93E7" w14:textId="77777777" w:rsidR="00A83F25" w:rsidRDefault="00A83F25" w:rsidP="00A83F25">
            <w:pPr>
              <w:jc w:val="center"/>
              <w:rPr>
                <w:rFonts w:eastAsia="Times New Roman"/>
                <w:bCs/>
                <w:color w:val="000000"/>
                <w:sz w:val="16"/>
                <w:szCs w:val="16"/>
              </w:rPr>
            </w:pPr>
          </w:p>
        </w:tc>
        <w:tc>
          <w:tcPr>
            <w:tcW w:w="3118" w:type="dxa"/>
            <w:tcBorders>
              <w:top w:val="single" w:sz="4" w:space="0" w:color="auto"/>
              <w:left w:val="nil"/>
              <w:bottom w:val="single" w:sz="4" w:space="0" w:color="auto"/>
              <w:right w:val="single" w:sz="4" w:space="0" w:color="auto"/>
            </w:tcBorders>
            <w:shd w:val="clear" w:color="auto" w:fill="auto"/>
          </w:tcPr>
          <w:p w14:paraId="17AFC7C2" w14:textId="77777777" w:rsidR="00A83F25" w:rsidRPr="00DB12FD" w:rsidRDefault="00A83F25" w:rsidP="00A83F25">
            <w:pPr>
              <w:jc w:val="both"/>
              <w:rPr>
                <w:sz w:val="20"/>
                <w:szCs w:val="20"/>
              </w:rPr>
            </w:pPr>
            <w:r>
              <w:rPr>
                <w:sz w:val="20"/>
                <w:szCs w:val="20"/>
              </w:rPr>
              <w:t>Участок № 14</w:t>
            </w:r>
          </w:p>
        </w:tc>
        <w:tc>
          <w:tcPr>
            <w:tcW w:w="1418" w:type="dxa"/>
            <w:tcBorders>
              <w:top w:val="single" w:sz="4" w:space="0" w:color="auto"/>
              <w:left w:val="nil"/>
              <w:bottom w:val="single" w:sz="4" w:space="0" w:color="auto"/>
              <w:right w:val="single" w:sz="4" w:space="0" w:color="auto"/>
            </w:tcBorders>
            <w:shd w:val="clear" w:color="auto" w:fill="auto"/>
            <w:vAlign w:val="center"/>
          </w:tcPr>
          <w:p w14:paraId="4D8F11DA" w14:textId="77777777" w:rsidR="00A83F25" w:rsidRPr="000658EE" w:rsidRDefault="00A83F25" w:rsidP="00A83F25">
            <w:pPr>
              <w:jc w:val="center"/>
              <w:rPr>
                <w:rFonts w:eastAsia="Times New Roman"/>
                <w:color w:val="000000"/>
                <w:sz w:val="16"/>
                <w:szCs w:val="16"/>
              </w:rPr>
            </w:pPr>
            <w:r>
              <w:rPr>
                <w:rFonts w:eastAsia="Times New Roman"/>
                <w:color w:val="000000"/>
                <w:sz w:val="16"/>
                <w:szCs w:val="16"/>
              </w:rPr>
              <w:t>100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04ACB0C4" w14:textId="77777777" w:rsidR="00A83F25" w:rsidRDefault="00A83F25" w:rsidP="00A83F25">
            <w:pPr>
              <w:jc w:val="center"/>
              <w:rPr>
                <w:rFonts w:eastAsia="Times New Roman"/>
                <w:color w:val="000000"/>
                <w:sz w:val="16"/>
                <w:szCs w:val="16"/>
              </w:rPr>
            </w:pPr>
            <w:r>
              <w:rPr>
                <w:rFonts w:eastAsia="Times New Roman"/>
                <w:color w:val="000000"/>
                <w:sz w:val="16"/>
                <w:szCs w:val="16"/>
              </w:rPr>
              <w:t>70</w:t>
            </w:r>
          </w:p>
        </w:tc>
        <w:tc>
          <w:tcPr>
            <w:tcW w:w="1134" w:type="dxa"/>
            <w:tcBorders>
              <w:top w:val="single" w:sz="4" w:space="0" w:color="auto"/>
              <w:left w:val="nil"/>
              <w:bottom w:val="single" w:sz="4" w:space="0" w:color="auto"/>
              <w:right w:val="single" w:sz="4" w:space="0" w:color="auto"/>
            </w:tcBorders>
            <w:shd w:val="clear" w:color="auto" w:fill="auto"/>
            <w:vAlign w:val="center"/>
          </w:tcPr>
          <w:p w14:paraId="7005F723" w14:textId="77777777" w:rsidR="00A83F25" w:rsidRPr="000658EE" w:rsidRDefault="00A83F25" w:rsidP="00A83F25">
            <w:pPr>
              <w:jc w:val="center"/>
              <w:rPr>
                <w:rFonts w:eastAsia="Times New Roman"/>
                <w:color w:val="000000"/>
                <w:sz w:val="16"/>
                <w:szCs w:val="16"/>
              </w:rPr>
            </w:pPr>
            <w:r>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tcPr>
          <w:p w14:paraId="2FE6F2CD" w14:textId="77777777" w:rsidR="00A83F25" w:rsidRDefault="00A83F25" w:rsidP="00A83F25">
            <w:r w:rsidRPr="00F12FCF">
              <w:rPr>
                <w:rFonts w:eastAsia="Times New Roman"/>
                <w:color w:val="000000"/>
                <w:sz w:val="16"/>
                <w:szCs w:val="16"/>
              </w:rPr>
              <w:t>Вспененный полиэтилен покрытый оцинкованной сталью</w:t>
            </w:r>
          </w:p>
        </w:tc>
        <w:tc>
          <w:tcPr>
            <w:tcW w:w="992" w:type="dxa"/>
            <w:tcBorders>
              <w:top w:val="single" w:sz="4" w:space="0" w:color="auto"/>
              <w:left w:val="nil"/>
              <w:bottom w:val="single" w:sz="4" w:space="0" w:color="auto"/>
              <w:right w:val="single" w:sz="4" w:space="0" w:color="auto"/>
            </w:tcBorders>
            <w:shd w:val="clear" w:color="auto" w:fill="auto"/>
            <w:vAlign w:val="center"/>
          </w:tcPr>
          <w:p w14:paraId="49FD6A54" w14:textId="77777777" w:rsidR="00A83F25" w:rsidRPr="000658EE" w:rsidRDefault="00A83F25" w:rsidP="00A83F25">
            <w:pPr>
              <w:jc w:val="center"/>
              <w:rPr>
                <w:rFonts w:eastAsia="Times New Roman"/>
                <w:color w:val="000000"/>
                <w:sz w:val="16"/>
                <w:szCs w:val="16"/>
              </w:rPr>
            </w:pPr>
            <w:r>
              <w:rPr>
                <w:rFonts w:eastAsia="Times New Roman"/>
                <w:color w:val="000000"/>
                <w:sz w:val="16"/>
                <w:szCs w:val="16"/>
              </w:rPr>
              <w:t>подземный</w:t>
            </w:r>
          </w:p>
        </w:tc>
        <w:tc>
          <w:tcPr>
            <w:tcW w:w="992" w:type="dxa"/>
            <w:tcBorders>
              <w:top w:val="single" w:sz="4" w:space="0" w:color="auto"/>
              <w:left w:val="nil"/>
              <w:bottom w:val="single" w:sz="4" w:space="0" w:color="auto"/>
              <w:right w:val="single" w:sz="4" w:space="0" w:color="auto"/>
            </w:tcBorders>
            <w:vAlign w:val="center"/>
          </w:tcPr>
          <w:p w14:paraId="19E4F9C6" w14:textId="77777777" w:rsidR="00A83F25" w:rsidRPr="000658EE" w:rsidRDefault="00A83F25" w:rsidP="00A83F25">
            <w:pPr>
              <w:jc w:val="center"/>
              <w:rPr>
                <w:rFonts w:eastAsia="Times New Roman"/>
                <w:color w:val="000000"/>
                <w:sz w:val="16"/>
                <w:szCs w:val="16"/>
              </w:rPr>
            </w:pPr>
            <w:r>
              <w:rPr>
                <w:rFonts w:eastAsia="Times New Roman"/>
                <w:color w:val="000000"/>
                <w:sz w:val="16"/>
                <w:szCs w:val="16"/>
              </w:rPr>
              <w:t>2008г</w:t>
            </w:r>
          </w:p>
        </w:tc>
        <w:tc>
          <w:tcPr>
            <w:tcW w:w="992" w:type="dxa"/>
            <w:tcBorders>
              <w:top w:val="single" w:sz="4" w:space="0" w:color="auto"/>
              <w:left w:val="single" w:sz="4" w:space="0" w:color="auto"/>
              <w:bottom w:val="single" w:sz="4" w:space="0" w:color="auto"/>
              <w:right w:val="single" w:sz="4" w:space="0" w:color="auto"/>
            </w:tcBorders>
            <w:vAlign w:val="center"/>
          </w:tcPr>
          <w:p w14:paraId="004EF1EE" w14:textId="77777777" w:rsidR="00A83F25" w:rsidRPr="000658EE" w:rsidRDefault="00A83F25" w:rsidP="00A83F25">
            <w:pPr>
              <w:jc w:val="center"/>
              <w:rPr>
                <w:rFonts w:eastAsia="Times New Roman"/>
                <w:color w:val="000000"/>
                <w:sz w:val="16"/>
                <w:szCs w:val="16"/>
              </w:rPr>
            </w:pPr>
            <w:r>
              <w:rPr>
                <w:rFonts w:eastAsia="Times New Roman"/>
                <w:color w:val="000000"/>
                <w:sz w:val="16"/>
                <w:szCs w:val="16"/>
              </w:rPr>
              <w:t>30</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14:paraId="6FA3F87F" w14:textId="49713BAF" w:rsidR="00A83F25" w:rsidRPr="000658EE" w:rsidRDefault="00A83F25" w:rsidP="00A83F25">
            <w:pPr>
              <w:jc w:val="center"/>
              <w:rPr>
                <w:rFonts w:eastAsia="Times New Roman"/>
                <w:color w:val="000000"/>
                <w:sz w:val="16"/>
                <w:szCs w:val="16"/>
              </w:rPr>
            </w:pPr>
            <w:r>
              <w:rPr>
                <w:rFonts w:eastAsia="Times New Roman"/>
                <w:color w:val="000000"/>
                <w:sz w:val="16"/>
                <w:szCs w:val="16"/>
              </w:rPr>
              <w:t>202</w:t>
            </w:r>
            <w:r w:rsidR="009B43BF">
              <w:rPr>
                <w:rFonts w:eastAsia="Times New Roman"/>
                <w:color w:val="000000"/>
                <w:sz w:val="16"/>
                <w:szCs w:val="16"/>
              </w:rPr>
              <w:t>7</w:t>
            </w:r>
            <w:r>
              <w:rPr>
                <w:rFonts w:eastAsia="Times New Roman"/>
                <w:color w:val="000000"/>
                <w:sz w:val="16"/>
                <w:szCs w:val="16"/>
              </w:rPr>
              <w:t>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14:paraId="00811375" w14:textId="77777777" w:rsidR="00A83F25" w:rsidRDefault="00A83F25" w:rsidP="00A83F25">
            <w:pPr>
              <w:jc w:val="center"/>
              <w:rPr>
                <w:rFonts w:eastAsia="Times New Roman"/>
                <w:color w:val="000000"/>
                <w:sz w:val="16"/>
                <w:szCs w:val="16"/>
              </w:rPr>
            </w:pPr>
            <w:r>
              <w:rPr>
                <w:rFonts w:eastAsia="Times New Roman"/>
                <w:color w:val="000000"/>
                <w:sz w:val="16"/>
                <w:szCs w:val="16"/>
              </w:rPr>
              <w:t>1438,7</w:t>
            </w:r>
          </w:p>
        </w:tc>
      </w:tr>
      <w:tr w:rsidR="00A83F25" w:rsidRPr="00AE66B0" w14:paraId="2490E2E0" w14:textId="77777777" w:rsidTr="00094CA7">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14:paraId="4EDBCE07" w14:textId="77777777" w:rsidR="00A83F25" w:rsidRDefault="00A83F25" w:rsidP="00A83F25">
            <w:pPr>
              <w:jc w:val="center"/>
              <w:rPr>
                <w:rFonts w:eastAsia="Times New Roman"/>
                <w:bCs/>
                <w:color w:val="000000"/>
                <w:sz w:val="16"/>
                <w:szCs w:val="16"/>
              </w:rPr>
            </w:pPr>
          </w:p>
        </w:tc>
        <w:tc>
          <w:tcPr>
            <w:tcW w:w="3118" w:type="dxa"/>
            <w:tcBorders>
              <w:top w:val="single" w:sz="4" w:space="0" w:color="auto"/>
              <w:left w:val="nil"/>
              <w:bottom w:val="single" w:sz="4" w:space="0" w:color="auto"/>
              <w:right w:val="single" w:sz="4" w:space="0" w:color="auto"/>
            </w:tcBorders>
            <w:shd w:val="clear" w:color="auto" w:fill="auto"/>
          </w:tcPr>
          <w:p w14:paraId="617BD2DC" w14:textId="77777777" w:rsidR="00A83F25" w:rsidRPr="00DB12FD" w:rsidRDefault="00A83F25" w:rsidP="00A83F25">
            <w:pPr>
              <w:jc w:val="both"/>
              <w:rPr>
                <w:sz w:val="20"/>
                <w:szCs w:val="20"/>
              </w:rPr>
            </w:pPr>
            <w:r>
              <w:rPr>
                <w:sz w:val="20"/>
                <w:szCs w:val="20"/>
              </w:rPr>
              <w:t>Участок № 15</w:t>
            </w:r>
          </w:p>
        </w:tc>
        <w:tc>
          <w:tcPr>
            <w:tcW w:w="1418" w:type="dxa"/>
            <w:tcBorders>
              <w:top w:val="single" w:sz="4" w:space="0" w:color="auto"/>
              <w:left w:val="nil"/>
              <w:bottom w:val="single" w:sz="4" w:space="0" w:color="auto"/>
              <w:right w:val="single" w:sz="4" w:space="0" w:color="auto"/>
            </w:tcBorders>
            <w:shd w:val="clear" w:color="auto" w:fill="auto"/>
            <w:vAlign w:val="center"/>
          </w:tcPr>
          <w:p w14:paraId="66552679" w14:textId="77777777" w:rsidR="00A83F25" w:rsidRPr="000658EE" w:rsidRDefault="00A83F25" w:rsidP="00A83F25">
            <w:pPr>
              <w:jc w:val="center"/>
              <w:rPr>
                <w:rFonts w:eastAsia="Times New Roman"/>
                <w:color w:val="000000"/>
                <w:sz w:val="16"/>
                <w:szCs w:val="16"/>
              </w:rPr>
            </w:pPr>
            <w:r>
              <w:rPr>
                <w:rFonts w:eastAsia="Times New Roman"/>
                <w:color w:val="000000"/>
                <w:sz w:val="16"/>
                <w:szCs w:val="16"/>
              </w:rPr>
              <w:t>80</w:t>
            </w:r>
          </w:p>
        </w:tc>
        <w:tc>
          <w:tcPr>
            <w:tcW w:w="1134" w:type="dxa"/>
            <w:tcBorders>
              <w:top w:val="single" w:sz="4" w:space="0" w:color="auto"/>
              <w:left w:val="nil"/>
              <w:bottom w:val="single" w:sz="4" w:space="0" w:color="auto"/>
              <w:right w:val="single" w:sz="4" w:space="0" w:color="auto"/>
            </w:tcBorders>
            <w:shd w:val="clear" w:color="auto" w:fill="auto"/>
            <w:vAlign w:val="center"/>
          </w:tcPr>
          <w:p w14:paraId="6BB1E704" w14:textId="77777777" w:rsidR="00A83F25" w:rsidRDefault="00A83F25" w:rsidP="00A83F25">
            <w:pPr>
              <w:jc w:val="center"/>
              <w:rPr>
                <w:rFonts w:eastAsia="Times New Roman"/>
                <w:color w:val="000000"/>
                <w:sz w:val="16"/>
                <w:szCs w:val="16"/>
              </w:rPr>
            </w:pPr>
            <w:r>
              <w:rPr>
                <w:rFonts w:eastAsia="Times New Roman"/>
                <w:color w:val="000000"/>
                <w:sz w:val="16"/>
                <w:szCs w:val="16"/>
              </w:rPr>
              <w:t>145</w:t>
            </w:r>
          </w:p>
        </w:tc>
        <w:tc>
          <w:tcPr>
            <w:tcW w:w="1134" w:type="dxa"/>
            <w:tcBorders>
              <w:top w:val="single" w:sz="4" w:space="0" w:color="auto"/>
              <w:left w:val="nil"/>
              <w:bottom w:val="single" w:sz="4" w:space="0" w:color="auto"/>
              <w:right w:val="single" w:sz="4" w:space="0" w:color="auto"/>
            </w:tcBorders>
            <w:shd w:val="clear" w:color="auto" w:fill="auto"/>
            <w:vAlign w:val="center"/>
          </w:tcPr>
          <w:p w14:paraId="22F87659" w14:textId="77777777" w:rsidR="00A83F25" w:rsidRPr="000658EE" w:rsidRDefault="00A83F25" w:rsidP="00A83F25">
            <w:pPr>
              <w:jc w:val="center"/>
              <w:rPr>
                <w:rFonts w:eastAsia="Times New Roman"/>
                <w:color w:val="000000"/>
                <w:sz w:val="16"/>
                <w:szCs w:val="16"/>
              </w:rPr>
            </w:pPr>
            <w:r>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tcPr>
          <w:p w14:paraId="30E0EB68" w14:textId="77777777" w:rsidR="00A83F25" w:rsidRDefault="00A83F25" w:rsidP="00A83F25">
            <w:r w:rsidRPr="00F12FCF">
              <w:rPr>
                <w:rFonts w:eastAsia="Times New Roman"/>
                <w:color w:val="000000"/>
                <w:sz w:val="16"/>
                <w:szCs w:val="16"/>
              </w:rPr>
              <w:t>Вспененный полиэтилен покрытый оцинкованной сталью</w:t>
            </w:r>
          </w:p>
        </w:tc>
        <w:tc>
          <w:tcPr>
            <w:tcW w:w="992" w:type="dxa"/>
            <w:tcBorders>
              <w:top w:val="single" w:sz="4" w:space="0" w:color="auto"/>
              <w:left w:val="nil"/>
              <w:bottom w:val="single" w:sz="4" w:space="0" w:color="auto"/>
              <w:right w:val="single" w:sz="4" w:space="0" w:color="auto"/>
            </w:tcBorders>
            <w:shd w:val="clear" w:color="auto" w:fill="auto"/>
            <w:vAlign w:val="center"/>
          </w:tcPr>
          <w:p w14:paraId="3FB3BBAA" w14:textId="77777777" w:rsidR="00A83F25" w:rsidRPr="000658EE" w:rsidRDefault="00A83F25" w:rsidP="00A83F25">
            <w:pPr>
              <w:jc w:val="center"/>
              <w:rPr>
                <w:rFonts w:eastAsia="Times New Roman"/>
                <w:color w:val="000000"/>
                <w:sz w:val="16"/>
                <w:szCs w:val="16"/>
              </w:rPr>
            </w:pPr>
            <w:r>
              <w:rPr>
                <w:rFonts w:eastAsia="Times New Roman"/>
                <w:color w:val="000000"/>
                <w:sz w:val="16"/>
                <w:szCs w:val="16"/>
              </w:rPr>
              <w:t>подземный</w:t>
            </w:r>
          </w:p>
        </w:tc>
        <w:tc>
          <w:tcPr>
            <w:tcW w:w="992" w:type="dxa"/>
            <w:tcBorders>
              <w:top w:val="single" w:sz="4" w:space="0" w:color="auto"/>
              <w:left w:val="nil"/>
              <w:bottom w:val="single" w:sz="4" w:space="0" w:color="auto"/>
              <w:right w:val="single" w:sz="4" w:space="0" w:color="auto"/>
            </w:tcBorders>
            <w:vAlign w:val="center"/>
          </w:tcPr>
          <w:p w14:paraId="6D333C27" w14:textId="77777777" w:rsidR="00A83F25" w:rsidRPr="000658EE" w:rsidRDefault="00A83F25" w:rsidP="00A83F25">
            <w:pPr>
              <w:jc w:val="center"/>
              <w:rPr>
                <w:rFonts w:eastAsia="Times New Roman"/>
                <w:color w:val="000000"/>
                <w:sz w:val="16"/>
                <w:szCs w:val="16"/>
              </w:rPr>
            </w:pPr>
            <w:r>
              <w:rPr>
                <w:rFonts w:eastAsia="Times New Roman"/>
                <w:color w:val="000000"/>
                <w:sz w:val="16"/>
                <w:szCs w:val="16"/>
              </w:rPr>
              <w:t>2008г</w:t>
            </w:r>
          </w:p>
        </w:tc>
        <w:tc>
          <w:tcPr>
            <w:tcW w:w="992" w:type="dxa"/>
            <w:tcBorders>
              <w:top w:val="single" w:sz="4" w:space="0" w:color="auto"/>
              <w:left w:val="single" w:sz="4" w:space="0" w:color="auto"/>
              <w:bottom w:val="single" w:sz="4" w:space="0" w:color="auto"/>
              <w:right w:val="single" w:sz="4" w:space="0" w:color="auto"/>
            </w:tcBorders>
            <w:vAlign w:val="center"/>
          </w:tcPr>
          <w:p w14:paraId="61978460" w14:textId="77777777" w:rsidR="00A83F25" w:rsidRPr="000658EE" w:rsidRDefault="00A83F25" w:rsidP="00A83F25">
            <w:pPr>
              <w:jc w:val="center"/>
              <w:rPr>
                <w:rFonts w:eastAsia="Times New Roman"/>
                <w:color w:val="000000"/>
                <w:sz w:val="16"/>
                <w:szCs w:val="16"/>
              </w:rPr>
            </w:pPr>
            <w:r>
              <w:rPr>
                <w:rFonts w:eastAsia="Times New Roman"/>
                <w:color w:val="000000"/>
                <w:sz w:val="16"/>
                <w:szCs w:val="16"/>
              </w:rPr>
              <w:t>30</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14:paraId="0CBE3969" w14:textId="0B6BFBA2" w:rsidR="00A83F25" w:rsidRPr="000658EE" w:rsidRDefault="00A83F25" w:rsidP="00A83F25">
            <w:pPr>
              <w:jc w:val="center"/>
              <w:rPr>
                <w:rFonts w:eastAsia="Times New Roman"/>
                <w:color w:val="000000"/>
                <w:sz w:val="16"/>
                <w:szCs w:val="16"/>
              </w:rPr>
            </w:pPr>
            <w:r>
              <w:rPr>
                <w:rFonts w:eastAsia="Times New Roman"/>
                <w:color w:val="000000"/>
                <w:sz w:val="16"/>
                <w:szCs w:val="16"/>
              </w:rPr>
              <w:t>202</w:t>
            </w:r>
            <w:r w:rsidR="009B43BF">
              <w:rPr>
                <w:rFonts w:eastAsia="Times New Roman"/>
                <w:color w:val="000000"/>
                <w:sz w:val="16"/>
                <w:szCs w:val="16"/>
              </w:rPr>
              <w:t>7</w:t>
            </w:r>
            <w:r>
              <w:rPr>
                <w:rFonts w:eastAsia="Times New Roman"/>
                <w:color w:val="000000"/>
                <w:sz w:val="16"/>
                <w:szCs w:val="16"/>
              </w:rPr>
              <w:t>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14:paraId="78AD1F26" w14:textId="77777777" w:rsidR="00A83F25" w:rsidRDefault="00A83F25" w:rsidP="00A83F25">
            <w:pPr>
              <w:jc w:val="center"/>
              <w:rPr>
                <w:rFonts w:eastAsia="Times New Roman"/>
                <w:color w:val="000000"/>
                <w:sz w:val="16"/>
                <w:szCs w:val="16"/>
              </w:rPr>
            </w:pPr>
            <w:r>
              <w:rPr>
                <w:rFonts w:eastAsia="Times New Roman"/>
                <w:color w:val="000000"/>
                <w:sz w:val="16"/>
                <w:szCs w:val="16"/>
              </w:rPr>
              <w:t>2551,2</w:t>
            </w:r>
          </w:p>
        </w:tc>
      </w:tr>
      <w:tr w:rsidR="00A83F25" w:rsidRPr="00AE66B0" w14:paraId="0817F277" w14:textId="77777777" w:rsidTr="00094CA7">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14:paraId="655C7EC5" w14:textId="77777777" w:rsidR="00A83F25" w:rsidRDefault="00A83F25" w:rsidP="00A83F25">
            <w:pPr>
              <w:jc w:val="center"/>
              <w:rPr>
                <w:rFonts w:eastAsia="Times New Roman"/>
                <w:bCs/>
                <w:color w:val="000000"/>
                <w:sz w:val="16"/>
                <w:szCs w:val="16"/>
              </w:rPr>
            </w:pPr>
          </w:p>
        </w:tc>
        <w:tc>
          <w:tcPr>
            <w:tcW w:w="3118" w:type="dxa"/>
            <w:tcBorders>
              <w:top w:val="single" w:sz="4" w:space="0" w:color="auto"/>
              <w:left w:val="nil"/>
              <w:bottom w:val="single" w:sz="4" w:space="0" w:color="auto"/>
              <w:right w:val="single" w:sz="4" w:space="0" w:color="auto"/>
            </w:tcBorders>
            <w:shd w:val="clear" w:color="auto" w:fill="auto"/>
          </w:tcPr>
          <w:p w14:paraId="28782BC7" w14:textId="77777777" w:rsidR="00A83F25" w:rsidRPr="00DB12FD" w:rsidRDefault="00A83F25" w:rsidP="00A83F25">
            <w:pPr>
              <w:jc w:val="both"/>
              <w:rPr>
                <w:sz w:val="20"/>
                <w:szCs w:val="20"/>
              </w:rPr>
            </w:pPr>
            <w:r>
              <w:rPr>
                <w:sz w:val="20"/>
                <w:szCs w:val="20"/>
              </w:rPr>
              <w:t>Участок № 16</w:t>
            </w:r>
          </w:p>
        </w:tc>
        <w:tc>
          <w:tcPr>
            <w:tcW w:w="1418" w:type="dxa"/>
            <w:tcBorders>
              <w:top w:val="single" w:sz="4" w:space="0" w:color="auto"/>
              <w:left w:val="nil"/>
              <w:bottom w:val="single" w:sz="4" w:space="0" w:color="auto"/>
              <w:right w:val="single" w:sz="4" w:space="0" w:color="auto"/>
            </w:tcBorders>
            <w:shd w:val="clear" w:color="auto" w:fill="auto"/>
            <w:vAlign w:val="center"/>
          </w:tcPr>
          <w:p w14:paraId="25342D76" w14:textId="77777777" w:rsidR="00A83F25" w:rsidRPr="000658EE" w:rsidRDefault="00A83F25" w:rsidP="00A83F25">
            <w:pPr>
              <w:jc w:val="center"/>
              <w:rPr>
                <w:rFonts w:eastAsia="Times New Roman"/>
                <w:color w:val="000000"/>
                <w:sz w:val="16"/>
                <w:szCs w:val="16"/>
              </w:rPr>
            </w:pPr>
            <w:r>
              <w:rPr>
                <w:rFonts w:eastAsia="Times New Roman"/>
                <w:color w:val="000000"/>
                <w:sz w:val="16"/>
                <w:szCs w:val="16"/>
              </w:rPr>
              <w:t>200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5DC0DC3C" w14:textId="77777777" w:rsidR="00A83F25" w:rsidRDefault="00A83F25" w:rsidP="00A83F25">
            <w:pPr>
              <w:jc w:val="center"/>
              <w:rPr>
                <w:rFonts w:eastAsia="Times New Roman"/>
                <w:color w:val="000000"/>
                <w:sz w:val="16"/>
                <w:szCs w:val="16"/>
              </w:rPr>
            </w:pPr>
            <w:r>
              <w:rPr>
                <w:rFonts w:eastAsia="Times New Roman"/>
                <w:color w:val="000000"/>
                <w:sz w:val="16"/>
                <w:szCs w:val="16"/>
              </w:rPr>
              <w:t>20</w:t>
            </w:r>
          </w:p>
        </w:tc>
        <w:tc>
          <w:tcPr>
            <w:tcW w:w="1134" w:type="dxa"/>
            <w:tcBorders>
              <w:top w:val="single" w:sz="4" w:space="0" w:color="auto"/>
              <w:left w:val="nil"/>
              <w:bottom w:val="single" w:sz="4" w:space="0" w:color="auto"/>
              <w:right w:val="single" w:sz="4" w:space="0" w:color="auto"/>
            </w:tcBorders>
            <w:shd w:val="clear" w:color="auto" w:fill="auto"/>
            <w:vAlign w:val="center"/>
          </w:tcPr>
          <w:p w14:paraId="4ACDD7DE" w14:textId="77777777" w:rsidR="00A83F25" w:rsidRPr="000658EE" w:rsidRDefault="00A83F25" w:rsidP="00A83F25">
            <w:pPr>
              <w:jc w:val="center"/>
              <w:rPr>
                <w:rFonts w:eastAsia="Times New Roman"/>
                <w:color w:val="000000"/>
                <w:sz w:val="16"/>
                <w:szCs w:val="16"/>
              </w:rPr>
            </w:pPr>
            <w:r>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tcPr>
          <w:p w14:paraId="55DF32F8" w14:textId="77777777" w:rsidR="00A83F25" w:rsidRDefault="00A83F25" w:rsidP="00A83F25">
            <w:r w:rsidRPr="00F12FCF">
              <w:rPr>
                <w:rFonts w:eastAsia="Times New Roman"/>
                <w:color w:val="000000"/>
                <w:sz w:val="16"/>
                <w:szCs w:val="16"/>
              </w:rPr>
              <w:t>Вспененный полиэтилен покрытый оцинкованной сталью</w:t>
            </w:r>
          </w:p>
        </w:tc>
        <w:tc>
          <w:tcPr>
            <w:tcW w:w="992" w:type="dxa"/>
            <w:tcBorders>
              <w:top w:val="single" w:sz="4" w:space="0" w:color="auto"/>
              <w:left w:val="nil"/>
              <w:bottom w:val="single" w:sz="4" w:space="0" w:color="auto"/>
              <w:right w:val="single" w:sz="4" w:space="0" w:color="auto"/>
            </w:tcBorders>
            <w:shd w:val="clear" w:color="auto" w:fill="auto"/>
            <w:vAlign w:val="center"/>
          </w:tcPr>
          <w:p w14:paraId="6EB32D55" w14:textId="77777777" w:rsidR="00A83F25" w:rsidRPr="000658EE" w:rsidRDefault="00A83F25" w:rsidP="00A83F25">
            <w:pPr>
              <w:jc w:val="center"/>
              <w:rPr>
                <w:rFonts w:eastAsia="Times New Roman"/>
                <w:color w:val="000000"/>
                <w:sz w:val="16"/>
                <w:szCs w:val="16"/>
              </w:rPr>
            </w:pPr>
            <w:r>
              <w:rPr>
                <w:rFonts w:eastAsia="Times New Roman"/>
                <w:color w:val="000000"/>
                <w:sz w:val="16"/>
                <w:szCs w:val="16"/>
              </w:rPr>
              <w:t>подземный</w:t>
            </w:r>
          </w:p>
        </w:tc>
        <w:tc>
          <w:tcPr>
            <w:tcW w:w="992" w:type="dxa"/>
            <w:tcBorders>
              <w:top w:val="single" w:sz="4" w:space="0" w:color="auto"/>
              <w:left w:val="nil"/>
              <w:bottom w:val="single" w:sz="4" w:space="0" w:color="auto"/>
              <w:right w:val="single" w:sz="4" w:space="0" w:color="auto"/>
            </w:tcBorders>
            <w:vAlign w:val="center"/>
          </w:tcPr>
          <w:p w14:paraId="6ADEFC87" w14:textId="77777777" w:rsidR="00A83F25" w:rsidRPr="000658EE" w:rsidRDefault="00A83F25" w:rsidP="00A83F25">
            <w:pPr>
              <w:jc w:val="center"/>
              <w:rPr>
                <w:rFonts w:eastAsia="Times New Roman"/>
                <w:color w:val="000000"/>
                <w:sz w:val="16"/>
                <w:szCs w:val="16"/>
              </w:rPr>
            </w:pPr>
            <w:r>
              <w:rPr>
                <w:rFonts w:eastAsia="Times New Roman"/>
                <w:color w:val="000000"/>
                <w:sz w:val="16"/>
                <w:szCs w:val="16"/>
              </w:rPr>
              <w:t>2008г</w:t>
            </w:r>
          </w:p>
        </w:tc>
        <w:tc>
          <w:tcPr>
            <w:tcW w:w="992" w:type="dxa"/>
            <w:tcBorders>
              <w:top w:val="single" w:sz="4" w:space="0" w:color="auto"/>
              <w:left w:val="single" w:sz="4" w:space="0" w:color="auto"/>
              <w:bottom w:val="single" w:sz="4" w:space="0" w:color="auto"/>
              <w:right w:val="single" w:sz="4" w:space="0" w:color="auto"/>
            </w:tcBorders>
            <w:vAlign w:val="center"/>
          </w:tcPr>
          <w:p w14:paraId="078AC18E" w14:textId="77777777" w:rsidR="00A83F25" w:rsidRPr="000658EE" w:rsidRDefault="00A83F25" w:rsidP="00A83F25">
            <w:pPr>
              <w:jc w:val="center"/>
              <w:rPr>
                <w:rFonts w:eastAsia="Times New Roman"/>
                <w:color w:val="000000"/>
                <w:sz w:val="16"/>
                <w:szCs w:val="16"/>
              </w:rPr>
            </w:pPr>
            <w:r>
              <w:rPr>
                <w:rFonts w:eastAsia="Times New Roman"/>
                <w:color w:val="000000"/>
                <w:sz w:val="16"/>
                <w:szCs w:val="16"/>
              </w:rPr>
              <w:t>30</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14:paraId="71301776" w14:textId="6AA70295" w:rsidR="00A83F25" w:rsidRPr="000658EE" w:rsidRDefault="00A83F25" w:rsidP="00A83F25">
            <w:pPr>
              <w:jc w:val="center"/>
              <w:rPr>
                <w:rFonts w:eastAsia="Times New Roman"/>
                <w:color w:val="000000"/>
                <w:sz w:val="16"/>
                <w:szCs w:val="16"/>
              </w:rPr>
            </w:pPr>
            <w:r>
              <w:rPr>
                <w:rFonts w:eastAsia="Times New Roman"/>
                <w:color w:val="000000"/>
                <w:sz w:val="16"/>
                <w:szCs w:val="16"/>
              </w:rPr>
              <w:t>202</w:t>
            </w:r>
            <w:r w:rsidR="009B43BF">
              <w:rPr>
                <w:rFonts w:eastAsia="Times New Roman"/>
                <w:color w:val="000000"/>
                <w:sz w:val="16"/>
                <w:szCs w:val="16"/>
              </w:rPr>
              <w:t>7</w:t>
            </w:r>
            <w:r>
              <w:rPr>
                <w:rFonts w:eastAsia="Times New Roman"/>
                <w:color w:val="000000"/>
                <w:sz w:val="16"/>
                <w:szCs w:val="16"/>
              </w:rPr>
              <w:t>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14:paraId="5D00F084" w14:textId="77777777" w:rsidR="00A83F25" w:rsidRDefault="00A83F25" w:rsidP="00A83F25">
            <w:pPr>
              <w:jc w:val="center"/>
              <w:rPr>
                <w:rFonts w:eastAsia="Times New Roman"/>
                <w:color w:val="000000"/>
                <w:sz w:val="16"/>
                <w:szCs w:val="16"/>
              </w:rPr>
            </w:pPr>
            <w:r>
              <w:rPr>
                <w:rFonts w:eastAsia="Times New Roman"/>
                <w:color w:val="000000"/>
                <w:sz w:val="16"/>
                <w:szCs w:val="16"/>
              </w:rPr>
              <w:t>540,3</w:t>
            </w:r>
          </w:p>
        </w:tc>
      </w:tr>
      <w:tr w:rsidR="00A83F25" w:rsidRPr="00AE66B0" w14:paraId="0C446AA9" w14:textId="77777777" w:rsidTr="00094CA7">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14:paraId="19BD7209" w14:textId="77777777" w:rsidR="00A83F25" w:rsidRDefault="00A83F25" w:rsidP="00A83F25">
            <w:pPr>
              <w:jc w:val="center"/>
              <w:rPr>
                <w:rFonts w:eastAsia="Times New Roman"/>
                <w:bCs/>
                <w:color w:val="000000"/>
                <w:sz w:val="16"/>
                <w:szCs w:val="16"/>
              </w:rPr>
            </w:pPr>
          </w:p>
        </w:tc>
        <w:tc>
          <w:tcPr>
            <w:tcW w:w="3118" w:type="dxa"/>
            <w:tcBorders>
              <w:top w:val="single" w:sz="4" w:space="0" w:color="auto"/>
              <w:left w:val="nil"/>
              <w:bottom w:val="single" w:sz="4" w:space="0" w:color="auto"/>
              <w:right w:val="single" w:sz="4" w:space="0" w:color="auto"/>
            </w:tcBorders>
            <w:shd w:val="clear" w:color="auto" w:fill="auto"/>
          </w:tcPr>
          <w:p w14:paraId="13CC7C98" w14:textId="77777777" w:rsidR="00A83F25" w:rsidRPr="00DB12FD" w:rsidRDefault="00A83F25" w:rsidP="00A83F25">
            <w:pPr>
              <w:jc w:val="both"/>
              <w:rPr>
                <w:sz w:val="20"/>
                <w:szCs w:val="20"/>
              </w:rPr>
            </w:pPr>
            <w:r>
              <w:rPr>
                <w:sz w:val="20"/>
                <w:szCs w:val="20"/>
              </w:rPr>
              <w:t>Участок № 17</w:t>
            </w:r>
          </w:p>
        </w:tc>
        <w:tc>
          <w:tcPr>
            <w:tcW w:w="1418" w:type="dxa"/>
            <w:tcBorders>
              <w:top w:val="single" w:sz="4" w:space="0" w:color="auto"/>
              <w:left w:val="nil"/>
              <w:bottom w:val="single" w:sz="4" w:space="0" w:color="auto"/>
              <w:right w:val="single" w:sz="4" w:space="0" w:color="auto"/>
            </w:tcBorders>
            <w:shd w:val="clear" w:color="auto" w:fill="auto"/>
            <w:vAlign w:val="center"/>
          </w:tcPr>
          <w:p w14:paraId="26D484F9" w14:textId="77777777" w:rsidR="00A83F25" w:rsidRPr="000658EE" w:rsidRDefault="00A83F25" w:rsidP="00A83F25">
            <w:pPr>
              <w:jc w:val="center"/>
              <w:rPr>
                <w:rFonts w:eastAsia="Times New Roman"/>
                <w:color w:val="000000"/>
                <w:sz w:val="16"/>
                <w:szCs w:val="16"/>
              </w:rPr>
            </w:pPr>
            <w:r>
              <w:rPr>
                <w:rFonts w:eastAsia="Times New Roman"/>
                <w:color w:val="000000"/>
                <w:sz w:val="16"/>
                <w:szCs w:val="16"/>
              </w:rPr>
              <w:t>100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41FE0F50" w14:textId="77777777" w:rsidR="00A83F25" w:rsidRDefault="00A83F25" w:rsidP="00A83F25">
            <w:pPr>
              <w:jc w:val="center"/>
              <w:rPr>
                <w:rFonts w:eastAsia="Times New Roman"/>
                <w:color w:val="000000"/>
                <w:sz w:val="16"/>
                <w:szCs w:val="16"/>
              </w:rPr>
            </w:pPr>
            <w:r>
              <w:rPr>
                <w:rFonts w:eastAsia="Times New Roman"/>
                <w:color w:val="000000"/>
                <w:sz w:val="16"/>
                <w:szCs w:val="16"/>
              </w:rPr>
              <w:t>65</w:t>
            </w:r>
          </w:p>
        </w:tc>
        <w:tc>
          <w:tcPr>
            <w:tcW w:w="1134" w:type="dxa"/>
            <w:tcBorders>
              <w:top w:val="single" w:sz="4" w:space="0" w:color="auto"/>
              <w:left w:val="nil"/>
              <w:bottom w:val="single" w:sz="4" w:space="0" w:color="auto"/>
              <w:right w:val="single" w:sz="4" w:space="0" w:color="auto"/>
            </w:tcBorders>
            <w:shd w:val="clear" w:color="auto" w:fill="auto"/>
            <w:vAlign w:val="center"/>
          </w:tcPr>
          <w:p w14:paraId="4A9E3525" w14:textId="77777777" w:rsidR="00A83F25" w:rsidRPr="000658EE" w:rsidRDefault="00A83F25" w:rsidP="00A83F25">
            <w:pPr>
              <w:jc w:val="center"/>
              <w:rPr>
                <w:rFonts w:eastAsia="Times New Roman"/>
                <w:color w:val="000000"/>
                <w:sz w:val="16"/>
                <w:szCs w:val="16"/>
              </w:rPr>
            </w:pPr>
            <w:r>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tcPr>
          <w:p w14:paraId="3269B86A" w14:textId="77777777" w:rsidR="00A83F25" w:rsidRDefault="00A83F25" w:rsidP="00A83F25">
            <w:r w:rsidRPr="00F12FCF">
              <w:rPr>
                <w:rFonts w:eastAsia="Times New Roman"/>
                <w:color w:val="000000"/>
                <w:sz w:val="16"/>
                <w:szCs w:val="16"/>
              </w:rPr>
              <w:t>Вспененный полиэтилен покрытый оцинкованной сталью</w:t>
            </w:r>
          </w:p>
        </w:tc>
        <w:tc>
          <w:tcPr>
            <w:tcW w:w="992" w:type="dxa"/>
            <w:tcBorders>
              <w:top w:val="single" w:sz="4" w:space="0" w:color="auto"/>
              <w:left w:val="nil"/>
              <w:bottom w:val="single" w:sz="4" w:space="0" w:color="auto"/>
              <w:right w:val="single" w:sz="4" w:space="0" w:color="auto"/>
            </w:tcBorders>
            <w:shd w:val="clear" w:color="auto" w:fill="auto"/>
            <w:vAlign w:val="center"/>
          </w:tcPr>
          <w:p w14:paraId="1CD48A89" w14:textId="77777777" w:rsidR="00A83F25" w:rsidRPr="000658EE" w:rsidRDefault="00A83F25" w:rsidP="00A83F25">
            <w:pPr>
              <w:jc w:val="center"/>
              <w:rPr>
                <w:rFonts w:eastAsia="Times New Roman"/>
                <w:color w:val="000000"/>
                <w:sz w:val="16"/>
                <w:szCs w:val="16"/>
              </w:rPr>
            </w:pPr>
            <w:r>
              <w:rPr>
                <w:rFonts w:eastAsia="Times New Roman"/>
                <w:color w:val="000000"/>
                <w:sz w:val="16"/>
                <w:szCs w:val="16"/>
              </w:rPr>
              <w:t>подземный</w:t>
            </w:r>
          </w:p>
        </w:tc>
        <w:tc>
          <w:tcPr>
            <w:tcW w:w="992" w:type="dxa"/>
            <w:tcBorders>
              <w:top w:val="single" w:sz="4" w:space="0" w:color="auto"/>
              <w:left w:val="nil"/>
              <w:bottom w:val="single" w:sz="4" w:space="0" w:color="auto"/>
              <w:right w:val="single" w:sz="4" w:space="0" w:color="auto"/>
            </w:tcBorders>
            <w:vAlign w:val="center"/>
          </w:tcPr>
          <w:p w14:paraId="20D35CF3" w14:textId="77777777" w:rsidR="00A83F25" w:rsidRPr="000658EE" w:rsidRDefault="00A83F25" w:rsidP="00A83F25">
            <w:pPr>
              <w:jc w:val="center"/>
              <w:rPr>
                <w:rFonts w:eastAsia="Times New Roman"/>
                <w:color w:val="000000"/>
                <w:sz w:val="16"/>
                <w:szCs w:val="16"/>
              </w:rPr>
            </w:pPr>
            <w:r>
              <w:rPr>
                <w:rFonts w:eastAsia="Times New Roman"/>
                <w:color w:val="000000"/>
                <w:sz w:val="16"/>
                <w:szCs w:val="16"/>
              </w:rPr>
              <w:t>2008г</w:t>
            </w:r>
          </w:p>
        </w:tc>
        <w:tc>
          <w:tcPr>
            <w:tcW w:w="992" w:type="dxa"/>
            <w:tcBorders>
              <w:top w:val="single" w:sz="4" w:space="0" w:color="auto"/>
              <w:left w:val="single" w:sz="4" w:space="0" w:color="auto"/>
              <w:bottom w:val="single" w:sz="4" w:space="0" w:color="auto"/>
              <w:right w:val="single" w:sz="4" w:space="0" w:color="auto"/>
            </w:tcBorders>
            <w:vAlign w:val="center"/>
          </w:tcPr>
          <w:p w14:paraId="67A18C13" w14:textId="77777777" w:rsidR="00A83F25" w:rsidRPr="000658EE" w:rsidRDefault="00A83F25" w:rsidP="00A83F25">
            <w:pPr>
              <w:jc w:val="center"/>
              <w:rPr>
                <w:rFonts w:eastAsia="Times New Roman"/>
                <w:color w:val="000000"/>
                <w:sz w:val="16"/>
                <w:szCs w:val="16"/>
              </w:rPr>
            </w:pPr>
            <w:r>
              <w:rPr>
                <w:rFonts w:eastAsia="Times New Roman"/>
                <w:color w:val="000000"/>
                <w:sz w:val="16"/>
                <w:szCs w:val="16"/>
              </w:rPr>
              <w:t>30</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14:paraId="3B879EC7" w14:textId="384A5ADE" w:rsidR="00A83F25" w:rsidRPr="000658EE" w:rsidRDefault="00A83F25" w:rsidP="00A83F25">
            <w:pPr>
              <w:jc w:val="center"/>
              <w:rPr>
                <w:rFonts w:eastAsia="Times New Roman"/>
                <w:color w:val="000000"/>
                <w:sz w:val="16"/>
                <w:szCs w:val="16"/>
              </w:rPr>
            </w:pPr>
            <w:r>
              <w:rPr>
                <w:rFonts w:eastAsia="Times New Roman"/>
                <w:color w:val="000000"/>
                <w:sz w:val="16"/>
                <w:szCs w:val="16"/>
              </w:rPr>
              <w:t>202</w:t>
            </w:r>
            <w:r w:rsidR="009B43BF">
              <w:rPr>
                <w:rFonts w:eastAsia="Times New Roman"/>
                <w:color w:val="000000"/>
                <w:sz w:val="16"/>
                <w:szCs w:val="16"/>
              </w:rPr>
              <w:t>7</w:t>
            </w:r>
            <w:r>
              <w:rPr>
                <w:rFonts w:eastAsia="Times New Roman"/>
                <w:color w:val="000000"/>
                <w:sz w:val="16"/>
                <w:szCs w:val="16"/>
              </w:rPr>
              <w:t>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14:paraId="5CE30505" w14:textId="77777777" w:rsidR="00A83F25" w:rsidRDefault="00A83F25" w:rsidP="00A83F25">
            <w:pPr>
              <w:jc w:val="center"/>
              <w:rPr>
                <w:rFonts w:eastAsia="Times New Roman"/>
                <w:color w:val="000000"/>
                <w:sz w:val="16"/>
                <w:szCs w:val="16"/>
              </w:rPr>
            </w:pPr>
            <w:r>
              <w:rPr>
                <w:rFonts w:eastAsia="Times New Roman"/>
                <w:color w:val="000000"/>
                <w:sz w:val="16"/>
                <w:szCs w:val="16"/>
              </w:rPr>
              <w:t>1335,9</w:t>
            </w:r>
          </w:p>
        </w:tc>
      </w:tr>
      <w:tr w:rsidR="00A83F25" w:rsidRPr="00AE66B0" w14:paraId="3E0C5900" w14:textId="77777777" w:rsidTr="00094CA7">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14:paraId="37BC80B4" w14:textId="77777777" w:rsidR="00A83F25" w:rsidRDefault="00A83F25" w:rsidP="00A83F25">
            <w:pPr>
              <w:jc w:val="center"/>
              <w:rPr>
                <w:rFonts w:eastAsia="Times New Roman"/>
                <w:bCs/>
                <w:color w:val="000000"/>
                <w:sz w:val="16"/>
                <w:szCs w:val="16"/>
              </w:rPr>
            </w:pPr>
          </w:p>
        </w:tc>
        <w:tc>
          <w:tcPr>
            <w:tcW w:w="3118" w:type="dxa"/>
            <w:tcBorders>
              <w:top w:val="single" w:sz="4" w:space="0" w:color="auto"/>
              <w:left w:val="nil"/>
              <w:bottom w:val="single" w:sz="4" w:space="0" w:color="auto"/>
              <w:right w:val="single" w:sz="4" w:space="0" w:color="auto"/>
            </w:tcBorders>
            <w:shd w:val="clear" w:color="auto" w:fill="auto"/>
          </w:tcPr>
          <w:p w14:paraId="55A252C7" w14:textId="77777777" w:rsidR="00A83F25" w:rsidRPr="00DB12FD" w:rsidRDefault="00A83F25" w:rsidP="00A83F25">
            <w:pPr>
              <w:jc w:val="both"/>
              <w:rPr>
                <w:sz w:val="20"/>
                <w:szCs w:val="20"/>
              </w:rPr>
            </w:pPr>
            <w:r>
              <w:rPr>
                <w:sz w:val="20"/>
                <w:szCs w:val="20"/>
              </w:rPr>
              <w:t>Участок № 17 (до шолы)</w:t>
            </w:r>
          </w:p>
        </w:tc>
        <w:tc>
          <w:tcPr>
            <w:tcW w:w="1418" w:type="dxa"/>
            <w:tcBorders>
              <w:top w:val="single" w:sz="4" w:space="0" w:color="auto"/>
              <w:left w:val="nil"/>
              <w:bottom w:val="single" w:sz="4" w:space="0" w:color="auto"/>
              <w:right w:val="single" w:sz="4" w:space="0" w:color="auto"/>
            </w:tcBorders>
            <w:shd w:val="clear" w:color="auto" w:fill="auto"/>
            <w:vAlign w:val="center"/>
          </w:tcPr>
          <w:p w14:paraId="4F4E90E1" w14:textId="77777777" w:rsidR="00A83F25" w:rsidRPr="000658EE" w:rsidRDefault="00A83F25" w:rsidP="00A83F25">
            <w:pPr>
              <w:jc w:val="center"/>
              <w:rPr>
                <w:rFonts w:eastAsia="Times New Roman"/>
                <w:color w:val="000000"/>
                <w:sz w:val="16"/>
                <w:szCs w:val="16"/>
              </w:rPr>
            </w:pPr>
            <w:r>
              <w:rPr>
                <w:rFonts w:eastAsia="Times New Roman"/>
                <w:color w:val="000000"/>
                <w:sz w:val="16"/>
                <w:szCs w:val="16"/>
              </w:rPr>
              <w:t>100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1418F9DB" w14:textId="77777777" w:rsidR="00A83F25" w:rsidRDefault="00A83F25" w:rsidP="00A83F25">
            <w:pPr>
              <w:jc w:val="center"/>
              <w:rPr>
                <w:rFonts w:eastAsia="Times New Roman"/>
                <w:color w:val="000000"/>
                <w:sz w:val="16"/>
                <w:szCs w:val="16"/>
              </w:rPr>
            </w:pPr>
            <w:r>
              <w:rPr>
                <w:rFonts w:eastAsia="Times New Roman"/>
                <w:color w:val="000000"/>
                <w:sz w:val="16"/>
                <w:szCs w:val="16"/>
              </w:rPr>
              <w:t>15</w:t>
            </w:r>
          </w:p>
        </w:tc>
        <w:tc>
          <w:tcPr>
            <w:tcW w:w="1134" w:type="dxa"/>
            <w:tcBorders>
              <w:top w:val="single" w:sz="4" w:space="0" w:color="auto"/>
              <w:left w:val="nil"/>
              <w:bottom w:val="single" w:sz="4" w:space="0" w:color="auto"/>
              <w:right w:val="single" w:sz="4" w:space="0" w:color="auto"/>
            </w:tcBorders>
            <w:shd w:val="clear" w:color="auto" w:fill="auto"/>
            <w:vAlign w:val="center"/>
          </w:tcPr>
          <w:p w14:paraId="1D36128A" w14:textId="77777777" w:rsidR="00A83F25" w:rsidRPr="000658EE" w:rsidRDefault="00A83F25" w:rsidP="00A83F25">
            <w:pPr>
              <w:jc w:val="center"/>
              <w:rPr>
                <w:rFonts w:eastAsia="Times New Roman"/>
                <w:color w:val="000000"/>
                <w:sz w:val="16"/>
                <w:szCs w:val="16"/>
              </w:rPr>
            </w:pPr>
            <w:r>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tcPr>
          <w:p w14:paraId="3E71F2A7" w14:textId="77777777" w:rsidR="00A83F25" w:rsidRDefault="00A83F25" w:rsidP="00A83F25">
            <w:r w:rsidRPr="00F12FCF">
              <w:rPr>
                <w:rFonts w:eastAsia="Times New Roman"/>
                <w:color w:val="000000"/>
                <w:sz w:val="16"/>
                <w:szCs w:val="16"/>
              </w:rPr>
              <w:t>Вспененный полиэтилен покрытый оцинкованной сталью</w:t>
            </w:r>
          </w:p>
        </w:tc>
        <w:tc>
          <w:tcPr>
            <w:tcW w:w="992" w:type="dxa"/>
            <w:tcBorders>
              <w:top w:val="single" w:sz="4" w:space="0" w:color="auto"/>
              <w:left w:val="nil"/>
              <w:bottom w:val="single" w:sz="4" w:space="0" w:color="auto"/>
              <w:right w:val="single" w:sz="4" w:space="0" w:color="auto"/>
            </w:tcBorders>
            <w:shd w:val="clear" w:color="auto" w:fill="auto"/>
            <w:vAlign w:val="center"/>
          </w:tcPr>
          <w:p w14:paraId="3476C530" w14:textId="77777777" w:rsidR="00A83F25" w:rsidRPr="000658EE" w:rsidRDefault="00A83F25" w:rsidP="00A83F25">
            <w:pPr>
              <w:jc w:val="center"/>
              <w:rPr>
                <w:rFonts w:eastAsia="Times New Roman"/>
                <w:color w:val="000000"/>
                <w:sz w:val="16"/>
                <w:szCs w:val="16"/>
              </w:rPr>
            </w:pPr>
            <w:r>
              <w:rPr>
                <w:rFonts w:eastAsia="Times New Roman"/>
                <w:color w:val="000000"/>
                <w:sz w:val="16"/>
                <w:szCs w:val="16"/>
              </w:rPr>
              <w:t>подземный</w:t>
            </w:r>
          </w:p>
        </w:tc>
        <w:tc>
          <w:tcPr>
            <w:tcW w:w="992" w:type="dxa"/>
            <w:tcBorders>
              <w:top w:val="single" w:sz="4" w:space="0" w:color="auto"/>
              <w:left w:val="nil"/>
              <w:bottom w:val="single" w:sz="4" w:space="0" w:color="auto"/>
              <w:right w:val="single" w:sz="4" w:space="0" w:color="auto"/>
            </w:tcBorders>
            <w:vAlign w:val="center"/>
          </w:tcPr>
          <w:p w14:paraId="4B779815" w14:textId="77777777" w:rsidR="00A83F25" w:rsidRPr="000658EE" w:rsidRDefault="00A83F25" w:rsidP="00A83F25">
            <w:pPr>
              <w:jc w:val="center"/>
              <w:rPr>
                <w:rFonts w:eastAsia="Times New Roman"/>
                <w:color w:val="000000"/>
                <w:sz w:val="16"/>
                <w:szCs w:val="16"/>
              </w:rPr>
            </w:pPr>
            <w:r>
              <w:rPr>
                <w:rFonts w:eastAsia="Times New Roman"/>
                <w:color w:val="000000"/>
                <w:sz w:val="16"/>
                <w:szCs w:val="16"/>
              </w:rPr>
              <w:t>2008г</w:t>
            </w:r>
          </w:p>
        </w:tc>
        <w:tc>
          <w:tcPr>
            <w:tcW w:w="992" w:type="dxa"/>
            <w:tcBorders>
              <w:top w:val="single" w:sz="4" w:space="0" w:color="auto"/>
              <w:left w:val="single" w:sz="4" w:space="0" w:color="auto"/>
              <w:bottom w:val="single" w:sz="4" w:space="0" w:color="auto"/>
              <w:right w:val="single" w:sz="4" w:space="0" w:color="auto"/>
            </w:tcBorders>
            <w:vAlign w:val="center"/>
          </w:tcPr>
          <w:p w14:paraId="461228B5" w14:textId="77777777" w:rsidR="00A83F25" w:rsidRPr="000658EE" w:rsidRDefault="00A83F25" w:rsidP="00A83F25">
            <w:pPr>
              <w:jc w:val="center"/>
              <w:rPr>
                <w:rFonts w:eastAsia="Times New Roman"/>
                <w:color w:val="000000"/>
                <w:sz w:val="16"/>
                <w:szCs w:val="16"/>
              </w:rPr>
            </w:pPr>
            <w:r>
              <w:rPr>
                <w:rFonts w:eastAsia="Times New Roman"/>
                <w:color w:val="000000"/>
                <w:sz w:val="16"/>
                <w:szCs w:val="16"/>
              </w:rPr>
              <w:t>30</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14:paraId="41B081BE" w14:textId="10C2561A" w:rsidR="00A83F25" w:rsidRPr="000658EE" w:rsidRDefault="00A83F25" w:rsidP="00A83F25">
            <w:pPr>
              <w:jc w:val="center"/>
              <w:rPr>
                <w:rFonts w:eastAsia="Times New Roman"/>
                <w:color w:val="000000"/>
                <w:sz w:val="16"/>
                <w:szCs w:val="16"/>
              </w:rPr>
            </w:pPr>
            <w:r>
              <w:rPr>
                <w:rFonts w:eastAsia="Times New Roman"/>
                <w:color w:val="000000"/>
                <w:sz w:val="16"/>
                <w:szCs w:val="16"/>
              </w:rPr>
              <w:t>202</w:t>
            </w:r>
            <w:r w:rsidR="009B43BF">
              <w:rPr>
                <w:rFonts w:eastAsia="Times New Roman"/>
                <w:color w:val="000000"/>
                <w:sz w:val="16"/>
                <w:szCs w:val="16"/>
              </w:rPr>
              <w:t>7</w:t>
            </w:r>
            <w:r>
              <w:rPr>
                <w:rFonts w:eastAsia="Times New Roman"/>
                <w:color w:val="000000"/>
                <w:sz w:val="16"/>
                <w:szCs w:val="16"/>
              </w:rPr>
              <w:t>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14:paraId="2B6E35A2" w14:textId="77777777" w:rsidR="00A83F25" w:rsidRDefault="00A83F25" w:rsidP="00A83F25">
            <w:pPr>
              <w:jc w:val="center"/>
              <w:rPr>
                <w:rFonts w:eastAsia="Times New Roman"/>
                <w:color w:val="000000"/>
                <w:sz w:val="16"/>
                <w:szCs w:val="16"/>
              </w:rPr>
            </w:pPr>
            <w:r>
              <w:rPr>
                <w:rFonts w:eastAsia="Times New Roman"/>
                <w:color w:val="000000"/>
                <w:sz w:val="16"/>
                <w:szCs w:val="16"/>
              </w:rPr>
              <w:t>308,3</w:t>
            </w:r>
          </w:p>
        </w:tc>
      </w:tr>
      <w:tr w:rsidR="00A83F25" w:rsidRPr="00AE66B0" w14:paraId="40895AA3" w14:textId="77777777" w:rsidTr="00094CA7">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14:paraId="7ABF23F9" w14:textId="77777777" w:rsidR="00A83F25" w:rsidRDefault="00A83F25" w:rsidP="00A83F25">
            <w:pPr>
              <w:jc w:val="center"/>
              <w:rPr>
                <w:rFonts w:eastAsia="Times New Roman"/>
                <w:bCs/>
                <w:color w:val="000000"/>
                <w:sz w:val="16"/>
                <w:szCs w:val="16"/>
              </w:rPr>
            </w:pPr>
          </w:p>
        </w:tc>
        <w:tc>
          <w:tcPr>
            <w:tcW w:w="3118" w:type="dxa"/>
            <w:tcBorders>
              <w:top w:val="single" w:sz="4" w:space="0" w:color="auto"/>
              <w:left w:val="nil"/>
              <w:bottom w:val="single" w:sz="4" w:space="0" w:color="auto"/>
              <w:right w:val="single" w:sz="4" w:space="0" w:color="auto"/>
            </w:tcBorders>
            <w:shd w:val="clear" w:color="auto" w:fill="auto"/>
          </w:tcPr>
          <w:p w14:paraId="11D3F288" w14:textId="77777777" w:rsidR="00A83F25" w:rsidRPr="00DB12FD" w:rsidRDefault="00A83F25" w:rsidP="00A83F25">
            <w:pPr>
              <w:jc w:val="both"/>
              <w:rPr>
                <w:sz w:val="20"/>
                <w:szCs w:val="20"/>
              </w:rPr>
            </w:pPr>
            <w:r>
              <w:rPr>
                <w:sz w:val="20"/>
                <w:szCs w:val="20"/>
              </w:rPr>
              <w:t>Участок № 18</w:t>
            </w:r>
          </w:p>
        </w:tc>
        <w:tc>
          <w:tcPr>
            <w:tcW w:w="1418" w:type="dxa"/>
            <w:tcBorders>
              <w:top w:val="single" w:sz="4" w:space="0" w:color="auto"/>
              <w:left w:val="nil"/>
              <w:bottom w:val="single" w:sz="4" w:space="0" w:color="auto"/>
              <w:right w:val="single" w:sz="4" w:space="0" w:color="auto"/>
            </w:tcBorders>
            <w:shd w:val="clear" w:color="auto" w:fill="auto"/>
            <w:vAlign w:val="center"/>
          </w:tcPr>
          <w:p w14:paraId="0B0C149D" w14:textId="77777777" w:rsidR="00A83F25" w:rsidRPr="000658EE" w:rsidRDefault="00A83F25" w:rsidP="00A83F25">
            <w:pPr>
              <w:jc w:val="center"/>
              <w:rPr>
                <w:rFonts w:eastAsia="Times New Roman"/>
                <w:color w:val="000000"/>
                <w:sz w:val="16"/>
                <w:szCs w:val="16"/>
              </w:rPr>
            </w:pPr>
            <w:r>
              <w:rPr>
                <w:rFonts w:eastAsia="Times New Roman"/>
                <w:color w:val="000000"/>
                <w:sz w:val="16"/>
                <w:szCs w:val="16"/>
              </w:rPr>
              <w:t>100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697F9044" w14:textId="77777777" w:rsidR="00A83F25" w:rsidRDefault="00A83F25" w:rsidP="00A83F25">
            <w:pPr>
              <w:jc w:val="center"/>
              <w:rPr>
                <w:rFonts w:eastAsia="Times New Roman"/>
                <w:color w:val="000000"/>
                <w:sz w:val="16"/>
                <w:szCs w:val="16"/>
              </w:rPr>
            </w:pPr>
            <w:r>
              <w:rPr>
                <w:rFonts w:eastAsia="Times New Roman"/>
                <w:color w:val="000000"/>
                <w:sz w:val="16"/>
                <w:szCs w:val="16"/>
              </w:rPr>
              <w:t>70</w:t>
            </w:r>
          </w:p>
        </w:tc>
        <w:tc>
          <w:tcPr>
            <w:tcW w:w="1134" w:type="dxa"/>
            <w:tcBorders>
              <w:top w:val="single" w:sz="4" w:space="0" w:color="auto"/>
              <w:left w:val="nil"/>
              <w:bottom w:val="single" w:sz="4" w:space="0" w:color="auto"/>
              <w:right w:val="single" w:sz="4" w:space="0" w:color="auto"/>
            </w:tcBorders>
            <w:shd w:val="clear" w:color="auto" w:fill="auto"/>
            <w:vAlign w:val="center"/>
          </w:tcPr>
          <w:p w14:paraId="5DCE7A9C" w14:textId="77777777" w:rsidR="00A83F25" w:rsidRPr="000658EE" w:rsidRDefault="00A83F25" w:rsidP="00A83F25">
            <w:pPr>
              <w:jc w:val="center"/>
              <w:rPr>
                <w:rFonts w:eastAsia="Times New Roman"/>
                <w:color w:val="000000"/>
                <w:sz w:val="16"/>
                <w:szCs w:val="16"/>
              </w:rPr>
            </w:pPr>
            <w:r>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tcPr>
          <w:p w14:paraId="5542A0D1" w14:textId="77777777" w:rsidR="00A83F25" w:rsidRDefault="00A83F25" w:rsidP="00A83F25">
            <w:r w:rsidRPr="00F12FCF">
              <w:rPr>
                <w:rFonts w:eastAsia="Times New Roman"/>
                <w:color w:val="000000"/>
                <w:sz w:val="16"/>
                <w:szCs w:val="16"/>
              </w:rPr>
              <w:t>Вспененный полиэтилен покрытый оцинкованной сталью</w:t>
            </w:r>
          </w:p>
        </w:tc>
        <w:tc>
          <w:tcPr>
            <w:tcW w:w="992" w:type="dxa"/>
            <w:tcBorders>
              <w:top w:val="single" w:sz="4" w:space="0" w:color="auto"/>
              <w:left w:val="nil"/>
              <w:bottom w:val="single" w:sz="4" w:space="0" w:color="auto"/>
              <w:right w:val="single" w:sz="4" w:space="0" w:color="auto"/>
            </w:tcBorders>
            <w:shd w:val="clear" w:color="auto" w:fill="auto"/>
            <w:vAlign w:val="center"/>
          </w:tcPr>
          <w:p w14:paraId="78204C36" w14:textId="77777777" w:rsidR="00A83F25" w:rsidRPr="000658EE" w:rsidRDefault="00A83F25" w:rsidP="00A83F25">
            <w:pPr>
              <w:jc w:val="center"/>
              <w:rPr>
                <w:rFonts w:eastAsia="Times New Roman"/>
                <w:color w:val="000000"/>
                <w:sz w:val="16"/>
                <w:szCs w:val="16"/>
              </w:rPr>
            </w:pPr>
            <w:r>
              <w:rPr>
                <w:rFonts w:eastAsia="Times New Roman"/>
                <w:color w:val="000000"/>
                <w:sz w:val="16"/>
                <w:szCs w:val="16"/>
              </w:rPr>
              <w:t>подземный</w:t>
            </w:r>
          </w:p>
        </w:tc>
        <w:tc>
          <w:tcPr>
            <w:tcW w:w="992" w:type="dxa"/>
            <w:tcBorders>
              <w:top w:val="single" w:sz="4" w:space="0" w:color="auto"/>
              <w:left w:val="nil"/>
              <w:bottom w:val="single" w:sz="4" w:space="0" w:color="auto"/>
              <w:right w:val="single" w:sz="4" w:space="0" w:color="auto"/>
            </w:tcBorders>
            <w:vAlign w:val="center"/>
          </w:tcPr>
          <w:p w14:paraId="0A18AF1A" w14:textId="77777777" w:rsidR="00A83F25" w:rsidRPr="000658EE" w:rsidRDefault="00A83F25" w:rsidP="00A83F25">
            <w:pPr>
              <w:jc w:val="center"/>
              <w:rPr>
                <w:rFonts w:eastAsia="Times New Roman"/>
                <w:color w:val="000000"/>
                <w:sz w:val="16"/>
                <w:szCs w:val="16"/>
              </w:rPr>
            </w:pPr>
            <w:r>
              <w:rPr>
                <w:rFonts w:eastAsia="Times New Roman"/>
                <w:color w:val="000000"/>
                <w:sz w:val="16"/>
                <w:szCs w:val="16"/>
              </w:rPr>
              <w:t>2008г</w:t>
            </w:r>
          </w:p>
        </w:tc>
        <w:tc>
          <w:tcPr>
            <w:tcW w:w="992" w:type="dxa"/>
            <w:tcBorders>
              <w:top w:val="single" w:sz="4" w:space="0" w:color="auto"/>
              <w:left w:val="single" w:sz="4" w:space="0" w:color="auto"/>
              <w:bottom w:val="single" w:sz="4" w:space="0" w:color="auto"/>
              <w:right w:val="single" w:sz="4" w:space="0" w:color="auto"/>
            </w:tcBorders>
            <w:vAlign w:val="center"/>
          </w:tcPr>
          <w:p w14:paraId="7002391B" w14:textId="77777777" w:rsidR="00A83F25" w:rsidRPr="000658EE" w:rsidRDefault="00A83F25" w:rsidP="00A83F25">
            <w:pPr>
              <w:jc w:val="center"/>
              <w:rPr>
                <w:rFonts w:eastAsia="Times New Roman"/>
                <w:color w:val="000000"/>
                <w:sz w:val="16"/>
                <w:szCs w:val="16"/>
              </w:rPr>
            </w:pPr>
            <w:r>
              <w:rPr>
                <w:rFonts w:eastAsia="Times New Roman"/>
                <w:color w:val="000000"/>
                <w:sz w:val="16"/>
                <w:szCs w:val="16"/>
              </w:rPr>
              <w:t>30</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14:paraId="2055B7A6" w14:textId="33EEE0FE" w:rsidR="00A83F25" w:rsidRPr="000658EE" w:rsidRDefault="00A83F25" w:rsidP="00A83F25">
            <w:pPr>
              <w:jc w:val="center"/>
              <w:rPr>
                <w:rFonts w:eastAsia="Times New Roman"/>
                <w:color w:val="000000"/>
                <w:sz w:val="16"/>
                <w:szCs w:val="16"/>
              </w:rPr>
            </w:pPr>
            <w:r>
              <w:rPr>
                <w:rFonts w:eastAsia="Times New Roman"/>
                <w:color w:val="000000"/>
                <w:sz w:val="16"/>
                <w:szCs w:val="16"/>
              </w:rPr>
              <w:t>202</w:t>
            </w:r>
            <w:r w:rsidR="009B43BF">
              <w:rPr>
                <w:rFonts w:eastAsia="Times New Roman"/>
                <w:color w:val="000000"/>
                <w:sz w:val="16"/>
                <w:szCs w:val="16"/>
              </w:rPr>
              <w:t>7</w:t>
            </w:r>
            <w:r>
              <w:rPr>
                <w:rFonts w:eastAsia="Times New Roman"/>
                <w:color w:val="000000"/>
                <w:sz w:val="16"/>
                <w:szCs w:val="16"/>
              </w:rPr>
              <w:t>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14:paraId="13731215" w14:textId="77777777" w:rsidR="00A83F25" w:rsidRDefault="00A83F25" w:rsidP="00A83F25">
            <w:pPr>
              <w:jc w:val="center"/>
              <w:rPr>
                <w:rFonts w:eastAsia="Times New Roman"/>
                <w:color w:val="000000"/>
                <w:sz w:val="16"/>
                <w:szCs w:val="16"/>
              </w:rPr>
            </w:pPr>
            <w:r>
              <w:rPr>
                <w:rFonts w:eastAsia="Times New Roman"/>
                <w:color w:val="000000"/>
                <w:sz w:val="16"/>
                <w:szCs w:val="16"/>
              </w:rPr>
              <w:t>1438,7</w:t>
            </w:r>
          </w:p>
        </w:tc>
      </w:tr>
      <w:tr w:rsidR="00A83F25" w:rsidRPr="00AE66B0" w14:paraId="5363D0A0" w14:textId="77777777" w:rsidTr="00094CA7">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14:paraId="70670317" w14:textId="77777777" w:rsidR="00A83F25" w:rsidRDefault="00A83F25" w:rsidP="00A83F25">
            <w:pPr>
              <w:jc w:val="center"/>
              <w:rPr>
                <w:rFonts w:eastAsia="Times New Roman"/>
                <w:bCs/>
                <w:color w:val="000000"/>
                <w:sz w:val="16"/>
                <w:szCs w:val="16"/>
              </w:rPr>
            </w:pPr>
          </w:p>
        </w:tc>
        <w:tc>
          <w:tcPr>
            <w:tcW w:w="3118" w:type="dxa"/>
            <w:tcBorders>
              <w:top w:val="single" w:sz="4" w:space="0" w:color="auto"/>
              <w:left w:val="nil"/>
              <w:bottom w:val="single" w:sz="4" w:space="0" w:color="auto"/>
              <w:right w:val="single" w:sz="4" w:space="0" w:color="auto"/>
            </w:tcBorders>
            <w:shd w:val="clear" w:color="auto" w:fill="auto"/>
          </w:tcPr>
          <w:p w14:paraId="3AEE8E6E" w14:textId="77777777" w:rsidR="00A83F25" w:rsidRPr="00DB12FD" w:rsidRDefault="00A83F25" w:rsidP="00A83F25">
            <w:pPr>
              <w:jc w:val="both"/>
              <w:rPr>
                <w:sz w:val="20"/>
                <w:szCs w:val="20"/>
              </w:rPr>
            </w:pPr>
            <w:r>
              <w:rPr>
                <w:sz w:val="20"/>
                <w:szCs w:val="20"/>
              </w:rPr>
              <w:t>Участок № 19</w:t>
            </w:r>
          </w:p>
        </w:tc>
        <w:tc>
          <w:tcPr>
            <w:tcW w:w="1418" w:type="dxa"/>
            <w:tcBorders>
              <w:top w:val="single" w:sz="4" w:space="0" w:color="auto"/>
              <w:left w:val="nil"/>
              <w:bottom w:val="single" w:sz="4" w:space="0" w:color="auto"/>
              <w:right w:val="single" w:sz="4" w:space="0" w:color="auto"/>
            </w:tcBorders>
            <w:shd w:val="clear" w:color="auto" w:fill="auto"/>
            <w:vAlign w:val="center"/>
          </w:tcPr>
          <w:p w14:paraId="6CDADC36" w14:textId="77777777" w:rsidR="00A83F25" w:rsidRPr="000658EE" w:rsidRDefault="00A83F25" w:rsidP="00A83F25">
            <w:pPr>
              <w:jc w:val="center"/>
              <w:rPr>
                <w:rFonts w:eastAsia="Times New Roman"/>
                <w:color w:val="000000"/>
                <w:sz w:val="16"/>
                <w:szCs w:val="16"/>
              </w:rPr>
            </w:pPr>
            <w:r>
              <w:rPr>
                <w:rFonts w:eastAsia="Times New Roman"/>
                <w:color w:val="000000"/>
                <w:sz w:val="16"/>
                <w:szCs w:val="16"/>
              </w:rPr>
              <w:t>50</w:t>
            </w:r>
          </w:p>
        </w:tc>
        <w:tc>
          <w:tcPr>
            <w:tcW w:w="1134" w:type="dxa"/>
            <w:tcBorders>
              <w:top w:val="single" w:sz="4" w:space="0" w:color="auto"/>
              <w:left w:val="nil"/>
              <w:bottom w:val="single" w:sz="4" w:space="0" w:color="auto"/>
              <w:right w:val="single" w:sz="4" w:space="0" w:color="auto"/>
            </w:tcBorders>
            <w:shd w:val="clear" w:color="auto" w:fill="auto"/>
            <w:vAlign w:val="center"/>
          </w:tcPr>
          <w:p w14:paraId="233F040C" w14:textId="77777777" w:rsidR="00A83F25" w:rsidRDefault="00A83F25" w:rsidP="00A83F25">
            <w:pPr>
              <w:jc w:val="center"/>
              <w:rPr>
                <w:rFonts w:eastAsia="Times New Roman"/>
                <w:color w:val="000000"/>
                <w:sz w:val="16"/>
                <w:szCs w:val="16"/>
              </w:rPr>
            </w:pPr>
            <w:r>
              <w:rPr>
                <w:rFonts w:eastAsia="Times New Roman"/>
                <w:color w:val="000000"/>
                <w:sz w:val="16"/>
                <w:szCs w:val="16"/>
              </w:rPr>
              <w:t>30</w:t>
            </w:r>
          </w:p>
        </w:tc>
        <w:tc>
          <w:tcPr>
            <w:tcW w:w="1134" w:type="dxa"/>
            <w:tcBorders>
              <w:top w:val="single" w:sz="4" w:space="0" w:color="auto"/>
              <w:left w:val="nil"/>
              <w:bottom w:val="single" w:sz="4" w:space="0" w:color="auto"/>
              <w:right w:val="single" w:sz="4" w:space="0" w:color="auto"/>
            </w:tcBorders>
            <w:shd w:val="clear" w:color="auto" w:fill="auto"/>
            <w:vAlign w:val="center"/>
          </w:tcPr>
          <w:p w14:paraId="438B00B9" w14:textId="77777777" w:rsidR="00A83F25" w:rsidRPr="000658EE" w:rsidRDefault="00A83F25" w:rsidP="00A83F25">
            <w:pPr>
              <w:jc w:val="center"/>
              <w:rPr>
                <w:rFonts w:eastAsia="Times New Roman"/>
                <w:color w:val="000000"/>
                <w:sz w:val="16"/>
                <w:szCs w:val="16"/>
              </w:rPr>
            </w:pPr>
            <w:r>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tcPr>
          <w:p w14:paraId="46A7942B" w14:textId="77777777" w:rsidR="00A83F25" w:rsidRDefault="00A83F25" w:rsidP="00A83F25">
            <w:r w:rsidRPr="00F12FCF">
              <w:rPr>
                <w:rFonts w:eastAsia="Times New Roman"/>
                <w:color w:val="000000"/>
                <w:sz w:val="16"/>
                <w:szCs w:val="16"/>
              </w:rPr>
              <w:t>Вспененный полиэтилен покрытый оцинкованной сталью</w:t>
            </w:r>
          </w:p>
        </w:tc>
        <w:tc>
          <w:tcPr>
            <w:tcW w:w="992" w:type="dxa"/>
            <w:tcBorders>
              <w:top w:val="single" w:sz="4" w:space="0" w:color="auto"/>
              <w:left w:val="nil"/>
              <w:bottom w:val="single" w:sz="4" w:space="0" w:color="auto"/>
              <w:right w:val="single" w:sz="4" w:space="0" w:color="auto"/>
            </w:tcBorders>
            <w:shd w:val="clear" w:color="auto" w:fill="auto"/>
            <w:vAlign w:val="center"/>
          </w:tcPr>
          <w:p w14:paraId="25EC2318" w14:textId="77777777" w:rsidR="00A83F25" w:rsidRPr="000658EE" w:rsidRDefault="00A83F25" w:rsidP="00A83F25">
            <w:pPr>
              <w:jc w:val="center"/>
              <w:rPr>
                <w:rFonts w:eastAsia="Times New Roman"/>
                <w:color w:val="000000"/>
                <w:sz w:val="16"/>
                <w:szCs w:val="16"/>
              </w:rPr>
            </w:pPr>
            <w:r>
              <w:rPr>
                <w:rFonts w:eastAsia="Times New Roman"/>
                <w:color w:val="000000"/>
                <w:sz w:val="16"/>
                <w:szCs w:val="16"/>
              </w:rPr>
              <w:t>подземный</w:t>
            </w:r>
          </w:p>
        </w:tc>
        <w:tc>
          <w:tcPr>
            <w:tcW w:w="992" w:type="dxa"/>
            <w:tcBorders>
              <w:top w:val="single" w:sz="4" w:space="0" w:color="auto"/>
              <w:left w:val="nil"/>
              <w:bottom w:val="single" w:sz="4" w:space="0" w:color="auto"/>
              <w:right w:val="single" w:sz="4" w:space="0" w:color="auto"/>
            </w:tcBorders>
            <w:vAlign w:val="center"/>
          </w:tcPr>
          <w:p w14:paraId="6F0B11A7" w14:textId="77777777" w:rsidR="00A83F25" w:rsidRPr="000658EE" w:rsidRDefault="00A83F25" w:rsidP="00A83F25">
            <w:pPr>
              <w:jc w:val="center"/>
              <w:rPr>
                <w:rFonts w:eastAsia="Times New Roman"/>
                <w:color w:val="000000"/>
                <w:sz w:val="16"/>
                <w:szCs w:val="16"/>
              </w:rPr>
            </w:pPr>
            <w:r>
              <w:rPr>
                <w:rFonts w:eastAsia="Times New Roman"/>
                <w:color w:val="000000"/>
                <w:sz w:val="16"/>
                <w:szCs w:val="16"/>
              </w:rPr>
              <w:t>2008г</w:t>
            </w:r>
          </w:p>
        </w:tc>
        <w:tc>
          <w:tcPr>
            <w:tcW w:w="992" w:type="dxa"/>
            <w:tcBorders>
              <w:top w:val="single" w:sz="4" w:space="0" w:color="auto"/>
              <w:left w:val="single" w:sz="4" w:space="0" w:color="auto"/>
              <w:bottom w:val="single" w:sz="4" w:space="0" w:color="auto"/>
              <w:right w:val="single" w:sz="4" w:space="0" w:color="auto"/>
            </w:tcBorders>
            <w:vAlign w:val="center"/>
          </w:tcPr>
          <w:p w14:paraId="16B12DE1" w14:textId="77777777" w:rsidR="00A83F25" w:rsidRPr="000658EE" w:rsidRDefault="00A83F25" w:rsidP="00A83F25">
            <w:pPr>
              <w:jc w:val="center"/>
              <w:rPr>
                <w:rFonts w:eastAsia="Times New Roman"/>
                <w:color w:val="000000"/>
                <w:sz w:val="16"/>
                <w:szCs w:val="16"/>
              </w:rPr>
            </w:pPr>
            <w:r>
              <w:rPr>
                <w:rFonts w:eastAsia="Times New Roman"/>
                <w:color w:val="000000"/>
                <w:sz w:val="16"/>
                <w:szCs w:val="16"/>
              </w:rPr>
              <w:t>30</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14:paraId="2639CE1B" w14:textId="4B5CE1AD" w:rsidR="00A83F25" w:rsidRPr="000658EE" w:rsidRDefault="00A83F25" w:rsidP="00A83F25">
            <w:pPr>
              <w:jc w:val="center"/>
              <w:rPr>
                <w:rFonts w:eastAsia="Times New Roman"/>
                <w:color w:val="000000"/>
                <w:sz w:val="16"/>
                <w:szCs w:val="16"/>
              </w:rPr>
            </w:pPr>
            <w:r>
              <w:rPr>
                <w:rFonts w:eastAsia="Times New Roman"/>
                <w:color w:val="000000"/>
                <w:sz w:val="16"/>
                <w:szCs w:val="16"/>
              </w:rPr>
              <w:t>202</w:t>
            </w:r>
            <w:r w:rsidR="009B43BF">
              <w:rPr>
                <w:rFonts w:eastAsia="Times New Roman"/>
                <w:color w:val="000000"/>
                <w:sz w:val="16"/>
                <w:szCs w:val="16"/>
              </w:rPr>
              <w:t>7</w:t>
            </w:r>
            <w:r>
              <w:rPr>
                <w:rFonts w:eastAsia="Times New Roman"/>
                <w:color w:val="000000"/>
                <w:sz w:val="16"/>
                <w:szCs w:val="16"/>
              </w:rPr>
              <w:t>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14:paraId="12A4B296" w14:textId="77777777" w:rsidR="00A83F25" w:rsidRDefault="00A83F25" w:rsidP="00A83F25">
            <w:pPr>
              <w:jc w:val="center"/>
              <w:rPr>
                <w:rFonts w:eastAsia="Times New Roman"/>
                <w:color w:val="000000"/>
                <w:sz w:val="16"/>
                <w:szCs w:val="16"/>
              </w:rPr>
            </w:pPr>
            <w:r>
              <w:rPr>
                <w:rFonts w:eastAsia="Times New Roman"/>
                <w:color w:val="000000"/>
                <w:sz w:val="16"/>
                <w:szCs w:val="16"/>
              </w:rPr>
              <w:t>527,8</w:t>
            </w:r>
          </w:p>
        </w:tc>
      </w:tr>
      <w:tr w:rsidR="00A83F25" w:rsidRPr="00AE66B0" w14:paraId="03A61525" w14:textId="77777777" w:rsidTr="00094CA7">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14:paraId="37476371" w14:textId="77777777" w:rsidR="00A83F25" w:rsidRDefault="00A83F25" w:rsidP="00A83F25">
            <w:pPr>
              <w:jc w:val="center"/>
              <w:rPr>
                <w:rFonts w:eastAsia="Times New Roman"/>
                <w:bCs/>
                <w:color w:val="000000"/>
                <w:sz w:val="16"/>
                <w:szCs w:val="16"/>
              </w:rPr>
            </w:pPr>
          </w:p>
        </w:tc>
        <w:tc>
          <w:tcPr>
            <w:tcW w:w="3118" w:type="dxa"/>
            <w:tcBorders>
              <w:top w:val="single" w:sz="4" w:space="0" w:color="auto"/>
              <w:left w:val="nil"/>
              <w:bottom w:val="single" w:sz="4" w:space="0" w:color="auto"/>
              <w:right w:val="single" w:sz="4" w:space="0" w:color="auto"/>
            </w:tcBorders>
            <w:shd w:val="clear" w:color="auto" w:fill="auto"/>
          </w:tcPr>
          <w:p w14:paraId="48BEAD4F" w14:textId="77777777" w:rsidR="00A83F25" w:rsidRPr="00DB12FD" w:rsidRDefault="00A83F25" w:rsidP="00A83F25">
            <w:pPr>
              <w:jc w:val="both"/>
              <w:rPr>
                <w:sz w:val="20"/>
                <w:szCs w:val="20"/>
              </w:rPr>
            </w:pPr>
            <w:r>
              <w:rPr>
                <w:sz w:val="20"/>
                <w:szCs w:val="20"/>
              </w:rPr>
              <w:t>Участок № 20</w:t>
            </w:r>
          </w:p>
        </w:tc>
        <w:tc>
          <w:tcPr>
            <w:tcW w:w="1418" w:type="dxa"/>
            <w:tcBorders>
              <w:top w:val="single" w:sz="4" w:space="0" w:color="auto"/>
              <w:left w:val="nil"/>
              <w:bottom w:val="single" w:sz="4" w:space="0" w:color="auto"/>
              <w:right w:val="single" w:sz="4" w:space="0" w:color="auto"/>
            </w:tcBorders>
            <w:shd w:val="clear" w:color="auto" w:fill="auto"/>
            <w:vAlign w:val="center"/>
          </w:tcPr>
          <w:p w14:paraId="560B7F92" w14:textId="77777777" w:rsidR="00A83F25" w:rsidRPr="000658EE" w:rsidRDefault="00A83F25" w:rsidP="00A83F25">
            <w:pPr>
              <w:jc w:val="center"/>
              <w:rPr>
                <w:rFonts w:eastAsia="Times New Roman"/>
                <w:color w:val="000000"/>
                <w:sz w:val="16"/>
                <w:szCs w:val="16"/>
              </w:rPr>
            </w:pPr>
            <w:r>
              <w:rPr>
                <w:rFonts w:eastAsia="Times New Roman"/>
                <w:color w:val="000000"/>
                <w:sz w:val="16"/>
                <w:szCs w:val="16"/>
              </w:rPr>
              <w:t>50</w:t>
            </w:r>
          </w:p>
        </w:tc>
        <w:tc>
          <w:tcPr>
            <w:tcW w:w="1134" w:type="dxa"/>
            <w:tcBorders>
              <w:top w:val="single" w:sz="4" w:space="0" w:color="auto"/>
              <w:left w:val="nil"/>
              <w:bottom w:val="single" w:sz="4" w:space="0" w:color="auto"/>
              <w:right w:val="single" w:sz="4" w:space="0" w:color="auto"/>
            </w:tcBorders>
            <w:shd w:val="clear" w:color="auto" w:fill="auto"/>
            <w:vAlign w:val="center"/>
          </w:tcPr>
          <w:p w14:paraId="1229F602" w14:textId="77777777" w:rsidR="00A83F25" w:rsidRDefault="00A83F25" w:rsidP="00A83F25">
            <w:pPr>
              <w:jc w:val="center"/>
              <w:rPr>
                <w:rFonts w:eastAsia="Times New Roman"/>
                <w:color w:val="000000"/>
                <w:sz w:val="16"/>
                <w:szCs w:val="16"/>
              </w:rPr>
            </w:pPr>
            <w:r>
              <w:rPr>
                <w:rFonts w:eastAsia="Times New Roman"/>
                <w:color w:val="000000"/>
                <w:sz w:val="16"/>
                <w:szCs w:val="16"/>
              </w:rPr>
              <w:t>74</w:t>
            </w:r>
          </w:p>
        </w:tc>
        <w:tc>
          <w:tcPr>
            <w:tcW w:w="1134" w:type="dxa"/>
            <w:tcBorders>
              <w:top w:val="single" w:sz="4" w:space="0" w:color="auto"/>
              <w:left w:val="nil"/>
              <w:bottom w:val="single" w:sz="4" w:space="0" w:color="auto"/>
              <w:right w:val="single" w:sz="4" w:space="0" w:color="auto"/>
            </w:tcBorders>
            <w:shd w:val="clear" w:color="auto" w:fill="auto"/>
            <w:vAlign w:val="center"/>
          </w:tcPr>
          <w:p w14:paraId="6ECF68C4" w14:textId="77777777" w:rsidR="00A83F25" w:rsidRPr="000658EE" w:rsidRDefault="00A83F25" w:rsidP="00A83F25">
            <w:pPr>
              <w:jc w:val="center"/>
              <w:rPr>
                <w:rFonts w:eastAsia="Times New Roman"/>
                <w:color w:val="000000"/>
                <w:sz w:val="16"/>
                <w:szCs w:val="16"/>
              </w:rPr>
            </w:pPr>
            <w:r>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tcPr>
          <w:p w14:paraId="25F31054" w14:textId="77777777" w:rsidR="00A83F25" w:rsidRDefault="00A83F25" w:rsidP="00A83F25">
            <w:r w:rsidRPr="00F12FCF">
              <w:rPr>
                <w:rFonts w:eastAsia="Times New Roman"/>
                <w:color w:val="000000"/>
                <w:sz w:val="16"/>
                <w:szCs w:val="16"/>
              </w:rPr>
              <w:t>Вспененный полиэтилен покрытый оцинкованной сталью</w:t>
            </w:r>
          </w:p>
        </w:tc>
        <w:tc>
          <w:tcPr>
            <w:tcW w:w="992" w:type="dxa"/>
            <w:tcBorders>
              <w:top w:val="single" w:sz="4" w:space="0" w:color="auto"/>
              <w:left w:val="nil"/>
              <w:bottom w:val="single" w:sz="4" w:space="0" w:color="auto"/>
              <w:right w:val="single" w:sz="4" w:space="0" w:color="auto"/>
            </w:tcBorders>
            <w:shd w:val="clear" w:color="auto" w:fill="auto"/>
            <w:vAlign w:val="center"/>
          </w:tcPr>
          <w:p w14:paraId="78C63A5B" w14:textId="77777777" w:rsidR="00A83F25" w:rsidRPr="000658EE" w:rsidRDefault="00A83F25" w:rsidP="00A83F25">
            <w:pPr>
              <w:jc w:val="center"/>
              <w:rPr>
                <w:rFonts w:eastAsia="Times New Roman"/>
                <w:color w:val="000000"/>
                <w:sz w:val="16"/>
                <w:szCs w:val="16"/>
              </w:rPr>
            </w:pPr>
            <w:r>
              <w:rPr>
                <w:rFonts w:eastAsia="Times New Roman"/>
                <w:color w:val="000000"/>
                <w:sz w:val="16"/>
                <w:szCs w:val="16"/>
              </w:rPr>
              <w:t>подземный</w:t>
            </w:r>
          </w:p>
        </w:tc>
        <w:tc>
          <w:tcPr>
            <w:tcW w:w="992" w:type="dxa"/>
            <w:tcBorders>
              <w:top w:val="single" w:sz="4" w:space="0" w:color="auto"/>
              <w:left w:val="nil"/>
              <w:bottom w:val="single" w:sz="4" w:space="0" w:color="auto"/>
              <w:right w:val="single" w:sz="4" w:space="0" w:color="auto"/>
            </w:tcBorders>
            <w:vAlign w:val="center"/>
          </w:tcPr>
          <w:p w14:paraId="67B9BF13" w14:textId="77777777" w:rsidR="00A83F25" w:rsidRPr="000658EE" w:rsidRDefault="00A83F25" w:rsidP="00A83F25">
            <w:pPr>
              <w:jc w:val="center"/>
              <w:rPr>
                <w:rFonts w:eastAsia="Times New Roman"/>
                <w:color w:val="000000"/>
                <w:sz w:val="16"/>
                <w:szCs w:val="16"/>
              </w:rPr>
            </w:pPr>
            <w:r>
              <w:rPr>
                <w:rFonts w:eastAsia="Times New Roman"/>
                <w:color w:val="000000"/>
                <w:sz w:val="16"/>
                <w:szCs w:val="16"/>
              </w:rPr>
              <w:t>2008г</w:t>
            </w:r>
          </w:p>
        </w:tc>
        <w:tc>
          <w:tcPr>
            <w:tcW w:w="992" w:type="dxa"/>
            <w:tcBorders>
              <w:top w:val="single" w:sz="4" w:space="0" w:color="auto"/>
              <w:left w:val="single" w:sz="4" w:space="0" w:color="auto"/>
              <w:bottom w:val="single" w:sz="4" w:space="0" w:color="auto"/>
              <w:right w:val="single" w:sz="4" w:space="0" w:color="auto"/>
            </w:tcBorders>
            <w:vAlign w:val="center"/>
          </w:tcPr>
          <w:p w14:paraId="5BE42C38" w14:textId="77777777" w:rsidR="00A83F25" w:rsidRPr="000658EE" w:rsidRDefault="00A83F25" w:rsidP="00A83F25">
            <w:pPr>
              <w:jc w:val="center"/>
              <w:rPr>
                <w:rFonts w:eastAsia="Times New Roman"/>
                <w:color w:val="000000"/>
                <w:sz w:val="16"/>
                <w:szCs w:val="16"/>
              </w:rPr>
            </w:pPr>
            <w:r>
              <w:rPr>
                <w:rFonts w:eastAsia="Times New Roman"/>
                <w:color w:val="000000"/>
                <w:sz w:val="16"/>
                <w:szCs w:val="16"/>
              </w:rPr>
              <w:t>30</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14:paraId="5B8144E5" w14:textId="77777777" w:rsidR="00A83F25" w:rsidRPr="000658EE" w:rsidRDefault="00A83F25" w:rsidP="00A83F25">
            <w:pPr>
              <w:jc w:val="center"/>
              <w:rPr>
                <w:rFonts w:eastAsia="Times New Roman"/>
                <w:color w:val="000000"/>
                <w:sz w:val="16"/>
                <w:szCs w:val="16"/>
              </w:rPr>
            </w:pPr>
            <w:r>
              <w:rPr>
                <w:rFonts w:eastAsia="Times New Roman"/>
                <w:color w:val="000000"/>
                <w:sz w:val="16"/>
                <w:szCs w:val="16"/>
              </w:rPr>
              <w:t>2027г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14:paraId="093CFC42" w14:textId="77777777" w:rsidR="00A83F25" w:rsidRDefault="00A83F25" w:rsidP="00A83F25">
            <w:pPr>
              <w:jc w:val="center"/>
              <w:rPr>
                <w:rFonts w:eastAsia="Times New Roman"/>
                <w:color w:val="000000"/>
                <w:sz w:val="16"/>
                <w:szCs w:val="16"/>
              </w:rPr>
            </w:pPr>
            <w:r>
              <w:rPr>
                <w:rFonts w:eastAsia="Times New Roman"/>
                <w:color w:val="000000"/>
                <w:sz w:val="16"/>
                <w:szCs w:val="16"/>
              </w:rPr>
              <w:t>1302,0</w:t>
            </w:r>
          </w:p>
        </w:tc>
      </w:tr>
      <w:tr w:rsidR="00A83F25" w:rsidRPr="00AE66B0" w14:paraId="6A65308B" w14:textId="77777777" w:rsidTr="00094CA7">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14:paraId="1585E384" w14:textId="77777777" w:rsidR="00A83F25" w:rsidRDefault="00A83F25" w:rsidP="00A83F25">
            <w:pPr>
              <w:jc w:val="center"/>
              <w:rPr>
                <w:rFonts w:eastAsia="Times New Roman"/>
                <w:bCs/>
                <w:color w:val="000000"/>
                <w:sz w:val="16"/>
                <w:szCs w:val="16"/>
              </w:rPr>
            </w:pPr>
          </w:p>
        </w:tc>
        <w:tc>
          <w:tcPr>
            <w:tcW w:w="3118" w:type="dxa"/>
            <w:tcBorders>
              <w:top w:val="single" w:sz="4" w:space="0" w:color="auto"/>
              <w:left w:val="nil"/>
              <w:bottom w:val="single" w:sz="4" w:space="0" w:color="auto"/>
              <w:right w:val="single" w:sz="4" w:space="0" w:color="auto"/>
            </w:tcBorders>
            <w:shd w:val="clear" w:color="auto" w:fill="auto"/>
          </w:tcPr>
          <w:p w14:paraId="4C7605D6" w14:textId="77777777" w:rsidR="00A83F25" w:rsidRPr="00DB12FD" w:rsidRDefault="00A83F25" w:rsidP="00A83F25">
            <w:pPr>
              <w:jc w:val="both"/>
              <w:rPr>
                <w:sz w:val="20"/>
                <w:szCs w:val="20"/>
              </w:rPr>
            </w:pPr>
            <w:r>
              <w:rPr>
                <w:sz w:val="20"/>
                <w:szCs w:val="20"/>
              </w:rPr>
              <w:t>Участок № 22</w:t>
            </w:r>
          </w:p>
        </w:tc>
        <w:tc>
          <w:tcPr>
            <w:tcW w:w="1418" w:type="dxa"/>
            <w:tcBorders>
              <w:top w:val="single" w:sz="4" w:space="0" w:color="auto"/>
              <w:left w:val="nil"/>
              <w:bottom w:val="single" w:sz="4" w:space="0" w:color="auto"/>
              <w:right w:val="single" w:sz="4" w:space="0" w:color="auto"/>
            </w:tcBorders>
            <w:shd w:val="clear" w:color="auto" w:fill="auto"/>
            <w:vAlign w:val="center"/>
          </w:tcPr>
          <w:p w14:paraId="66CAB623" w14:textId="77777777" w:rsidR="00A83F25" w:rsidRPr="000658EE" w:rsidRDefault="00A83F25" w:rsidP="00A83F25">
            <w:pPr>
              <w:jc w:val="center"/>
              <w:rPr>
                <w:rFonts w:eastAsia="Times New Roman"/>
                <w:color w:val="000000"/>
                <w:sz w:val="16"/>
                <w:szCs w:val="16"/>
              </w:rPr>
            </w:pPr>
            <w:r>
              <w:rPr>
                <w:rFonts w:eastAsia="Times New Roman"/>
                <w:color w:val="000000"/>
                <w:sz w:val="16"/>
                <w:szCs w:val="16"/>
              </w:rPr>
              <w:t>50</w:t>
            </w:r>
          </w:p>
        </w:tc>
        <w:tc>
          <w:tcPr>
            <w:tcW w:w="1134" w:type="dxa"/>
            <w:tcBorders>
              <w:top w:val="single" w:sz="4" w:space="0" w:color="auto"/>
              <w:left w:val="nil"/>
              <w:bottom w:val="single" w:sz="4" w:space="0" w:color="auto"/>
              <w:right w:val="single" w:sz="4" w:space="0" w:color="auto"/>
            </w:tcBorders>
            <w:shd w:val="clear" w:color="auto" w:fill="auto"/>
            <w:vAlign w:val="center"/>
          </w:tcPr>
          <w:p w14:paraId="09BA3CED" w14:textId="77777777" w:rsidR="00A83F25" w:rsidRDefault="00A83F25" w:rsidP="00A83F25">
            <w:pPr>
              <w:jc w:val="center"/>
              <w:rPr>
                <w:rFonts w:eastAsia="Times New Roman"/>
                <w:color w:val="000000"/>
                <w:sz w:val="16"/>
                <w:szCs w:val="16"/>
              </w:rPr>
            </w:pPr>
            <w:r>
              <w:rPr>
                <w:rFonts w:eastAsia="Times New Roman"/>
                <w:color w:val="000000"/>
                <w:sz w:val="16"/>
                <w:szCs w:val="16"/>
              </w:rPr>
              <w:t>30</w:t>
            </w:r>
          </w:p>
        </w:tc>
        <w:tc>
          <w:tcPr>
            <w:tcW w:w="1134" w:type="dxa"/>
            <w:tcBorders>
              <w:top w:val="single" w:sz="4" w:space="0" w:color="auto"/>
              <w:left w:val="nil"/>
              <w:bottom w:val="single" w:sz="4" w:space="0" w:color="auto"/>
              <w:right w:val="single" w:sz="4" w:space="0" w:color="auto"/>
            </w:tcBorders>
            <w:shd w:val="clear" w:color="auto" w:fill="auto"/>
            <w:vAlign w:val="center"/>
          </w:tcPr>
          <w:p w14:paraId="48C00C44" w14:textId="77777777" w:rsidR="00A83F25" w:rsidRPr="000658EE" w:rsidRDefault="00A83F25" w:rsidP="00A83F25">
            <w:pPr>
              <w:jc w:val="center"/>
              <w:rPr>
                <w:rFonts w:eastAsia="Times New Roman"/>
                <w:color w:val="000000"/>
                <w:sz w:val="16"/>
                <w:szCs w:val="16"/>
              </w:rPr>
            </w:pPr>
            <w:r>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tcPr>
          <w:p w14:paraId="0AA36113" w14:textId="77777777" w:rsidR="00A83F25" w:rsidRDefault="00A83F25" w:rsidP="00A83F25">
            <w:r w:rsidRPr="00F12FCF">
              <w:rPr>
                <w:rFonts w:eastAsia="Times New Roman"/>
                <w:color w:val="000000"/>
                <w:sz w:val="16"/>
                <w:szCs w:val="16"/>
              </w:rPr>
              <w:t>Вспененный полиэтилен покрытый оцинкованной сталью</w:t>
            </w:r>
          </w:p>
        </w:tc>
        <w:tc>
          <w:tcPr>
            <w:tcW w:w="992" w:type="dxa"/>
            <w:tcBorders>
              <w:top w:val="single" w:sz="4" w:space="0" w:color="auto"/>
              <w:left w:val="nil"/>
              <w:bottom w:val="single" w:sz="4" w:space="0" w:color="auto"/>
              <w:right w:val="single" w:sz="4" w:space="0" w:color="auto"/>
            </w:tcBorders>
            <w:shd w:val="clear" w:color="auto" w:fill="auto"/>
            <w:vAlign w:val="center"/>
          </w:tcPr>
          <w:p w14:paraId="38CFDD9C" w14:textId="77777777" w:rsidR="00A83F25" w:rsidRPr="000658EE" w:rsidRDefault="00A83F25" w:rsidP="00A83F25">
            <w:pPr>
              <w:jc w:val="center"/>
              <w:rPr>
                <w:rFonts w:eastAsia="Times New Roman"/>
                <w:color w:val="000000"/>
                <w:sz w:val="16"/>
                <w:szCs w:val="16"/>
              </w:rPr>
            </w:pPr>
            <w:r>
              <w:rPr>
                <w:rFonts w:eastAsia="Times New Roman"/>
                <w:color w:val="000000"/>
                <w:sz w:val="16"/>
                <w:szCs w:val="16"/>
              </w:rPr>
              <w:t>подземный</w:t>
            </w:r>
          </w:p>
        </w:tc>
        <w:tc>
          <w:tcPr>
            <w:tcW w:w="992" w:type="dxa"/>
            <w:tcBorders>
              <w:top w:val="single" w:sz="4" w:space="0" w:color="auto"/>
              <w:left w:val="nil"/>
              <w:bottom w:val="single" w:sz="4" w:space="0" w:color="auto"/>
              <w:right w:val="single" w:sz="4" w:space="0" w:color="auto"/>
            </w:tcBorders>
            <w:vAlign w:val="center"/>
          </w:tcPr>
          <w:p w14:paraId="19757CFF" w14:textId="77777777" w:rsidR="00A83F25" w:rsidRPr="000658EE" w:rsidRDefault="00A83F25" w:rsidP="00A83F25">
            <w:pPr>
              <w:jc w:val="center"/>
              <w:rPr>
                <w:rFonts w:eastAsia="Times New Roman"/>
                <w:color w:val="000000"/>
                <w:sz w:val="16"/>
                <w:szCs w:val="16"/>
              </w:rPr>
            </w:pPr>
            <w:r>
              <w:rPr>
                <w:rFonts w:eastAsia="Times New Roman"/>
                <w:color w:val="000000"/>
                <w:sz w:val="16"/>
                <w:szCs w:val="16"/>
              </w:rPr>
              <w:t>2008г</w:t>
            </w:r>
          </w:p>
        </w:tc>
        <w:tc>
          <w:tcPr>
            <w:tcW w:w="992" w:type="dxa"/>
            <w:tcBorders>
              <w:top w:val="single" w:sz="4" w:space="0" w:color="auto"/>
              <w:left w:val="single" w:sz="4" w:space="0" w:color="auto"/>
              <w:bottom w:val="single" w:sz="4" w:space="0" w:color="auto"/>
              <w:right w:val="single" w:sz="4" w:space="0" w:color="auto"/>
            </w:tcBorders>
            <w:vAlign w:val="center"/>
          </w:tcPr>
          <w:p w14:paraId="4B48F583" w14:textId="77777777" w:rsidR="00A83F25" w:rsidRPr="000658EE" w:rsidRDefault="00A83F25" w:rsidP="00A83F25">
            <w:pPr>
              <w:jc w:val="center"/>
              <w:rPr>
                <w:rFonts w:eastAsia="Times New Roman"/>
                <w:color w:val="000000"/>
                <w:sz w:val="16"/>
                <w:szCs w:val="16"/>
              </w:rPr>
            </w:pPr>
            <w:r>
              <w:rPr>
                <w:rFonts w:eastAsia="Times New Roman"/>
                <w:color w:val="000000"/>
                <w:sz w:val="16"/>
                <w:szCs w:val="16"/>
              </w:rPr>
              <w:t>30</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14:paraId="48FF893E" w14:textId="77777777" w:rsidR="00A83F25" w:rsidRPr="000658EE" w:rsidRDefault="00A83F25" w:rsidP="00A83F25">
            <w:pPr>
              <w:jc w:val="center"/>
              <w:rPr>
                <w:rFonts w:eastAsia="Times New Roman"/>
                <w:color w:val="000000"/>
                <w:sz w:val="16"/>
                <w:szCs w:val="16"/>
              </w:rPr>
            </w:pPr>
            <w:r>
              <w:rPr>
                <w:rFonts w:eastAsia="Times New Roman"/>
                <w:color w:val="000000"/>
                <w:sz w:val="16"/>
                <w:szCs w:val="16"/>
              </w:rPr>
              <w:t>2027г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14:paraId="0E40E385" w14:textId="77777777" w:rsidR="00A83F25" w:rsidRDefault="00A83F25" w:rsidP="00A83F25">
            <w:pPr>
              <w:jc w:val="center"/>
              <w:rPr>
                <w:rFonts w:eastAsia="Times New Roman"/>
                <w:color w:val="000000"/>
                <w:sz w:val="16"/>
                <w:szCs w:val="16"/>
              </w:rPr>
            </w:pPr>
            <w:r>
              <w:rPr>
                <w:rFonts w:eastAsia="Times New Roman"/>
                <w:color w:val="000000"/>
                <w:sz w:val="16"/>
                <w:szCs w:val="16"/>
              </w:rPr>
              <w:t>527,8</w:t>
            </w:r>
          </w:p>
        </w:tc>
      </w:tr>
      <w:tr w:rsidR="00A83F25" w:rsidRPr="00AE66B0" w14:paraId="61664798" w14:textId="77777777" w:rsidTr="00094CA7">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14:paraId="47042C6C" w14:textId="77777777" w:rsidR="00A83F25" w:rsidRDefault="00A83F25" w:rsidP="00A83F25">
            <w:pPr>
              <w:jc w:val="center"/>
              <w:rPr>
                <w:rFonts w:eastAsia="Times New Roman"/>
                <w:bCs/>
                <w:color w:val="000000"/>
                <w:sz w:val="16"/>
                <w:szCs w:val="16"/>
              </w:rPr>
            </w:pPr>
          </w:p>
        </w:tc>
        <w:tc>
          <w:tcPr>
            <w:tcW w:w="3118" w:type="dxa"/>
            <w:tcBorders>
              <w:top w:val="single" w:sz="4" w:space="0" w:color="auto"/>
              <w:left w:val="nil"/>
              <w:bottom w:val="single" w:sz="4" w:space="0" w:color="auto"/>
              <w:right w:val="single" w:sz="4" w:space="0" w:color="auto"/>
            </w:tcBorders>
            <w:shd w:val="clear" w:color="auto" w:fill="auto"/>
          </w:tcPr>
          <w:p w14:paraId="0629029B" w14:textId="77777777" w:rsidR="00A83F25" w:rsidRPr="00DB12FD" w:rsidRDefault="00A83F25" w:rsidP="00A83F25">
            <w:pPr>
              <w:jc w:val="both"/>
              <w:rPr>
                <w:sz w:val="20"/>
                <w:szCs w:val="20"/>
              </w:rPr>
            </w:pPr>
            <w:r>
              <w:rPr>
                <w:sz w:val="20"/>
                <w:szCs w:val="20"/>
              </w:rPr>
              <w:t>Участок № 23</w:t>
            </w:r>
          </w:p>
        </w:tc>
        <w:tc>
          <w:tcPr>
            <w:tcW w:w="1418" w:type="dxa"/>
            <w:tcBorders>
              <w:top w:val="single" w:sz="4" w:space="0" w:color="auto"/>
              <w:left w:val="nil"/>
              <w:bottom w:val="single" w:sz="4" w:space="0" w:color="auto"/>
              <w:right w:val="single" w:sz="4" w:space="0" w:color="auto"/>
            </w:tcBorders>
            <w:shd w:val="clear" w:color="auto" w:fill="auto"/>
            <w:vAlign w:val="center"/>
          </w:tcPr>
          <w:p w14:paraId="6E559FD7" w14:textId="77777777" w:rsidR="00A83F25" w:rsidRPr="000658EE" w:rsidRDefault="00A83F25" w:rsidP="00A83F25">
            <w:pPr>
              <w:jc w:val="center"/>
              <w:rPr>
                <w:rFonts w:eastAsia="Times New Roman"/>
                <w:color w:val="000000"/>
                <w:sz w:val="16"/>
                <w:szCs w:val="16"/>
              </w:rPr>
            </w:pPr>
            <w:r>
              <w:rPr>
                <w:rFonts w:eastAsia="Times New Roman"/>
                <w:color w:val="000000"/>
                <w:sz w:val="16"/>
                <w:szCs w:val="16"/>
              </w:rPr>
              <w:t>50</w:t>
            </w:r>
          </w:p>
        </w:tc>
        <w:tc>
          <w:tcPr>
            <w:tcW w:w="1134" w:type="dxa"/>
            <w:tcBorders>
              <w:top w:val="single" w:sz="4" w:space="0" w:color="auto"/>
              <w:left w:val="nil"/>
              <w:bottom w:val="single" w:sz="4" w:space="0" w:color="auto"/>
              <w:right w:val="single" w:sz="4" w:space="0" w:color="auto"/>
            </w:tcBorders>
            <w:shd w:val="clear" w:color="auto" w:fill="auto"/>
            <w:vAlign w:val="center"/>
          </w:tcPr>
          <w:p w14:paraId="65E1E966" w14:textId="77777777" w:rsidR="00A83F25" w:rsidRDefault="00A83F25" w:rsidP="00A83F25">
            <w:pPr>
              <w:jc w:val="center"/>
              <w:rPr>
                <w:rFonts w:eastAsia="Times New Roman"/>
                <w:color w:val="000000"/>
                <w:sz w:val="16"/>
                <w:szCs w:val="16"/>
              </w:rPr>
            </w:pPr>
            <w:r>
              <w:rPr>
                <w:rFonts w:eastAsia="Times New Roman"/>
                <w:color w:val="000000"/>
                <w:sz w:val="16"/>
                <w:szCs w:val="16"/>
              </w:rPr>
              <w:t>32</w:t>
            </w:r>
          </w:p>
        </w:tc>
        <w:tc>
          <w:tcPr>
            <w:tcW w:w="1134" w:type="dxa"/>
            <w:tcBorders>
              <w:top w:val="single" w:sz="4" w:space="0" w:color="auto"/>
              <w:left w:val="nil"/>
              <w:bottom w:val="single" w:sz="4" w:space="0" w:color="auto"/>
              <w:right w:val="single" w:sz="4" w:space="0" w:color="auto"/>
            </w:tcBorders>
            <w:shd w:val="clear" w:color="auto" w:fill="auto"/>
            <w:vAlign w:val="center"/>
          </w:tcPr>
          <w:p w14:paraId="26C3D648" w14:textId="77777777" w:rsidR="00A83F25" w:rsidRPr="000658EE" w:rsidRDefault="00A83F25" w:rsidP="00A83F25">
            <w:pPr>
              <w:jc w:val="center"/>
              <w:rPr>
                <w:rFonts w:eastAsia="Times New Roman"/>
                <w:color w:val="000000"/>
                <w:sz w:val="16"/>
                <w:szCs w:val="16"/>
              </w:rPr>
            </w:pPr>
            <w:r>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tcPr>
          <w:p w14:paraId="42005508" w14:textId="77777777" w:rsidR="00A83F25" w:rsidRDefault="00A83F25" w:rsidP="00A83F25">
            <w:r w:rsidRPr="00F12FCF">
              <w:rPr>
                <w:rFonts w:eastAsia="Times New Roman"/>
                <w:color w:val="000000"/>
                <w:sz w:val="16"/>
                <w:szCs w:val="16"/>
              </w:rPr>
              <w:t>Вспененный полиэтилен покрытый оцинкованной сталью</w:t>
            </w:r>
          </w:p>
        </w:tc>
        <w:tc>
          <w:tcPr>
            <w:tcW w:w="992" w:type="dxa"/>
            <w:tcBorders>
              <w:top w:val="single" w:sz="4" w:space="0" w:color="auto"/>
              <w:left w:val="nil"/>
              <w:bottom w:val="single" w:sz="4" w:space="0" w:color="auto"/>
              <w:right w:val="single" w:sz="4" w:space="0" w:color="auto"/>
            </w:tcBorders>
            <w:shd w:val="clear" w:color="auto" w:fill="auto"/>
            <w:vAlign w:val="center"/>
          </w:tcPr>
          <w:p w14:paraId="21CAFBAF" w14:textId="77777777" w:rsidR="00A83F25" w:rsidRPr="000658EE" w:rsidRDefault="00A83F25" w:rsidP="00A83F25">
            <w:pPr>
              <w:jc w:val="center"/>
              <w:rPr>
                <w:rFonts w:eastAsia="Times New Roman"/>
                <w:color w:val="000000"/>
                <w:sz w:val="16"/>
                <w:szCs w:val="16"/>
              </w:rPr>
            </w:pPr>
            <w:r>
              <w:rPr>
                <w:rFonts w:eastAsia="Times New Roman"/>
                <w:color w:val="000000"/>
                <w:sz w:val="16"/>
                <w:szCs w:val="16"/>
              </w:rPr>
              <w:t>подземный</w:t>
            </w:r>
          </w:p>
        </w:tc>
        <w:tc>
          <w:tcPr>
            <w:tcW w:w="992" w:type="dxa"/>
            <w:tcBorders>
              <w:top w:val="single" w:sz="4" w:space="0" w:color="auto"/>
              <w:left w:val="nil"/>
              <w:bottom w:val="single" w:sz="4" w:space="0" w:color="auto"/>
              <w:right w:val="single" w:sz="4" w:space="0" w:color="auto"/>
            </w:tcBorders>
            <w:vAlign w:val="center"/>
          </w:tcPr>
          <w:p w14:paraId="03263202" w14:textId="77777777" w:rsidR="00A83F25" w:rsidRPr="000658EE" w:rsidRDefault="00A83F25" w:rsidP="00A83F25">
            <w:pPr>
              <w:jc w:val="center"/>
              <w:rPr>
                <w:rFonts w:eastAsia="Times New Roman"/>
                <w:color w:val="000000"/>
                <w:sz w:val="16"/>
                <w:szCs w:val="16"/>
              </w:rPr>
            </w:pPr>
            <w:r>
              <w:rPr>
                <w:rFonts w:eastAsia="Times New Roman"/>
                <w:color w:val="000000"/>
                <w:sz w:val="16"/>
                <w:szCs w:val="16"/>
              </w:rPr>
              <w:t>2008г</w:t>
            </w:r>
          </w:p>
        </w:tc>
        <w:tc>
          <w:tcPr>
            <w:tcW w:w="992" w:type="dxa"/>
            <w:tcBorders>
              <w:top w:val="single" w:sz="4" w:space="0" w:color="auto"/>
              <w:left w:val="single" w:sz="4" w:space="0" w:color="auto"/>
              <w:bottom w:val="single" w:sz="4" w:space="0" w:color="auto"/>
              <w:right w:val="single" w:sz="4" w:space="0" w:color="auto"/>
            </w:tcBorders>
            <w:vAlign w:val="center"/>
          </w:tcPr>
          <w:p w14:paraId="6B592A80" w14:textId="77777777" w:rsidR="00A83F25" w:rsidRPr="000658EE" w:rsidRDefault="00A83F25" w:rsidP="00A83F25">
            <w:pPr>
              <w:jc w:val="center"/>
              <w:rPr>
                <w:rFonts w:eastAsia="Times New Roman"/>
                <w:color w:val="000000"/>
                <w:sz w:val="16"/>
                <w:szCs w:val="16"/>
              </w:rPr>
            </w:pPr>
            <w:r>
              <w:rPr>
                <w:rFonts w:eastAsia="Times New Roman"/>
                <w:color w:val="000000"/>
                <w:sz w:val="16"/>
                <w:szCs w:val="16"/>
              </w:rPr>
              <w:t>30</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14:paraId="56C05E0C" w14:textId="77777777" w:rsidR="00A83F25" w:rsidRPr="000658EE" w:rsidRDefault="00A83F25" w:rsidP="00A83F25">
            <w:pPr>
              <w:jc w:val="center"/>
              <w:rPr>
                <w:rFonts w:eastAsia="Times New Roman"/>
                <w:color w:val="000000"/>
                <w:sz w:val="16"/>
                <w:szCs w:val="16"/>
              </w:rPr>
            </w:pPr>
            <w:r>
              <w:rPr>
                <w:rFonts w:eastAsia="Times New Roman"/>
                <w:color w:val="000000"/>
                <w:sz w:val="16"/>
                <w:szCs w:val="16"/>
              </w:rPr>
              <w:t>2027г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14:paraId="2CE4D258" w14:textId="77777777" w:rsidR="00A83F25" w:rsidRDefault="00A83F25" w:rsidP="00A83F25">
            <w:pPr>
              <w:jc w:val="center"/>
              <w:rPr>
                <w:rFonts w:eastAsia="Times New Roman"/>
                <w:color w:val="000000"/>
                <w:sz w:val="16"/>
                <w:szCs w:val="16"/>
              </w:rPr>
            </w:pPr>
            <w:r>
              <w:rPr>
                <w:rFonts w:eastAsia="Times New Roman"/>
                <w:color w:val="000000"/>
                <w:sz w:val="16"/>
                <w:szCs w:val="16"/>
              </w:rPr>
              <w:t>563</w:t>
            </w:r>
          </w:p>
        </w:tc>
      </w:tr>
      <w:tr w:rsidR="00A83F25" w:rsidRPr="00AE66B0" w14:paraId="5846AF13" w14:textId="77777777" w:rsidTr="00094CA7">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14:paraId="2BD572F4" w14:textId="77777777" w:rsidR="00A83F25" w:rsidRDefault="00A83F25" w:rsidP="00A83F25">
            <w:pPr>
              <w:jc w:val="center"/>
              <w:rPr>
                <w:rFonts w:eastAsia="Times New Roman"/>
                <w:bCs/>
                <w:color w:val="000000"/>
                <w:sz w:val="16"/>
                <w:szCs w:val="16"/>
              </w:rPr>
            </w:pPr>
          </w:p>
        </w:tc>
        <w:tc>
          <w:tcPr>
            <w:tcW w:w="3118" w:type="dxa"/>
            <w:tcBorders>
              <w:top w:val="single" w:sz="4" w:space="0" w:color="auto"/>
              <w:left w:val="nil"/>
              <w:bottom w:val="single" w:sz="4" w:space="0" w:color="auto"/>
              <w:right w:val="single" w:sz="4" w:space="0" w:color="auto"/>
            </w:tcBorders>
            <w:shd w:val="clear" w:color="auto" w:fill="auto"/>
          </w:tcPr>
          <w:p w14:paraId="36A7C139" w14:textId="77777777" w:rsidR="00A83F25" w:rsidRPr="00DB12FD" w:rsidRDefault="00A83F25" w:rsidP="00A83F25">
            <w:pPr>
              <w:jc w:val="both"/>
              <w:rPr>
                <w:sz w:val="20"/>
                <w:szCs w:val="20"/>
              </w:rPr>
            </w:pPr>
            <w:r>
              <w:rPr>
                <w:sz w:val="20"/>
                <w:szCs w:val="20"/>
              </w:rPr>
              <w:t>Участок № 24</w:t>
            </w:r>
          </w:p>
        </w:tc>
        <w:tc>
          <w:tcPr>
            <w:tcW w:w="1418" w:type="dxa"/>
            <w:tcBorders>
              <w:top w:val="single" w:sz="4" w:space="0" w:color="auto"/>
              <w:left w:val="nil"/>
              <w:bottom w:val="single" w:sz="4" w:space="0" w:color="auto"/>
              <w:right w:val="single" w:sz="4" w:space="0" w:color="auto"/>
            </w:tcBorders>
            <w:shd w:val="clear" w:color="auto" w:fill="auto"/>
            <w:vAlign w:val="center"/>
          </w:tcPr>
          <w:p w14:paraId="5CAC8597" w14:textId="77777777" w:rsidR="00A83F25" w:rsidRPr="000658EE" w:rsidRDefault="00A83F25" w:rsidP="00A83F25">
            <w:pPr>
              <w:jc w:val="center"/>
              <w:rPr>
                <w:rFonts w:eastAsia="Times New Roman"/>
                <w:color w:val="000000"/>
                <w:sz w:val="16"/>
                <w:szCs w:val="16"/>
              </w:rPr>
            </w:pPr>
            <w:r>
              <w:rPr>
                <w:rFonts w:eastAsia="Times New Roman"/>
                <w:color w:val="000000"/>
                <w:sz w:val="16"/>
                <w:szCs w:val="16"/>
              </w:rPr>
              <w:t>50</w:t>
            </w:r>
          </w:p>
        </w:tc>
        <w:tc>
          <w:tcPr>
            <w:tcW w:w="1134" w:type="dxa"/>
            <w:tcBorders>
              <w:top w:val="single" w:sz="4" w:space="0" w:color="auto"/>
              <w:left w:val="nil"/>
              <w:bottom w:val="single" w:sz="4" w:space="0" w:color="auto"/>
              <w:right w:val="single" w:sz="4" w:space="0" w:color="auto"/>
            </w:tcBorders>
            <w:shd w:val="clear" w:color="auto" w:fill="auto"/>
            <w:vAlign w:val="center"/>
          </w:tcPr>
          <w:p w14:paraId="618DE28C" w14:textId="77777777" w:rsidR="00A83F25" w:rsidRDefault="00A83F25" w:rsidP="00A83F25">
            <w:pPr>
              <w:jc w:val="center"/>
              <w:rPr>
                <w:rFonts w:eastAsia="Times New Roman"/>
                <w:color w:val="000000"/>
                <w:sz w:val="16"/>
                <w:szCs w:val="16"/>
              </w:rPr>
            </w:pPr>
            <w:r>
              <w:rPr>
                <w:rFonts w:eastAsia="Times New Roman"/>
                <w:color w:val="000000"/>
                <w:sz w:val="16"/>
                <w:szCs w:val="16"/>
              </w:rPr>
              <w:t>18</w:t>
            </w:r>
          </w:p>
        </w:tc>
        <w:tc>
          <w:tcPr>
            <w:tcW w:w="1134" w:type="dxa"/>
            <w:tcBorders>
              <w:top w:val="single" w:sz="4" w:space="0" w:color="auto"/>
              <w:left w:val="nil"/>
              <w:bottom w:val="single" w:sz="4" w:space="0" w:color="auto"/>
              <w:right w:val="single" w:sz="4" w:space="0" w:color="auto"/>
            </w:tcBorders>
            <w:shd w:val="clear" w:color="auto" w:fill="auto"/>
            <w:vAlign w:val="center"/>
          </w:tcPr>
          <w:p w14:paraId="1B38F5E5" w14:textId="77777777" w:rsidR="00A83F25" w:rsidRPr="000658EE" w:rsidRDefault="00A83F25" w:rsidP="00A83F25">
            <w:pPr>
              <w:jc w:val="center"/>
              <w:rPr>
                <w:rFonts w:eastAsia="Times New Roman"/>
                <w:color w:val="000000"/>
                <w:sz w:val="16"/>
                <w:szCs w:val="16"/>
              </w:rPr>
            </w:pPr>
            <w:r>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tcPr>
          <w:p w14:paraId="733E0E48" w14:textId="77777777" w:rsidR="00A83F25" w:rsidRDefault="00A83F25" w:rsidP="00A83F25">
            <w:r w:rsidRPr="00F12FCF">
              <w:rPr>
                <w:rFonts w:eastAsia="Times New Roman"/>
                <w:color w:val="000000"/>
                <w:sz w:val="16"/>
                <w:szCs w:val="16"/>
              </w:rPr>
              <w:t>Вспененный полиэтилен покрытый оцинкованной сталью</w:t>
            </w:r>
          </w:p>
        </w:tc>
        <w:tc>
          <w:tcPr>
            <w:tcW w:w="992" w:type="dxa"/>
            <w:tcBorders>
              <w:top w:val="single" w:sz="4" w:space="0" w:color="auto"/>
              <w:left w:val="nil"/>
              <w:bottom w:val="single" w:sz="4" w:space="0" w:color="auto"/>
              <w:right w:val="single" w:sz="4" w:space="0" w:color="auto"/>
            </w:tcBorders>
            <w:shd w:val="clear" w:color="auto" w:fill="auto"/>
            <w:vAlign w:val="center"/>
          </w:tcPr>
          <w:p w14:paraId="2EB6D3EC" w14:textId="77777777" w:rsidR="00A83F25" w:rsidRPr="000658EE" w:rsidRDefault="00A83F25" w:rsidP="00A83F25">
            <w:pPr>
              <w:jc w:val="center"/>
              <w:rPr>
                <w:rFonts w:eastAsia="Times New Roman"/>
                <w:color w:val="000000"/>
                <w:sz w:val="16"/>
                <w:szCs w:val="16"/>
              </w:rPr>
            </w:pPr>
            <w:r>
              <w:rPr>
                <w:rFonts w:eastAsia="Times New Roman"/>
                <w:color w:val="000000"/>
                <w:sz w:val="16"/>
                <w:szCs w:val="16"/>
              </w:rPr>
              <w:t>подземный</w:t>
            </w:r>
          </w:p>
        </w:tc>
        <w:tc>
          <w:tcPr>
            <w:tcW w:w="992" w:type="dxa"/>
            <w:tcBorders>
              <w:top w:val="single" w:sz="4" w:space="0" w:color="auto"/>
              <w:left w:val="nil"/>
              <w:bottom w:val="single" w:sz="4" w:space="0" w:color="auto"/>
              <w:right w:val="single" w:sz="4" w:space="0" w:color="auto"/>
            </w:tcBorders>
            <w:vAlign w:val="center"/>
          </w:tcPr>
          <w:p w14:paraId="36ECD0A3" w14:textId="77777777" w:rsidR="00A83F25" w:rsidRPr="000658EE" w:rsidRDefault="00A83F25" w:rsidP="00A83F25">
            <w:pPr>
              <w:jc w:val="center"/>
              <w:rPr>
                <w:rFonts w:eastAsia="Times New Roman"/>
                <w:color w:val="000000"/>
                <w:sz w:val="16"/>
                <w:szCs w:val="16"/>
              </w:rPr>
            </w:pPr>
            <w:r>
              <w:rPr>
                <w:rFonts w:eastAsia="Times New Roman"/>
                <w:color w:val="000000"/>
                <w:sz w:val="16"/>
                <w:szCs w:val="16"/>
              </w:rPr>
              <w:t>2008г</w:t>
            </w:r>
          </w:p>
        </w:tc>
        <w:tc>
          <w:tcPr>
            <w:tcW w:w="992" w:type="dxa"/>
            <w:tcBorders>
              <w:top w:val="single" w:sz="4" w:space="0" w:color="auto"/>
              <w:left w:val="single" w:sz="4" w:space="0" w:color="auto"/>
              <w:bottom w:val="single" w:sz="4" w:space="0" w:color="auto"/>
              <w:right w:val="single" w:sz="4" w:space="0" w:color="auto"/>
            </w:tcBorders>
            <w:vAlign w:val="center"/>
          </w:tcPr>
          <w:p w14:paraId="360CD721" w14:textId="77777777" w:rsidR="00A83F25" w:rsidRPr="000658EE" w:rsidRDefault="00A83F25" w:rsidP="00A83F25">
            <w:pPr>
              <w:jc w:val="center"/>
              <w:rPr>
                <w:rFonts w:eastAsia="Times New Roman"/>
                <w:color w:val="000000"/>
                <w:sz w:val="16"/>
                <w:szCs w:val="16"/>
              </w:rPr>
            </w:pPr>
            <w:r>
              <w:rPr>
                <w:rFonts w:eastAsia="Times New Roman"/>
                <w:color w:val="000000"/>
                <w:sz w:val="16"/>
                <w:szCs w:val="16"/>
              </w:rPr>
              <w:t>30</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14:paraId="25A5E5A1" w14:textId="77777777" w:rsidR="00A83F25" w:rsidRPr="000658EE" w:rsidRDefault="00A83F25" w:rsidP="00A83F25">
            <w:pPr>
              <w:jc w:val="center"/>
              <w:rPr>
                <w:rFonts w:eastAsia="Times New Roman"/>
                <w:color w:val="000000"/>
                <w:sz w:val="16"/>
                <w:szCs w:val="16"/>
              </w:rPr>
            </w:pPr>
            <w:r>
              <w:rPr>
                <w:rFonts w:eastAsia="Times New Roman"/>
                <w:color w:val="000000"/>
                <w:sz w:val="16"/>
                <w:szCs w:val="16"/>
              </w:rPr>
              <w:t>2027г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14:paraId="686726C1" w14:textId="77777777" w:rsidR="00A83F25" w:rsidRDefault="00A83F25" w:rsidP="00A83F25">
            <w:pPr>
              <w:jc w:val="center"/>
              <w:rPr>
                <w:rFonts w:eastAsia="Times New Roman"/>
                <w:color w:val="000000"/>
                <w:sz w:val="16"/>
                <w:szCs w:val="16"/>
              </w:rPr>
            </w:pPr>
            <w:r>
              <w:rPr>
                <w:rFonts w:eastAsia="Times New Roman"/>
                <w:color w:val="000000"/>
                <w:sz w:val="16"/>
                <w:szCs w:val="16"/>
              </w:rPr>
              <w:t>316,7</w:t>
            </w:r>
          </w:p>
        </w:tc>
      </w:tr>
      <w:tr w:rsidR="00A83F25" w:rsidRPr="00AE66B0" w14:paraId="6971E136" w14:textId="77777777" w:rsidTr="00094CA7">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14:paraId="2AB75A80" w14:textId="77777777" w:rsidR="00A83F25" w:rsidRDefault="00A83F25" w:rsidP="00A83F25">
            <w:pPr>
              <w:jc w:val="center"/>
              <w:rPr>
                <w:rFonts w:eastAsia="Times New Roman"/>
                <w:bCs/>
                <w:color w:val="000000"/>
                <w:sz w:val="16"/>
                <w:szCs w:val="16"/>
              </w:rPr>
            </w:pPr>
          </w:p>
        </w:tc>
        <w:tc>
          <w:tcPr>
            <w:tcW w:w="3118" w:type="dxa"/>
            <w:tcBorders>
              <w:top w:val="single" w:sz="4" w:space="0" w:color="auto"/>
              <w:left w:val="nil"/>
              <w:bottom w:val="single" w:sz="4" w:space="0" w:color="auto"/>
              <w:right w:val="single" w:sz="4" w:space="0" w:color="auto"/>
            </w:tcBorders>
            <w:shd w:val="clear" w:color="auto" w:fill="auto"/>
          </w:tcPr>
          <w:p w14:paraId="571797DF" w14:textId="77777777" w:rsidR="00A83F25" w:rsidRPr="00DB12FD" w:rsidRDefault="00A83F25" w:rsidP="00A83F25">
            <w:pPr>
              <w:jc w:val="both"/>
              <w:rPr>
                <w:sz w:val="20"/>
                <w:szCs w:val="20"/>
              </w:rPr>
            </w:pPr>
            <w:r>
              <w:rPr>
                <w:sz w:val="20"/>
                <w:szCs w:val="20"/>
              </w:rPr>
              <w:t>Участок № 25</w:t>
            </w:r>
          </w:p>
        </w:tc>
        <w:tc>
          <w:tcPr>
            <w:tcW w:w="1418" w:type="dxa"/>
            <w:tcBorders>
              <w:top w:val="single" w:sz="4" w:space="0" w:color="auto"/>
              <w:left w:val="nil"/>
              <w:bottom w:val="single" w:sz="4" w:space="0" w:color="auto"/>
              <w:right w:val="single" w:sz="4" w:space="0" w:color="auto"/>
            </w:tcBorders>
            <w:shd w:val="clear" w:color="auto" w:fill="auto"/>
            <w:vAlign w:val="center"/>
          </w:tcPr>
          <w:p w14:paraId="3F2A28C5" w14:textId="77777777" w:rsidR="00A83F25" w:rsidRPr="000658EE" w:rsidRDefault="00A83F25" w:rsidP="00A83F25">
            <w:pPr>
              <w:jc w:val="center"/>
              <w:rPr>
                <w:rFonts w:eastAsia="Times New Roman"/>
                <w:color w:val="000000"/>
                <w:sz w:val="16"/>
                <w:szCs w:val="16"/>
              </w:rPr>
            </w:pPr>
            <w:r>
              <w:rPr>
                <w:rFonts w:eastAsia="Times New Roman"/>
                <w:color w:val="000000"/>
                <w:sz w:val="16"/>
                <w:szCs w:val="16"/>
              </w:rPr>
              <w:t>89</w:t>
            </w:r>
          </w:p>
        </w:tc>
        <w:tc>
          <w:tcPr>
            <w:tcW w:w="1134" w:type="dxa"/>
            <w:tcBorders>
              <w:top w:val="single" w:sz="4" w:space="0" w:color="auto"/>
              <w:left w:val="nil"/>
              <w:bottom w:val="single" w:sz="4" w:space="0" w:color="auto"/>
              <w:right w:val="single" w:sz="4" w:space="0" w:color="auto"/>
            </w:tcBorders>
            <w:shd w:val="clear" w:color="auto" w:fill="auto"/>
            <w:vAlign w:val="center"/>
          </w:tcPr>
          <w:p w14:paraId="4F6AD07A" w14:textId="77777777" w:rsidR="00A83F25" w:rsidRDefault="00A83F25" w:rsidP="00A83F25">
            <w:pPr>
              <w:jc w:val="center"/>
              <w:rPr>
                <w:rFonts w:eastAsia="Times New Roman"/>
                <w:color w:val="000000"/>
                <w:sz w:val="16"/>
                <w:szCs w:val="16"/>
              </w:rPr>
            </w:pPr>
            <w:r>
              <w:rPr>
                <w:rFonts w:eastAsia="Times New Roman"/>
                <w:color w:val="000000"/>
                <w:sz w:val="16"/>
                <w:szCs w:val="16"/>
              </w:rPr>
              <w:t>25</w:t>
            </w:r>
          </w:p>
        </w:tc>
        <w:tc>
          <w:tcPr>
            <w:tcW w:w="1134" w:type="dxa"/>
            <w:tcBorders>
              <w:top w:val="single" w:sz="4" w:space="0" w:color="auto"/>
              <w:left w:val="nil"/>
              <w:bottom w:val="single" w:sz="4" w:space="0" w:color="auto"/>
              <w:right w:val="single" w:sz="4" w:space="0" w:color="auto"/>
            </w:tcBorders>
            <w:shd w:val="clear" w:color="auto" w:fill="auto"/>
            <w:vAlign w:val="center"/>
          </w:tcPr>
          <w:p w14:paraId="4FCCBA07" w14:textId="77777777" w:rsidR="00A83F25" w:rsidRPr="000658EE" w:rsidRDefault="00A83F25" w:rsidP="00A83F25">
            <w:pPr>
              <w:jc w:val="center"/>
              <w:rPr>
                <w:rFonts w:eastAsia="Times New Roman"/>
                <w:color w:val="000000"/>
                <w:sz w:val="16"/>
                <w:szCs w:val="16"/>
              </w:rPr>
            </w:pPr>
            <w:r>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tcPr>
          <w:p w14:paraId="7C0972FC" w14:textId="77777777" w:rsidR="00A83F25" w:rsidRDefault="00A83F25" w:rsidP="00A83F25">
            <w:r w:rsidRPr="00F12FCF">
              <w:rPr>
                <w:rFonts w:eastAsia="Times New Roman"/>
                <w:color w:val="000000"/>
                <w:sz w:val="16"/>
                <w:szCs w:val="16"/>
              </w:rPr>
              <w:t>Вспененный полиэтилен покрытый оцинкованной сталью</w:t>
            </w:r>
          </w:p>
        </w:tc>
        <w:tc>
          <w:tcPr>
            <w:tcW w:w="992" w:type="dxa"/>
            <w:tcBorders>
              <w:top w:val="single" w:sz="4" w:space="0" w:color="auto"/>
              <w:left w:val="nil"/>
              <w:bottom w:val="single" w:sz="4" w:space="0" w:color="auto"/>
              <w:right w:val="single" w:sz="4" w:space="0" w:color="auto"/>
            </w:tcBorders>
            <w:shd w:val="clear" w:color="auto" w:fill="auto"/>
            <w:vAlign w:val="center"/>
          </w:tcPr>
          <w:p w14:paraId="118D2297" w14:textId="77777777" w:rsidR="00A83F25" w:rsidRPr="000658EE" w:rsidRDefault="00A83F25" w:rsidP="00A83F25">
            <w:pPr>
              <w:jc w:val="center"/>
              <w:rPr>
                <w:rFonts w:eastAsia="Times New Roman"/>
                <w:color w:val="000000"/>
                <w:sz w:val="16"/>
                <w:szCs w:val="16"/>
              </w:rPr>
            </w:pPr>
            <w:r>
              <w:rPr>
                <w:rFonts w:eastAsia="Times New Roman"/>
                <w:color w:val="000000"/>
                <w:sz w:val="16"/>
                <w:szCs w:val="16"/>
              </w:rPr>
              <w:t>подземный</w:t>
            </w:r>
          </w:p>
        </w:tc>
        <w:tc>
          <w:tcPr>
            <w:tcW w:w="992" w:type="dxa"/>
            <w:tcBorders>
              <w:top w:val="single" w:sz="4" w:space="0" w:color="auto"/>
              <w:left w:val="nil"/>
              <w:bottom w:val="single" w:sz="4" w:space="0" w:color="auto"/>
              <w:right w:val="single" w:sz="4" w:space="0" w:color="auto"/>
            </w:tcBorders>
            <w:vAlign w:val="center"/>
          </w:tcPr>
          <w:p w14:paraId="6E74A3D7" w14:textId="77777777" w:rsidR="00A83F25" w:rsidRPr="000658EE" w:rsidRDefault="00A83F25" w:rsidP="00A83F25">
            <w:pPr>
              <w:jc w:val="center"/>
              <w:rPr>
                <w:rFonts w:eastAsia="Times New Roman"/>
                <w:color w:val="000000"/>
                <w:sz w:val="16"/>
                <w:szCs w:val="16"/>
              </w:rPr>
            </w:pPr>
            <w:r>
              <w:rPr>
                <w:rFonts w:eastAsia="Times New Roman"/>
                <w:color w:val="000000"/>
                <w:sz w:val="16"/>
                <w:szCs w:val="16"/>
              </w:rPr>
              <w:t>2008г</w:t>
            </w:r>
          </w:p>
        </w:tc>
        <w:tc>
          <w:tcPr>
            <w:tcW w:w="992" w:type="dxa"/>
            <w:tcBorders>
              <w:top w:val="single" w:sz="4" w:space="0" w:color="auto"/>
              <w:left w:val="single" w:sz="4" w:space="0" w:color="auto"/>
              <w:bottom w:val="single" w:sz="4" w:space="0" w:color="auto"/>
              <w:right w:val="single" w:sz="4" w:space="0" w:color="auto"/>
            </w:tcBorders>
            <w:vAlign w:val="center"/>
          </w:tcPr>
          <w:p w14:paraId="0BBE56A9" w14:textId="77777777" w:rsidR="00A83F25" w:rsidRPr="000658EE" w:rsidRDefault="00A83F25" w:rsidP="00A83F25">
            <w:pPr>
              <w:jc w:val="center"/>
              <w:rPr>
                <w:rFonts w:eastAsia="Times New Roman"/>
                <w:color w:val="000000"/>
                <w:sz w:val="16"/>
                <w:szCs w:val="16"/>
              </w:rPr>
            </w:pPr>
            <w:r>
              <w:rPr>
                <w:rFonts w:eastAsia="Times New Roman"/>
                <w:color w:val="000000"/>
                <w:sz w:val="16"/>
                <w:szCs w:val="16"/>
              </w:rPr>
              <w:t>30</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14:paraId="200F4612" w14:textId="77777777" w:rsidR="00A83F25" w:rsidRPr="000658EE" w:rsidRDefault="00A83F25" w:rsidP="00A83F25">
            <w:pPr>
              <w:jc w:val="center"/>
              <w:rPr>
                <w:rFonts w:eastAsia="Times New Roman"/>
                <w:color w:val="000000"/>
                <w:sz w:val="16"/>
                <w:szCs w:val="16"/>
              </w:rPr>
            </w:pPr>
            <w:r>
              <w:rPr>
                <w:rFonts w:eastAsia="Times New Roman"/>
                <w:color w:val="000000"/>
                <w:sz w:val="16"/>
                <w:szCs w:val="16"/>
              </w:rPr>
              <w:t>2027г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14:paraId="04FFEE9E" w14:textId="77777777" w:rsidR="00A83F25" w:rsidRDefault="00A83F25" w:rsidP="00A83F25">
            <w:pPr>
              <w:jc w:val="center"/>
              <w:rPr>
                <w:rFonts w:eastAsia="Times New Roman"/>
                <w:color w:val="000000"/>
                <w:sz w:val="16"/>
                <w:szCs w:val="16"/>
              </w:rPr>
            </w:pPr>
            <w:r>
              <w:rPr>
                <w:rFonts w:eastAsia="Times New Roman"/>
                <w:color w:val="000000"/>
                <w:sz w:val="16"/>
                <w:szCs w:val="16"/>
              </w:rPr>
              <w:t>439,9</w:t>
            </w:r>
          </w:p>
        </w:tc>
      </w:tr>
      <w:tr w:rsidR="00A83F25" w:rsidRPr="00AE66B0" w14:paraId="3AD127A5" w14:textId="77777777" w:rsidTr="00094CA7">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14:paraId="50D9CF33" w14:textId="77777777" w:rsidR="00A83F25" w:rsidRDefault="00A83F25" w:rsidP="00A83F25">
            <w:pPr>
              <w:jc w:val="center"/>
              <w:rPr>
                <w:rFonts w:eastAsia="Times New Roman"/>
                <w:bCs/>
                <w:color w:val="000000"/>
                <w:sz w:val="16"/>
                <w:szCs w:val="16"/>
              </w:rPr>
            </w:pPr>
          </w:p>
        </w:tc>
        <w:tc>
          <w:tcPr>
            <w:tcW w:w="3118" w:type="dxa"/>
            <w:tcBorders>
              <w:top w:val="single" w:sz="4" w:space="0" w:color="auto"/>
              <w:left w:val="nil"/>
              <w:bottom w:val="single" w:sz="4" w:space="0" w:color="auto"/>
              <w:right w:val="single" w:sz="4" w:space="0" w:color="auto"/>
            </w:tcBorders>
            <w:shd w:val="clear" w:color="auto" w:fill="auto"/>
          </w:tcPr>
          <w:p w14:paraId="4EEEB7A9" w14:textId="77777777" w:rsidR="00A83F25" w:rsidRPr="00DB12FD" w:rsidRDefault="00A83F25" w:rsidP="00A83F25">
            <w:pPr>
              <w:jc w:val="both"/>
              <w:rPr>
                <w:sz w:val="20"/>
                <w:szCs w:val="20"/>
              </w:rPr>
            </w:pPr>
            <w:r>
              <w:rPr>
                <w:sz w:val="20"/>
                <w:szCs w:val="20"/>
              </w:rPr>
              <w:t>Участок № 26</w:t>
            </w:r>
          </w:p>
        </w:tc>
        <w:tc>
          <w:tcPr>
            <w:tcW w:w="1418" w:type="dxa"/>
            <w:tcBorders>
              <w:top w:val="single" w:sz="4" w:space="0" w:color="auto"/>
              <w:left w:val="nil"/>
              <w:bottom w:val="single" w:sz="4" w:space="0" w:color="auto"/>
              <w:right w:val="single" w:sz="4" w:space="0" w:color="auto"/>
            </w:tcBorders>
            <w:shd w:val="clear" w:color="auto" w:fill="auto"/>
            <w:vAlign w:val="center"/>
          </w:tcPr>
          <w:p w14:paraId="3708A9F5" w14:textId="77777777" w:rsidR="00A83F25" w:rsidRPr="000658EE" w:rsidRDefault="00A83F25" w:rsidP="00A83F25">
            <w:pPr>
              <w:jc w:val="center"/>
              <w:rPr>
                <w:rFonts w:eastAsia="Times New Roman"/>
                <w:color w:val="000000"/>
                <w:sz w:val="16"/>
                <w:szCs w:val="16"/>
              </w:rPr>
            </w:pPr>
            <w:r>
              <w:rPr>
                <w:rFonts w:eastAsia="Times New Roman"/>
                <w:color w:val="000000"/>
                <w:sz w:val="16"/>
                <w:szCs w:val="16"/>
              </w:rPr>
              <w:t>100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626CF47E" w14:textId="77777777" w:rsidR="00A83F25" w:rsidRDefault="00A83F25" w:rsidP="00A83F25">
            <w:pPr>
              <w:jc w:val="center"/>
              <w:rPr>
                <w:rFonts w:eastAsia="Times New Roman"/>
                <w:color w:val="000000"/>
                <w:sz w:val="16"/>
                <w:szCs w:val="16"/>
              </w:rPr>
            </w:pPr>
            <w:r>
              <w:rPr>
                <w:rFonts w:eastAsia="Times New Roman"/>
                <w:color w:val="000000"/>
                <w:sz w:val="16"/>
                <w:szCs w:val="16"/>
              </w:rPr>
              <w:t>390</w:t>
            </w:r>
          </w:p>
        </w:tc>
        <w:tc>
          <w:tcPr>
            <w:tcW w:w="1134" w:type="dxa"/>
            <w:tcBorders>
              <w:top w:val="single" w:sz="4" w:space="0" w:color="auto"/>
              <w:left w:val="nil"/>
              <w:bottom w:val="single" w:sz="4" w:space="0" w:color="auto"/>
              <w:right w:val="single" w:sz="4" w:space="0" w:color="auto"/>
            </w:tcBorders>
            <w:shd w:val="clear" w:color="auto" w:fill="auto"/>
            <w:vAlign w:val="center"/>
          </w:tcPr>
          <w:p w14:paraId="08EC7379" w14:textId="77777777" w:rsidR="00A83F25" w:rsidRPr="000658EE" w:rsidRDefault="00A83F25" w:rsidP="00A83F25">
            <w:pPr>
              <w:jc w:val="center"/>
              <w:rPr>
                <w:rFonts w:eastAsia="Times New Roman"/>
                <w:color w:val="000000"/>
                <w:sz w:val="16"/>
                <w:szCs w:val="16"/>
              </w:rPr>
            </w:pPr>
            <w:r>
              <w:rPr>
                <w:rFonts w:eastAsia="Times New Roman"/>
                <w:color w:val="000000"/>
                <w:sz w:val="16"/>
                <w:szCs w:val="16"/>
              </w:rPr>
              <w:t>сталь</w:t>
            </w:r>
          </w:p>
        </w:tc>
        <w:tc>
          <w:tcPr>
            <w:tcW w:w="1134" w:type="dxa"/>
            <w:tcBorders>
              <w:top w:val="single" w:sz="4" w:space="0" w:color="auto"/>
              <w:left w:val="nil"/>
              <w:bottom w:val="single" w:sz="4" w:space="0" w:color="auto"/>
              <w:right w:val="single" w:sz="4" w:space="0" w:color="auto"/>
            </w:tcBorders>
            <w:shd w:val="clear" w:color="auto" w:fill="auto"/>
          </w:tcPr>
          <w:p w14:paraId="7216996F" w14:textId="77777777" w:rsidR="00A83F25" w:rsidRDefault="00A83F25" w:rsidP="00A83F25">
            <w:r w:rsidRPr="00F12FCF">
              <w:rPr>
                <w:rFonts w:eastAsia="Times New Roman"/>
                <w:color w:val="000000"/>
                <w:sz w:val="16"/>
                <w:szCs w:val="16"/>
              </w:rPr>
              <w:t>Вспененный полиэтилен покрытый оцинкованной сталью</w:t>
            </w:r>
          </w:p>
        </w:tc>
        <w:tc>
          <w:tcPr>
            <w:tcW w:w="992" w:type="dxa"/>
            <w:tcBorders>
              <w:top w:val="single" w:sz="4" w:space="0" w:color="auto"/>
              <w:left w:val="nil"/>
              <w:bottom w:val="single" w:sz="4" w:space="0" w:color="auto"/>
              <w:right w:val="single" w:sz="4" w:space="0" w:color="auto"/>
            </w:tcBorders>
            <w:shd w:val="clear" w:color="auto" w:fill="auto"/>
            <w:vAlign w:val="center"/>
          </w:tcPr>
          <w:p w14:paraId="6809252B" w14:textId="77777777" w:rsidR="00A83F25" w:rsidRPr="000658EE" w:rsidRDefault="00A83F25" w:rsidP="00A83F25">
            <w:pPr>
              <w:jc w:val="center"/>
              <w:rPr>
                <w:rFonts w:eastAsia="Times New Roman"/>
                <w:color w:val="000000"/>
                <w:sz w:val="16"/>
                <w:szCs w:val="16"/>
              </w:rPr>
            </w:pPr>
            <w:r>
              <w:rPr>
                <w:rFonts w:eastAsia="Times New Roman"/>
                <w:color w:val="000000"/>
                <w:sz w:val="16"/>
                <w:szCs w:val="16"/>
              </w:rPr>
              <w:t>подземный</w:t>
            </w:r>
          </w:p>
        </w:tc>
        <w:tc>
          <w:tcPr>
            <w:tcW w:w="992" w:type="dxa"/>
            <w:tcBorders>
              <w:top w:val="single" w:sz="4" w:space="0" w:color="auto"/>
              <w:left w:val="nil"/>
              <w:bottom w:val="single" w:sz="4" w:space="0" w:color="auto"/>
              <w:right w:val="single" w:sz="4" w:space="0" w:color="auto"/>
            </w:tcBorders>
            <w:vAlign w:val="center"/>
          </w:tcPr>
          <w:p w14:paraId="41E3C78D" w14:textId="77777777" w:rsidR="00A83F25" w:rsidRPr="000658EE" w:rsidRDefault="00A83F25" w:rsidP="00A83F25">
            <w:pPr>
              <w:jc w:val="center"/>
              <w:rPr>
                <w:rFonts w:eastAsia="Times New Roman"/>
                <w:color w:val="000000"/>
                <w:sz w:val="16"/>
                <w:szCs w:val="16"/>
              </w:rPr>
            </w:pPr>
            <w:r>
              <w:rPr>
                <w:rFonts w:eastAsia="Times New Roman"/>
                <w:color w:val="000000"/>
                <w:sz w:val="16"/>
                <w:szCs w:val="16"/>
              </w:rPr>
              <w:t>2008г</w:t>
            </w:r>
          </w:p>
        </w:tc>
        <w:tc>
          <w:tcPr>
            <w:tcW w:w="992" w:type="dxa"/>
            <w:tcBorders>
              <w:top w:val="single" w:sz="4" w:space="0" w:color="auto"/>
              <w:left w:val="single" w:sz="4" w:space="0" w:color="auto"/>
              <w:bottom w:val="single" w:sz="4" w:space="0" w:color="auto"/>
              <w:right w:val="single" w:sz="4" w:space="0" w:color="auto"/>
            </w:tcBorders>
            <w:vAlign w:val="center"/>
          </w:tcPr>
          <w:p w14:paraId="5A6B3966" w14:textId="77777777" w:rsidR="00A83F25" w:rsidRPr="000658EE" w:rsidRDefault="00A83F25" w:rsidP="00A83F25">
            <w:pPr>
              <w:jc w:val="center"/>
              <w:rPr>
                <w:rFonts w:eastAsia="Times New Roman"/>
                <w:color w:val="000000"/>
                <w:sz w:val="16"/>
                <w:szCs w:val="16"/>
              </w:rPr>
            </w:pPr>
            <w:r>
              <w:rPr>
                <w:rFonts w:eastAsia="Times New Roman"/>
                <w:color w:val="000000"/>
                <w:sz w:val="16"/>
                <w:szCs w:val="16"/>
              </w:rPr>
              <w:t>30</w:t>
            </w: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14:paraId="5E85DB57" w14:textId="77777777" w:rsidR="00A83F25" w:rsidRPr="000658EE" w:rsidRDefault="00A83F25" w:rsidP="00A83F25">
            <w:pPr>
              <w:jc w:val="center"/>
              <w:rPr>
                <w:rFonts w:eastAsia="Times New Roman"/>
                <w:color w:val="000000"/>
                <w:sz w:val="16"/>
                <w:szCs w:val="16"/>
              </w:rPr>
            </w:pPr>
            <w:r>
              <w:rPr>
                <w:rFonts w:eastAsia="Times New Roman"/>
                <w:color w:val="000000"/>
                <w:sz w:val="16"/>
                <w:szCs w:val="16"/>
              </w:rPr>
              <w:t>2027г</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14:paraId="503C77EA" w14:textId="77777777" w:rsidR="00A83F25" w:rsidRDefault="00A83F25" w:rsidP="00A83F25">
            <w:pPr>
              <w:jc w:val="center"/>
              <w:rPr>
                <w:rFonts w:eastAsia="Times New Roman"/>
                <w:color w:val="000000"/>
                <w:sz w:val="16"/>
                <w:szCs w:val="16"/>
              </w:rPr>
            </w:pPr>
            <w:r>
              <w:rPr>
                <w:rFonts w:eastAsia="Times New Roman"/>
                <w:color w:val="000000"/>
                <w:sz w:val="16"/>
                <w:szCs w:val="16"/>
              </w:rPr>
              <w:t>8015,5</w:t>
            </w:r>
          </w:p>
        </w:tc>
      </w:tr>
      <w:tr w:rsidR="00AB3B85" w:rsidRPr="00AE66B0" w14:paraId="04EAA142" w14:textId="77777777" w:rsidTr="00584B01">
        <w:trPr>
          <w:trHeight w:val="450"/>
        </w:trPr>
        <w:tc>
          <w:tcPr>
            <w:tcW w:w="441" w:type="dxa"/>
            <w:tcBorders>
              <w:top w:val="single" w:sz="4" w:space="0" w:color="auto"/>
              <w:left w:val="single" w:sz="4" w:space="0" w:color="000000"/>
              <w:bottom w:val="single" w:sz="4" w:space="0" w:color="auto"/>
              <w:right w:val="single" w:sz="4" w:space="0" w:color="auto"/>
            </w:tcBorders>
            <w:shd w:val="clear" w:color="auto" w:fill="auto"/>
            <w:vAlign w:val="center"/>
          </w:tcPr>
          <w:p w14:paraId="04EAC467" w14:textId="77777777" w:rsidR="00AB3B85" w:rsidRDefault="00AB3B85" w:rsidP="001F2504">
            <w:pPr>
              <w:jc w:val="center"/>
              <w:rPr>
                <w:rFonts w:eastAsia="Times New Roman"/>
                <w:bCs/>
                <w:color w:val="000000"/>
                <w:sz w:val="16"/>
                <w:szCs w:val="16"/>
              </w:rPr>
            </w:pPr>
          </w:p>
        </w:tc>
        <w:tc>
          <w:tcPr>
            <w:tcW w:w="3118" w:type="dxa"/>
            <w:tcBorders>
              <w:top w:val="single" w:sz="4" w:space="0" w:color="auto"/>
              <w:left w:val="nil"/>
              <w:bottom w:val="single" w:sz="4" w:space="0" w:color="auto"/>
              <w:right w:val="single" w:sz="4" w:space="0" w:color="auto"/>
            </w:tcBorders>
            <w:shd w:val="clear" w:color="auto" w:fill="auto"/>
          </w:tcPr>
          <w:p w14:paraId="3D7D66A1" w14:textId="77777777" w:rsidR="00AB3B85" w:rsidRDefault="00AB3B85" w:rsidP="00AB3B85">
            <w:pPr>
              <w:jc w:val="both"/>
              <w:rPr>
                <w:sz w:val="20"/>
                <w:szCs w:val="20"/>
              </w:rPr>
            </w:pPr>
            <w:r>
              <w:rPr>
                <w:sz w:val="20"/>
                <w:szCs w:val="20"/>
              </w:rPr>
              <w:t>Итого</w:t>
            </w:r>
          </w:p>
        </w:tc>
        <w:tc>
          <w:tcPr>
            <w:tcW w:w="1418" w:type="dxa"/>
            <w:tcBorders>
              <w:top w:val="single" w:sz="4" w:space="0" w:color="auto"/>
              <w:left w:val="nil"/>
              <w:bottom w:val="single" w:sz="4" w:space="0" w:color="auto"/>
              <w:right w:val="single" w:sz="4" w:space="0" w:color="auto"/>
            </w:tcBorders>
            <w:shd w:val="clear" w:color="auto" w:fill="auto"/>
            <w:vAlign w:val="center"/>
          </w:tcPr>
          <w:p w14:paraId="0ED705B5" w14:textId="77777777" w:rsidR="00AB3B85" w:rsidRPr="000658EE" w:rsidRDefault="00AB3B85" w:rsidP="00584B01">
            <w:pPr>
              <w:jc w:val="center"/>
              <w:rPr>
                <w:rFonts w:eastAsia="Times New Roman"/>
                <w:color w:val="000000"/>
                <w:sz w:val="16"/>
                <w:szCs w:val="16"/>
              </w:rPr>
            </w:pPr>
          </w:p>
        </w:tc>
        <w:tc>
          <w:tcPr>
            <w:tcW w:w="1134" w:type="dxa"/>
            <w:tcBorders>
              <w:top w:val="single" w:sz="4" w:space="0" w:color="auto"/>
              <w:left w:val="nil"/>
              <w:bottom w:val="single" w:sz="4" w:space="0" w:color="auto"/>
              <w:right w:val="single" w:sz="4" w:space="0" w:color="auto"/>
            </w:tcBorders>
            <w:shd w:val="clear" w:color="auto" w:fill="auto"/>
            <w:vAlign w:val="center"/>
          </w:tcPr>
          <w:p w14:paraId="6A02B4B6" w14:textId="77777777" w:rsidR="00AB3B85" w:rsidRDefault="00AB3B85" w:rsidP="00584B01">
            <w:pPr>
              <w:jc w:val="center"/>
              <w:rPr>
                <w:rFonts w:eastAsia="Times New Roman"/>
                <w:color w:val="000000"/>
                <w:sz w:val="16"/>
                <w:szCs w:val="16"/>
              </w:rPr>
            </w:pPr>
          </w:p>
        </w:tc>
        <w:tc>
          <w:tcPr>
            <w:tcW w:w="1134" w:type="dxa"/>
            <w:tcBorders>
              <w:top w:val="single" w:sz="4" w:space="0" w:color="auto"/>
              <w:left w:val="nil"/>
              <w:bottom w:val="single" w:sz="4" w:space="0" w:color="auto"/>
              <w:right w:val="single" w:sz="4" w:space="0" w:color="auto"/>
            </w:tcBorders>
            <w:shd w:val="clear" w:color="auto" w:fill="auto"/>
            <w:vAlign w:val="center"/>
          </w:tcPr>
          <w:p w14:paraId="04DBA0A8" w14:textId="77777777" w:rsidR="00AB3B85" w:rsidRDefault="00AB3B85" w:rsidP="00584B01">
            <w:pPr>
              <w:jc w:val="center"/>
              <w:rPr>
                <w:rFonts w:eastAsia="Times New Roman"/>
                <w:color w:val="000000"/>
                <w:sz w:val="16"/>
                <w:szCs w:val="16"/>
              </w:rPr>
            </w:pPr>
          </w:p>
        </w:tc>
        <w:tc>
          <w:tcPr>
            <w:tcW w:w="1134" w:type="dxa"/>
            <w:tcBorders>
              <w:top w:val="single" w:sz="4" w:space="0" w:color="auto"/>
              <w:left w:val="nil"/>
              <w:bottom w:val="single" w:sz="4" w:space="0" w:color="auto"/>
              <w:right w:val="single" w:sz="4" w:space="0" w:color="auto"/>
            </w:tcBorders>
            <w:shd w:val="clear" w:color="auto" w:fill="auto"/>
            <w:vAlign w:val="center"/>
          </w:tcPr>
          <w:p w14:paraId="78AF0E24" w14:textId="77777777" w:rsidR="00AB3B85" w:rsidRDefault="00AB3B85" w:rsidP="00584B01">
            <w:pPr>
              <w:jc w:val="center"/>
              <w:rPr>
                <w:rFonts w:eastAsia="Times New Roman"/>
                <w:color w:val="000000"/>
                <w:sz w:val="16"/>
                <w:szCs w:val="16"/>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6EBE755C" w14:textId="77777777" w:rsidR="00AB3B85" w:rsidRDefault="00AB3B85" w:rsidP="00584B01">
            <w:pPr>
              <w:jc w:val="center"/>
              <w:rPr>
                <w:rFonts w:eastAsia="Times New Roman"/>
                <w:color w:val="000000"/>
                <w:sz w:val="16"/>
                <w:szCs w:val="16"/>
              </w:rPr>
            </w:pPr>
          </w:p>
        </w:tc>
        <w:tc>
          <w:tcPr>
            <w:tcW w:w="992" w:type="dxa"/>
            <w:tcBorders>
              <w:top w:val="single" w:sz="4" w:space="0" w:color="auto"/>
              <w:left w:val="nil"/>
              <w:bottom w:val="single" w:sz="4" w:space="0" w:color="auto"/>
              <w:right w:val="single" w:sz="4" w:space="0" w:color="auto"/>
            </w:tcBorders>
            <w:vAlign w:val="center"/>
          </w:tcPr>
          <w:p w14:paraId="1BA9350C" w14:textId="77777777" w:rsidR="00AB3B85" w:rsidRDefault="00AB3B85" w:rsidP="00584B01">
            <w:pPr>
              <w:jc w:val="center"/>
              <w:rPr>
                <w:rFonts w:eastAsia="Times New Roman"/>
                <w:color w:val="000000"/>
                <w:sz w:val="16"/>
                <w:szCs w:val="16"/>
              </w:rPr>
            </w:pPr>
          </w:p>
        </w:tc>
        <w:tc>
          <w:tcPr>
            <w:tcW w:w="992" w:type="dxa"/>
            <w:tcBorders>
              <w:top w:val="single" w:sz="4" w:space="0" w:color="auto"/>
              <w:left w:val="single" w:sz="4" w:space="0" w:color="auto"/>
              <w:bottom w:val="single" w:sz="4" w:space="0" w:color="auto"/>
              <w:right w:val="single" w:sz="4" w:space="0" w:color="auto"/>
            </w:tcBorders>
            <w:vAlign w:val="center"/>
          </w:tcPr>
          <w:p w14:paraId="4564D31E" w14:textId="77777777" w:rsidR="00AB3B85" w:rsidRDefault="00AB3B85" w:rsidP="00584B01">
            <w:pPr>
              <w:jc w:val="center"/>
              <w:rPr>
                <w:rFonts w:eastAsia="Times New Roman"/>
                <w:color w:val="000000"/>
                <w:sz w:val="16"/>
                <w:szCs w:val="16"/>
              </w:rPr>
            </w:pPr>
          </w:p>
        </w:tc>
        <w:tc>
          <w:tcPr>
            <w:tcW w:w="1029" w:type="dxa"/>
            <w:tcBorders>
              <w:top w:val="single" w:sz="4" w:space="0" w:color="auto"/>
              <w:left w:val="single" w:sz="4" w:space="0" w:color="auto"/>
              <w:bottom w:val="single" w:sz="4" w:space="0" w:color="auto"/>
              <w:right w:val="single" w:sz="4" w:space="0" w:color="auto"/>
            </w:tcBorders>
            <w:shd w:val="clear" w:color="auto" w:fill="auto"/>
            <w:vAlign w:val="center"/>
          </w:tcPr>
          <w:p w14:paraId="480403DC" w14:textId="77777777" w:rsidR="00AB3B85" w:rsidRDefault="00AB3B85" w:rsidP="001F2504">
            <w:pPr>
              <w:jc w:val="center"/>
              <w:rPr>
                <w:rFonts w:eastAsia="Times New Roman"/>
                <w:color w:val="000000"/>
                <w:sz w:val="16"/>
                <w:szCs w:val="16"/>
              </w:rPr>
            </w:pP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14:paraId="5D14E038" w14:textId="77777777" w:rsidR="00AB3B85" w:rsidRDefault="00AB3B85" w:rsidP="001F2504">
            <w:pPr>
              <w:jc w:val="center"/>
              <w:rPr>
                <w:rFonts w:eastAsia="Times New Roman"/>
                <w:color w:val="000000"/>
                <w:sz w:val="16"/>
                <w:szCs w:val="16"/>
              </w:rPr>
            </w:pPr>
            <w:r>
              <w:rPr>
                <w:rFonts w:eastAsia="Times New Roman"/>
                <w:color w:val="000000"/>
                <w:sz w:val="16"/>
                <w:szCs w:val="16"/>
              </w:rPr>
              <w:t>26119,6</w:t>
            </w:r>
          </w:p>
        </w:tc>
      </w:tr>
    </w:tbl>
    <w:p w14:paraId="38391D72" w14:textId="77777777" w:rsidR="00AB3B85" w:rsidRDefault="00AB3B85" w:rsidP="00AB111F"/>
    <w:p w14:paraId="022B684C" w14:textId="77777777" w:rsidR="00AB111F" w:rsidRDefault="00AB3B85" w:rsidP="00AB3B85">
      <w:pPr>
        <w:ind w:firstLine="708"/>
      </w:pPr>
      <w:r>
        <w:t>Расчет выполнен для трубопроводов в двухтрубном исчислении, стоимость замены прямой и обратной магистрали увеличит стоимость до 52239,2 тыс.руб.</w:t>
      </w:r>
    </w:p>
    <w:p w14:paraId="564CE2D5" w14:textId="77777777" w:rsidR="00AB3B85" w:rsidRDefault="00AB3B85" w:rsidP="00AB3B85">
      <w:pPr>
        <w:ind w:firstLine="708"/>
      </w:pPr>
    </w:p>
    <w:p w14:paraId="5EA6DA33" w14:textId="77777777" w:rsidR="00AB3B85" w:rsidRDefault="00AB3B85" w:rsidP="00AB3B85">
      <w:pPr>
        <w:ind w:firstLine="708"/>
      </w:pPr>
      <w:bookmarkStart w:id="126" w:name="_Hlk115161313"/>
      <w:bookmarkEnd w:id="125"/>
      <w:r>
        <w:t>Ориентировочная стоимость на реализацию рекомендованных мероприятий представлена в таблице ниже.</w:t>
      </w:r>
    </w:p>
    <w:p w14:paraId="420DB8AF" w14:textId="77777777" w:rsidR="00AB3B85" w:rsidRDefault="00AB3B85" w:rsidP="00AB3B85">
      <w:pPr>
        <w:ind w:firstLine="708"/>
      </w:pPr>
    </w:p>
    <w:p w14:paraId="2372E978" w14:textId="77777777" w:rsidR="00AB3B85" w:rsidRPr="0021154F" w:rsidRDefault="00AB3B85" w:rsidP="00AB3B85">
      <w:pPr>
        <w:pStyle w:val="a8"/>
        <w:keepNext/>
      </w:pPr>
      <w:bookmarkStart w:id="127" w:name="_Hlk115101345"/>
      <w:r w:rsidRPr="0021154F">
        <w:t xml:space="preserve">Таблица </w:t>
      </w:r>
      <w:r>
        <w:t>25.</w:t>
      </w:r>
      <w:r w:rsidRPr="0021154F">
        <w:t xml:space="preserve"> Мероприятия по реконструкции и модернизации с учетом источников финансирования</w:t>
      </w:r>
    </w:p>
    <w:tbl>
      <w:tblPr>
        <w:tblStyle w:val="af8"/>
        <w:tblW w:w="0" w:type="auto"/>
        <w:jc w:val="center"/>
        <w:tblLook w:val="04A0" w:firstRow="1" w:lastRow="0" w:firstColumn="1" w:lastColumn="0" w:noHBand="0" w:noVBand="1"/>
      </w:tblPr>
      <w:tblGrid>
        <w:gridCol w:w="727"/>
        <w:gridCol w:w="4726"/>
        <w:gridCol w:w="3471"/>
        <w:gridCol w:w="866"/>
        <w:gridCol w:w="766"/>
        <w:gridCol w:w="766"/>
        <w:gridCol w:w="766"/>
        <w:gridCol w:w="766"/>
      </w:tblGrid>
      <w:tr w:rsidR="003175C5" w:rsidRPr="0021154F" w14:paraId="40459858" w14:textId="77777777" w:rsidTr="00AB3B85">
        <w:trPr>
          <w:jc w:val="center"/>
        </w:trPr>
        <w:tc>
          <w:tcPr>
            <w:tcW w:w="0" w:type="auto"/>
            <w:vAlign w:val="center"/>
          </w:tcPr>
          <w:p w14:paraId="0A73568C" w14:textId="77777777" w:rsidR="003175C5" w:rsidRPr="0021154F" w:rsidRDefault="003175C5" w:rsidP="00AB3B85">
            <w:pPr>
              <w:jc w:val="center"/>
              <w:rPr>
                <w:sz w:val="20"/>
                <w:szCs w:val="20"/>
              </w:rPr>
            </w:pPr>
            <w:r w:rsidRPr="0021154F">
              <w:rPr>
                <w:sz w:val="20"/>
                <w:szCs w:val="20"/>
              </w:rPr>
              <w:t>№ п/п</w:t>
            </w:r>
          </w:p>
        </w:tc>
        <w:tc>
          <w:tcPr>
            <w:tcW w:w="4726" w:type="dxa"/>
            <w:vAlign w:val="center"/>
          </w:tcPr>
          <w:p w14:paraId="05CBE3F2" w14:textId="77777777" w:rsidR="003175C5" w:rsidRPr="0021154F" w:rsidRDefault="003175C5" w:rsidP="00AB3B85">
            <w:pPr>
              <w:jc w:val="center"/>
              <w:rPr>
                <w:sz w:val="20"/>
                <w:szCs w:val="20"/>
              </w:rPr>
            </w:pPr>
            <w:r w:rsidRPr="0021154F">
              <w:rPr>
                <w:sz w:val="20"/>
                <w:szCs w:val="20"/>
              </w:rPr>
              <w:t>Наименование мероприятия</w:t>
            </w:r>
          </w:p>
        </w:tc>
        <w:tc>
          <w:tcPr>
            <w:tcW w:w="3471" w:type="dxa"/>
            <w:vAlign w:val="center"/>
          </w:tcPr>
          <w:p w14:paraId="79F47F65" w14:textId="77777777" w:rsidR="003175C5" w:rsidRPr="0021154F" w:rsidRDefault="003175C5" w:rsidP="00AB3B85">
            <w:pPr>
              <w:jc w:val="center"/>
              <w:rPr>
                <w:sz w:val="20"/>
                <w:szCs w:val="20"/>
              </w:rPr>
            </w:pPr>
            <w:r w:rsidRPr="0021154F">
              <w:rPr>
                <w:sz w:val="20"/>
                <w:szCs w:val="20"/>
              </w:rPr>
              <w:t>Источник финансирования</w:t>
            </w:r>
          </w:p>
        </w:tc>
        <w:tc>
          <w:tcPr>
            <w:tcW w:w="0" w:type="auto"/>
            <w:vAlign w:val="center"/>
          </w:tcPr>
          <w:p w14:paraId="33C846A5" w14:textId="5EEEF95E" w:rsidR="003175C5" w:rsidRPr="0021154F" w:rsidRDefault="003175C5" w:rsidP="00AB3B85">
            <w:pPr>
              <w:jc w:val="center"/>
              <w:rPr>
                <w:sz w:val="20"/>
                <w:szCs w:val="20"/>
              </w:rPr>
            </w:pPr>
            <w:r w:rsidRPr="0021154F">
              <w:rPr>
                <w:sz w:val="20"/>
                <w:szCs w:val="20"/>
              </w:rPr>
              <w:t>202</w:t>
            </w:r>
            <w:r>
              <w:rPr>
                <w:sz w:val="20"/>
                <w:szCs w:val="20"/>
              </w:rPr>
              <w:t>3</w:t>
            </w:r>
            <w:r w:rsidRPr="0021154F">
              <w:rPr>
                <w:sz w:val="20"/>
                <w:szCs w:val="20"/>
              </w:rPr>
              <w:t>г.</w:t>
            </w:r>
          </w:p>
        </w:tc>
        <w:tc>
          <w:tcPr>
            <w:tcW w:w="0" w:type="auto"/>
            <w:vAlign w:val="center"/>
          </w:tcPr>
          <w:p w14:paraId="254AF2A6" w14:textId="317914C2" w:rsidR="003175C5" w:rsidRPr="0021154F" w:rsidRDefault="003175C5" w:rsidP="00AB3B85">
            <w:pPr>
              <w:jc w:val="center"/>
              <w:rPr>
                <w:sz w:val="20"/>
                <w:szCs w:val="20"/>
              </w:rPr>
            </w:pPr>
            <w:r w:rsidRPr="0021154F">
              <w:rPr>
                <w:sz w:val="20"/>
                <w:szCs w:val="20"/>
              </w:rPr>
              <w:t>202</w:t>
            </w:r>
            <w:r>
              <w:rPr>
                <w:sz w:val="20"/>
                <w:szCs w:val="20"/>
              </w:rPr>
              <w:t>4</w:t>
            </w:r>
            <w:r w:rsidRPr="0021154F">
              <w:rPr>
                <w:sz w:val="20"/>
                <w:szCs w:val="20"/>
              </w:rPr>
              <w:t>г.</w:t>
            </w:r>
          </w:p>
        </w:tc>
        <w:tc>
          <w:tcPr>
            <w:tcW w:w="0" w:type="auto"/>
            <w:vAlign w:val="center"/>
          </w:tcPr>
          <w:p w14:paraId="474B8174" w14:textId="5614546E" w:rsidR="003175C5" w:rsidRPr="0021154F" w:rsidRDefault="003175C5" w:rsidP="00AB3B85">
            <w:pPr>
              <w:jc w:val="center"/>
              <w:rPr>
                <w:sz w:val="20"/>
                <w:szCs w:val="20"/>
              </w:rPr>
            </w:pPr>
            <w:r w:rsidRPr="0021154F">
              <w:rPr>
                <w:sz w:val="20"/>
                <w:szCs w:val="20"/>
              </w:rPr>
              <w:t>202</w:t>
            </w:r>
            <w:r>
              <w:rPr>
                <w:sz w:val="20"/>
                <w:szCs w:val="20"/>
              </w:rPr>
              <w:t>5</w:t>
            </w:r>
            <w:r w:rsidRPr="0021154F">
              <w:rPr>
                <w:sz w:val="20"/>
                <w:szCs w:val="20"/>
              </w:rPr>
              <w:t>г.</w:t>
            </w:r>
          </w:p>
        </w:tc>
        <w:tc>
          <w:tcPr>
            <w:tcW w:w="0" w:type="auto"/>
            <w:vAlign w:val="center"/>
          </w:tcPr>
          <w:p w14:paraId="36B20CFE" w14:textId="152BCAF9" w:rsidR="003175C5" w:rsidRPr="0021154F" w:rsidRDefault="003175C5" w:rsidP="00AB3B85">
            <w:pPr>
              <w:jc w:val="center"/>
              <w:rPr>
                <w:sz w:val="20"/>
                <w:szCs w:val="20"/>
              </w:rPr>
            </w:pPr>
            <w:r w:rsidRPr="0021154F">
              <w:rPr>
                <w:sz w:val="20"/>
                <w:szCs w:val="20"/>
              </w:rPr>
              <w:t>202</w:t>
            </w:r>
            <w:r>
              <w:rPr>
                <w:sz w:val="20"/>
                <w:szCs w:val="20"/>
              </w:rPr>
              <w:t>6</w:t>
            </w:r>
            <w:r w:rsidRPr="0021154F">
              <w:rPr>
                <w:sz w:val="20"/>
                <w:szCs w:val="20"/>
              </w:rPr>
              <w:t>г.</w:t>
            </w:r>
          </w:p>
        </w:tc>
        <w:tc>
          <w:tcPr>
            <w:tcW w:w="0" w:type="auto"/>
            <w:vAlign w:val="center"/>
          </w:tcPr>
          <w:p w14:paraId="67A93B8C" w14:textId="13A4843D" w:rsidR="003175C5" w:rsidRPr="0021154F" w:rsidRDefault="003175C5" w:rsidP="00AB3B85">
            <w:pPr>
              <w:jc w:val="center"/>
              <w:rPr>
                <w:sz w:val="20"/>
                <w:szCs w:val="20"/>
              </w:rPr>
            </w:pPr>
            <w:r w:rsidRPr="0021154F">
              <w:rPr>
                <w:sz w:val="20"/>
                <w:szCs w:val="20"/>
              </w:rPr>
              <w:t>202</w:t>
            </w:r>
            <w:r>
              <w:rPr>
                <w:sz w:val="20"/>
                <w:szCs w:val="20"/>
              </w:rPr>
              <w:t>7</w:t>
            </w:r>
            <w:r w:rsidRPr="0021154F">
              <w:rPr>
                <w:sz w:val="20"/>
                <w:szCs w:val="20"/>
              </w:rPr>
              <w:t>г.</w:t>
            </w:r>
          </w:p>
        </w:tc>
      </w:tr>
      <w:tr w:rsidR="003175C5" w:rsidRPr="0021154F" w14:paraId="3E766036" w14:textId="77777777" w:rsidTr="00AB3B85">
        <w:trPr>
          <w:jc w:val="center"/>
        </w:trPr>
        <w:tc>
          <w:tcPr>
            <w:tcW w:w="0" w:type="auto"/>
            <w:vAlign w:val="center"/>
          </w:tcPr>
          <w:p w14:paraId="48F25032" w14:textId="77777777" w:rsidR="003175C5" w:rsidRPr="0021154F" w:rsidRDefault="003175C5" w:rsidP="00AB3B85">
            <w:pPr>
              <w:jc w:val="center"/>
              <w:rPr>
                <w:sz w:val="20"/>
                <w:szCs w:val="20"/>
              </w:rPr>
            </w:pPr>
            <w:r w:rsidRPr="0021154F">
              <w:rPr>
                <w:sz w:val="20"/>
                <w:szCs w:val="20"/>
              </w:rPr>
              <w:t>1</w:t>
            </w:r>
          </w:p>
        </w:tc>
        <w:tc>
          <w:tcPr>
            <w:tcW w:w="4726" w:type="dxa"/>
            <w:vAlign w:val="center"/>
          </w:tcPr>
          <w:p w14:paraId="12FB5B0B" w14:textId="77777777" w:rsidR="003175C5" w:rsidRPr="0021154F" w:rsidRDefault="003175C5" w:rsidP="00AB3B85">
            <w:pPr>
              <w:jc w:val="center"/>
              <w:rPr>
                <w:sz w:val="20"/>
                <w:szCs w:val="20"/>
              </w:rPr>
            </w:pPr>
            <w:r w:rsidRPr="0021154F">
              <w:rPr>
                <w:sz w:val="20"/>
                <w:szCs w:val="20"/>
              </w:rPr>
              <w:t>Реконструкция тепловой сети с применением труб в ППУ изоляции</w:t>
            </w:r>
          </w:p>
        </w:tc>
        <w:tc>
          <w:tcPr>
            <w:tcW w:w="3471" w:type="dxa"/>
            <w:vAlign w:val="center"/>
          </w:tcPr>
          <w:p w14:paraId="4FE07668" w14:textId="77777777" w:rsidR="003175C5" w:rsidRPr="0021154F" w:rsidRDefault="003175C5" w:rsidP="00AB3B85">
            <w:pPr>
              <w:jc w:val="center"/>
              <w:rPr>
                <w:sz w:val="20"/>
                <w:szCs w:val="20"/>
              </w:rPr>
            </w:pPr>
            <w:r w:rsidRPr="0021154F">
              <w:rPr>
                <w:sz w:val="20"/>
                <w:szCs w:val="20"/>
              </w:rPr>
              <w:t>Бюджет разного уровня, тыс.руб.</w:t>
            </w:r>
          </w:p>
        </w:tc>
        <w:tc>
          <w:tcPr>
            <w:tcW w:w="0" w:type="auto"/>
            <w:vAlign w:val="center"/>
          </w:tcPr>
          <w:p w14:paraId="712B6392" w14:textId="6103155A" w:rsidR="003175C5" w:rsidRPr="0021154F" w:rsidRDefault="008142DB" w:rsidP="00AB3B85">
            <w:pPr>
              <w:jc w:val="center"/>
              <w:rPr>
                <w:color w:val="000000"/>
                <w:sz w:val="20"/>
                <w:szCs w:val="20"/>
              </w:rPr>
            </w:pPr>
            <w:r>
              <w:rPr>
                <w:color w:val="000000"/>
                <w:sz w:val="20"/>
                <w:szCs w:val="20"/>
              </w:rPr>
              <w:t>8746,3</w:t>
            </w:r>
          </w:p>
        </w:tc>
        <w:tc>
          <w:tcPr>
            <w:tcW w:w="0" w:type="auto"/>
            <w:vAlign w:val="center"/>
          </w:tcPr>
          <w:p w14:paraId="2897D88B" w14:textId="0EB510CD" w:rsidR="003175C5" w:rsidRPr="0021154F" w:rsidRDefault="008142DB" w:rsidP="00AB3B85">
            <w:pPr>
              <w:jc w:val="center"/>
              <w:rPr>
                <w:color w:val="000000"/>
                <w:sz w:val="20"/>
                <w:szCs w:val="20"/>
              </w:rPr>
            </w:pPr>
            <w:r>
              <w:rPr>
                <w:color w:val="000000"/>
                <w:sz w:val="20"/>
                <w:szCs w:val="20"/>
              </w:rPr>
              <w:t>3927,6</w:t>
            </w:r>
          </w:p>
        </w:tc>
        <w:tc>
          <w:tcPr>
            <w:tcW w:w="0" w:type="auto"/>
            <w:vAlign w:val="center"/>
          </w:tcPr>
          <w:p w14:paraId="645B13C0" w14:textId="45A98667" w:rsidR="003175C5" w:rsidRPr="0021154F" w:rsidRDefault="003175C5" w:rsidP="00AB3B85">
            <w:pPr>
              <w:jc w:val="center"/>
              <w:rPr>
                <w:color w:val="000000"/>
                <w:sz w:val="20"/>
                <w:szCs w:val="20"/>
              </w:rPr>
            </w:pPr>
            <w:r>
              <w:rPr>
                <w:color w:val="000000"/>
                <w:sz w:val="20"/>
                <w:szCs w:val="20"/>
              </w:rPr>
              <w:t>3927,6</w:t>
            </w:r>
          </w:p>
        </w:tc>
        <w:tc>
          <w:tcPr>
            <w:tcW w:w="0" w:type="auto"/>
            <w:vAlign w:val="center"/>
          </w:tcPr>
          <w:p w14:paraId="7237B321" w14:textId="77777777" w:rsidR="003175C5" w:rsidRDefault="003175C5" w:rsidP="00AB3B85">
            <w:pPr>
              <w:jc w:val="center"/>
              <w:rPr>
                <w:color w:val="000000"/>
                <w:sz w:val="20"/>
                <w:szCs w:val="20"/>
              </w:rPr>
            </w:pPr>
            <w:r>
              <w:rPr>
                <w:color w:val="000000"/>
                <w:sz w:val="20"/>
                <w:szCs w:val="20"/>
              </w:rPr>
              <w:t>4007,7</w:t>
            </w:r>
          </w:p>
          <w:p w14:paraId="1511A2FD" w14:textId="7D1E2637" w:rsidR="003175C5" w:rsidRPr="0021154F" w:rsidRDefault="003175C5" w:rsidP="00AB3B85">
            <w:pPr>
              <w:jc w:val="center"/>
              <w:rPr>
                <w:color w:val="000000"/>
                <w:sz w:val="20"/>
                <w:szCs w:val="20"/>
              </w:rPr>
            </w:pPr>
          </w:p>
        </w:tc>
        <w:tc>
          <w:tcPr>
            <w:tcW w:w="0" w:type="auto"/>
            <w:vAlign w:val="center"/>
          </w:tcPr>
          <w:p w14:paraId="60A68F83" w14:textId="77777777" w:rsidR="003175C5" w:rsidRPr="0021154F" w:rsidRDefault="003175C5" w:rsidP="00AB3B85">
            <w:pPr>
              <w:jc w:val="center"/>
              <w:rPr>
                <w:color w:val="000000"/>
                <w:sz w:val="20"/>
                <w:szCs w:val="20"/>
              </w:rPr>
            </w:pPr>
            <w:r>
              <w:rPr>
                <w:color w:val="000000"/>
                <w:sz w:val="20"/>
                <w:szCs w:val="20"/>
              </w:rPr>
              <w:t>4007,7</w:t>
            </w:r>
          </w:p>
        </w:tc>
      </w:tr>
      <w:tr w:rsidR="003175C5" w:rsidRPr="0021154F" w14:paraId="0D9A8DAD" w14:textId="77777777" w:rsidTr="00AB3B85">
        <w:trPr>
          <w:jc w:val="center"/>
        </w:trPr>
        <w:tc>
          <w:tcPr>
            <w:tcW w:w="0" w:type="auto"/>
            <w:vAlign w:val="center"/>
          </w:tcPr>
          <w:p w14:paraId="5E55C192" w14:textId="77777777" w:rsidR="003175C5" w:rsidRPr="0021154F" w:rsidRDefault="003175C5" w:rsidP="00AB3B85">
            <w:pPr>
              <w:jc w:val="center"/>
              <w:rPr>
                <w:sz w:val="20"/>
                <w:szCs w:val="20"/>
              </w:rPr>
            </w:pPr>
            <w:r w:rsidRPr="0021154F">
              <w:rPr>
                <w:sz w:val="20"/>
                <w:szCs w:val="20"/>
              </w:rPr>
              <w:t>2</w:t>
            </w:r>
          </w:p>
        </w:tc>
        <w:tc>
          <w:tcPr>
            <w:tcW w:w="4726" w:type="dxa"/>
            <w:vAlign w:val="center"/>
          </w:tcPr>
          <w:p w14:paraId="1AEFE298" w14:textId="77777777" w:rsidR="003175C5" w:rsidRPr="0021154F" w:rsidRDefault="003175C5" w:rsidP="00C972B2">
            <w:pPr>
              <w:rPr>
                <w:sz w:val="20"/>
                <w:szCs w:val="20"/>
              </w:rPr>
            </w:pPr>
            <w:r w:rsidRPr="0021154F">
              <w:rPr>
                <w:sz w:val="20"/>
                <w:szCs w:val="20"/>
              </w:rPr>
              <w:t>Установка общедомовых приборов учета</w:t>
            </w:r>
          </w:p>
        </w:tc>
        <w:tc>
          <w:tcPr>
            <w:tcW w:w="3471" w:type="dxa"/>
            <w:vAlign w:val="center"/>
          </w:tcPr>
          <w:p w14:paraId="7FD4B1EA" w14:textId="77777777" w:rsidR="003175C5" w:rsidRPr="0021154F" w:rsidRDefault="003175C5" w:rsidP="00AB3B85">
            <w:pPr>
              <w:jc w:val="center"/>
              <w:rPr>
                <w:sz w:val="20"/>
                <w:szCs w:val="20"/>
              </w:rPr>
            </w:pPr>
            <w:r w:rsidRPr="0021154F">
              <w:rPr>
                <w:sz w:val="20"/>
                <w:szCs w:val="20"/>
              </w:rPr>
              <w:t>Средства собственников жилья/Средства РСО, тыс. руб.</w:t>
            </w:r>
          </w:p>
        </w:tc>
        <w:tc>
          <w:tcPr>
            <w:tcW w:w="0" w:type="auto"/>
            <w:vAlign w:val="center"/>
          </w:tcPr>
          <w:p w14:paraId="1DBA4FE7" w14:textId="77777777" w:rsidR="003175C5" w:rsidRPr="0021154F" w:rsidRDefault="003175C5" w:rsidP="00AB3B85">
            <w:pPr>
              <w:jc w:val="center"/>
              <w:rPr>
                <w:sz w:val="20"/>
                <w:szCs w:val="20"/>
              </w:rPr>
            </w:pPr>
            <w:r w:rsidRPr="0021154F">
              <w:rPr>
                <w:sz w:val="20"/>
                <w:szCs w:val="20"/>
              </w:rPr>
              <w:t>-</w:t>
            </w:r>
          </w:p>
        </w:tc>
        <w:tc>
          <w:tcPr>
            <w:tcW w:w="0" w:type="auto"/>
            <w:vAlign w:val="center"/>
          </w:tcPr>
          <w:p w14:paraId="0F9807FE" w14:textId="77777777" w:rsidR="003175C5" w:rsidRPr="0021154F" w:rsidRDefault="003175C5" w:rsidP="00AB3B85">
            <w:pPr>
              <w:jc w:val="center"/>
              <w:rPr>
                <w:sz w:val="20"/>
                <w:szCs w:val="20"/>
              </w:rPr>
            </w:pPr>
            <w:r w:rsidRPr="0021154F">
              <w:rPr>
                <w:sz w:val="20"/>
                <w:szCs w:val="20"/>
              </w:rPr>
              <w:t>-</w:t>
            </w:r>
          </w:p>
        </w:tc>
        <w:tc>
          <w:tcPr>
            <w:tcW w:w="0" w:type="auto"/>
            <w:vAlign w:val="center"/>
          </w:tcPr>
          <w:p w14:paraId="56776228" w14:textId="77777777" w:rsidR="003175C5" w:rsidRPr="0021154F" w:rsidRDefault="003175C5" w:rsidP="00AB3B85">
            <w:pPr>
              <w:jc w:val="center"/>
              <w:rPr>
                <w:sz w:val="20"/>
                <w:szCs w:val="20"/>
              </w:rPr>
            </w:pPr>
            <w:r w:rsidRPr="0021154F">
              <w:rPr>
                <w:sz w:val="20"/>
                <w:szCs w:val="20"/>
              </w:rPr>
              <w:t>-</w:t>
            </w:r>
          </w:p>
        </w:tc>
        <w:tc>
          <w:tcPr>
            <w:tcW w:w="0" w:type="auto"/>
            <w:vAlign w:val="center"/>
          </w:tcPr>
          <w:p w14:paraId="3CFD6BED" w14:textId="77777777" w:rsidR="003175C5" w:rsidRPr="0021154F" w:rsidRDefault="003175C5" w:rsidP="00AB3B85">
            <w:pPr>
              <w:jc w:val="center"/>
              <w:rPr>
                <w:sz w:val="20"/>
                <w:szCs w:val="20"/>
              </w:rPr>
            </w:pPr>
            <w:r w:rsidRPr="0021154F">
              <w:rPr>
                <w:sz w:val="20"/>
                <w:szCs w:val="20"/>
              </w:rPr>
              <w:t>-</w:t>
            </w:r>
          </w:p>
        </w:tc>
        <w:tc>
          <w:tcPr>
            <w:tcW w:w="0" w:type="auto"/>
            <w:vAlign w:val="center"/>
          </w:tcPr>
          <w:p w14:paraId="6122434E" w14:textId="77777777" w:rsidR="003175C5" w:rsidRPr="0021154F" w:rsidRDefault="003175C5" w:rsidP="00AB3B85">
            <w:pPr>
              <w:jc w:val="center"/>
              <w:rPr>
                <w:sz w:val="20"/>
                <w:szCs w:val="20"/>
              </w:rPr>
            </w:pPr>
            <w:r w:rsidRPr="0021154F">
              <w:rPr>
                <w:sz w:val="20"/>
                <w:szCs w:val="20"/>
              </w:rPr>
              <w:t>-</w:t>
            </w:r>
          </w:p>
        </w:tc>
      </w:tr>
      <w:tr w:rsidR="003175C5" w:rsidRPr="0021154F" w14:paraId="42278849" w14:textId="77777777" w:rsidTr="00AB3B85">
        <w:trPr>
          <w:jc w:val="center"/>
        </w:trPr>
        <w:tc>
          <w:tcPr>
            <w:tcW w:w="0" w:type="auto"/>
            <w:vAlign w:val="center"/>
          </w:tcPr>
          <w:p w14:paraId="7D39E0BD" w14:textId="77777777" w:rsidR="003175C5" w:rsidRPr="0021154F" w:rsidRDefault="003175C5" w:rsidP="00AB3B85">
            <w:pPr>
              <w:jc w:val="center"/>
              <w:rPr>
                <w:sz w:val="20"/>
                <w:szCs w:val="20"/>
              </w:rPr>
            </w:pPr>
            <w:r w:rsidRPr="0021154F">
              <w:rPr>
                <w:sz w:val="20"/>
                <w:szCs w:val="20"/>
              </w:rPr>
              <w:t>3</w:t>
            </w:r>
          </w:p>
        </w:tc>
        <w:tc>
          <w:tcPr>
            <w:tcW w:w="4726" w:type="dxa"/>
            <w:vAlign w:val="center"/>
          </w:tcPr>
          <w:p w14:paraId="306FAA06" w14:textId="77777777" w:rsidR="003175C5" w:rsidRPr="0021154F" w:rsidRDefault="003175C5" w:rsidP="00AB3B85">
            <w:pPr>
              <w:rPr>
                <w:sz w:val="20"/>
                <w:szCs w:val="20"/>
              </w:rPr>
            </w:pPr>
            <w:r>
              <w:rPr>
                <w:sz w:val="20"/>
                <w:szCs w:val="20"/>
              </w:rPr>
              <w:t>Техническое перевооружение котельной</w:t>
            </w:r>
          </w:p>
        </w:tc>
        <w:tc>
          <w:tcPr>
            <w:tcW w:w="3471" w:type="dxa"/>
            <w:vAlign w:val="center"/>
          </w:tcPr>
          <w:p w14:paraId="46DA694B" w14:textId="77777777" w:rsidR="003175C5" w:rsidRPr="0021154F" w:rsidRDefault="003175C5" w:rsidP="00AB3B85">
            <w:pPr>
              <w:jc w:val="center"/>
              <w:rPr>
                <w:sz w:val="20"/>
                <w:szCs w:val="20"/>
              </w:rPr>
            </w:pPr>
            <w:r w:rsidRPr="0021154F">
              <w:rPr>
                <w:sz w:val="20"/>
                <w:szCs w:val="20"/>
              </w:rPr>
              <w:t>Бюджет разного уровня, тыс.руб.</w:t>
            </w:r>
          </w:p>
        </w:tc>
        <w:tc>
          <w:tcPr>
            <w:tcW w:w="0" w:type="auto"/>
            <w:vAlign w:val="center"/>
          </w:tcPr>
          <w:p w14:paraId="4406362A" w14:textId="77777777" w:rsidR="003175C5" w:rsidRPr="0021154F" w:rsidRDefault="003175C5" w:rsidP="00AB3B85">
            <w:pPr>
              <w:jc w:val="center"/>
              <w:rPr>
                <w:sz w:val="20"/>
                <w:szCs w:val="20"/>
              </w:rPr>
            </w:pPr>
            <w:r>
              <w:rPr>
                <w:sz w:val="20"/>
                <w:szCs w:val="20"/>
              </w:rPr>
              <w:t>900</w:t>
            </w:r>
          </w:p>
        </w:tc>
        <w:tc>
          <w:tcPr>
            <w:tcW w:w="0" w:type="auto"/>
            <w:vAlign w:val="center"/>
          </w:tcPr>
          <w:p w14:paraId="3D58D3E2" w14:textId="5DA012B0" w:rsidR="003175C5" w:rsidRPr="0021154F" w:rsidRDefault="003175C5" w:rsidP="00AB3B85">
            <w:pPr>
              <w:jc w:val="center"/>
              <w:rPr>
                <w:sz w:val="20"/>
                <w:szCs w:val="20"/>
              </w:rPr>
            </w:pPr>
            <w:r>
              <w:rPr>
                <w:sz w:val="20"/>
                <w:szCs w:val="20"/>
              </w:rPr>
              <w:t>1100</w:t>
            </w:r>
          </w:p>
        </w:tc>
        <w:tc>
          <w:tcPr>
            <w:tcW w:w="0" w:type="auto"/>
            <w:vAlign w:val="center"/>
          </w:tcPr>
          <w:p w14:paraId="13C54ACA" w14:textId="1CF5B0D2" w:rsidR="003175C5" w:rsidRPr="0021154F" w:rsidRDefault="003175C5" w:rsidP="00AB3B85">
            <w:pPr>
              <w:jc w:val="center"/>
              <w:rPr>
                <w:sz w:val="20"/>
                <w:szCs w:val="20"/>
              </w:rPr>
            </w:pPr>
            <w:r>
              <w:rPr>
                <w:sz w:val="20"/>
                <w:szCs w:val="20"/>
              </w:rPr>
              <w:t>1100</w:t>
            </w:r>
          </w:p>
        </w:tc>
        <w:tc>
          <w:tcPr>
            <w:tcW w:w="0" w:type="auto"/>
            <w:vAlign w:val="center"/>
          </w:tcPr>
          <w:p w14:paraId="12D2D804" w14:textId="77777777" w:rsidR="003175C5" w:rsidRPr="0021154F" w:rsidRDefault="003175C5" w:rsidP="00AB3B85">
            <w:pPr>
              <w:jc w:val="center"/>
              <w:rPr>
                <w:sz w:val="20"/>
                <w:szCs w:val="20"/>
              </w:rPr>
            </w:pPr>
            <w:r>
              <w:rPr>
                <w:sz w:val="20"/>
                <w:szCs w:val="20"/>
              </w:rPr>
              <w:t>1100</w:t>
            </w:r>
          </w:p>
        </w:tc>
        <w:tc>
          <w:tcPr>
            <w:tcW w:w="0" w:type="auto"/>
            <w:vAlign w:val="center"/>
          </w:tcPr>
          <w:p w14:paraId="3DB5C082" w14:textId="77777777" w:rsidR="003175C5" w:rsidRPr="0021154F" w:rsidRDefault="003175C5" w:rsidP="00AB3B85">
            <w:pPr>
              <w:jc w:val="center"/>
              <w:rPr>
                <w:sz w:val="20"/>
                <w:szCs w:val="20"/>
              </w:rPr>
            </w:pPr>
            <w:r>
              <w:rPr>
                <w:sz w:val="20"/>
                <w:szCs w:val="20"/>
              </w:rPr>
              <w:t>1100</w:t>
            </w:r>
          </w:p>
        </w:tc>
      </w:tr>
      <w:tr w:rsidR="003175C5" w:rsidRPr="00942605" w14:paraId="721E6802" w14:textId="77777777" w:rsidTr="00AB3B85">
        <w:trPr>
          <w:jc w:val="center"/>
        </w:trPr>
        <w:tc>
          <w:tcPr>
            <w:tcW w:w="0" w:type="auto"/>
            <w:vAlign w:val="center"/>
          </w:tcPr>
          <w:p w14:paraId="01A43FBD" w14:textId="77777777" w:rsidR="003175C5" w:rsidRPr="0021154F" w:rsidRDefault="003175C5" w:rsidP="00AB3B85">
            <w:pPr>
              <w:jc w:val="center"/>
              <w:rPr>
                <w:sz w:val="20"/>
                <w:szCs w:val="20"/>
              </w:rPr>
            </w:pPr>
            <w:r w:rsidRPr="0021154F">
              <w:rPr>
                <w:sz w:val="20"/>
                <w:szCs w:val="20"/>
              </w:rPr>
              <w:t>4</w:t>
            </w:r>
          </w:p>
        </w:tc>
        <w:tc>
          <w:tcPr>
            <w:tcW w:w="4726" w:type="dxa"/>
            <w:vAlign w:val="center"/>
          </w:tcPr>
          <w:p w14:paraId="152DDDF9" w14:textId="77777777" w:rsidR="003175C5" w:rsidRPr="0021154F" w:rsidRDefault="003175C5" w:rsidP="00AB3B85">
            <w:pPr>
              <w:rPr>
                <w:sz w:val="20"/>
                <w:szCs w:val="20"/>
              </w:rPr>
            </w:pPr>
            <w:r>
              <w:rPr>
                <w:sz w:val="20"/>
                <w:szCs w:val="20"/>
              </w:rPr>
              <w:t>Оборудование аварийной подпитки</w:t>
            </w:r>
          </w:p>
        </w:tc>
        <w:tc>
          <w:tcPr>
            <w:tcW w:w="3471" w:type="dxa"/>
            <w:vAlign w:val="center"/>
          </w:tcPr>
          <w:p w14:paraId="1BA968A9" w14:textId="77777777" w:rsidR="003175C5" w:rsidRPr="0021154F" w:rsidRDefault="003175C5" w:rsidP="00AB3B85">
            <w:pPr>
              <w:jc w:val="center"/>
              <w:rPr>
                <w:sz w:val="20"/>
                <w:szCs w:val="20"/>
              </w:rPr>
            </w:pPr>
            <w:r w:rsidRPr="0021154F">
              <w:rPr>
                <w:sz w:val="20"/>
                <w:szCs w:val="20"/>
              </w:rPr>
              <w:t>Бюджет разного уровня, тыс. руб.</w:t>
            </w:r>
          </w:p>
        </w:tc>
        <w:tc>
          <w:tcPr>
            <w:tcW w:w="0" w:type="auto"/>
            <w:vAlign w:val="center"/>
          </w:tcPr>
          <w:p w14:paraId="4D20DA26" w14:textId="77777777" w:rsidR="003175C5" w:rsidRPr="0021154F" w:rsidRDefault="003175C5" w:rsidP="00AB3B85">
            <w:pPr>
              <w:jc w:val="center"/>
              <w:rPr>
                <w:sz w:val="20"/>
                <w:szCs w:val="20"/>
              </w:rPr>
            </w:pPr>
            <w:r>
              <w:rPr>
                <w:sz w:val="20"/>
                <w:szCs w:val="20"/>
              </w:rPr>
              <w:t>-</w:t>
            </w:r>
          </w:p>
        </w:tc>
        <w:tc>
          <w:tcPr>
            <w:tcW w:w="0" w:type="auto"/>
            <w:vAlign w:val="center"/>
          </w:tcPr>
          <w:p w14:paraId="005DAF39" w14:textId="05711C0A" w:rsidR="003175C5" w:rsidRPr="0021154F" w:rsidRDefault="003175C5" w:rsidP="00AB3B85">
            <w:pPr>
              <w:jc w:val="center"/>
              <w:rPr>
                <w:sz w:val="20"/>
                <w:szCs w:val="20"/>
              </w:rPr>
            </w:pPr>
            <w:r>
              <w:rPr>
                <w:sz w:val="20"/>
                <w:szCs w:val="20"/>
              </w:rPr>
              <w:t>600</w:t>
            </w:r>
          </w:p>
        </w:tc>
        <w:tc>
          <w:tcPr>
            <w:tcW w:w="0" w:type="auto"/>
            <w:vAlign w:val="center"/>
          </w:tcPr>
          <w:p w14:paraId="2517DD8C" w14:textId="4AA050BC" w:rsidR="003175C5" w:rsidRPr="0021154F" w:rsidRDefault="003175C5" w:rsidP="00AB3B85">
            <w:pPr>
              <w:jc w:val="center"/>
              <w:rPr>
                <w:sz w:val="20"/>
                <w:szCs w:val="20"/>
              </w:rPr>
            </w:pPr>
            <w:r>
              <w:rPr>
                <w:sz w:val="20"/>
                <w:szCs w:val="20"/>
              </w:rPr>
              <w:t>600</w:t>
            </w:r>
          </w:p>
        </w:tc>
        <w:tc>
          <w:tcPr>
            <w:tcW w:w="0" w:type="auto"/>
            <w:vAlign w:val="center"/>
          </w:tcPr>
          <w:p w14:paraId="1F9B1469" w14:textId="77777777" w:rsidR="003175C5" w:rsidRPr="0021154F" w:rsidRDefault="003175C5" w:rsidP="00AB3B85">
            <w:pPr>
              <w:jc w:val="center"/>
              <w:rPr>
                <w:sz w:val="20"/>
                <w:szCs w:val="20"/>
              </w:rPr>
            </w:pPr>
            <w:r>
              <w:rPr>
                <w:sz w:val="20"/>
                <w:szCs w:val="20"/>
              </w:rPr>
              <w:t>600</w:t>
            </w:r>
          </w:p>
        </w:tc>
        <w:tc>
          <w:tcPr>
            <w:tcW w:w="0" w:type="auto"/>
            <w:vAlign w:val="center"/>
          </w:tcPr>
          <w:p w14:paraId="1B6ACC20" w14:textId="66445EBD" w:rsidR="003175C5" w:rsidRPr="0021154F" w:rsidRDefault="003175C5" w:rsidP="00AB3B85">
            <w:pPr>
              <w:jc w:val="center"/>
              <w:rPr>
                <w:sz w:val="20"/>
                <w:szCs w:val="20"/>
              </w:rPr>
            </w:pPr>
          </w:p>
        </w:tc>
      </w:tr>
      <w:tr w:rsidR="003175C5" w:rsidRPr="00942605" w14:paraId="2B3EE532" w14:textId="77777777" w:rsidTr="00AB3B85">
        <w:trPr>
          <w:jc w:val="center"/>
        </w:trPr>
        <w:tc>
          <w:tcPr>
            <w:tcW w:w="0" w:type="auto"/>
            <w:vAlign w:val="center"/>
          </w:tcPr>
          <w:p w14:paraId="1389062C" w14:textId="77777777" w:rsidR="003175C5" w:rsidRPr="0021154F" w:rsidRDefault="003175C5" w:rsidP="00AB3B85">
            <w:pPr>
              <w:jc w:val="center"/>
              <w:rPr>
                <w:sz w:val="20"/>
                <w:szCs w:val="20"/>
              </w:rPr>
            </w:pPr>
            <w:r>
              <w:rPr>
                <w:sz w:val="20"/>
                <w:szCs w:val="20"/>
              </w:rPr>
              <w:t>5</w:t>
            </w:r>
          </w:p>
        </w:tc>
        <w:tc>
          <w:tcPr>
            <w:tcW w:w="4726" w:type="dxa"/>
            <w:vAlign w:val="center"/>
          </w:tcPr>
          <w:p w14:paraId="0ABE79C3" w14:textId="77777777" w:rsidR="003175C5" w:rsidRPr="0021154F" w:rsidRDefault="003175C5" w:rsidP="00AB3B85">
            <w:pPr>
              <w:rPr>
                <w:sz w:val="20"/>
                <w:szCs w:val="20"/>
              </w:rPr>
            </w:pPr>
            <w:r>
              <w:rPr>
                <w:sz w:val="20"/>
                <w:szCs w:val="20"/>
              </w:rPr>
              <w:t>Восстановление КИПиА</w:t>
            </w:r>
          </w:p>
        </w:tc>
        <w:tc>
          <w:tcPr>
            <w:tcW w:w="3471" w:type="dxa"/>
            <w:vAlign w:val="center"/>
          </w:tcPr>
          <w:p w14:paraId="4851F506" w14:textId="77777777" w:rsidR="003175C5" w:rsidRPr="0021154F" w:rsidRDefault="003175C5" w:rsidP="00AB3B85">
            <w:pPr>
              <w:jc w:val="center"/>
              <w:rPr>
                <w:sz w:val="20"/>
                <w:szCs w:val="20"/>
              </w:rPr>
            </w:pPr>
            <w:r w:rsidRPr="0021154F">
              <w:rPr>
                <w:sz w:val="20"/>
                <w:szCs w:val="20"/>
              </w:rPr>
              <w:t>Бюджет разного уровня, тыс. руб.</w:t>
            </w:r>
          </w:p>
        </w:tc>
        <w:tc>
          <w:tcPr>
            <w:tcW w:w="0" w:type="auto"/>
            <w:vAlign w:val="center"/>
          </w:tcPr>
          <w:p w14:paraId="0B31B017" w14:textId="77777777" w:rsidR="003175C5" w:rsidRPr="0021154F" w:rsidRDefault="003175C5" w:rsidP="00AB3B85">
            <w:pPr>
              <w:jc w:val="center"/>
              <w:rPr>
                <w:sz w:val="20"/>
                <w:szCs w:val="20"/>
              </w:rPr>
            </w:pPr>
          </w:p>
        </w:tc>
        <w:tc>
          <w:tcPr>
            <w:tcW w:w="0" w:type="auto"/>
            <w:vAlign w:val="center"/>
          </w:tcPr>
          <w:p w14:paraId="0C3D0BB8" w14:textId="359722B8" w:rsidR="003175C5" w:rsidRPr="0021154F" w:rsidRDefault="008142DB" w:rsidP="00AB3B85">
            <w:pPr>
              <w:jc w:val="center"/>
              <w:rPr>
                <w:sz w:val="20"/>
                <w:szCs w:val="20"/>
              </w:rPr>
            </w:pPr>
            <w:r>
              <w:rPr>
                <w:sz w:val="20"/>
                <w:szCs w:val="20"/>
              </w:rPr>
              <w:t>200</w:t>
            </w:r>
          </w:p>
        </w:tc>
        <w:tc>
          <w:tcPr>
            <w:tcW w:w="0" w:type="auto"/>
            <w:vAlign w:val="center"/>
          </w:tcPr>
          <w:p w14:paraId="1CF74F83" w14:textId="540AF3C9" w:rsidR="003175C5" w:rsidRPr="0021154F" w:rsidRDefault="003175C5" w:rsidP="00AB3B85">
            <w:pPr>
              <w:jc w:val="center"/>
              <w:rPr>
                <w:sz w:val="20"/>
                <w:szCs w:val="20"/>
              </w:rPr>
            </w:pPr>
          </w:p>
        </w:tc>
        <w:tc>
          <w:tcPr>
            <w:tcW w:w="0" w:type="auto"/>
            <w:vAlign w:val="center"/>
          </w:tcPr>
          <w:p w14:paraId="56B21ADF" w14:textId="6249C973" w:rsidR="003175C5" w:rsidRPr="0021154F" w:rsidRDefault="003175C5" w:rsidP="00AB3B85">
            <w:pPr>
              <w:jc w:val="center"/>
              <w:rPr>
                <w:sz w:val="20"/>
                <w:szCs w:val="20"/>
              </w:rPr>
            </w:pPr>
          </w:p>
        </w:tc>
        <w:tc>
          <w:tcPr>
            <w:tcW w:w="0" w:type="auto"/>
            <w:vAlign w:val="center"/>
          </w:tcPr>
          <w:p w14:paraId="09BDC564" w14:textId="77777777" w:rsidR="003175C5" w:rsidRPr="0021154F" w:rsidRDefault="003175C5" w:rsidP="00AB3B85">
            <w:pPr>
              <w:jc w:val="center"/>
              <w:rPr>
                <w:sz w:val="20"/>
                <w:szCs w:val="20"/>
              </w:rPr>
            </w:pPr>
          </w:p>
        </w:tc>
      </w:tr>
      <w:tr w:rsidR="003175C5" w:rsidRPr="00942605" w14:paraId="76412757" w14:textId="77777777" w:rsidTr="00AB3B85">
        <w:trPr>
          <w:jc w:val="center"/>
        </w:trPr>
        <w:tc>
          <w:tcPr>
            <w:tcW w:w="0" w:type="auto"/>
            <w:vAlign w:val="center"/>
          </w:tcPr>
          <w:p w14:paraId="26EB8243" w14:textId="77777777" w:rsidR="003175C5" w:rsidRPr="0021154F" w:rsidRDefault="003175C5" w:rsidP="00AB3B85">
            <w:pPr>
              <w:jc w:val="center"/>
              <w:rPr>
                <w:sz w:val="20"/>
                <w:szCs w:val="20"/>
              </w:rPr>
            </w:pPr>
            <w:r>
              <w:rPr>
                <w:sz w:val="20"/>
                <w:szCs w:val="20"/>
              </w:rPr>
              <w:t>6</w:t>
            </w:r>
          </w:p>
        </w:tc>
        <w:tc>
          <w:tcPr>
            <w:tcW w:w="4726" w:type="dxa"/>
            <w:vAlign w:val="center"/>
          </w:tcPr>
          <w:p w14:paraId="33F108AD" w14:textId="77777777" w:rsidR="003175C5" w:rsidRPr="0021154F" w:rsidRDefault="003175C5" w:rsidP="00AB3B85">
            <w:pPr>
              <w:rPr>
                <w:sz w:val="20"/>
                <w:szCs w:val="20"/>
              </w:rPr>
            </w:pPr>
            <w:r>
              <w:rPr>
                <w:sz w:val="20"/>
                <w:szCs w:val="20"/>
              </w:rPr>
              <w:t>Установка прибора учета отпуска тепловой энергии</w:t>
            </w:r>
          </w:p>
        </w:tc>
        <w:tc>
          <w:tcPr>
            <w:tcW w:w="3471" w:type="dxa"/>
            <w:vAlign w:val="center"/>
          </w:tcPr>
          <w:p w14:paraId="40E6A180" w14:textId="77777777" w:rsidR="003175C5" w:rsidRPr="0021154F" w:rsidRDefault="003175C5" w:rsidP="00AB3B85">
            <w:pPr>
              <w:jc w:val="center"/>
              <w:rPr>
                <w:sz w:val="20"/>
                <w:szCs w:val="20"/>
              </w:rPr>
            </w:pPr>
            <w:r w:rsidRPr="0021154F">
              <w:rPr>
                <w:sz w:val="20"/>
                <w:szCs w:val="20"/>
              </w:rPr>
              <w:t>Бюджет разного уровня, тыс. руб.</w:t>
            </w:r>
          </w:p>
        </w:tc>
        <w:tc>
          <w:tcPr>
            <w:tcW w:w="0" w:type="auto"/>
            <w:vAlign w:val="center"/>
          </w:tcPr>
          <w:p w14:paraId="6ACE7E5E" w14:textId="77777777" w:rsidR="003175C5" w:rsidRPr="0021154F" w:rsidRDefault="003175C5" w:rsidP="00AB3B85">
            <w:pPr>
              <w:jc w:val="center"/>
              <w:rPr>
                <w:sz w:val="20"/>
                <w:szCs w:val="20"/>
              </w:rPr>
            </w:pPr>
          </w:p>
        </w:tc>
        <w:tc>
          <w:tcPr>
            <w:tcW w:w="0" w:type="auto"/>
            <w:vAlign w:val="center"/>
          </w:tcPr>
          <w:p w14:paraId="0ED2D84F" w14:textId="77777777" w:rsidR="003175C5" w:rsidRPr="0021154F" w:rsidRDefault="003175C5" w:rsidP="00AB3B85">
            <w:pPr>
              <w:jc w:val="center"/>
              <w:rPr>
                <w:sz w:val="20"/>
                <w:szCs w:val="20"/>
              </w:rPr>
            </w:pPr>
          </w:p>
        </w:tc>
        <w:tc>
          <w:tcPr>
            <w:tcW w:w="0" w:type="auto"/>
            <w:vAlign w:val="center"/>
          </w:tcPr>
          <w:p w14:paraId="49C1016D" w14:textId="1C9DAE17" w:rsidR="003175C5" w:rsidRPr="0021154F" w:rsidRDefault="008142DB" w:rsidP="00AB3B85">
            <w:pPr>
              <w:jc w:val="center"/>
              <w:rPr>
                <w:sz w:val="20"/>
                <w:szCs w:val="20"/>
              </w:rPr>
            </w:pPr>
            <w:r>
              <w:rPr>
                <w:sz w:val="20"/>
                <w:szCs w:val="20"/>
              </w:rPr>
              <w:t>250</w:t>
            </w:r>
          </w:p>
        </w:tc>
        <w:tc>
          <w:tcPr>
            <w:tcW w:w="0" w:type="auto"/>
            <w:vAlign w:val="center"/>
          </w:tcPr>
          <w:p w14:paraId="0C608B51" w14:textId="77777777" w:rsidR="003175C5" w:rsidRPr="0021154F" w:rsidRDefault="003175C5" w:rsidP="00AB3B85">
            <w:pPr>
              <w:jc w:val="center"/>
              <w:rPr>
                <w:sz w:val="20"/>
                <w:szCs w:val="20"/>
              </w:rPr>
            </w:pPr>
          </w:p>
        </w:tc>
        <w:tc>
          <w:tcPr>
            <w:tcW w:w="0" w:type="auto"/>
            <w:vAlign w:val="center"/>
          </w:tcPr>
          <w:p w14:paraId="6ECD584C" w14:textId="25CC257F" w:rsidR="003175C5" w:rsidRPr="0021154F" w:rsidRDefault="003175C5" w:rsidP="00AB3B85">
            <w:pPr>
              <w:jc w:val="center"/>
              <w:rPr>
                <w:sz w:val="20"/>
                <w:szCs w:val="20"/>
              </w:rPr>
            </w:pPr>
          </w:p>
        </w:tc>
      </w:tr>
      <w:tr w:rsidR="003175C5" w:rsidRPr="00942605" w14:paraId="59FE81BC" w14:textId="77777777" w:rsidTr="00AB3B85">
        <w:trPr>
          <w:jc w:val="center"/>
        </w:trPr>
        <w:tc>
          <w:tcPr>
            <w:tcW w:w="0" w:type="auto"/>
            <w:vAlign w:val="center"/>
          </w:tcPr>
          <w:p w14:paraId="3C8F20E1" w14:textId="77777777" w:rsidR="003175C5" w:rsidRPr="0021154F" w:rsidRDefault="003175C5" w:rsidP="00AB3B85">
            <w:pPr>
              <w:jc w:val="center"/>
              <w:rPr>
                <w:sz w:val="20"/>
                <w:szCs w:val="20"/>
              </w:rPr>
            </w:pPr>
            <w:r>
              <w:rPr>
                <w:sz w:val="20"/>
                <w:szCs w:val="20"/>
              </w:rPr>
              <w:t>7</w:t>
            </w:r>
          </w:p>
        </w:tc>
        <w:tc>
          <w:tcPr>
            <w:tcW w:w="4726" w:type="dxa"/>
            <w:vAlign w:val="center"/>
          </w:tcPr>
          <w:p w14:paraId="59ED1D58" w14:textId="77777777" w:rsidR="003175C5" w:rsidRPr="0021154F" w:rsidRDefault="003175C5" w:rsidP="00AB3B85">
            <w:pPr>
              <w:rPr>
                <w:sz w:val="20"/>
                <w:szCs w:val="20"/>
              </w:rPr>
            </w:pPr>
            <w:r>
              <w:rPr>
                <w:sz w:val="20"/>
                <w:szCs w:val="20"/>
              </w:rPr>
              <w:t>Разработка проектной документации на перевод на закрытую систему ГВС</w:t>
            </w:r>
          </w:p>
        </w:tc>
        <w:tc>
          <w:tcPr>
            <w:tcW w:w="3471" w:type="dxa"/>
            <w:vAlign w:val="center"/>
          </w:tcPr>
          <w:p w14:paraId="788BAF5A" w14:textId="77777777" w:rsidR="003175C5" w:rsidRPr="0021154F" w:rsidRDefault="003175C5" w:rsidP="00AB3B85">
            <w:pPr>
              <w:jc w:val="center"/>
              <w:rPr>
                <w:sz w:val="20"/>
                <w:szCs w:val="20"/>
              </w:rPr>
            </w:pPr>
            <w:r w:rsidRPr="0021154F">
              <w:rPr>
                <w:sz w:val="20"/>
                <w:szCs w:val="20"/>
              </w:rPr>
              <w:t>Бюджет разного уровня, тыс. руб</w:t>
            </w:r>
          </w:p>
        </w:tc>
        <w:tc>
          <w:tcPr>
            <w:tcW w:w="0" w:type="auto"/>
            <w:vAlign w:val="center"/>
          </w:tcPr>
          <w:p w14:paraId="21D30F9A" w14:textId="212BDC5E" w:rsidR="003175C5" w:rsidRPr="0021154F" w:rsidRDefault="003175C5" w:rsidP="00AB3B85">
            <w:pPr>
              <w:jc w:val="center"/>
              <w:rPr>
                <w:sz w:val="20"/>
                <w:szCs w:val="20"/>
              </w:rPr>
            </w:pPr>
            <w:r>
              <w:rPr>
                <w:sz w:val="20"/>
                <w:szCs w:val="20"/>
              </w:rPr>
              <w:t>2000</w:t>
            </w:r>
          </w:p>
        </w:tc>
        <w:tc>
          <w:tcPr>
            <w:tcW w:w="0" w:type="auto"/>
            <w:vAlign w:val="center"/>
          </w:tcPr>
          <w:p w14:paraId="390A3CD2" w14:textId="77777777" w:rsidR="003175C5" w:rsidRPr="0021154F" w:rsidRDefault="003175C5" w:rsidP="00AB3B85">
            <w:pPr>
              <w:jc w:val="center"/>
              <w:rPr>
                <w:sz w:val="20"/>
                <w:szCs w:val="20"/>
              </w:rPr>
            </w:pPr>
          </w:p>
        </w:tc>
        <w:tc>
          <w:tcPr>
            <w:tcW w:w="0" w:type="auto"/>
            <w:vAlign w:val="center"/>
          </w:tcPr>
          <w:p w14:paraId="58CC0EC4" w14:textId="2AB1B5B3" w:rsidR="003175C5" w:rsidRPr="0021154F" w:rsidRDefault="003175C5" w:rsidP="00AB3B85">
            <w:pPr>
              <w:jc w:val="center"/>
              <w:rPr>
                <w:sz w:val="20"/>
                <w:szCs w:val="20"/>
              </w:rPr>
            </w:pPr>
          </w:p>
        </w:tc>
        <w:tc>
          <w:tcPr>
            <w:tcW w:w="0" w:type="auto"/>
            <w:vAlign w:val="center"/>
          </w:tcPr>
          <w:p w14:paraId="275F642C" w14:textId="77777777" w:rsidR="003175C5" w:rsidRPr="0021154F" w:rsidRDefault="003175C5" w:rsidP="00AB3B85">
            <w:pPr>
              <w:jc w:val="center"/>
              <w:rPr>
                <w:sz w:val="20"/>
                <w:szCs w:val="20"/>
              </w:rPr>
            </w:pPr>
          </w:p>
        </w:tc>
        <w:tc>
          <w:tcPr>
            <w:tcW w:w="0" w:type="auto"/>
            <w:vAlign w:val="center"/>
          </w:tcPr>
          <w:p w14:paraId="1192C634" w14:textId="77777777" w:rsidR="003175C5" w:rsidRPr="0021154F" w:rsidRDefault="003175C5" w:rsidP="00AB3B85">
            <w:pPr>
              <w:jc w:val="center"/>
              <w:rPr>
                <w:sz w:val="20"/>
                <w:szCs w:val="20"/>
              </w:rPr>
            </w:pPr>
          </w:p>
        </w:tc>
      </w:tr>
      <w:tr w:rsidR="003175C5" w:rsidRPr="00942605" w14:paraId="6998AF18" w14:textId="77777777" w:rsidTr="00AB3B85">
        <w:trPr>
          <w:jc w:val="center"/>
        </w:trPr>
        <w:tc>
          <w:tcPr>
            <w:tcW w:w="0" w:type="auto"/>
            <w:vAlign w:val="center"/>
          </w:tcPr>
          <w:p w14:paraId="13C3E9CF" w14:textId="77777777" w:rsidR="003175C5" w:rsidRPr="0021154F" w:rsidRDefault="003175C5" w:rsidP="00AB3B85">
            <w:pPr>
              <w:jc w:val="center"/>
              <w:rPr>
                <w:sz w:val="20"/>
                <w:szCs w:val="20"/>
              </w:rPr>
            </w:pPr>
          </w:p>
        </w:tc>
        <w:tc>
          <w:tcPr>
            <w:tcW w:w="4726" w:type="dxa"/>
            <w:vAlign w:val="center"/>
          </w:tcPr>
          <w:p w14:paraId="5DED5BE0" w14:textId="77777777" w:rsidR="003175C5" w:rsidRPr="0021154F" w:rsidRDefault="003175C5" w:rsidP="00AB3B85">
            <w:pPr>
              <w:rPr>
                <w:sz w:val="20"/>
                <w:szCs w:val="20"/>
              </w:rPr>
            </w:pPr>
            <w:r>
              <w:rPr>
                <w:sz w:val="20"/>
                <w:szCs w:val="20"/>
              </w:rPr>
              <w:t>Итого</w:t>
            </w:r>
          </w:p>
        </w:tc>
        <w:tc>
          <w:tcPr>
            <w:tcW w:w="3471" w:type="dxa"/>
            <w:vAlign w:val="center"/>
          </w:tcPr>
          <w:p w14:paraId="75EA8A9F" w14:textId="77777777" w:rsidR="003175C5" w:rsidRPr="0021154F" w:rsidRDefault="003175C5" w:rsidP="00AB3B85">
            <w:pPr>
              <w:jc w:val="center"/>
              <w:rPr>
                <w:sz w:val="20"/>
                <w:szCs w:val="20"/>
              </w:rPr>
            </w:pPr>
          </w:p>
        </w:tc>
        <w:tc>
          <w:tcPr>
            <w:tcW w:w="0" w:type="auto"/>
            <w:vAlign w:val="center"/>
          </w:tcPr>
          <w:p w14:paraId="41D4E555" w14:textId="347FBA13" w:rsidR="003175C5" w:rsidRPr="0021154F" w:rsidRDefault="008142DB" w:rsidP="00AB3B85">
            <w:pPr>
              <w:jc w:val="center"/>
              <w:rPr>
                <w:sz w:val="20"/>
                <w:szCs w:val="20"/>
              </w:rPr>
            </w:pPr>
            <w:r>
              <w:rPr>
                <w:sz w:val="20"/>
                <w:szCs w:val="20"/>
              </w:rPr>
              <w:t>11646,3</w:t>
            </w:r>
          </w:p>
        </w:tc>
        <w:tc>
          <w:tcPr>
            <w:tcW w:w="0" w:type="auto"/>
            <w:vAlign w:val="center"/>
          </w:tcPr>
          <w:p w14:paraId="1F6EB331" w14:textId="07B4230B" w:rsidR="003175C5" w:rsidRPr="0021154F" w:rsidRDefault="008142DB" w:rsidP="00AB3B85">
            <w:pPr>
              <w:jc w:val="center"/>
              <w:rPr>
                <w:sz w:val="20"/>
                <w:szCs w:val="20"/>
              </w:rPr>
            </w:pPr>
            <w:r>
              <w:rPr>
                <w:sz w:val="20"/>
                <w:szCs w:val="20"/>
              </w:rPr>
              <w:t>5827,6</w:t>
            </w:r>
          </w:p>
        </w:tc>
        <w:tc>
          <w:tcPr>
            <w:tcW w:w="0" w:type="auto"/>
            <w:vAlign w:val="center"/>
          </w:tcPr>
          <w:p w14:paraId="74DD12F3" w14:textId="508F674C" w:rsidR="003175C5" w:rsidRPr="0021154F" w:rsidRDefault="003175C5" w:rsidP="00AB3B85">
            <w:pPr>
              <w:jc w:val="center"/>
              <w:rPr>
                <w:sz w:val="20"/>
                <w:szCs w:val="20"/>
              </w:rPr>
            </w:pPr>
            <w:r>
              <w:rPr>
                <w:sz w:val="20"/>
                <w:szCs w:val="20"/>
              </w:rPr>
              <w:t>5</w:t>
            </w:r>
            <w:r w:rsidR="008142DB">
              <w:rPr>
                <w:sz w:val="20"/>
                <w:szCs w:val="20"/>
              </w:rPr>
              <w:t>957,7</w:t>
            </w:r>
          </w:p>
        </w:tc>
        <w:tc>
          <w:tcPr>
            <w:tcW w:w="0" w:type="auto"/>
            <w:vAlign w:val="center"/>
          </w:tcPr>
          <w:p w14:paraId="602CDE4D" w14:textId="199516D8" w:rsidR="003175C5" w:rsidRPr="0021154F" w:rsidRDefault="003175C5" w:rsidP="00AB3B85">
            <w:pPr>
              <w:jc w:val="center"/>
              <w:rPr>
                <w:sz w:val="20"/>
                <w:szCs w:val="20"/>
              </w:rPr>
            </w:pPr>
            <w:r>
              <w:rPr>
                <w:sz w:val="20"/>
                <w:szCs w:val="20"/>
              </w:rPr>
              <w:t>5707,7</w:t>
            </w:r>
          </w:p>
        </w:tc>
        <w:tc>
          <w:tcPr>
            <w:tcW w:w="0" w:type="auto"/>
            <w:vAlign w:val="center"/>
          </w:tcPr>
          <w:p w14:paraId="34590AB6" w14:textId="4151BE0D" w:rsidR="003175C5" w:rsidRPr="0021154F" w:rsidRDefault="00ED0772" w:rsidP="00AB3B85">
            <w:pPr>
              <w:jc w:val="center"/>
              <w:rPr>
                <w:sz w:val="20"/>
                <w:szCs w:val="20"/>
              </w:rPr>
            </w:pPr>
            <w:r>
              <w:rPr>
                <w:sz w:val="20"/>
                <w:szCs w:val="20"/>
              </w:rPr>
              <w:t>5107,7</w:t>
            </w:r>
          </w:p>
        </w:tc>
      </w:tr>
      <w:bookmarkEnd w:id="126"/>
      <w:bookmarkEnd w:id="127"/>
    </w:tbl>
    <w:p w14:paraId="218219F1" w14:textId="77777777" w:rsidR="00AB3B85" w:rsidRDefault="00AB3B85" w:rsidP="00AB3B85">
      <w:pPr>
        <w:ind w:firstLine="708"/>
        <w:sectPr w:rsidR="00AB3B85" w:rsidSect="001E71F3">
          <w:footerReference w:type="first" r:id="rId13"/>
          <w:pgSz w:w="16838" w:h="11906" w:orient="landscape"/>
          <w:pgMar w:top="1134" w:right="1134" w:bottom="851" w:left="170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1729ED72" w14:textId="77777777" w:rsidR="00DD6203" w:rsidRDefault="00260A5E" w:rsidP="00DD6203">
      <w:pPr>
        <w:pStyle w:val="2"/>
        <w:spacing w:before="0" w:after="0"/>
        <w:ind w:firstLine="709"/>
        <w:jc w:val="both"/>
        <w:rPr>
          <w:rFonts w:ascii="Times New Roman" w:eastAsia="Times New Roman" w:hAnsi="Times New Roman" w:cs="Times New Roman"/>
          <w:i w:val="0"/>
          <w:sz w:val="24"/>
          <w:szCs w:val="24"/>
        </w:rPr>
      </w:pPr>
      <w:bookmarkStart w:id="128" w:name="_Toc481072531"/>
      <w:bookmarkStart w:id="129" w:name="_Toc500330720"/>
      <w:r>
        <w:rPr>
          <w:rFonts w:ascii="Times New Roman" w:hAnsi="Times New Roman" w:cs="Times New Roman"/>
          <w:i w:val="0"/>
          <w:sz w:val="24"/>
          <w:szCs w:val="24"/>
        </w:rPr>
        <w:lastRenderedPageBreak/>
        <w:t>9</w:t>
      </w:r>
      <w:r w:rsidR="00DD6203" w:rsidRPr="00C36DA1">
        <w:rPr>
          <w:rFonts w:ascii="Times New Roman" w:hAnsi="Times New Roman" w:cs="Times New Roman"/>
          <w:i w:val="0"/>
          <w:sz w:val="24"/>
          <w:szCs w:val="24"/>
        </w:rPr>
        <w:t xml:space="preserve">.3. </w:t>
      </w:r>
      <w:bookmarkEnd w:id="128"/>
      <w:r w:rsidR="00DD6203">
        <w:rPr>
          <w:rFonts w:ascii="Times New Roman" w:eastAsia="Times New Roman" w:hAnsi="Times New Roman" w:cs="Times New Roman"/>
          <w:i w:val="0"/>
          <w:sz w:val="24"/>
          <w:szCs w:val="24"/>
        </w:rPr>
        <w:t>П</w:t>
      </w:r>
      <w:r w:rsidR="00DD6203" w:rsidRPr="00C36DA1">
        <w:rPr>
          <w:rFonts w:ascii="Times New Roman" w:eastAsia="Times New Roman" w:hAnsi="Times New Roman" w:cs="Times New Roman"/>
          <w:i w:val="0"/>
          <w:sz w:val="24"/>
          <w:szCs w:val="24"/>
        </w:rPr>
        <w:t>редложения по величине инвестиций в строительство, реконструкцию и техническое перевооружение в связи с изменениями температурного графика и гидравлического режима работы системы теплоснабжения</w:t>
      </w:r>
      <w:bookmarkEnd w:id="129"/>
    </w:p>
    <w:p w14:paraId="3E86FF69" w14:textId="77777777" w:rsidR="00DD6203" w:rsidRPr="006F62D8" w:rsidRDefault="00DD6203" w:rsidP="00DD6203"/>
    <w:p w14:paraId="5C01468B" w14:textId="77777777" w:rsidR="00DD6203" w:rsidRDefault="00DD6203" w:rsidP="00DD6203">
      <w:pPr>
        <w:ind w:firstLine="709"/>
        <w:jc w:val="both"/>
      </w:pPr>
      <w:r w:rsidRPr="00117801">
        <w:t xml:space="preserve">Строительство новых, реконструкция и модернизация и техническое перевооружение существующих источников тепловой энергии </w:t>
      </w:r>
      <w:r w:rsidR="00536DF9">
        <w:t>в связи с и</w:t>
      </w:r>
      <w:r>
        <w:t>зменение</w:t>
      </w:r>
      <w:r w:rsidR="00536DF9">
        <w:t>м</w:t>
      </w:r>
      <w:r>
        <w:t xml:space="preserve"> температурного графика </w:t>
      </w:r>
      <w:r w:rsidR="00AB3B85">
        <w:t xml:space="preserve">и гидравлического режима </w:t>
      </w:r>
      <w:r>
        <w:t>не предполагается.</w:t>
      </w:r>
    </w:p>
    <w:p w14:paraId="37FC35D0" w14:textId="77777777" w:rsidR="00DD6203" w:rsidRDefault="00260A5E" w:rsidP="00DD6203">
      <w:pPr>
        <w:pStyle w:val="ae"/>
        <w:spacing w:after="0"/>
        <w:ind w:left="0" w:firstLine="709"/>
        <w:rPr>
          <w:sz w:val="24"/>
          <w:szCs w:val="24"/>
        </w:rPr>
      </w:pPr>
      <w:bookmarkStart w:id="130" w:name="_Toc421654944"/>
      <w:bookmarkStart w:id="131" w:name="_Toc474145883"/>
      <w:bookmarkStart w:id="132" w:name="_Toc500330721"/>
      <w:r>
        <w:rPr>
          <w:sz w:val="24"/>
          <w:szCs w:val="24"/>
        </w:rPr>
        <w:lastRenderedPageBreak/>
        <w:t>Раздел 10</w:t>
      </w:r>
      <w:r w:rsidR="00DD6203" w:rsidRPr="00C36DA1">
        <w:rPr>
          <w:sz w:val="24"/>
          <w:szCs w:val="24"/>
        </w:rPr>
        <w:t>. Решение об определении единой теплоснабжающей организации (организаций)</w:t>
      </w:r>
      <w:bookmarkEnd w:id="130"/>
      <w:bookmarkEnd w:id="131"/>
      <w:bookmarkEnd w:id="132"/>
    </w:p>
    <w:p w14:paraId="61A934F1" w14:textId="77777777" w:rsidR="00DD6203" w:rsidRDefault="00DD6203" w:rsidP="00DD6203">
      <w:pPr>
        <w:ind w:firstLine="709"/>
        <w:jc w:val="both"/>
      </w:pPr>
    </w:p>
    <w:p w14:paraId="3360ED39" w14:textId="77777777" w:rsidR="00DD6203" w:rsidRPr="006F62D8" w:rsidRDefault="00DD6203" w:rsidP="00DD6203">
      <w:pPr>
        <w:ind w:firstLine="709"/>
        <w:jc w:val="both"/>
      </w:pPr>
      <w:r w:rsidRPr="006F62D8">
        <w:t>Решение по установлению единой теплоснабжающей организации осуществляется на основании критериев определения единой теплоснабжающей организации, установленных в правилах организации теплоснабжения, утверждаемых Правительством Российской Федерации.</w:t>
      </w:r>
    </w:p>
    <w:p w14:paraId="28797E39" w14:textId="77777777" w:rsidR="00DD6203" w:rsidRPr="006F62D8" w:rsidRDefault="00DD6203" w:rsidP="00DD6203">
      <w:pPr>
        <w:ind w:firstLine="709"/>
        <w:jc w:val="both"/>
      </w:pPr>
      <w:r w:rsidRPr="006F62D8">
        <w:t>В соответствии с пунктом 28 статьи 2 Федерального закона от 27 июля 2010 г. № 190-ФЗ «О теплоснабжении» единая теплоснабжающая организация в системе теплоснабжения (далее - единая теплоснабжающая организация) - теплоснабжающая организация, которая определяется в схеме теплоснабжения федеральным органом исполнительной власти, уполномоченным Правительством Российской Федерации на реализацию государственной политики в сфере теплоснабжения (далее - федеральный орган исполнительной власти, уполномоченный на реализацию государственной политики в сфере теплоснабжения), или органом местного самоуправления на основании критериев и в порядке, которые установлены правилами организации теплоснабжения, утвержденными Правительством Российской Федерации.</w:t>
      </w:r>
    </w:p>
    <w:p w14:paraId="57EC145E" w14:textId="77777777" w:rsidR="00DD6203" w:rsidRPr="006F62D8" w:rsidRDefault="00DD6203" w:rsidP="00DD6203">
      <w:pPr>
        <w:ind w:firstLine="709"/>
        <w:jc w:val="both"/>
      </w:pPr>
      <w:r w:rsidRPr="006F62D8">
        <w:t>В соответствии со статьей 6 Федерального закона от 27 июля 2010 г. № 190-ФЗ «О теплоснабжении» к полномочиям органов местного самоуправления поселений, городских округов по организации теплоснабжения на соответствующих территориях относится утверждение схем теплоснабжения поселений, городских округов с численностью населения менее пятисот тысяч человек, в том числе определение единой теплоснабжающей организации.</w:t>
      </w:r>
    </w:p>
    <w:p w14:paraId="16D634D1" w14:textId="77777777" w:rsidR="00DD6203" w:rsidRPr="006F62D8" w:rsidRDefault="00DD6203" w:rsidP="00DD6203">
      <w:pPr>
        <w:ind w:firstLine="709"/>
        <w:jc w:val="both"/>
      </w:pPr>
      <w:r w:rsidRPr="006F62D8">
        <w:t>В соответствии с Правилами организации теплоснабжения в Российской Федерации, утвержденными постановлением Правительства Российской Федерации от 8 августа 2012 г.  №  808, определены следующие критерии и порядок определения единой теплоснабжающей организации:</w:t>
      </w:r>
    </w:p>
    <w:p w14:paraId="32B4E129" w14:textId="77777777" w:rsidR="00DD6203" w:rsidRPr="006F62D8" w:rsidRDefault="00DD6203" w:rsidP="00DD6203">
      <w:pPr>
        <w:ind w:firstLine="709"/>
        <w:jc w:val="both"/>
      </w:pPr>
      <w:r w:rsidRPr="006F62D8">
        <w:t>Статус единой теплоснабжающей организации присваивается теплоснабжающей и (или) теплосетевой организации решением федерального органа исполнительной власти (в отношении городов с населением 500 тысяч человек и более) или органа местного самоуправления (далее - уполномоченные органы) при утверждении схемы теплоснабжения поселения, городского округа.</w:t>
      </w:r>
    </w:p>
    <w:p w14:paraId="602EB450" w14:textId="77777777" w:rsidR="00DD6203" w:rsidRPr="006F62D8" w:rsidRDefault="00DD6203" w:rsidP="00DD6203">
      <w:pPr>
        <w:ind w:firstLine="709"/>
        <w:jc w:val="both"/>
      </w:pPr>
      <w:r w:rsidRPr="006F62D8">
        <w:t>В проекте схемы теплоснабжения должны быть определены границы зон деятельности единой теплоснабжающей организации (организаций). Границы зоны (зон) деятельности единой теплоснабжающей организации (организаций) определяются границами системы теплоснабжения.</w:t>
      </w:r>
    </w:p>
    <w:p w14:paraId="7AC859C5" w14:textId="77777777" w:rsidR="00DD6203" w:rsidRPr="006F62D8" w:rsidRDefault="00DD6203" w:rsidP="00DD6203">
      <w:pPr>
        <w:ind w:firstLine="709"/>
        <w:jc w:val="both"/>
      </w:pPr>
      <w:r w:rsidRPr="006F62D8">
        <w:t>В случае если на территории поселения, городского округа существуют несколько систем теплоснабжения, уполномоченные органы вправе:</w:t>
      </w:r>
    </w:p>
    <w:p w14:paraId="7328CC4E" w14:textId="77777777" w:rsidR="00DD6203" w:rsidRPr="006F62D8" w:rsidRDefault="00DD6203" w:rsidP="00DD6203">
      <w:pPr>
        <w:ind w:firstLine="709"/>
        <w:jc w:val="both"/>
      </w:pPr>
      <w:r w:rsidRPr="006F62D8">
        <w:t>• определить единую теплоснабжающую организацию (организации) в каждой из систем теплоснабжения, расположенных в границах поселения, городского округа;</w:t>
      </w:r>
    </w:p>
    <w:p w14:paraId="7F32C258" w14:textId="77777777" w:rsidR="00DD6203" w:rsidRPr="006F62D8" w:rsidRDefault="00DD6203" w:rsidP="00DD6203">
      <w:pPr>
        <w:ind w:firstLine="709"/>
        <w:jc w:val="both"/>
      </w:pPr>
      <w:r w:rsidRPr="006F62D8">
        <w:t>• определить на несколько систем теплоснабжения единую теплоснабжающую организацию.</w:t>
      </w:r>
    </w:p>
    <w:p w14:paraId="5956AD77" w14:textId="77777777" w:rsidR="00DD6203" w:rsidRPr="006F62D8" w:rsidRDefault="00DD6203" w:rsidP="00DD6203">
      <w:pPr>
        <w:ind w:firstLine="709"/>
        <w:jc w:val="both"/>
      </w:pPr>
      <w:r w:rsidRPr="006F62D8">
        <w:t>Для присвоения организации статуса единой теплоснабжающей организации на территории поселения, городского округа лица, владеющие на праве собственности или ином законном основании источниками тепловой энергии и (или) тепловыми сетями, подают в уполномоченный орган заявку на присвоение организации статуса единой теплоснабжающей организации с указанием зоны ее деятельности.</w:t>
      </w:r>
    </w:p>
    <w:p w14:paraId="6D49A60A" w14:textId="77777777" w:rsidR="00DD6203" w:rsidRPr="006F62D8" w:rsidRDefault="00DD6203" w:rsidP="00DD6203">
      <w:pPr>
        <w:ind w:firstLine="709"/>
        <w:jc w:val="both"/>
      </w:pPr>
      <w:r w:rsidRPr="006F62D8">
        <w:t xml:space="preserve">Критериями определения единой теплоснабжающей организации являются: </w:t>
      </w:r>
    </w:p>
    <w:p w14:paraId="3D73B87B" w14:textId="77777777" w:rsidR="00DD6203" w:rsidRPr="006F62D8" w:rsidRDefault="00DD6203" w:rsidP="00DD6203">
      <w:pPr>
        <w:ind w:firstLine="709"/>
        <w:jc w:val="both"/>
      </w:pPr>
      <w:r w:rsidRPr="006F62D8">
        <w:t>• 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w:t>
      </w:r>
    </w:p>
    <w:p w14:paraId="1B79216D" w14:textId="77777777" w:rsidR="00DD6203" w:rsidRPr="006F62D8" w:rsidRDefault="00DD6203" w:rsidP="00DD6203">
      <w:pPr>
        <w:ind w:firstLine="709"/>
        <w:jc w:val="both"/>
      </w:pPr>
      <w:r w:rsidRPr="006F62D8">
        <w:lastRenderedPageBreak/>
        <w:t>• размер собственного капитала;</w:t>
      </w:r>
    </w:p>
    <w:p w14:paraId="110404CE" w14:textId="77777777" w:rsidR="00DD6203" w:rsidRPr="006F62D8" w:rsidRDefault="00DD6203" w:rsidP="00DD6203">
      <w:pPr>
        <w:ind w:firstLine="709"/>
        <w:jc w:val="both"/>
      </w:pPr>
      <w:r w:rsidRPr="006F62D8">
        <w:t xml:space="preserve">• способность в лучшей мере обеспечить надежность теплоснабжения в соответствующей системе теплоснабжения. </w:t>
      </w:r>
    </w:p>
    <w:p w14:paraId="6238FAC5" w14:textId="77777777" w:rsidR="00DD6203" w:rsidRPr="006F62D8" w:rsidRDefault="00DD6203" w:rsidP="00DD6203">
      <w:pPr>
        <w:ind w:firstLine="709"/>
        <w:jc w:val="both"/>
      </w:pPr>
      <w:r w:rsidRPr="006F62D8">
        <w:t>Для определения указанных критериев уполномоченный орган при разработке схемы теплоснабжения вправе запрашивать у теплоснабжающих и теплосетевых организаций соответствующие сведения.</w:t>
      </w:r>
    </w:p>
    <w:p w14:paraId="3EF950A7" w14:textId="77777777" w:rsidR="00DD6203" w:rsidRPr="006F62D8" w:rsidRDefault="00DD6203" w:rsidP="00DD6203">
      <w:pPr>
        <w:ind w:firstLine="709"/>
        <w:jc w:val="both"/>
      </w:pPr>
      <w:r w:rsidRPr="006F62D8">
        <w:t>Способность в лучшей мере обеспечить надежность теплоснабжения в соответствующей системе теплоснабжения определяется наличием у организации технических возможностей и квалифицированного персонала по наладке, мониторингу, диспетчеризации, переключениям и оперативному управлению гидравлическими и температурными режимами системы теплоснабжения и обосновывается в схеме теплоснабжения.</w:t>
      </w:r>
    </w:p>
    <w:p w14:paraId="7D97DE85" w14:textId="77777777" w:rsidR="00DD6203" w:rsidRPr="006F62D8" w:rsidRDefault="00DD6203" w:rsidP="00DD6203">
      <w:pPr>
        <w:ind w:firstLine="709"/>
        <w:jc w:val="both"/>
      </w:pPr>
      <w:r w:rsidRPr="006F62D8">
        <w:t>Единая теплоснабжающая организация при осуществлении своей деятельности обязана:</w:t>
      </w:r>
    </w:p>
    <w:p w14:paraId="46409BF0" w14:textId="77777777" w:rsidR="00DD6203" w:rsidRPr="006F62D8" w:rsidRDefault="00DD6203" w:rsidP="00DD6203">
      <w:pPr>
        <w:ind w:firstLine="709"/>
        <w:jc w:val="both"/>
      </w:pPr>
      <w:r w:rsidRPr="006F62D8">
        <w:t xml:space="preserve">• заключать и исполнять договоры теплоснабжения с любыми обратившимися к ней потребителями тепловой энергии, теплопотребляющие установки которых находятся в данной системе теплоснабжения при условии соблюдения указанными потребителями выданных им в соответствии с законодательством о градостроительной деятельности технических условий подключения к тепловым сетям; </w:t>
      </w:r>
    </w:p>
    <w:p w14:paraId="37AB1756" w14:textId="77777777" w:rsidR="00DD6203" w:rsidRPr="006F62D8" w:rsidRDefault="00DD6203" w:rsidP="00DD6203">
      <w:pPr>
        <w:ind w:firstLine="709"/>
        <w:jc w:val="both"/>
      </w:pPr>
      <w:r w:rsidRPr="006F62D8">
        <w:t>• заключать и исполнять договоры поставки тепловой энергии (мощности) и (или) теплоносителя в отношении объема тепловой нагрузки, распределенной в соответствии со схемой теплоснабжения;</w:t>
      </w:r>
    </w:p>
    <w:p w14:paraId="39AB0D38" w14:textId="77777777" w:rsidR="00DD6203" w:rsidRPr="006F62D8" w:rsidRDefault="00DD6203" w:rsidP="00DD6203">
      <w:pPr>
        <w:ind w:firstLine="709"/>
        <w:jc w:val="both"/>
      </w:pPr>
      <w:r w:rsidRPr="006F62D8">
        <w:t>• заключать и исполнять договоры оказания услуг по передаче тепловой энергии, теплоносителя в объеме, необходимом для обеспечения теплоснабжения потребителей тепловой энергии с учетом потерь тепловой энергии, теплоносителя при их передаче.</w:t>
      </w:r>
    </w:p>
    <w:p w14:paraId="7226E20D" w14:textId="77777777" w:rsidR="00DD6203" w:rsidRPr="006F62D8" w:rsidRDefault="00DD6203" w:rsidP="00DD6203">
      <w:pPr>
        <w:autoSpaceDE w:val="0"/>
        <w:autoSpaceDN w:val="0"/>
        <w:adjustRightInd w:val="0"/>
        <w:ind w:firstLine="709"/>
        <w:jc w:val="both"/>
      </w:pPr>
      <w:r w:rsidRPr="006F62D8">
        <w:t xml:space="preserve">В настоящее время </w:t>
      </w:r>
      <w:r w:rsidR="00387FE4">
        <w:t>ООО «ЖКХ» п.Сулея</w:t>
      </w:r>
      <w:r w:rsidRPr="006F62D8">
        <w:t xml:space="preserve"> отвечает всем требованиям критериев по определению единой теплоснабжающей организации, а именно:</w:t>
      </w:r>
    </w:p>
    <w:p w14:paraId="58BAFC37" w14:textId="77777777" w:rsidR="00DD6203" w:rsidRPr="006F62D8" w:rsidRDefault="00DD6203" w:rsidP="00DD6203">
      <w:pPr>
        <w:numPr>
          <w:ilvl w:val="0"/>
          <w:numId w:val="11"/>
        </w:numPr>
        <w:tabs>
          <w:tab w:val="num" w:pos="0"/>
        </w:tabs>
        <w:autoSpaceDE w:val="0"/>
        <w:autoSpaceDN w:val="0"/>
        <w:adjustRightInd w:val="0"/>
        <w:spacing w:line="276" w:lineRule="auto"/>
        <w:ind w:left="0" w:firstLine="709"/>
        <w:jc w:val="both"/>
      </w:pPr>
      <w:r w:rsidRPr="006F62D8">
        <w:t xml:space="preserve">Владение на праве собственности или ином законном основании источниками тепловой энергии с наибольшей совокупной установленной тепловой мощностью в границах зоны деятельности единой теплоснабжающей организации или тепловыми сетями, к которым непосредственно подключены источники тепловой энергии с наибольшей совокупной установленной тепловой мощностью в границах зоны деятельности единой теплоснабжающей организации. </w:t>
      </w:r>
    </w:p>
    <w:p w14:paraId="186AAE9D" w14:textId="77777777" w:rsidR="00DD6203" w:rsidRPr="006F62D8" w:rsidRDefault="00DD6203" w:rsidP="00DD6203">
      <w:pPr>
        <w:numPr>
          <w:ilvl w:val="0"/>
          <w:numId w:val="11"/>
        </w:numPr>
        <w:tabs>
          <w:tab w:val="num" w:pos="0"/>
        </w:tabs>
        <w:autoSpaceDE w:val="0"/>
        <w:autoSpaceDN w:val="0"/>
        <w:adjustRightInd w:val="0"/>
        <w:spacing w:line="276" w:lineRule="auto"/>
        <w:ind w:left="0" w:firstLine="709"/>
        <w:jc w:val="both"/>
        <w:rPr>
          <w:rFonts w:eastAsia="Times New Roman"/>
          <w:color w:val="000000"/>
        </w:rPr>
      </w:pPr>
      <w:r w:rsidRPr="006F62D8">
        <w:t>Статус единой теплоснабжающей организации присваивается организации, способной в лучшей мере обеспечить надежность теплоснабжения в соответствующей системе теплоснабжения. Способность обеспечить надежность теплоснабжения определяется наличием технических возможностей и квалифицированного персонала по наладке, мониторингу, диспетчеризации, переключениям и оперативному управлению гидравлическими режимами.</w:t>
      </w:r>
    </w:p>
    <w:p w14:paraId="4FB96E56" w14:textId="77777777" w:rsidR="00DD6203" w:rsidRPr="006F62D8" w:rsidRDefault="00DD6203" w:rsidP="00DD6203">
      <w:pPr>
        <w:numPr>
          <w:ilvl w:val="0"/>
          <w:numId w:val="11"/>
        </w:numPr>
        <w:tabs>
          <w:tab w:val="num" w:pos="0"/>
        </w:tabs>
        <w:autoSpaceDE w:val="0"/>
        <w:autoSpaceDN w:val="0"/>
        <w:adjustRightInd w:val="0"/>
        <w:spacing w:line="276" w:lineRule="auto"/>
        <w:ind w:left="0" w:firstLine="709"/>
        <w:jc w:val="both"/>
      </w:pPr>
      <w:r w:rsidRPr="006F62D8">
        <w:rPr>
          <w:b/>
        </w:rPr>
        <w:t xml:space="preserve">Рекомендуется установить единой теплоснабжающей организацией </w:t>
      </w:r>
      <w:r w:rsidR="00387FE4">
        <w:rPr>
          <w:b/>
        </w:rPr>
        <w:t>ООО «ЖКХ» п.Сулея</w:t>
      </w:r>
    </w:p>
    <w:p w14:paraId="17CAC704" w14:textId="77777777" w:rsidR="00DD6203" w:rsidRPr="006F62D8" w:rsidRDefault="00DD6203" w:rsidP="00DD6203">
      <w:pPr>
        <w:numPr>
          <w:ilvl w:val="0"/>
          <w:numId w:val="11"/>
        </w:numPr>
        <w:tabs>
          <w:tab w:val="num" w:pos="0"/>
        </w:tabs>
        <w:autoSpaceDE w:val="0"/>
        <w:autoSpaceDN w:val="0"/>
        <w:adjustRightInd w:val="0"/>
        <w:spacing w:line="276" w:lineRule="auto"/>
        <w:ind w:left="0" w:firstLine="709"/>
        <w:jc w:val="both"/>
      </w:pPr>
      <w:r w:rsidRPr="006F62D8">
        <w:rPr>
          <w:b/>
        </w:rPr>
        <w:t>С</w:t>
      </w:r>
      <w:r w:rsidRPr="006F62D8">
        <w:t>огласно требованиям критериев по определению единой теплоснабжающей организации при осуществлении своей деятельности фактически исполняет обязанности единой теплоснабжающей организации, а именно:</w:t>
      </w:r>
    </w:p>
    <w:p w14:paraId="59419BE6" w14:textId="77777777" w:rsidR="00DD6203" w:rsidRPr="006F62D8" w:rsidRDefault="00DD6203" w:rsidP="00DD6203">
      <w:pPr>
        <w:numPr>
          <w:ilvl w:val="0"/>
          <w:numId w:val="12"/>
        </w:numPr>
        <w:autoSpaceDE w:val="0"/>
        <w:autoSpaceDN w:val="0"/>
        <w:adjustRightInd w:val="0"/>
        <w:spacing w:line="276" w:lineRule="auto"/>
        <w:ind w:left="0" w:firstLine="709"/>
        <w:jc w:val="both"/>
      </w:pPr>
      <w:r w:rsidRPr="006F62D8">
        <w:t>заключает и надлежаще исполняет договоры теплоснабжения со всеми обратившимися к ней потребителями тепловой энергии в своей зоне деятельности;</w:t>
      </w:r>
    </w:p>
    <w:p w14:paraId="4506B047" w14:textId="77777777" w:rsidR="00DD6203" w:rsidRPr="006F62D8" w:rsidRDefault="00DD6203" w:rsidP="00DD6203">
      <w:pPr>
        <w:numPr>
          <w:ilvl w:val="0"/>
          <w:numId w:val="11"/>
        </w:numPr>
        <w:autoSpaceDE w:val="0"/>
        <w:autoSpaceDN w:val="0"/>
        <w:adjustRightInd w:val="0"/>
        <w:spacing w:line="276" w:lineRule="auto"/>
        <w:ind w:left="0" w:firstLine="709"/>
        <w:jc w:val="both"/>
      </w:pPr>
      <w:r w:rsidRPr="006F62D8">
        <w:t>надлежащим образом исполняет обязательства перед иными теплоснабжающими и теплосетевыми организациями в зоне своей деятельности;</w:t>
      </w:r>
    </w:p>
    <w:p w14:paraId="2CA578F3" w14:textId="77777777" w:rsidR="00DD6203" w:rsidRPr="006F62D8" w:rsidRDefault="00DD6203" w:rsidP="00DD6203">
      <w:pPr>
        <w:numPr>
          <w:ilvl w:val="0"/>
          <w:numId w:val="11"/>
        </w:numPr>
        <w:autoSpaceDE w:val="0"/>
        <w:autoSpaceDN w:val="0"/>
        <w:adjustRightInd w:val="0"/>
        <w:spacing w:line="276" w:lineRule="auto"/>
        <w:ind w:left="0" w:firstLine="709"/>
        <w:jc w:val="both"/>
      </w:pPr>
      <w:r w:rsidRPr="006F62D8">
        <w:lastRenderedPageBreak/>
        <w:t>осуществляет контроль режимов потребления тепловой энергии в зоне своей деятельности.</w:t>
      </w:r>
    </w:p>
    <w:p w14:paraId="631DBDFE" w14:textId="77777777" w:rsidR="00DD6203" w:rsidRPr="006F62D8" w:rsidRDefault="00DD6203" w:rsidP="00DD6203">
      <w:pPr>
        <w:numPr>
          <w:ilvl w:val="0"/>
          <w:numId w:val="11"/>
        </w:numPr>
        <w:autoSpaceDE w:val="0"/>
        <w:autoSpaceDN w:val="0"/>
        <w:adjustRightInd w:val="0"/>
        <w:spacing w:line="276" w:lineRule="auto"/>
        <w:ind w:left="0" w:firstLine="709"/>
        <w:jc w:val="both"/>
      </w:pPr>
      <w:r w:rsidRPr="006F62D8">
        <w:t>будет осуществлять мониторинг реализации схемы теплоснабжения и подавать в орган, утвердивший схему теплоснабжения, отчеты о реализации, включая предложения по актуализации схемы теплоснабжения.</w:t>
      </w:r>
    </w:p>
    <w:p w14:paraId="070EB090" w14:textId="77777777" w:rsidR="00DD6203" w:rsidRDefault="00DD6203" w:rsidP="008110E6">
      <w:pPr>
        <w:ind w:firstLine="709"/>
      </w:pPr>
      <w:r w:rsidRPr="006F62D8">
        <w:t>В соответствии с Правилами организации теплоснабжения в Российской Федерации, утвержденными постановлением Правительства Российской Федерации от 8 августа 2012 г.  №  808</w:t>
      </w:r>
      <w:r w:rsidRPr="006F62D8">
        <w:rPr>
          <w:b/>
          <w:bCs/>
        </w:rPr>
        <w:t xml:space="preserve">, </w:t>
      </w:r>
      <w:r w:rsidRPr="006F62D8">
        <w:t xml:space="preserve">единой теплоснабжающей организацией для г.п. </w:t>
      </w:r>
      <w:r w:rsidR="00421967">
        <w:t>Сулеинск</w:t>
      </w:r>
      <w:r w:rsidRPr="006F62D8">
        <w:t xml:space="preserve">ого определено предприятие </w:t>
      </w:r>
      <w:r w:rsidR="00387FE4">
        <w:t>ООО «ЖКХ» п.Сулея</w:t>
      </w:r>
      <w:r w:rsidR="008110E6">
        <w:t>.</w:t>
      </w:r>
    </w:p>
    <w:p w14:paraId="59983E61" w14:textId="77777777" w:rsidR="008110E6" w:rsidRDefault="008110E6" w:rsidP="008110E6">
      <w:pPr>
        <w:ind w:firstLine="709"/>
      </w:pPr>
    </w:p>
    <w:p w14:paraId="409E06AD" w14:textId="77777777" w:rsidR="00DD6203" w:rsidRDefault="00260A5E" w:rsidP="00DD6203">
      <w:pPr>
        <w:pStyle w:val="1"/>
        <w:spacing w:before="0" w:after="0"/>
        <w:ind w:firstLine="709"/>
        <w:jc w:val="both"/>
        <w:rPr>
          <w:rFonts w:ascii="Times New Roman" w:hAnsi="Times New Roman" w:cs="Times New Roman"/>
          <w:sz w:val="24"/>
          <w:szCs w:val="24"/>
        </w:rPr>
      </w:pPr>
      <w:bookmarkStart w:id="133" w:name="_Toc500330722"/>
      <w:r>
        <w:rPr>
          <w:rFonts w:ascii="Times New Roman" w:hAnsi="Times New Roman" w:cs="Times New Roman"/>
          <w:sz w:val="24"/>
          <w:szCs w:val="24"/>
        </w:rPr>
        <w:t>Раздел 11</w:t>
      </w:r>
      <w:r w:rsidR="00DD6203" w:rsidRPr="00C36DA1">
        <w:rPr>
          <w:rFonts w:ascii="Times New Roman" w:hAnsi="Times New Roman" w:cs="Times New Roman"/>
          <w:sz w:val="24"/>
          <w:szCs w:val="24"/>
        </w:rPr>
        <w:t>. Решения о распределении тепловой нагрузки между источниками тепловой энергии</w:t>
      </w:r>
      <w:bookmarkEnd w:id="133"/>
      <w:r w:rsidR="00D659D0">
        <w:rPr>
          <w:rFonts w:ascii="Times New Roman" w:hAnsi="Times New Roman" w:cs="Times New Roman"/>
          <w:sz w:val="24"/>
          <w:szCs w:val="24"/>
        </w:rPr>
        <w:t>.</w:t>
      </w:r>
    </w:p>
    <w:p w14:paraId="0972E2DB" w14:textId="77777777" w:rsidR="00DD6203" w:rsidRPr="001F5D9A" w:rsidRDefault="00DD6203" w:rsidP="00DD6203"/>
    <w:p w14:paraId="1775B464" w14:textId="77777777" w:rsidR="00DD6203" w:rsidRPr="00231629" w:rsidRDefault="00DD6203" w:rsidP="00DD6203">
      <w:pPr>
        <w:ind w:firstLine="709"/>
        <w:jc w:val="both"/>
      </w:pPr>
      <w:r>
        <w:t xml:space="preserve">В связи </w:t>
      </w:r>
      <w:r w:rsidRPr="007E729E">
        <w:t>с отсутствием других источников теплоснабжения вся тепловая нагрузка обеспечивается одной котельной</w:t>
      </w:r>
      <w:r w:rsidR="00942605">
        <w:t>, эксплуатируемой</w:t>
      </w:r>
      <w:r w:rsidRPr="007E729E">
        <w:t xml:space="preserve"> </w:t>
      </w:r>
      <w:r w:rsidR="00387FE4">
        <w:t>ООО «ЖКХ» п.Сулея</w:t>
      </w:r>
      <w:r>
        <w:t>.</w:t>
      </w:r>
    </w:p>
    <w:p w14:paraId="19962916" w14:textId="77777777" w:rsidR="00DD6203" w:rsidRDefault="00DD6203" w:rsidP="00DD6203"/>
    <w:p w14:paraId="30B2F2C8" w14:textId="77777777" w:rsidR="00DD6203" w:rsidRDefault="00260A5E" w:rsidP="00DD6203">
      <w:pPr>
        <w:pStyle w:val="1"/>
        <w:spacing w:before="0" w:after="0"/>
        <w:ind w:firstLine="709"/>
        <w:jc w:val="both"/>
        <w:rPr>
          <w:rFonts w:ascii="Times New Roman" w:hAnsi="Times New Roman" w:cs="Times New Roman"/>
          <w:sz w:val="24"/>
          <w:szCs w:val="24"/>
        </w:rPr>
      </w:pPr>
      <w:bookmarkStart w:id="134" w:name="_Toc500330723"/>
      <w:r>
        <w:rPr>
          <w:rFonts w:ascii="Times New Roman" w:hAnsi="Times New Roman" w:cs="Times New Roman"/>
          <w:sz w:val="24"/>
          <w:szCs w:val="24"/>
        </w:rPr>
        <w:t>Раздел 12</w:t>
      </w:r>
      <w:r w:rsidR="00DD6203" w:rsidRPr="00C36DA1">
        <w:rPr>
          <w:rFonts w:ascii="Times New Roman" w:hAnsi="Times New Roman" w:cs="Times New Roman"/>
          <w:sz w:val="24"/>
          <w:szCs w:val="24"/>
        </w:rPr>
        <w:t>. Решения по бесхозяйным тепловым сетям</w:t>
      </w:r>
      <w:bookmarkEnd w:id="134"/>
      <w:r w:rsidR="00A15029">
        <w:rPr>
          <w:rFonts w:ascii="Times New Roman" w:hAnsi="Times New Roman" w:cs="Times New Roman"/>
          <w:sz w:val="24"/>
          <w:szCs w:val="24"/>
        </w:rPr>
        <w:t>.</w:t>
      </w:r>
    </w:p>
    <w:p w14:paraId="5C18A890" w14:textId="77777777" w:rsidR="00DD6203" w:rsidRPr="001F5D9A" w:rsidRDefault="00DD6203" w:rsidP="00DD6203">
      <w:pPr>
        <w:ind w:firstLine="709"/>
      </w:pPr>
    </w:p>
    <w:p w14:paraId="39078836" w14:textId="77777777" w:rsidR="00DD6203" w:rsidRPr="007E729E" w:rsidRDefault="00DD6203" w:rsidP="00DD6203">
      <w:pPr>
        <w:autoSpaceDE w:val="0"/>
        <w:autoSpaceDN w:val="0"/>
        <w:adjustRightInd w:val="0"/>
        <w:ind w:firstLine="709"/>
        <w:jc w:val="both"/>
      </w:pPr>
      <w:r w:rsidRPr="007E729E">
        <w:t>Согласно статьи 15 пункта 6 Федерального закона от 27 июля 2010 года № 190-ФЗ «О теплоснабжении» в случае выявления бесхозяйных тепловых сетей (тепловых сетей, не имеющих эксплуатирующей организации) орган местного самоуправления поселения или городского округа до признания права собственности на указанные бесхозяйные тепловые сети в течение тридцати дней с даты их выявления обязан определить теплосетевую организацию, тепловые сети которой непосредственно соединены с указанными бесхозяйными тепловыми сетями, или единую теплоснабжающую организацию в системе теплоснабжения, в которую входят указанные бесхозяйные тепловые сети и которая осуществляет содержание и обслуживание указанных бесхозяйных тепловых сетей. Орган регулирования обязан включить затраты на содержание и обслуживание бесхозяйных тепловых сетей в тарифы соответствующей организации на следующий период регулирования.</w:t>
      </w:r>
    </w:p>
    <w:p w14:paraId="710148AB" w14:textId="77777777" w:rsidR="00DD6203" w:rsidRPr="007E729E" w:rsidRDefault="00DD6203" w:rsidP="00DD6203">
      <w:pPr>
        <w:autoSpaceDE w:val="0"/>
        <w:autoSpaceDN w:val="0"/>
        <w:adjustRightInd w:val="0"/>
        <w:ind w:firstLine="709"/>
        <w:jc w:val="both"/>
      </w:pPr>
      <w:r w:rsidRPr="007E729E">
        <w:t xml:space="preserve">На территории </w:t>
      </w:r>
      <w:r w:rsidR="00AB3B85">
        <w:t>Сулеинского</w:t>
      </w:r>
      <w:r w:rsidRPr="007E729E">
        <w:t xml:space="preserve"> городского поселения бесхозяйных тепловых сетей не выявлено.</w:t>
      </w:r>
    </w:p>
    <w:p w14:paraId="594DCC25" w14:textId="77777777" w:rsidR="001F5D9A" w:rsidRDefault="001F5D9A" w:rsidP="00AB111F"/>
    <w:p w14:paraId="189D8362" w14:textId="77777777" w:rsidR="00C4517C" w:rsidRDefault="00C4517C" w:rsidP="00C4517C">
      <w:pPr>
        <w:ind w:firstLine="708"/>
        <w:rPr>
          <w:b/>
        </w:rPr>
      </w:pPr>
      <w:r w:rsidRPr="00C4517C">
        <w:rPr>
          <w:b/>
        </w:rPr>
        <w:t xml:space="preserve">Раздел 13. </w:t>
      </w:r>
      <w:r>
        <w:rPr>
          <w:b/>
        </w:rPr>
        <w:t xml:space="preserve"> Синхронизация схемы теплоснабжения со схемой газоснабжения и газификации </w:t>
      </w:r>
      <w:r w:rsidR="00AB3B85">
        <w:rPr>
          <w:b/>
        </w:rPr>
        <w:t>Сулеинского</w:t>
      </w:r>
      <w:r>
        <w:rPr>
          <w:b/>
        </w:rPr>
        <w:t xml:space="preserve"> городского поселения, схемой и программой развития электроэнергетики, а также со схемой водоснабжения и водоотведения </w:t>
      </w:r>
      <w:r w:rsidR="00AB3B85">
        <w:rPr>
          <w:b/>
        </w:rPr>
        <w:t>Сулеинского</w:t>
      </w:r>
      <w:r>
        <w:rPr>
          <w:b/>
        </w:rPr>
        <w:t xml:space="preserve"> городского поселения.</w:t>
      </w:r>
    </w:p>
    <w:p w14:paraId="6DC5F534" w14:textId="77777777" w:rsidR="008110E6" w:rsidRPr="00C4517C" w:rsidRDefault="008110E6" w:rsidP="00C4517C">
      <w:pPr>
        <w:ind w:firstLine="708"/>
        <w:rPr>
          <w:b/>
        </w:rPr>
      </w:pPr>
    </w:p>
    <w:p w14:paraId="5E5CCB58" w14:textId="77777777" w:rsidR="008D2208" w:rsidRDefault="00FF3696" w:rsidP="00AB111F">
      <w:r>
        <w:tab/>
      </w:r>
      <w:r w:rsidR="0065356B" w:rsidRPr="0065356B">
        <w:t xml:space="preserve">Схема </w:t>
      </w:r>
      <w:r w:rsidR="0065356B">
        <w:t xml:space="preserve">газоснабжения на территории </w:t>
      </w:r>
      <w:r w:rsidR="00AB3B85">
        <w:t>Сулеинского</w:t>
      </w:r>
      <w:r w:rsidR="0065356B">
        <w:t xml:space="preserve"> городского поселения не разрабатывалась. С целью обеспечения перспективного роста потребности </w:t>
      </w:r>
      <w:r w:rsidR="000C4A29">
        <w:t>в природном газе необходимо согласовывать лимиты по топливу с местной газоснабжающей организацией – ООО «НОВАТЭК-Челябинск».</w:t>
      </w:r>
    </w:p>
    <w:p w14:paraId="28F1C7C3" w14:textId="77777777" w:rsidR="000C4A29" w:rsidRDefault="000C4A29" w:rsidP="00AB111F">
      <w:r>
        <w:tab/>
        <w:t xml:space="preserve">Программа развития и схема электроэнергетики на территории </w:t>
      </w:r>
      <w:r w:rsidR="00AB3B85">
        <w:t>Сулеинского</w:t>
      </w:r>
      <w:r>
        <w:t xml:space="preserve"> городского поселения не разрабатывалась. С целью обеспечения перспективного роста потребности в природном газе необходимо согласовывать лимиты по топливу с местной газоснабжающей организацией</w:t>
      </w:r>
      <w:r w:rsidR="0067701F">
        <w:t xml:space="preserve"> – ООО «Уралэнергосбыт».</w:t>
      </w:r>
    </w:p>
    <w:p w14:paraId="5E8940AE" w14:textId="77777777" w:rsidR="00897A44" w:rsidRPr="00897A44" w:rsidRDefault="0067701F" w:rsidP="00897A44">
      <w:pPr>
        <w:pStyle w:val="Afffff2"/>
        <w:spacing w:line="240" w:lineRule="auto"/>
        <w:rPr>
          <w:rFonts w:ascii="Times New Roman" w:hAnsi="Times New Roman" w:cs="Times New Roman"/>
        </w:rPr>
      </w:pPr>
      <w:r>
        <w:tab/>
      </w:r>
      <w:r w:rsidRPr="00897A44">
        <w:rPr>
          <w:rFonts w:ascii="Times New Roman" w:hAnsi="Times New Roman" w:cs="Times New Roman"/>
        </w:rPr>
        <w:t xml:space="preserve">Актуализированная схема водоснабжения и водоотведения </w:t>
      </w:r>
      <w:r w:rsidR="00AB3B85">
        <w:rPr>
          <w:rFonts w:ascii="Times New Roman" w:hAnsi="Times New Roman" w:cs="Times New Roman"/>
        </w:rPr>
        <w:t>Сулеинского</w:t>
      </w:r>
      <w:r w:rsidRPr="00897A44">
        <w:rPr>
          <w:rFonts w:ascii="Times New Roman" w:hAnsi="Times New Roman" w:cs="Times New Roman"/>
        </w:rPr>
        <w:t xml:space="preserve"> городского поселения утверждена Постановлением Администрации </w:t>
      </w:r>
      <w:r w:rsidR="00AB3B85">
        <w:rPr>
          <w:rFonts w:ascii="Times New Roman" w:hAnsi="Times New Roman" w:cs="Times New Roman"/>
        </w:rPr>
        <w:t xml:space="preserve">Сулеинского </w:t>
      </w:r>
      <w:r w:rsidRPr="00897A44">
        <w:rPr>
          <w:rFonts w:ascii="Times New Roman" w:hAnsi="Times New Roman" w:cs="Times New Roman"/>
        </w:rPr>
        <w:t xml:space="preserve">городского поселения </w:t>
      </w:r>
      <w:r w:rsidRPr="00FA6E93">
        <w:rPr>
          <w:rFonts w:ascii="Times New Roman" w:hAnsi="Times New Roman" w:cs="Times New Roman"/>
        </w:rPr>
        <w:t>от 23.01.2018г № 28.</w:t>
      </w:r>
      <w:r w:rsidR="00897A44" w:rsidRPr="00897A44">
        <w:rPr>
          <w:rFonts w:ascii="Times New Roman" w:hAnsi="Times New Roman" w:cs="Times New Roman"/>
        </w:rPr>
        <w:t xml:space="preserve"> Целью разработки схем водоснабжения и водоотведения является обеспечение для абонентов доступности систем централизованного холодного водоснабжения и централизованного водоотведения в соответствии с требованиями законодательства Российской Федерации, рационального водопользования, а также развитие </w:t>
      </w:r>
      <w:r w:rsidR="00897A44" w:rsidRPr="00897A44">
        <w:rPr>
          <w:rFonts w:ascii="Times New Roman" w:hAnsi="Times New Roman" w:cs="Times New Roman"/>
        </w:rPr>
        <w:lastRenderedPageBreak/>
        <w:t xml:space="preserve">централизованных систем водоснабжения и (или) водоотведения на основе наилучших доступных технологий и внедрения энергосберегающих технологий. Предусматривается комплекс мероприятий, направленных на улучшение системы водоснабжения населения и других потребителей, для обеспечения бесперебойной подачи воды в необходимом количестве и качестве, соответствующем действующим нормам. </w:t>
      </w:r>
    </w:p>
    <w:p w14:paraId="52833FEE" w14:textId="77777777" w:rsidR="00897A44" w:rsidRPr="00897A44" w:rsidRDefault="00897A44" w:rsidP="00897A44">
      <w:pPr>
        <w:pStyle w:val="Afffff2"/>
        <w:spacing w:line="240" w:lineRule="auto"/>
        <w:rPr>
          <w:rFonts w:ascii="Times New Roman" w:hAnsi="Times New Roman" w:cs="Times New Roman"/>
        </w:rPr>
      </w:pPr>
    </w:p>
    <w:p w14:paraId="10387CCF" w14:textId="77777777" w:rsidR="00E72C2C" w:rsidRDefault="00E72C2C" w:rsidP="00E72C2C">
      <w:pPr>
        <w:ind w:firstLine="708"/>
        <w:rPr>
          <w:b/>
        </w:rPr>
      </w:pPr>
      <w:r>
        <w:rPr>
          <w:b/>
        </w:rPr>
        <w:t>Раздел 14</w:t>
      </w:r>
      <w:r w:rsidRPr="00C4517C">
        <w:rPr>
          <w:b/>
        </w:rPr>
        <w:t xml:space="preserve">. </w:t>
      </w:r>
      <w:r>
        <w:rPr>
          <w:b/>
        </w:rPr>
        <w:t xml:space="preserve"> Индикаторы развития систем теплоснабжения </w:t>
      </w:r>
      <w:r w:rsidR="00AB3B85">
        <w:rPr>
          <w:b/>
        </w:rPr>
        <w:t>Сулеинского</w:t>
      </w:r>
      <w:r>
        <w:rPr>
          <w:b/>
        </w:rPr>
        <w:t xml:space="preserve"> городского поселения.</w:t>
      </w:r>
    </w:p>
    <w:p w14:paraId="6218C187" w14:textId="77777777" w:rsidR="008B0386" w:rsidRDefault="008B0386" w:rsidP="00897A44">
      <w:pPr>
        <w:pStyle w:val="afffff4"/>
        <w:spacing w:line="240" w:lineRule="auto"/>
        <w:rPr>
          <w:rFonts w:ascii="Times New Roman" w:cs="Times New Roman"/>
        </w:rPr>
      </w:pPr>
    </w:p>
    <w:p w14:paraId="6AC537F3" w14:textId="77777777" w:rsidR="00897A44" w:rsidRPr="00CF6B9F" w:rsidRDefault="00897A44" w:rsidP="00897A44">
      <w:pPr>
        <w:pStyle w:val="afffff4"/>
        <w:spacing w:line="240" w:lineRule="auto"/>
        <w:rPr>
          <w:rFonts w:ascii="Times New Roman" w:cs="Times New Roman"/>
        </w:rPr>
      </w:pPr>
      <w:r w:rsidRPr="00CF6B9F">
        <w:rPr>
          <w:rFonts w:ascii="Times New Roman" w:cs="Times New Roman"/>
        </w:rPr>
        <w:t xml:space="preserve">На территории </w:t>
      </w:r>
      <w:r w:rsidR="00AB3B85">
        <w:rPr>
          <w:rFonts w:ascii="Times New Roman" w:cs="Times New Roman"/>
        </w:rPr>
        <w:t>Сулеинского</w:t>
      </w:r>
      <w:r w:rsidRPr="00CF6B9F">
        <w:rPr>
          <w:rFonts w:ascii="Times New Roman" w:cs="Times New Roman"/>
        </w:rPr>
        <w:t xml:space="preserve"> городского поселения можно выделить следующие индикаторы развития систем теплоснабжения на существующий и перспективный периоды:</w:t>
      </w:r>
    </w:p>
    <w:p w14:paraId="2B00524D" w14:textId="77777777" w:rsidR="00897A44" w:rsidRPr="00CF6B9F" w:rsidRDefault="00897A44" w:rsidP="00897A44">
      <w:pPr>
        <w:pStyle w:val="afffff4"/>
        <w:spacing w:line="240" w:lineRule="auto"/>
        <w:rPr>
          <w:rFonts w:ascii="Times New Roman" w:cs="Times New Roman"/>
        </w:rPr>
      </w:pPr>
      <w:r w:rsidRPr="00CF6B9F">
        <w:rPr>
          <w:rFonts w:ascii="Times New Roman" w:cs="Times New Roman"/>
        </w:rPr>
        <w:t>1) количество прекращений подачи тепловой энергии, теплоносителя в результате технологических нарушений на тепловых сетях в 20</w:t>
      </w:r>
      <w:r w:rsidR="00AE4196">
        <w:rPr>
          <w:rFonts w:ascii="Times New Roman" w:cs="Times New Roman"/>
        </w:rPr>
        <w:t>2</w:t>
      </w:r>
      <w:r w:rsidR="003D7C85">
        <w:rPr>
          <w:rFonts w:ascii="Times New Roman" w:cs="Times New Roman"/>
        </w:rPr>
        <w:t>1</w:t>
      </w:r>
      <w:r w:rsidRPr="00CF6B9F">
        <w:rPr>
          <w:rFonts w:ascii="Times New Roman" w:cs="Times New Roman"/>
        </w:rPr>
        <w:t>г.:</w:t>
      </w:r>
    </w:p>
    <w:p w14:paraId="4662128A" w14:textId="77777777" w:rsidR="00897A44" w:rsidRPr="00CF6B9F" w:rsidRDefault="00897A44" w:rsidP="00897A44">
      <w:pPr>
        <w:pStyle w:val="a"/>
        <w:spacing w:line="240" w:lineRule="auto"/>
        <w:rPr>
          <w:rFonts w:ascii="Times New Roman" w:cs="Times New Roman"/>
        </w:rPr>
      </w:pPr>
      <w:r w:rsidRPr="00CF6B9F">
        <w:rPr>
          <w:rFonts w:ascii="Times New Roman" w:cs="Times New Roman"/>
        </w:rPr>
        <w:t>Существующее положение – 0 шт.;</w:t>
      </w:r>
    </w:p>
    <w:p w14:paraId="3B6E054F" w14:textId="77777777" w:rsidR="00897A44" w:rsidRPr="00CF6B9F" w:rsidRDefault="00897A44" w:rsidP="00897A44">
      <w:pPr>
        <w:pStyle w:val="a"/>
        <w:spacing w:line="240" w:lineRule="auto"/>
        <w:rPr>
          <w:rFonts w:ascii="Times New Roman" w:cs="Times New Roman"/>
        </w:rPr>
      </w:pPr>
      <w:r w:rsidRPr="00CF6B9F">
        <w:rPr>
          <w:rFonts w:ascii="Times New Roman" w:cs="Times New Roman"/>
        </w:rPr>
        <w:t>Перспективное положение – 0 шт.</w:t>
      </w:r>
    </w:p>
    <w:p w14:paraId="06CE84FD" w14:textId="77777777" w:rsidR="00897A44" w:rsidRPr="00CF6B9F" w:rsidRDefault="00897A44" w:rsidP="00897A44">
      <w:pPr>
        <w:pStyle w:val="afffff4"/>
        <w:spacing w:line="240" w:lineRule="auto"/>
        <w:rPr>
          <w:rFonts w:ascii="Times New Roman" w:cs="Times New Roman"/>
        </w:rPr>
      </w:pPr>
      <w:r w:rsidRPr="00CF6B9F">
        <w:rPr>
          <w:rFonts w:ascii="Times New Roman" w:cs="Times New Roman"/>
        </w:rPr>
        <w:t>2) количество прекращений подачи тепловой энергии, теплоносителя в результате технологических нарушений на источниках тепловой энергии в 20</w:t>
      </w:r>
      <w:r w:rsidR="00AE4196">
        <w:rPr>
          <w:rFonts w:ascii="Times New Roman" w:cs="Times New Roman"/>
        </w:rPr>
        <w:t>2</w:t>
      </w:r>
      <w:r w:rsidR="003D7C85">
        <w:rPr>
          <w:rFonts w:ascii="Times New Roman" w:cs="Times New Roman"/>
        </w:rPr>
        <w:t>1</w:t>
      </w:r>
      <w:r w:rsidRPr="00CF6B9F">
        <w:rPr>
          <w:rFonts w:ascii="Times New Roman" w:cs="Times New Roman"/>
        </w:rPr>
        <w:t>г.:</w:t>
      </w:r>
    </w:p>
    <w:p w14:paraId="3BD096DB" w14:textId="77777777" w:rsidR="00897A44" w:rsidRPr="00CF6B9F" w:rsidRDefault="00897A44" w:rsidP="00897A44">
      <w:pPr>
        <w:pStyle w:val="a"/>
        <w:spacing w:line="240" w:lineRule="auto"/>
        <w:rPr>
          <w:rFonts w:ascii="Times New Roman" w:cs="Times New Roman"/>
        </w:rPr>
      </w:pPr>
      <w:r w:rsidRPr="00CF6B9F">
        <w:rPr>
          <w:rFonts w:ascii="Times New Roman" w:cs="Times New Roman"/>
        </w:rPr>
        <w:t>Существующее положение – 0 шт.;</w:t>
      </w:r>
    </w:p>
    <w:p w14:paraId="4C382B32" w14:textId="77777777" w:rsidR="00897A44" w:rsidRPr="00CF6B9F" w:rsidRDefault="00897A44" w:rsidP="00897A44">
      <w:pPr>
        <w:pStyle w:val="a"/>
        <w:spacing w:line="240" w:lineRule="auto"/>
        <w:rPr>
          <w:rFonts w:ascii="Times New Roman" w:cs="Times New Roman"/>
        </w:rPr>
      </w:pPr>
      <w:r w:rsidRPr="00CF6B9F">
        <w:rPr>
          <w:rFonts w:ascii="Times New Roman" w:cs="Times New Roman"/>
        </w:rPr>
        <w:t>Перспективное положение – 0 шт.</w:t>
      </w:r>
    </w:p>
    <w:p w14:paraId="21DDFCA0" w14:textId="77777777" w:rsidR="00897A44" w:rsidRPr="00CF6B9F" w:rsidRDefault="00897A44" w:rsidP="00897A44">
      <w:pPr>
        <w:pStyle w:val="afffff4"/>
        <w:spacing w:line="240" w:lineRule="auto"/>
        <w:rPr>
          <w:rFonts w:ascii="Times New Roman" w:cs="Times New Roman"/>
        </w:rPr>
      </w:pPr>
      <w:r w:rsidRPr="00CF6B9F">
        <w:rPr>
          <w:rFonts w:ascii="Times New Roman" w:cs="Times New Roman"/>
        </w:rPr>
        <w:t>3) потери мощности в тепловой сети;</w:t>
      </w:r>
    </w:p>
    <w:p w14:paraId="5C314956" w14:textId="77777777" w:rsidR="00897A44" w:rsidRPr="001503C0" w:rsidRDefault="00CE40DD" w:rsidP="00897A44">
      <w:pPr>
        <w:pStyle w:val="a"/>
        <w:spacing w:line="240" w:lineRule="auto"/>
        <w:rPr>
          <w:rFonts w:ascii="Times New Roman" w:cs="Times New Roman"/>
        </w:rPr>
      </w:pPr>
      <w:r>
        <w:rPr>
          <w:rFonts w:ascii="Times New Roman" w:cs="Times New Roman"/>
        </w:rPr>
        <w:t xml:space="preserve">Существующее положение – </w:t>
      </w:r>
      <w:r w:rsidR="001503C0" w:rsidRPr="001503C0">
        <w:rPr>
          <w:rFonts w:ascii="Times New Roman" w:cs="Times New Roman"/>
        </w:rPr>
        <w:t>0,08</w:t>
      </w:r>
      <w:r w:rsidR="00897A44" w:rsidRPr="001503C0">
        <w:rPr>
          <w:rFonts w:ascii="Times New Roman" w:cs="Times New Roman"/>
        </w:rPr>
        <w:t xml:space="preserve"> Гкал/ч;</w:t>
      </w:r>
    </w:p>
    <w:p w14:paraId="69D73F75" w14:textId="77777777" w:rsidR="00897A44" w:rsidRPr="00CF6B9F" w:rsidRDefault="00897A44" w:rsidP="00897A44">
      <w:pPr>
        <w:pStyle w:val="a"/>
        <w:spacing w:line="240" w:lineRule="auto"/>
        <w:rPr>
          <w:rFonts w:ascii="Times New Roman" w:cs="Times New Roman"/>
        </w:rPr>
      </w:pPr>
      <w:r w:rsidRPr="001503C0">
        <w:rPr>
          <w:rFonts w:ascii="Times New Roman" w:cs="Times New Roman"/>
        </w:rPr>
        <w:t>Перспе</w:t>
      </w:r>
      <w:r w:rsidR="00CE40DD" w:rsidRPr="001503C0">
        <w:rPr>
          <w:rFonts w:ascii="Times New Roman" w:cs="Times New Roman"/>
        </w:rPr>
        <w:t xml:space="preserve">ктивное положение – </w:t>
      </w:r>
      <w:r w:rsidR="001503C0" w:rsidRPr="001503C0">
        <w:rPr>
          <w:rFonts w:ascii="Times New Roman" w:cs="Times New Roman"/>
        </w:rPr>
        <w:t>0,08</w:t>
      </w:r>
      <w:r w:rsidRPr="001503C0">
        <w:rPr>
          <w:rFonts w:ascii="Times New Roman" w:cs="Times New Roman"/>
        </w:rPr>
        <w:t xml:space="preserve"> Гкал/</w:t>
      </w:r>
      <w:r w:rsidRPr="00CF6B9F">
        <w:rPr>
          <w:rFonts w:ascii="Times New Roman" w:cs="Times New Roman"/>
        </w:rPr>
        <w:t>ч;</w:t>
      </w:r>
    </w:p>
    <w:p w14:paraId="01AA55D5" w14:textId="77777777" w:rsidR="00897A44" w:rsidRPr="00CF6B9F" w:rsidRDefault="00897A44" w:rsidP="00897A44">
      <w:pPr>
        <w:pStyle w:val="afffff4"/>
        <w:spacing w:line="240" w:lineRule="auto"/>
        <w:rPr>
          <w:rFonts w:ascii="Times New Roman" w:cs="Times New Roman"/>
        </w:rPr>
      </w:pPr>
      <w:r w:rsidRPr="00CF6B9F">
        <w:rPr>
          <w:rFonts w:ascii="Times New Roman" w:cs="Times New Roman"/>
        </w:rPr>
        <w:t>5) коэффициент использования установленной тепловой мощности;</w:t>
      </w:r>
    </w:p>
    <w:p w14:paraId="7EAB762F" w14:textId="77777777" w:rsidR="00897A44" w:rsidRPr="00CF6B9F" w:rsidRDefault="00CF6B9F" w:rsidP="00897A44">
      <w:pPr>
        <w:pStyle w:val="a"/>
        <w:spacing w:line="240" w:lineRule="auto"/>
        <w:rPr>
          <w:rFonts w:ascii="Times New Roman" w:cs="Times New Roman"/>
        </w:rPr>
      </w:pPr>
      <w:r>
        <w:rPr>
          <w:rFonts w:ascii="Times New Roman" w:cs="Times New Roman"/>
        </w:rPr>
        <w:t xml:space="preserve">Существующее положение </w:t>
      </w:r>
      <w:r w:rsidRPr="001503C0">
        <w:rPr>
          <w:rFonts w:ascii="Times New Roman" w:cs="Times New Roman"/>
        </w:rPr>
        <w:t xml:space="preserve">– </w:t>
      </w:r>
      <w:r w:rsidR="001503C0" w:rsidRPr="001503C0">
        <w:rPr>
          <w:rFonts w:ascii="Times New Roman" w:cs="Times New Roman"/>
        </w:rPr>
        <w:t>72,34</w:t>
      </w:r>
      <w:r w:rsidR="00897A44" w:rsidRPr="001503C0">
        <w:rPr>
          <w:rFonts w:ascii="Times New Roman" w:cs="Times New Roman"/>
        </w:rPr>
        <w:t>%.</w:t>
      </w:r>
    </w:p>
    <w:p w14:paraId="12E1F6EB" w14:textId="77777777" w:rsidR="00897A44" w:rsidRPr="00CF6B9F" w:rsidRDefault="004935EF" w:rsidP="00897A44">
      <w:pPr>
        <w:pStyle w:val="afffff4"/>
        <w:spacing w:line="240" w:lineRule="auto"/>
        <w:rPr>
          <w:rFonts w:ascii="Times New Roman" w:cs="Times New Roman"/>
        </w:rPr>
      </w:pPr>
      <w:r>
        <w:rPr>
          <w:rFonts w:ascii="Times New Roman" w:cs="Times New Roman"/>
        </w:rPr>
        <w:t>6</w:t>
      </w:r>
      <w:r w:rsidR="00897A44" w:rsidRPr="00CF6B9F">
        <w:rPr>
          <w:rFonts w:ascii="Times New Roman" w:cs="Times New Roman"/>
        </w:rPr>
        <w:t>) средневзвешенный (по материальной характеристике) срок эксплуатации тепловых сетей</w:t>
      </w:r>
      <w:r w:rsidR="00A22161">
        <w:rPr>
          <w:rFonts w:ascii="Times New Roman" w:cs="Times New Roman"/>
        </w:rPr>
        <w:t>: 6</w:t>
      </w:r>
      <w:r w:rsidR="00897A44" w:rsidRPr="00FA6E93">
        <w:rPr>
          <w:rFonts w:ascii="Times New Roman" w:cs="Times New Roman"/>
        </w:rPr>
        <w:t>0%</w:t>
      </w:r>
      <w:r w:rsidR="00897A44" w:rsidRPr="00CF6B9F">
        <w:rPr>
          <w:rFonts w:ascii="Times New Roman" w:cs="Times New Roman"/>
        </w:rPr>
        <w:t xml:space="preserve"> .</w:t>
      </w:r>
    </w:p>
    <w:p w14:paraId="01CA4E8C" w14:textId="77777777" w:rsidR="00E72C2C" w:rsidRDefault="00E72C2C" w:rsidP="00E72C2C">
      <w:pPr>
        <w:ind w:firstLine="708"/>
        <w:rPr>
          <w:b/>
        </w:rPr>
      </w:pPr>
    </w:p>
    <w:p w14:paraId="4933F4AD" w14:textId="77777777" w:rsidR="00E72C2C" w:rsidRDefault="00E72C2C" w:rsidP="00E72C2C">
      <w:pPr>
        <w:ind w:firstLine="708"/>
        <w:rPr>
          <w:b/>
        </w:rPr>
      </w:pPr>
    </w:p>
    <w:p w14:paraId="693E63F1" w14:textId="77777777" w:rsidR="00E72C2C" w:rsidRDefault="00E72C2C" w:rsidP="00E72C2C">
      <w:pPr>
        <w:ind w:firstLine="708"/>
        <w:rPr>
          <w:b/>
        </w:rPr>
      </w:pPr>
      <w:r>
        <w:rPr>
          <w:b/>
        </w:rPr>
        <w:t>Раздел 1</w:t>
      </w:r>
      <w:r w:rsidR="00871381">
        <w:rPr>
          <w:b/>
        </w:rPr>
        <w:t>5</w:t>
      </w:r>
      <w:r w:rsidRPr="00C4517C">
        <w:rPr>
          <w:b/>
        </w:rPr>
        <w:t xml:space="preserve">. </w:t>
      </w:r>
      <w:r>
        <w:rPr>
          <w:b/>
        </w:rPr>
        <w:t xml:space="preserve"> </w:t>
      </w:r>
      <w:r w:rsidR="00871381">
        <w:rPr>
          <w:b/>
        </w:rPr>
        <w:t>Ценовые (тарифные) последствия.</w:t>
      </w:r>
    </w:p>
    <w:p w14:paraId="198D1641" w14:textId="77777777" w:rsidR="008B0386" w:rsidRDefault="008B0386" w:rsidP="00E72C2C">
      <w:pPr>
        <w:ind w:firstLine="708"/>
        <w:rPr>
          <w:b/>
        </w:rPr>
      </w:pPr>
    </w:p>
    <w:p w14:paraId="549B7F33" w14:textId="77777777" w:rsidR="00EF06ED" w:rsidRPr="00EF06ED" w:rsidRDefault="00EF06ED" w:rsidP="00EF06ED">
      <w:pPr>
        <w:pStyle w:val="afffff4"/>
        <w:spacing w:line="240" w:lineRule="auto"/>
        <w:rPr>
          <w:rFonts w:ascii="Times New Roman" w:cs="Times New Roman"/>
        </w:rPr>
      </w:pPr>
      <w:r w:rsidRPr="00EF06ED">
        <w:rPr>
          <w:rFonts w:ascii="Times New Roman" w:cs="Times New Roman"/>
        </w:rPr>
        <w:t xml:space="preserve">Проекты строительства и последующей эксплуатации теплоэнергетических объектов являются общественно значимыми, поскольку направлены на удовлетворение нужд населения в части теплоснабжения. Основные социально–экономические результаты, которых удается достичь при реализации теплоэнергетических проектов, являются: </w:t>
      </w:r>
    </w:p>
    <w:p w14:paraId="6C6B9B38" w14:textId="77777777" w:rsidR="00EF06ED" w:rsidRPr="00EF06ED" w:rsidRDefault="00EF06ED" w:rsidP="00EF06ED">
      <w:pPr>
        <w:pStyle w:val="a"/>
        <w:numPr>
          <w:ilvl w:val="0"/>
          <w:numId w:val="17"/>
        </w:numPr>
        <w:spacing w:line="240" w:lineRule="auto"/>
        <w:ind w:left="0" w:firstLine="567"/>
        <w:rPr>
          <w:rFonts w:ascii="Times New Roman" w:cs="Times New Roman"/>
        </w:rPr>
      </w:pPr>
      <w:r w:rsidRPr="00EF06ED">
        <w:rPr>
          <w:rFonts w:ascii="Times New Roman" w:cs="Times New Roman"/>
        </w:rPr>
        <w:t xml:space="preserve">обеспечение потребителей качественным теплоснабжением, отвечающим нормативным требованиям; </w:t>
      </w:r>
    </w:p>
    <w:p w14:paraId="772EAF6C" w14:textId="77777777" w:rsidR="00EF06ED" w:rsidRPr="00EF06ED" w:rsidRDefault="00EF06ED" w:rsidP="00EF06ED">
      <w:pPr>
        <w:pStyle w:val="a"/>
        <w:numPr>
          <w:ilvl w:val="0"/>
          <w:numId w:val="17"/>
        </w:numPr>
        <w:spacing w:line="240" w:lineRule="auto"/>
        <w:ind w:left="0" w:firstLine="567"/>
        <w:rPr>
          <w:rFonts w:ascii="Times New Roman" w:cs="Times New Roman"/>
        </w:rPr>
      </w:pPr>
      <w:r w:rsidRPr="00EF06ED">
        <w:rPr>
          <w:rFonts w:ascii="Times New Roman" w:cs="Times New Roman"/>
        </w:rPr>
        <w:t xml:space="preserve">снижение эксплуатационных затрат за счет строительства источников тепловой энергии, тем самым снижается себестоимость; </w:t>
      </w:r>
    </w:p>
    <w:p w14:paraId="550CBAA5" w14:textId="77777777" w:rsidR="00EF06ED" w:rsidRPr="00EF06ED" w:rsidRDefault="00EF06ED" w:rsidP="00EF06ED">
      <w:pPr>
        <w:pStyle w:val="a"/>
        <w:numPr>
          <w:ilvl w:val="0"/>
          <w:numId w:val="17"/>
        </w:numPr>
        <w:spacing w:line="240" w:lineRule="auto"/>
        <w:ind w:left="0" w:firstLine="567"/>
        <w:rPr>
          <w:rFonts w:ascii="Times New Roman" w:cs="Times New Roman"/>
        </w:rPr>
      </w:pPr>
      <w:r w:rsidRPr="00EF06ED">
        <w:rPr>
          <w:rFonts w:ascii="Times New Roman" w:cs="Times New Roman"/>
        </w:rPr>
        <w:t xml:space="preserve">повышение надежности и качества теплоснабжения; </w:t>
      </w:r>
    </w:p>
    <w:p w14:paraId="646121E2" w14:textId="77777777" w:rsidR="00EF06ED" w:rsidRPr="00EF06ED" w:rsidRDefault="00EF06ED" w:rsidP="00EF06ED">
      <w:pPr>
        <w:pStyle w:val="a"/>
        <w:numPr>
          <w:ilvl w:val="0"/>
          <w:numId w:val="17"/>
        </w:numPr>
        <w:spacing w:line="240" w:lineRule="auto"/>
        <w:ind w:left="0" w:firstLine="567"/>
        <w:rPr>
          <w:rFonts w:ascii="Times New Roman" w:cs="Times New Roman"/>
        </w:rPr>
      </w:pPr>
      <w:r w:rsidRPr="00EF06ED">
        <w:rPr>
          <w:rFonts w:ascii="Times New Roman" w:cs="Times New Roman"/>
        </w:rPr>
        <w:t xml:space="preserve">улучшение экологической обстановки, поскольку применяется современное, энергоэффективное оборудование. </w:t>
      </w:r>
    </w:p>
    <w:p w14:paraId="7D5DC20D" w14:textId="77777777" w:rsidR="00EF06ED" w:rsidRPr="00EF06ED" w:rsidRDefault="00EF06ED" w:rsidP="00EF06ED">
      <w:pPr>
        <w:pStyle w:val="afffff4"/>
        <w:spacing w:line="240" w:lineRule="auto"/>
        <w:rPr>
          <w:rFonts w:ascii="Times New Roman" w:cs="Times New Roman"/>
        </w:rPr>
      </w:pPr>
      <w:r w:rsidRPr="00EF06ED">
        <w:rPr>
          <w:rFonts w:ascii="Times New Roman" w:cs="Times New Roman"/>
        </w:rPr>
        <w:t>Основным показателем, определяющим осуществимость реализации проекта, является прогнозная величина тарифа тепловой энергии, которая в значительной степени определяет коммерческую эффективность проекта.</w:t>
      </w:r>
    </w:p>
    <w:p w14:paraId="10EA5C98" w14:textId="77777777" w:rsidR="00EF06ED" w:rsidRPr="00EF06ED" w:rsidRDefault="00EF06ED" w:rsidP="00EF06ED">
      <w:pPr>
        <w:pStyle w:val="afffff4"/>
        <w:spacing w:line="240" w:lineRule="auto"/>
        <w:rPr>
          <w:rFonts w:ascii="Times New Roman" w:cs="Times New Roman"/>
        </w:rPr>
      </w:pPr>
      <w:r w:rsidRPr="00EF06ED">
        <w:rPr>
          <w:rFonts w:ascii="Times New Roman" w:cs="Times New Roman"/>
        </w:rPr>
        <w:t>Анализ влияния реализации проектов Схемы теплоснабжения для потребителей теплоснабжающих организаций города выполнен по результатам прогнозного расчета необходимой валовой выручки. Прогнозные значения НВВ определены с учетом производственных расходов товарного отпуска тепловой энергии, принятые по материалам тарифных дел, индексов инфляции, а также изменения технико-экономических показателей работы источников теплоснабжения при реализации мероприятий Схемы.</w:t>
      </w:r>
    </w:p>
    <w:p w14:paraId="09EEEE0B" w14:textId="77777777" w:rsidR="00EF06ED" w:rsidRDefault="00EF06ED" w:rsidP="00EF06ED">
      <w:pPr>
        <w:ind w:firstLine="567"/>
        <w:jc w:val="both"/>
      </w:pPr>
      <w:bookmarkStart w:id="135" w:name="_Hlk115161891"/>
      <w:r w:rsidRPr="00EF06ED">
        <w:lastRenderedPageBreak/>
        <w:t>Согласно Прогнозу долгосрочного социально – экономического развития Российской Федераци</w:t>
      </w:r>
      <w:r>
        <w:t>и на период до 2027</w:t>
      </w:r>
      <w:r w:rsidRPr="00EF06ED">
        <w:t xml:space="preserve"> года, разработанного Минэкономразвития России рост тарифов на товары (услуги) инфраструктурных компаний для населения и тарифов </w:t>
      </w:r>
      <w:r>
        <w:t>на услуги организаций ЖКХ в 2019-2027</w:t>
      </w:r>
      <w:r w:rsidR="00D60904">
        <w:t xml:space="preserve"> гг. может происходить по следующему варианту</w:t>
      </w:r>
      <w:r>
        <w:t>:</w:t>
      </w:r>
    </w:p>
    <w:p w14:paraId="2E2EBFAA" w14:textId="77777777" w:rsidR="00D659D0" w:rsidRDefault="00D659D0" w:rsidP="00EF06ED">
      <w:pPr>
        <w:ind w:firstLine="567"/>
        <w:jc w:val="both"/>
      </w:pPr>
    </w:p>
    <w:p w14:paraId="527BA1EA" w14:textId="77777777" w:rsidR="00EF06ED" w:rsidRDefault="008110E6" w:rsidP="00EF06ED">
      <w:pPr>
        <w:pStyle w:val="a8"/>
        <w:keepNext/>
        <w:spacing w:line="360" w:lineRule="auto"/>
      </w:pPr>
      <w:r>
        <w:t>Таблица 26</w:t>
      </w:r>
      <w:r w:rsidR="00EF06ED">
        <w:t>. Прогноз тарифов в %</w:t>
      </w:r>
      <w:r w:rsidR="00D659D0">
        <w:t>.</w:t>
      </w:r>
    </w:p>
    <w:tbl>
      <w:tblPr>
        <w:tblStyle w:val="af8"/>
        <w:tblW w:w="4944" w:type="pct"/>
        <w:tblLook w:val="04A0" w:firstRow="1" w:lastRow="0" w:firstColumn="1" w:lastColumn="0" w:noHBand="0" w:noVBand="1"/>
      </w:tblPr>
      <w:tblGrid>
        <w:gridCol w:w="2891"/>
        <w:gridCol w:w="2322"/>
        <w:gridCol w:w="1700"/>
        <w:gridCol w:w="2551"/>
      </w:tblGrid>
      <w:tr w:rsidR="00D659D0" w14:paraId="6900A45C" w14:textId="77777777" w:rsidTr="00D659D0">
        <w:trPr>
          <w:tblHeader/>
        </w:trPr>
        <w:tc>
          <w:tcPr>
            <w:tcW w:w="1527" w:type="pct"/>
            <w:tcBorders>
              <w:top w:val="single" w:sz="4" w:space="0" w:color="auto"/>
              <w:left w:val="single" w:sz="4" w:space="0" w:color="auto"/>
              <w:bottom w:val="single" w:sz="4" w:space="0" w:color="auto"/>
              <w:right w:val="single" w:sz="4" w:space="0" w:color="auto"/>
            </w:tcBorders>
            <w:vAlign w:val="center"/>
            <w:hideMark/>
          </w:tcPr>
          <w:p w14:paraId="6BFF80F2" w14:textId="77777777" w:rsidR="00D659D0" w:rsidRDefault="00D659D0">
            <w:pPr>
              <w:spacing w:line="360" w:lineRule="auto"/>
              <w:jc w:val="center"/>
              <w:rPr>
                <w:sz w:val="20"/>
                <w:szCs w:val="20"/>
                <w:lang w:eastAsia="en-US"/>
              </w:rPr>
            </w:pPr>
            <w:r>
              <w:rPr>
                <w:sz w:val="20"/>
                <w:szCs w:val="20"/>
                <w:lang w:eastAsia="en-US"/>
              </w:rPr>
              <w:t>Наименование</w:t>
            </w:r>
          </w:p>
        </w:tc>
        <w:tc>
          <w:tcPr>
            <w:tcW w:w="1227" w:type="pct"/>
            <w:tcBorders>
              <w:top w:val="single" w:sz="4" w:space="0" w:color="auto"/>
              <w:left w:val="single" w:sz="4" w:space="0" w:color="auto"/>
              <w:bottom w:val="single" w:sz="4" w:space="0" w:color="auto"/>
              <w:right w:val="single" w:sz="4" w:space="0" w:color="auto"/>
            </w:tcBorders>
            <w:vAlign w:val="center"/>
            <w:hideMark/>
          </w:tcPr>
          <w:p w14:paraId="4402B62E" w14:textId="77777777" w:rsidR="00D659D0" w:rsidRDefault="00D659D0">
            <w:pPr>
              <w:spacing w:line="360" w:lineRule="auto"/>
              <w:jc w:val="center"/>
              <w:rPr>
                <w:sz w:val="20"/>
                <w:szCs w:val="20"/>
                <w:lang w:eastAsia="en-US"/>
              </w:rPr>
            </w:pPr>
            <w:r>
              <w:rPr>
                <w:sz w:val="20"/>
                <w:szCs w:val="20"/>
                <w:lang w:eastAsia="en-US"/>
              </w:rPr>
              <w:t>Вариант</w:t>
            </w:r>
          </w:p>
        </w:tc>
        <w:tc>
          <w:tcPr>
            <w:tcW w:w="898" w:type="pct"/>
            <w:tcBorders>
              <w:top w:val="single" w:sz="4" w:space="0" w:color="auto"/>
              <w:left w:val="single" w:sz="4" w:space="0" w:color="auto"/>
              <w:bottom w:val="single" w:sz="4" w:space="0" w:color="auto"/>
              <w:right w:val="single" w:sz="4" w:space="0" w:color="auto"/>
            </w:tcBorders>
            <w:vAlign w:val="center"/>
            <w:hideMark/>
          </w:tcPr>
          <w:p w14:paraId="3713DCB3" w14:textId="77777777" w:rsidR="00D659D0" w:rsidRDefault="00D659D0">
            <w:pPr>
              <w:spacing w:line="360" w:lineRule="auto"/>
              <w:jc w:val="center"/>
              <w:rPr>
                <w:sz w:val="20"/>
                <w:szCs w:val="20"/>
                <w:lang w:eastAsia="en-US"/>
              </w:rPr>
            </w:pPr>
            <w:r>
              <w:rPr>
                <w:sz w:val="20"/>
                <w:szCs w:val="20"/>
                <w:lang w:eastAsia="en-US"/>
              </w:rPr>
              <w:t>20</w:t>
            </w:r>
            <w:r w:rsidR="00AE4196">
              <w:rPr>
                <w:sz w:val="20"/>
                <w:szCs w:val="20"/>
                <w:lang w:eastAsia="en-US"/>
              </w:rPr>
              <w:t>20</w:t>
            </w:r>
            <w:r>
              <w:rPr>
                <w:sz w:val="20"/>
                <w:szCs w:val="20"/>
                <w:lang w:eastAsia="en-US"/>
              </w:rPr>
              <w:t>-2023 гг.</w:t>
            </w:r>
          </w:p>
        </w:tc>
        <w:tc>
          <w:tcPr>
            <w:tcW w:w="1348" w:type="pct"/>
            <w:tcBorders>
              <w:top w:val="single" w:sz="4" w:space="0" w:color="auto"/>
              <w:left w:val="single" w:sz="4" w:space="0" w:color="auto"/>
              <w:bottom w:val="single" w:sz="4" w:space="0" w:color="auto"/>
              <w:right w:val="single" w:sz="4" w:space="0" w:color="auto"/>
            </w:tcBorders>
            <w:vAlign w:val="center"/>
            <w:hideMark/>
          </w:tcPr>
          <w:p w14:paraId="10069EA4" w14:textId="77777777" w:rsidR="00D659D0" w:rsidRDefault="00D659D0">
            <w:pPr>
              <w:spacing w:line="360" w:lineRule="auto"/>
              <w:jc w:val="center"/>
              <w:rPr>
                <w:sz w:val="20"/>
                <w:szCs w:val="20"/>
                <w:lang w:eastAsia="en-US"/>
              </w:rPr>
            </w:pPr>
            <w:r>
              <w:rPr>
                <w:sz w:val="20"/>
                <w:szCs w:val="20"/>
                <w:lang w:eastAsia="en-US"/>
              </w:rPr>
              <w:t>2024-2027 гг.</w:t>
            </w:r>
          </w:p>
        </w:tc>
      </w:tr>
      <w:tr w:rsidR="00D659D0" w14:paraId="714021D1" w14:textId="77777777" w:rsidTr="00D659D0">
        <w:tc>
          <w:tcPr>
            <w:tcW w:w="1527" w:type="pct"/>
            <w:tcBorders>
              <w:top w:val="single" w:sz="4" w:space="0" w:color="auto"/>
              <w:left w:val="single" w:sz="4" w:space="0" w:color="auto"/>
              <w:bottom w:val="single" w:sz="4" w:space="0" w:color="auto"/>
              <w:right w:val="single" w:sz="4" w:space="0" w:color="auto"/>
            </w:tcBorders>
            <w:vAlign w:val="center"/>
            <w:hideMark/>
          </w:tcPr>
          <w:p w14:paraId="58AE52C2" w14:textId="77777777" w:rsidR="00D659D0" w:rsidRDefault="00D659D0" w:rsidP="005C23AA">
            <w:pPr>
              <w:jc w:val="center"/>
              <w:rPr>
                <w:sz w:val="20"/>
                <w:szCs w:val="20"/>
                <w:lang w:eastAsia="en-US"/>
              </w:rPr>
            </w:pPr>
            <w:r>
              <w:rPr>
                <w:sz w:val="20"/>
                <w:szCs w:val="20"/>
                <w:lang w:eastAsia="en-US"/>
              </w:rPr>
              <w:t xml:space="preserve">Тепловая энергия, рост тарифов (%), к предыдущему периоду </w:t>
            </w:r>
          </w:p>
        </w:tc>
        <w:tc>
          <w:tcPr>
            <w:tcW w:w="1227" w:type="pct"/>
            <w:tcBorders>
              <w:top w:val="single" w:sz="4" w:space="0" w:color="auto"/>
              <w:left w:val="single" w:sz="4" w:space="0" w:color="auto"/>
              <w:bottom w:val="single" w:sz="4" w:space="0" w:color="auto"/>
              <w:right w:val="single" w:sz="4" w:space="0" w:color="auto"/>
            </w:tcBorders>
            <w:vAlign w:val="center"/>
            <w:hideMark/>
          </w:tcPr>
          <w:p w14:paraId="32A9C78D" w14:textId="77777777" w:rsidR="00D659D0" w:rsidRDefault="00D659D0" w:rsidP="00AB3B85">
            <w:pPr>
              <w:jc w:val="center"/>
              <w:rPr>
                <w:sz w:val="20"/>
                <w:szCs w:val="20"/>
                <w:lang w:eastAsia="en-US"/>
              </w:rPr>
            </w:pPr>
            <w:r>
              <w:rPr>
                <w:sz w:val="20"/>
                <w:szCs w:val="20"/>
                <w:lang w:eastAsia="en-US"/>
              </w:rPr>
              <w:t xml:space="preserve">для жителей  </w:t>
            </w:r>
            <w:r w:rsidR="00AB3B85">
              <w:rPr>
                <w:sz w:val="20"/>
                <w:szCs w:val="20"/>
                <w:lang w:eastAsia="en-US"/>
              </w:rPr>
              <w:t>Сулеинского</w:t>
            </w:r>
            <w:r w:rsidR="004452A6">
              <w:rPr>
                <w:sz w:val="20"/>
                <w:szCs w:val="20"/>
                <w:lang w:eastAsia="en-US"/>
              </w:rPr>
              <w:t xml:space="preserve"> городского поселения</w:t>
            </w:r>
          </w:p>
        </w:tc>
        <w:tc>
          <w:tcPr>
            <w:tcW w:w="898" w:type="pct"/>
            <w:tcBorders>
              <w:top w:val="single" w:sz="4" w:space="0" w:color="auto"/>
              <w:left w:val="single" w:sz="4" w:space="0" w:color="auto"/>
              <w:bottom w:val="single" w:sz="4" w:space="0" w:color="auto"/>
              <w:right w:val="single" w:sz="4" w:space="0" w:color="auto"/>
            </w:tcBorders>
            <w:vAlign w:val="center"/>
            <w:hideMark/>
          </w:tcPr>
          <w:p w14:paraId="3659355B" w14:textId="77777777" w:rsidR="00D659D0" w:rsidRDefault="00D659D0">
            <w:pPr>
              <w:spacing w:line="360" w:lineRule="auto"/>
              <w:jc w:val="center"/>
              <w:rPr>
                <w:sz w:val="20"/>
                <w:szCs w:val="20"/>
                <w:lang w:eastAsia="en-US"/>
              </w:rPr>
            </w:pPr>
            <w:r>
              <w:rPr>
                <w:sz w:val="20"/>
                <w:szCs w:val="20"/>
                <w:lang w:eastAsia="en-US"/>
              </w:rPr>
              <w:t>113</w:t>
            </w:r>
          </w:p>
        </w:tc>
        <w:tc>
          <w:tcPr>
            <w:tcW w:w="1348" w:type="pct"/>
            <w:tcBorders>
              <w:top w:val="single" w:sz="4" w:space="0" w:color="auto"/>
              <w:left w:val="single" w:sz="4" w:space="0" w:color="auto"/>
              <w:bottom w:val="single" w:sz="4" w:space="0" w:color="auto"/>
              <w:right w:val="single" w:sz="4" w:space="0" w:color="auto"/>
            </w:tcBorders>
            <w:vAlign w:val="center"/>
            <w:hideMark/>
          </w:tcPr>
          <w:p w14:paraId="1760A254" w14:textId="77777777" w:rsidR="00D659D0" w:rsidRDefault="00D659D0">
            <w:pPr>
              <w:spacing w:line="360" w:lineRule="auto"/>
              <w:jc w:val="center"/>
              <w:rPr>
                <w:sz w:val="20"/>
                <w:szCs w:val="20"/>
                <w:lang w:eastAsia="en-US"/>
              </w:rPr>
            </w:pPr>
            <w:r>
              <w:rPr>
                <w:sz w:val="20"/>
                <w:szCs w:val="20"/>
                <w:lang w:eastAsia="en-US"/>
              </w:rPr>
              <w:t>108</w:t>
            </w:r>
          </w:p>
        </w:tc>
      </w:tr>
    </w:tbl>
    <w:p w14:paraId="445E3CB2" w14:textId="77777777" w:rsidR="00871381" w:rsidRDefault="00871381" w:rsidP="00E72C2C">
      <w:pPr>
        <w:ind w:firstLine="708"/>
        <w:rPr>
          <w:b/>
        </w:rPr>
      </w:pPr>
    </w:p>
    <w:p w14:paraId="6E4B568C" w14:textId="14C27590" w:rsidR="00D659D0" w:rsidRPr="00B86570" w:rsidRDefault="00D659D0" w:rsidP="008110E6">
      <w:pPr>
        <w:pStyle w:val="afffff4"/>
        <w:spacing w:line="240" w:lineRule="auto"/>
        <w:ind w:firstLine="0"/>
        <w:rPr>
          <w:rFonts w:ascii="Times New Roman" w:cs="Times New Roman"/>
        </w:rPr>
      </w:pPr>
      <w:r>
        <w:rPr>
          <w:rFonts w:asciiTheme="minorHAnsi" w:hAnsiTheme="minorHAnsi"/>
        </w:rPr>
        <w:t>С</w:t>
      </w:r>
      <w:r>
        <w:t>огласно</w:t>
      </w:r>
      <w:r>
        <w:t xml:space="preserve"> </w:t>
      </w:r>
      <w:r>
        <w:t>предварительным</w:t>
      </w:r>
      <w:r>
        <w:t xml:space="preserve"> </w:t>
      </w:r>
      <w:r>
        <w:t>расчетам</w:t>
      </w:r>
      <w:r>
        <w:t xml:space="preserve"> </w:t>
      </w:r>
      <w:r>
        <w:t>рост</w:t>
      </w:r>
      <w:r>
        <w:t xml:space="preserve"> </w:t>
      </w:r>
      <w:r>
        <w:t>тарифа</w:t>
      </w:r>
      <w:r>
        <w:t xml:space="preserve"> </w:t>
      </w:r>
      <w:r>
        <w:t>на</w:t>
      </w:r>
      <w:r>
        <w:t xml:space="preserve"> </w:t>
      </w:r>
      <w:r>
        <w:t>тепловую</w:t>
      </w:r>
      <w:r>
        <w:t xml:space="preserve"> </w:t>
      </w:r>
      <w:r>
        <w:t>энергию</w:t>
      </w:r>
      <w:r>
        <w:t xml:space="preserve"> </w:t>
      </w:r>
      <w:r>
        <w:t>для</w:t>
      </w:r>
      <w:r>
        <w:t xml:space="preserve"> </w:t>
      </w:r>
      <w:r>
        <w:t>потребителей</w:t>
      </w:r>
      <w:r>
        <w:t xml:space="preserve"> </w:t>
      </w:r>
      <w:r w:rsidR="00AB3B85">
        <w:rPr>
          <w:rFonts w:ascii="Times New Roman" w:cs="Times New Roman"/>
        </w:rPr>
        <w:t>Сулеинского</w:t>
      </w:r>
      <w:r w:rsidRPr="00D659D0">
        <w:rPr>
          <w:rFonts w:ascii="Times New Roman" w:cs="Times New Roman"/>
        </w:rPr>
        <w:t xml:space="preserve"> городского поселения</w:t>
      </w:r>
      <w:r>
        <w:t xml:space="preserve"> </w:t>
      </w:r>
      <w:r>
        <w:t>в</w:t>
      </w:r>
      <w:r>
        <w:t xml:space="preserve"> </w:t>
      </w:r>
      <w:r>
        <w:t>связи</w:t>
      </w:r>
      <w:r>
        <w:t xml:space="preserve"> </w:t>
      </w:r>
      <w:r>
        <w:t>с</w:t>
      </w:r>
      <w:r>
        <w:t xml:space="preserve"> </w:t>
      </w:r>
      <w:r>
        <w:t>реализацией</w:t>
      </w:r>
      <w:r>
        <w:t xml:space="preserve"> </w:t>
      </w:r>
      <w:r>
        <w:t>проекта</w:t>
      </w:r>
      <w:r>
        <w:t xml:space="preserve"> </w:t>
      </w:r>
      <w:r>
        <w:t>по</w:t>
      </w:r>
      <w:r>
        <w:t xml:space="preserve"> </w:t>
      </w:r>
      <w:r>
        <w:t>реконструкции</w:t>
      </w:r>
      <w:r>
        <w:t xml:space="preserve"> </w:t>
      </w:r>
      <w:r>
        <w:t>системы</w:t>
      </w:r>
      <w:r>
        <w:t xml:space="preserve"> </w:t>
      </w:r>
      <w:r>
        <w:t>теплоснабжения</w:t>
      </w:r>
      <w:r>
        <w:t xml:space="preserve"> </w:t>
      </w:r>
      <w:r>
        <w:t>составит</w:t>
      </w:r>
      <w:r>
        <w:t xml:space="preserve"> </w:t>
      </w:r>
      <w:r>
        <w:t>в</w:t>
      </w:r>
      <w:r>
        <w:t xml:space="preserve"> </w:t>
      </w:r>
      <w:r>
        <w:t>среднем</w:t>
      </w:r>
      <w:r>
        <w:t xml:space="preserve"> 4.0% </w:t>
      </w:r>
      <w:r>
        <w:t>от</w:t>
      </w:r>
      <w:r>
        <w:t xml:space="preserve"> </w:t>
      </w:r>
      <w:r>
        <w:t>существующего</w:t>
      </w:r>
      <w:r w:rsidR="00B86570">
        <w:rPr>
          <w:rFonts w:asciiTheme="minorHAnsi" w:hAnsiTheme="minorHAnsi"/>
        </w:rPr>
        <w:t xml:space="preserve"> </w:t>
      </w:r>
      <w:r w:rsidR="00B86570" w:rsidRPr="00B86570">
        <w:rPr>
          <w:rFonts w:ascii="Times New Roman" w:cs="Times New Roman"/>
        </w:rPr>
        <w:t>ежегодно</w:t>
      </w:r>
      <w:r w:rsidRPr="00B86570">
        <w:rPr>
          <w:rFonts w:ascii="Times New Roman" w:cs="Times New Roman"/>
        </w:rPr>
        <w:t>.</w:t>
      </w:r>
    </w:p>
    <w:bookmarkEnd w:id="135"/>
    <w:p w14:paraId="5B44298D" w14:textId="77777777" w:rsidR="00016CB8" w:rsidRPr="00016CB8" w:rsidRDefault="00016CB8" w:rsidP="008110E6">
      <w:pPr>
        <w:pStyle w:val="afffff4"/>
        <w:spacing w:line="240" w:lineRule="auto"/>
        <w:ind w:firstLine="0"/>
        <w:rPr>
          <w:rFonts w:ascii="Times New Roman" w:cs="Times New Roman"/>
          <w:b/>
        </w:rPr>
      </w:pPr>
      <w:r>
        <w:rPr>
          <w:rFonts w:asciiTheme="minorHAnsi" w:hAnsiTheme="minorHAnsi"/>
        </w:rPr>
        <w:tab/>
      </w:r>
      <w:r w:rsidRPr="00016CB8">
        <w:rPr>
          <w:rFonts w:ascii="Times New Roman" w:cs="Times New Roman"/>
        </w:rPr>
        <w:t>Утвержденные</w:t>
      </w:r>
      <w:r>
        <w:rPr>
          <w:rFonts w:ascii="Times New Roman" w:cs="Times New Roman"/>
        </w:rPr>
        <w:t xml:space="preserve"> в Министерстве тарифного регулирования Челябинской области </w:t>
      </w:r>
      <w:r w:rsidR="00D62FF8">
        <w:rPr>
          <w:rFonts w:ascii="Times New Roman" w:cs="Times New Roman"/>
        </w:rPr>
        <w:t xml:space="preserve">тарифы на отопление </w:t>
      </w:r>
      <w:r w:rsidR="00FC69D3">
        <w:rPr>
          <w:rFonts w:ascii="Times New Roman" w:cs="Times New Roman"/>
        </w:rPr>
        <w:t>на долгосрочный период до 2023г представлены в рисунках ниже.</w:t>
      </w:r>
    </w:p>
    <w:p w14:paraId="60FAE741" w14:textId="77777777" w:rsidR="00871381" w:rsidRDefault="00871381" w:rsidP="00D659D0">
      <w:pPr>
        <w:ind w:firstLine="708"/>
        <w:rPr>
          <w:b/>
        </w:rPr>
      </w:pPr>
    </w:p>
    <w:p w14:paraId="63623AD5" w14:textId="41153078" w:rsidR="00871381" w:rsidRDefault="00B86570" w:rsidP="00E72C2C">
      <w:pPr>
        <w:ind w:firstLine="708"/>
        <w:rPr>
          <w:b/>
          <w:sz w:val="20"/>
          <w:szCs w:val="20"/>
        </w:rPr>
      </w:pPr>
      <w:r>
        <w:rPr>
          <w:noProof/>
        </w:rPr>
        <w:drawing>
          <wp:anchor distT="0" distB="0" distL="114300" distR="114300" simplePos="0" relativeHeight="251665920" behindDoc="1" locked="0" layoutInCell="0" allowOverlap="1" wp14:anchorId="22B126B0" wp14:editId="18A28239">
            <wp:simplePos x="0" y="0"/>
            <wp:positionH relativeFrom="page">
              <wp:posOffset>1321606</wp:posOffset>
            </wp:positionH>
            <wp:positionV relativeFrom="page">
              <wp:posOffset>3850468</wp:posOffset>
            </wp:positionV>
            <wp:extent cx="5667329" cy="5881713"/>
            <wp:effectExtent l="114300" t="0" r="86360" b="0"/>
            <wp:wrapNone/>
            <wp:docPr id="5" name="drawingObject5"/>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4"/>
                    <a:stretch/>
                  </pic:blipFill>
                  <pic:spPr>
                    <a:xfrm rot="16200000">
                      <a:off x="0" y="0"/>
                      <a:ext cx="5669685" cy="5884158"/>
                    </a:xfrm>
                    <a:prstGeom prst="rect">
                      <a:avLst/>
                    </a:prstGeom>
                    <a:noFill/>
                  </pic:spPr>
                </pic:pic>
              </a:graphicData>
            </a:graphic>
            <wp14:sizeRelH relativeFrom="margin">
              <wp14:pctWidth>0</wp14:pctWidth>
            </wp14:sizeRelH>
            <wp14:sizeRelV relativeFrom="margin">
              <wp14:pctHeight>0</wp14:pctHeight>
            </wp14:sizeRelV>
          </wp:anchor>
        </w:drawing>
      </w:r>
      <w:r>
        <w:rPr>
          <w:b/>
          <w:sz w:val="20"/>
          <w:szCs w:val="20"/>
        </w:rPr>
        <w:t>Р</w:t>
      </w:r>
      <w:r w:rsidR="00EA29D6">
        <w:rPr>
          <w:b/>
          <w:sz w:val="20"/>
          <w:szCs w:val="20"/>
        </w:rPr>
        <w:t>исунок 3</w:t>
      </w:r>
      <w:r w:rsidR="00EA29D6" w:rsidRPr="00EA29D6">
        <w:rPr>
          <w:b/>
          <w:sz w:val="20"/>
          <w:szCs w:val="20"/>
        </w:rPr>
        <w:t>. Тарифы на тепловую энергию.</w:t>
      </w:r>
    </w:p>
    <w:p w14:paraId="4A77F8A3" w14:textId="5A90E9A3" w:rsidR="00EA29D6" w:rsidRDefault="00EA29D6" w:rsidP="00E72C2C">
      <w:pPr>
        <w:ind w:firstLine="708"/>
        <w:rPr>
          <w:b/>
          <w:sz w:val="20"/>
          <w:szCs w:val="20"/>
        </w:rPr>
      </w:pPr>
    </w:p>
    <w:p w14:paraId="11455B15" w14:textId="569C2A9C" w:rsidR="00EA29D6" w:rsidRDefault="00EA29D6" w:rsidP="00E72C2C">
      <w:pPr>
        <w:ind w:firstLine="708"/>
        <w:rPr>
          <w:b/>
          <w:sz w:val="20"/>
          <w:szCs w:val="20"/>
        </w:rPr>
      </w:pPr>
    </w:p>
    <w:p w14:paraId="2CC3EA34" w14:textId="2D2E7E99" w:rsidR="00EA29D6" w:rsidRDefault="00EA29D6" w:rsidP="00E72C2C">
      <w:pPr>
        <w:ind w:firstLine="708"/>
        <w:rPr>
          <w:b/>
          <w:sz w:val="20"/>
          <w:szCs w:val="20"/>
        </w:rPr>
      </w:pPr>
    </w:p>
    <w:p w14:paraId="72FCA1DB" w14:textId="0FB8D6CD" w:rsidR="00771203" w:rsidRDefault="00771203" w:rsidP="00E72C2C">
      <w:pPr>
        <w:ind w:firstLine="708"/>
        <w:rPr>
          <w:noProof/>
        </w:rPr>
      </w:pPr>
    </w:p>
    <w:p w14:paraId="60DA4E03" w14:textId="2993102C" w:rsidR="00AE2564" w:rsidRDefault="00AE2564" w:rsidP="00E72C2C">
      <w:pPr>
        <w:ind w:firstLine="708"/>
        <w:rPr>
          <w:noProof/>
        </w:rPr>
      </w:pPr>
    </w:p>
    <w:p w14:paraId="31EFA1E2" w14:textId="40F356C4" w:rsidR="00AE2564" w:rsidRDefault="00AE2564" w:rsidP="00E72C2C">
      <w:pPr>
        <w:ind w:firstLine="708"/>
        <w:rPr>
          <w:noProof/>
        </w:rPr>
      </w:pPr>
    </w:p>
    <w:p w14:paraId="512217F1" w14:textId="566C2F3E" w:rsidR="00AE2564" w:rsidRDefault="00AE2564" w:rsidP="00E72C2C">
      <w:pPr>
        <w:ind w:firstLine="708"/>
        <w:rPr>
          <w:noProof/>
        </w:rPr>
      </w:pPr>
    </w:p>
    <w:p w14:paraId="23FD6546" w14:textId="6BB197C5" w:rsidR="00AE2564" w:rsidRDefault="00AE2564" w:rsidP="00E72C2C">
      <w:pPr>
        <w:ind w:firstLine="708"/>
        <w:rPr>
          <w:noProof/>
        </w:rPr>
      </w:pPr>
    </w:p>
    <w:p w14:paraId="4B22F769" w14:textId="125F44D0" w:rsidR="00AE2564" w:rsidRDefault="00AE2564" w:rsidP="00E72C2C">
      <w:pPr>
        <w:ind w:firstLine="708"/>
        <w:rPr>
          <w:noProof/>
        </w:rPr>
      </w:pPr>
    </w:p>
    <w:p w14:paraId="177A4DD7" w14:textId="2F460871" w:rsidR="00AE2564" w:rsidRDefault="00AE2564" w:rsidP="00E72C2C">
      <w:pPr>
        <w:ind w:firstLine="708"/>
        <w:rPr>
          <w:noProof/>
        </w:rPr>
      </w:pPr>
    </w:p>
    <w:p w14:paraId="4A08EAA6" w14:textId="5B9D50D5" w:rsidR="00AE2564" w:rsidRDefault="00AE2564" w:rsidP="00E72C2C">
      <w:pPr>
        <w:ind w:firstLine="708"/>
        <w:rPr>
          <w:noProof/>
        </w:rPr>
      </w:pPr>
    </w:p>
    <w:p w14:paraId="531ECF53" w14:textId="4012B1AA" w:rsidR="00AE2564" w:rsidRDefault="00AE2564" w:rsidP="00E72C2C">
      <w:pPr>
        <w:ind w:firstLine="708"/>
        <w:rPr>
          <w:noProof/>
        </w:rPr>
      </w:pPr>
    </w:p>
    <w:p w14:paraId="60048801" w14:textId="0317D2F2" w:rsidR="00AE2564" w:rsidRDefault="00AE2564" w:rsidP="00E72C2C">
      <w:pPr>
        <w:ind w:firstLine="708"/>
        <w:rPr>
          <w:noProof/>
        </w:rPr>
      </w:pPr>
    </w:p>
    <w:p w14:paraId="28E27AF0" w14:textId="679E6D21" w:rsidR="00AE2564" w:rsidRDefault="00AE2564" w:rsidP="00E72C2C">
      <w:pPr>
        <w:ind w:firstLine="708"/>
        <w:rPr>
          <w:noProof/>
        </w:rPr>
      </w:pPr>
    </w:p>
    <w:p w14:paraId="1393043C" w14:textId="11E1B891" w:rsidR="00AE2564" w:rsidRDefault="00AE2564" w:rsidP="00E72C2C">
      <w:pPr>
        <w:ind w:firstLine="708"/>
        <w:rPr>
          <w:noProof/>
        </w:rPr>
      </w:pPr>
    </w:p>
    <w:p w14:paraId="0A162A5F" w14:textId="77777777" w:rsidR="00AE2564" w:rsidRDefault="00AE2564" w:rsidP="00E72C2C">
      <w:pPr>
        <w:ind w:firstLine="708"/>
        <w:rPr>
          <w:noProof/>
        </w:rPr>
      </w:pPr>
    </w:p>
    <w:p w14:paraId="0F643750" w14:textId="77777777" w:rsidR="00AE2564" w:rsidRDefault="00AE2564" w:rsidP="00E72C2C">
      <w:pPr>
        <w:ind w:firstLine="708"/>
        <w:rPr>
          <w:noProof/>
        </w:rPr>
      </w:pPr>
    </w:p>
    <w:p w14:paraId="12AA9F67" w14:textId="77777777" w:rsidR="00AE2564" w:rsidRDefault="00AE2564" w:rsidP="00E72C2C">
      <w:pPr>
        <w:ind w:firstLine="708"/>
        <w:rPr>
          <w:noProof/>
        </w:rPr>
      </w:pPr>
    </w:p>
    <w:p w14:paraId="36B1F3C2" w14:textId="77777777" w:rsidR="00AE2564" w:rsidRDefault="00AE2564" w:rsidP="00E72C2C">
      <w:pPr>
        <w:ind w:firstLine="708"/>
        <w:rPr>
          <w:noProof/>
        </w:rPr>
      </w:pPr>
    </w:p>
    <w:p w14:paraId="63E11BF0" w14:textId="77777777" w:rsidR="00AE2564" w:rsidRDefault="00AE2564" w:rsidP="00E72C2C">
      <w:pPr>
        <w:ind w:firstLine="708"/>
        <w:rPr>
          <w:noProof/>
        </w:rPr>
      </w:pPr>
    </w:p>
    <w:p w14:paraId="4DF9A472" w14:textId="77777777" w:rsidR="00AE2564" w:rsidRDefault="00AE2564" w:rsidP="00E72C2C">
      <w:pPr>
        <w:ind w:firstLine="708"/>
        <w:rPr>
          <w:noProof/>
        </w:rPr>
      </w:pPr>
    </w:p>
    <w:p w14:paraId="7D269695" w14:textId="77777777" w:rsidR="00AE2564" w:rsidRDefault="00AE2564" w:rsidP="00E72C2C">
      <w:pPr>
        <w:ind w:firstLine="708"/>
        <w:rPr>
          <w:noProof/>
        </w:rPr>
      </w:pPr>
    </w:p>
    <w:p w14:paraId="4C6BC4EB" w14:textId="77777777" w:rsidR="00AE2564" w:rsidRDefault="00AE2564" w:rsidP="00E72C2C">
      <w:pPr>
        <w:ind w:firstLine="708"/>
        <w:rPr>
          <w:noProof/>
        </w:rPr>
      </w:pPr>
    </w:p>
    <w:p w14:paraId="5D6E4FB3" w14:textId="77777777" w:rsidR="00AE2564" w:rsidRDefault="00AE2564" w:rsidP="00E72C2C">
      <w:pPr>
        <w:ind w:firstLine="708"/>
        <w:rPr>
          <w:noProof/>
        </w:rPr>
      </w:pPr>
    </w:p>
    <w:p w14:paraId="6BF4682E" w14:textId="77777777" w:rsidR="00AE2564" w:rsidRDefault="00AE2564" w:rsidP="00E72C2C">
      <w:pPr>
        <w:ind w:firstLine="708"/>
        <w:rPr>
          <w:noProof/>
        </w:rPr>
      </w:pPr>
    </w:p>
    <w:p w14:paraId="1A4DAAF8" w14:textId="77777777" w:rsidR="00AE2564" w:rsidRDefault="00AE2564" w:rsidP="00E72C2C">
      <w:pPr>
        <w:ind w:firstLine="708"/>
        <w:rPr>
          <w:noProof/>
        </w:rPr>
      </w:pPr>
    </w:p>
    <w:p w14:paraId="30A4A21E" w14:textId="77777777" w:rsidR="00AE2564" w:rsidRDefault="00AE2564" w:rsidP="00E72C2C">
      <w:pPr>
        <w:ind w:firstLine="708"/>
        <w:rPr>
          <w:noProof/>
        </w:rPr>
      </w:pPr>
    </w:p>
    <w:p w14:paraId="36EC3151" w14:textId="77777777" w:rsidR="00AE2564" w:rsidRDefault="00AE2564" w:rsidP="00E72C2C">
      <w:pPr>
        <w:ind w:firstLine="708"/>
        <w:rPr>
          <w:noProof/>
        </w:rPr>
      </w:pPr>
    </w:p>
    <w:p w14:paraId="1E2CB0CB" w14:textId="77777777" w:rsidR="00AE2564" w:rsidRDefault="00AE2564" w:rsidP="00E72C2C">
      <w:pPr>
        <w:ind w:firstLine="708"/>
        <w:rPr>
          <w:noProof/>
        </w:rPr>
      </w:pPr>
    </w:p>
    <w:p w14:paraId="33871059" w14:textId="77777777" w:rsidR="00AE2564" w:rsidRDefault="00AE2564" w:rsidP="00E72C2C">
      <w:pPr>
        <w:ind w:firstLine="708"/>
        <w:rPr>
          <w:noProof/>
        </w:rPr>
      </w:pPr>
    </w:p>
    <w:p w14:paraId="5F8AED70" w14:textId="77777777" w:rsidR="00AE2564" w:rsidRDefault="00AE2564" w:rsidP="00E72C2C">
      <w:pPr>
        <w:ind w:firstLine="708"/>
        <w:rPr>
          <w:noProof/>
        </w:rPr>
      </w:pPr>
    </w:p>
    <w:p w14:paraId="6FC3C9FC" w14:textId="77777777" w:rsidR="00AE2564" w:rsidRDefault="00AE2564" w:rsidP="00E72C2C">
      <w:pPr>
        <w:ind w:firstLine="708"/>
        <w:rPr>
          <w:noProof/>
        </w:rPr>
      </w:pPr>
    </w:p>
    <w:p w14:paraId="4528C2C1" w14:textId="77777777" w:rsidR="00AE2564" w:rsidRDefault="00AE2564" w:rsidP="00E72C2C">
      <w:pPr>
        <w:ind w:firstLine="708"/>
        <w:rPr>
          <w:noProof/>
        </w:rPr>
      </w:pPr>
    </w:p>
    <w:p w14:paraId="0B3C7A9B" w14:textId="77777777" w:rsidR="00333D63" w:rsidRDefault="00333D63" w:rsidP="00333D63">
      <w:pPr>
        <w:ind w:firstLine="708"/>
        <w:rPr>
          <w:b/>
        </w:rPr>
      </w:pPr>
      <w:r>
        <w:rPr>
          <w:b/>
        </w:rPr>
        <w:lastRenderedPageBreak/>
        <w:t>Раздел 16. Сценарии развития аварий в системах теплоснабжения при отказе элементов тепловых сетей и при аварийных режимах работы систем теплоснабжения, связанных с прекращением подачи тепловой энергии.</w:t>
      </w:r>
    </w:p>
    <w:p w14:paraId="47C449D8" w14:textId="765BFFAB" w:rsidR="00AE2564" w:rsidRDefault="00333D63" w:rsidP="00333D63">
      <w:pPr>
        <w:ind w:firstLine="708"/>
        <w:rPr>
          <w:bCs/>
        </w:rPr>
      </w:pPr>
      <w:r w:rsidRPr="002F44DC">
        <w:rPr>
          <w:bCs/>
        </w:rPr>
        <w:t xml:space="preserve">Для </w:t>
      </w:r>
      <w:r>
        <w:rPr>
          <w:bCs/>
        </w:rPr>
        <w:t xml:space="preserve">бесперебойной работы в системах теплоснабжения при отказе элементов тепловых сетей и при аварийных режимах  работы был </w:t>
      </w:r>
      <w:bookmarkStart w:id="136" w:name="_Hlk140476261"/>
      <w:r>
        <w:rPr>
          <w:bCs/>
        </w:rPr>
        <w:t xml:space="preserve">разработан </w:t>
      </w:r>
      <w:r w:rsidR="004B0F21">
        <w:rPr>
          <w:bCs/>
        </w:rPr>
        <w:t xml:space="preserve">План действий </w:t>
      </w:r>
      <w:bookmarkStart w:id="137" w:name="_Hlk140476220"/>
      <w:bookmarkEnd w:id="136"/>
      <w:r w:rsidR="004B0F21">
        <w:rPr>
          <w:bCs/>
        </w:rPr>
        <w:t>по ликвидации последствий аварийных ситуаций на системах теплоснабжения Сулеинского городского поселения, утвержден Постановлением администрации Сулеинского городского поселения от 09.09.2014г № 28.</w:t>
      </w:r>
    </w:p>
    <w:p w14:paraId="7A3E4FC0" w14:textId="29B4BEA1" w:rsidR="004B0F21" w:rsidRDefault="004B0F21" w:rsidP="00333D63">
      <w:pPr>
        <w:ind w:firstLine="708"/>
        <w:rPr>
          <w:noProof/>
        </w:rPr>
      </w:pPr>
      <w:bookmarkStart w:id="138" w:name="_page_11_0"/>
      <w:bookmarkEnd w:id="137"/>
      <w:r>
        <w:rPr>
          <w:noProof/>
        </w:rPr>
        <w:drawing>
          <wp:anchor distT="0" distB="0" distL="114300" distR="114300" simplePos="0" relativeHeight="251673088" behindDoc="1" locked="0" layoutInCell="0" allowOverlap="1" wp14:anchorId="1A33EADF" wp14:editId="06E92188">
            <wp:simplePos x="0" y="0"/>
            <wp:positionH relativeFrom="page">
              <wp:posOffset>1104901</wp:posOffset>
            </wp:positionH>
            <wp:positionV relativeFrom="page">
              <wp:posOffset>2133600</wp:posOffset>
            </wp:positionV>
            <wp:extent cx="6076950" cy="8210550"/>
            <wp:effectExtent l="0" t="0" r="0" b="0"/>
            <wp:wrapNone/>
            <wp:docPr id="1" name="drawingObj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5"/>
                    <a:stretch/>
                  </pic:blipFill>
                  <pic:spPr>
                    <a:xfrm>
                      <a:off x="0" y="0"/>
                      <a:ext cx="6076950" cy="8210550"/>
                    </a:xfrm>
                    <a:prstGeom prst="rect">
                      <a:avLst/>
                    </a:prstGeom>
                    <a:noFill/>
                  </pic:spPr>
                </pic:pic>
              </a:graphicData>
            </a:graphic>
            <wp14:sizeRelH relativeFrom="margin">
              <wp14:pctWidth>0</wp14:pctWidth>
            </wp14:sizeRelH>
            <wp14:sizeRelV relativeFrom="margin">
              <wp14:pctHeight>0</wp14:pctHeight>
            </wp14:sizeRelV>
          </wp:anchor>
        </w:drawing>
      </w:r>
      <w:bookmarkEnd w:id="138"/>
    </w:p>
    <w:p w14:paraId="797C7724" w14:textId="5387893E" w:rsidR="004B0F21" w:rsidRDefault="004B0F21" w:rsidP="00333D63">
      <w:pPr>
        <w:ind w:firstLine="708"/>
        <w:rPr>
          <w:noProof/>
        </w:rPr>
      </w:pPr>
    </w:p>
    <w:p w14:paraId="757D7890" w14:textId="7F21A05B" w:rsidR="004B0F21" w:rsidRDefault="004B0F21" w:rsidP="00333D63">
      <w:pPr>
        <w:ind w:firstLine="708"/>
        <w:rPr>
          <w:noProof/>
        </w:rPr>
      </w:pPr>
    </w:p>
    <w:p w14:paraId="6CE00C14" w14:textId="07DAB3A7" w:rsidR="004B0F21" w:rsidRDefault="004B0F21" w:rsidP="00333D63">
      <w:pPr>
        <w:ind w:firstLine="708"/>
        <w:rPr>
          <w:noProof/>
        </w:rPr>
      </w:pPr>
    </w:p>
    <w:p w14:paraId="04C5B35D" w14:textId="65D1ECCB" w:rsidR="004B0F21" w:rsidRDefault="004B0F21" w:rsidP="00333D63">
      <w:pPr>
        <w:ind w:firstLine="708"/>
        <w:rPr>
          <w:noProof/>
        </w:rPr>
      </w:pPr>
    </w:p>
    <w:p w14:paraId="2A7FD5EF" w14:textId="1173515E" w:rsidR="004B0F21" w:rsidRDefault="004B0F21" w:rsidP="00333D63">
      <w:pPr>
        <w:ind w:firstLine="708"/>
        <w:rPr>
          <w:noProof/>
        </w:rPr>
      </w:pPr>
    </w:p>
    <w:p w14:paraId="0EBD2B24" w14:textId="1C5CFF14" w:rsidR="004B0F21" w:rsidRDefault="004B0F21" w:rsidP="00333D63">
      <w:pPr>
        <w:ind w:firstLine="708"/>
        <w:rPr>
          <w:noProof/>
        </w:rPr>
      </w:pPr>
    </w:p>
    <w:p w14:paraId="6DCA11B9" w14:textId="559F7F4C" w:rsidR="004B0F21" w:rsidRDefault="004B0F21" w:rsidP="00333D63">
      <w:pPr>
        <w:ind w:firstLine="708"/>
        <w:rPr>
          <w:noProof/>
        </w:rPr>
      </w:pPr>
    </w:p>
    <w:p w14:paraId="4B2703AE" w14:textId="75579DDC" w:rsidR="004B0F21" w:rsidRDefault="004B0F21" w:rsidP="00333D63">
      <w:pPr>
        <w:ind w:firstLine="708"/>
        <w:rPr>
          <w:noProof/>
        </w:rPr>
      </w:pPr>
    </w:p>
    <w:p w14:paraId="558EB22D" w14:textId="05BC0BA2" w:rsidR="004B0F21" w:rsidRDefault="004B0F21" w:rsidP="00333D63">
      <w:pPr>
        <w:ind w:firstLine="708"/>
        <w:rPr>
          <w:noProof/>
        </w:rPr>
      </w:pPr>
    </w:p>
    <w:p w14:paraId="36229BA0" w14:textId="38AD394B" w:rsidR="004B0F21" w:rsidRDefault="004B0F21" w:rsidP="00333D63">
      <w:pPr>
        <w:ind w:firstLine="708"/>
        <w:rPr>
          <w:noProof/>
        </w:rPr>
      </w:pPr>
    </w:p>
    <w:p w14:paraId="7BCEAB58" w14:textId="1C6BA1CB" w:rsidR="004B0F21" w:rsidRDefault="004B0F21" w:rsidP="00333D63">
      <w:pPr>
        <w:ind w:firstLine="708"/>
        <w:rPr>
          <w:noProof/>
        </w:rPr>
      </w:pPr>
    </w:p>
    <w:p w14:paraId="7262672C" w14:textId="18B19B6B" w:rsidR="004B0F21" w:rsidRDefault="004B0F21" w:rsidP="00333D63">
      <w:pPr>
        <w:ind w:firstLine="708"/>
        <w:rPr>
          <w:noProof/>
        </w:rPr>
      </w:pPr>
    </w:p>
    <w:p w14:paraId="6A203A41" w14:textId="490852E0" w:rsidR="004B0F21" w:rsidRDefault="004B0F21" w:rsidP="00333D63">
      <w:pPr>
        <w:ind w:firstLine="708"/>
        <w:rPr>
          <w:noProof/>
        </w:rPr>
      </w:pPr>
    </w:p>
    <w:p w14:paraId="5D305CAC" w14:textId="144C6DE4" w:rsidR="004B0F21" w:rsidRDefault="004B0F21" w:rsidP="00333D63">
      <w:pPr>
        <w:ind w:firstLine="708"/>
        <w:rPr>
          <w:noProof/>
        </w:rPr>
      </w:pPr>
    </w:p>
    <w:p w14:paraId="59B564B0" w14:textId="4FB3BF05" w:rsidR="004B0F21" w:rsidRDefault="004B0F21" w:rsidP="00333D63">
      <w:pPr>
        <w:ind w:firstLine="708"/>
        <w:rPr>
          <w:noProof/>
        </w:rPr>
      </w:pPr>
    </w:p>
    <w:p w14:paraId="7EFFA5D4" w14:textId="56546D95" w:rsidR="004B0F21" w:rsidRDefault="004B0F21" w:rsidP="00333D63">
      <w:pPr>
        <w:ind w:firstLine="708"/>
        <w:rPr>
          <w:noProof/>
        </w:rPr>
      </w:pPr>
    </w:p>
    <w:p w14:paraId="21947CB3" w14:textId="77777777" w:rsidR="004B0F21" w:rsidRDefault="004B0F21" w:rsidP="00333D63">
      <w:pPr>
        <w:ind w:firstLine="708"/>
        <w:rPr>
          <w:noProof/>
        </w:rPr>
      </w:pPr>
    </w:p>
    <w:p w14:paraId="1DFF2D15" w14:textId="77777777" w:rsidR="004B0F21" w:rsidRDefault="004B0F21" w:rsidP="00333D63">
      <w:pPr>
        <w:ind w:firstLine="708"/>
        <w:rPr>
          <w:noProof/>
        </w:rPr>
      </w:pPr>
    </w:p>
    <w:p w14:paraId="4D46DF24" w14:textId="5436DFB6" w:rsidR="004B0F21" w:rsidRDefault="004B0F21" w:rsidP="00333D63">
      <w:pPr>
        <w:ind w:firstLine="708"/>
        <w:rPr>
          <w:noProof/>
        </w:rPr>
      </w:pPr>
    </w:p>
    <w:p w14:paraId="21CA4F71" w14:textId="77777777" w:rsidR="004B0F21" w:rsidRDefault="004B0F21" w:rsidP="00333D63">
      <w:pPr>
        <w:ind w:firstLine="708"/>
        <w:rPr>
          <w:noProof/>
        </w:rPr>
      </w:pPr>
    </w:p>
    <w:p w14:paraId="1C96E5C4" w14:textId="77777777" w:rsidR="004B0F21" w:rsidRDefault="004B0F21" w:rsidP="00333D63">
      <w:pPr>
        <w:ind w:firstLine="708"/>
        <w:rPr>
          <w:noProof/>
        </w:rPr>
      </w:pPr>
    </w:p>
    <w:p w14:paraId="3A8C31F2" w14:textId="3EF31C2A" w:rsidR="004B0F21" w:rsidRDefault="004B0F21" w:rsidP="00333D63">
      <w:pPr>
        <w:ind w:firstLine="708"/>
        <w:rPr>
          <w:noProof/>
        </w:rPr>
      </w:pPr>
    </w:p>
    <w:p w14:paraId="7432C6B6" w14:textId="6AD7EDA5" w:rsidR="004B0F21" w:rsidRDefault="004B0F21" w:rsidP="00333D63">
      <w:pPr>
        <w:ind w:firstLine="708"/>
        <w:rPr>
          <w:noProof/>
        </w:rPr>
      </w:pPr>
    </w:p>
    <w:p w14:paraId="1FCD4335" w14:textId="4E19D004" w:rsidR="004B0F21" w:rsidRDefault="004B0F21" w:rsidP="00333D63">
      <w:pPr>
        <w:ind w:firstLine="708"/>
        <w:rPr>
          <w:noProof/>
        </w:rPr>
      </w:pPr>
    </w:p>
    <w:p w14:paraId="43778B36" w14:textId="73E3E582" w:rsidR="004B0F21" w:rsidRDefault="004B0F21" w:rsidP="00333D63">
      <w:pPr>
        <w:ind w:firstLine="708"/>
        <w:rPr>
          <w:noProof/>
        </w:rPr>
      </w:pPr>
    </w:p>
    <w:p w14:paraId="5ACA4927" w14:textId="7E0964EF" w:rsidR="004B0F21" w:rsidRDefault="004B0F21" w:rsidP="00333D63">
      <w:pPr>
        <w:ind w:firstLine="708"/>
        <w:rPr>
          <w:noProof/>
        </w:rPr>
      </w:pPr>
    </w:p>
    <w:p w14:paraId="216C899C" w14:textId="5D1AA504" w:rsidR="004B0F21" w:rsidRDefault="004B0F21" w:rsidP="00333D63">
      <w:pPr>
        <w:ind w:firstLine="708"/>
        <w:rPr>
          <w:noProof/>
        </w:rPr>
      </w:pPr>
    </w:p>
    <w:p w14:paraId="0FCD21DB" w14:textId="756F578C" w:rsidR="004B0F21" w:rsidRDefault="004B0F21" w:rsidP="00333D63">
      <w:pPr>
        <w:ind w:firstLine="708"/>
        <w:rPr>
          <w:noProof/>
        </w:rPr>
      </w:pPr>
    </w:p>
    <w:p w14:paraId="59C4929F" w14:textId="13B508CD" w:rsidR="004B0F21" w:rsidRDefault="004B0F21" w:rsidP="00333D63">
      <w:pPr>
        <w:ind w:firstLine="708"/>
        <w:rPr>
          <w:noProof/>
        </w:rPr>
      </w:pPr>
    </w:p>
    <w:p w14:paraId="72B57885" w14:textId="430F3012" w:rsidR="004B0F21" w:rsidRDefault="004B0F21" w:rsidP="00333D63">
      <w:pPr>
        <w:ind w:firstLine="708"/>
        <w:rPr>
          <w:noProof/>
        </w:rPr>
      </w:pPr>
    </w:p>
    <w:p w14:paraId="2C8203DF" w14:textId="637F678F" w:rsidR="004B0F21" w:rsidRDefault="004B0F21" w:rsidP="00333D63">
      <w:pPr>
        <w:ind w:firstLine="708"/>
        <w:rPr>
          <w:noProof/>
        </w:rPr>
      </w:pPr>
    </w:p>
    <w:p w14:paraId="214140FB" w14:textId="618D9DFC" w:rsidR="004B0F21" w:rsidRDefault="004B0F21" w:rsidP="00333D63">
      <w:pPr>
        <w:ind w:firstLine="708"/>
        <w:rPr>
          <w:noProof/>
        </w:rPr>
      </w:pPr>
    </w:p>
    <w:p w14:paraId="6D806584" w14:textId="0EB46255" w:rsidR="004B0F21" w:rsidRDefault="004B0F21" w:rsidP="00333D63">
      <w:pPr>
        <w:ind w:firstLine="708"/>
        <w:rPr>
          <w:noProof/>
        </w:rPr>
      </w:pPr>
    </w:p>
    <w:p w14:paraId="5C4CE562" w14:textId="711A0A48" w:rsidR="004B0F21" w:rsidRDefault="004B0F21" w:rsidP="00333D63">
      <w:pPr>
        <w:ind w:firstLine="708"/>
        <w:rPr>
          <w:noProof/>
        </w:rPr>
      </w:pPr>
    </w:p>
    <w:p w14:paraId="74630844" w14:textId="57A9235A" w:rsidR="004B0F21" w:rsidRDefault="004B0F21" w:rsidP="00333D63">
      <w:pPr>
        <w:ind w:firstLine="708"/>
        <w:rPr>
          <w:noProof/>
        </w:rPr>
      </w:pPr>
    </w:p>
    <w:p w14:paraId="5EDF9C14" w14:textId="64175F9E" w:rsidR="004B0F21" w:rsidRDefault="004B0F21" w:rsidP="00333D63">
      <w:pPr>
        <w:ind w:firstLine="708"/>
        <w:rPr>
          <w:noProof/>
        </w:rPr>
      </w:pPr>
    </w:p>
    <w:p w14:paraId="4D8343D1" w14:textId="54449BC3" w:rsidR="004B0F21" w:rsidRDefault="004B0F21" w:rsidP="00333D63">
      <w:pPr>
        <w:ind w:firstLine="708"/>
        <w:rPr>
          <w:noProof/>
        </w:rPr>
      </w:pPr>
    </w:p>
    <w:p w14:paraId="1602B816" w14:textId="5E2007FC" w:rsidR="004B0F21" w:rsidRDefault="004B0F21" w:rsidP="00333D63">
      <w:pPr>
        <w:ind w:firstLine="708"/>
        <w:rPr>
          <w:noProof/>
        </w:rPr>
      </w:pPr>
    </w:p>
    <w:p w14:paraId="6112282F" w14:textId="54DEC374" w:rsidR="004B0F21" w:rsidRDefault="004B0F21" w:rsidP="00333D63">
      <w:pPr>
        <w:ind w:firstLine="708"/>
        <w:rPr>
          <w:noProof/>
        </w:rPr>
      </w:pPr>
    </w:p>
    <w:p w14:paraId="3290242C" w14:textId="57B3B1B3" w:rsidR="004B0F21" w:rsidRDefault="004B0F21" w:rsidP="00333D63">
      <w:pPr>
        <w:ind w:firstLine="708"/>
        <w:rPr>
          <w:noProof/>
        </w:rPr>
      </w:pPr>
    </w:p>
    <w:p w14:paraId="2BF47B3B" w14:textId="3FF1B7F5" w:rsidR="004B0F21" w:rsidRDefault="004B0F21" w:rsidP="00333D63">
      <w:pPr>
        <w:ind w:firstLine="708"/>
        <w:rPr>
          <w:noProof/>
        </w:rPr>
      </w:pPr>
    </w:p>
    <w:p w14:paraId="21B1AAF1" w14:textId="782F8C3B" w:rsidR="004B0F21" w:rsidRDefault="004B0F21" w:rsidP="00333D63">
      <w:pPr>
        <w:ind w:firstLine="708"/>
        <w:rPr>
          <w:noProof/>
        </w:rPr>
      </w:pPr>
    </w:p>
    <w:p w14:paraId="3DA04F96" w14:textId="053B3E69" w:rsidR="004B0F21" w:rsidRDefault="004B0F21" w:rsidP="00333D63">
      <w:pPr>
        <w:ind w:firstLine="708"/>
        <w:rPr>
          <w:noProof/>
        </w:rPr>
      </w:pPr>
    </w:p>
    <w:p w14:paraId="1A5367D7" w14:textId="2B6FFC75" w:rsidR="004B0F21" w:rsidRDefault="004B0F21" w:rsidP="00333D63">
      <w:pPr>
        <w:ind w:firstLine="708"/>
        <w:rPr>
          <w:noProof/>
        </w:rPr>
      </w:pPr>
    </w:p>
    <w:p w14:paraId="012C9BD0" w14:textId="244ECEEC" w:rsidR="004B0F21" w:rsidRDefault="004B0F21" w:rsidP="00333D63">
      <w:pPr>
        <w:ind w:firstLine="708"/>
        <w:rPr>
          <w:noProof/>
        </w:rPr>
      </w:pPr>
    </w:p>
    <w:p w14:paraId="651BD01F" w14:textId="7E64FD16" w:rsidR="004B0F21" w:rsidRDefault="004B0F21" w:rsidP="00333D63">
      <w:pPr>
        <w:ind w:firstLine="708"/>
        <w:rPr>
          <w:noProof/>
        </w:rPr>
      </w:pPr>
      <w:bookmarkStart w:id="139" w:name="_page_18_0"/>
      <w:r>
        <w:rPr>
          <w:noProof/>
        </w:rPr>
        <w:drawing>
          <wp:anchor distT="0" distB="0" distL="114300" distR="114300" simplePos="0" relativeHeight="251677184" behindDoc="1" locked="0" layoutInCell="0" allowOverlap="1" wp14:anchorId="540C4691" wp14:editId="75F51361">
            <wp:simplePos x="0" y="0"/>
            <wp:positionH relativeFrom="page">
              <wp:posOffset>752475</wp:posOffset>
            </wp:positionH>
            <wp:positionV relativeFrom="page">
              <wp:posOffset>1209675</wp:posOffset>
            </wp:positionV>
            <wp:extent cx="6586855" cy="9401175"/>
            <wp:effectExtent l="0" t="0" r="0" b="0"/>
            <wp:wrapNone/>
            <wp:docPr id="3" name="drawingObject3"/>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6"/>
                    <a:stretch/>
                  </pic:blipFill>
                  <pic:spPr>
                    <a:xfrm>
                      <a:off x="0" y="0"/>
                      <a:ext cx="6586855" cy="9401175"/>
                    </a:xfrm>
                    <a:prstGeom prst="rect">
                      <a:avLst/>
                    </a:prstGeom>
                    <a:noFill/>
                  </pic:spPr>
                </pic:pic>
              </a:graphicData>
            </a:graphic>
            <wp14:sizeRelH relativeFrom="margin">
              <wp14:pctWidth>0</wp14:pctWidth>
            </wp14:sizeRelH>
            <wp14:sizeRelV relativeFrom="margin">
              <wp14:pctHeight>0</wp14:pctHeight>
            </wp14:sizeRelV>
          </wp:anchor>
        </w:drawing>
      </w:r>
      <w:bookmarkEnd w:id="139"/>
    </w:p>
    <w:p w14:paraId="35C1C65F" w14:textId="5682BA48" w:rsidR="004B0F21" w:rsidRDefault="004B0F21" w:rsidP="00333D63">
      <w:pPr>
        <w:ind w:firstLine="708"/>
        <w:rPr>
          <w:noProof/>
        </w:rPr>
      </w:pPr>
    </w:p>
    <w:p w14:paraId="74CDACBF" w14:textId="20652045" w:rsidR="004B0F21" w:rsidRDefault="004B0F21" w:rsidP="00333D63">
      <w:pPr>
        <w:ind w:firstLine="708"/>
        <w:rPr>
          <w:noProof/>
        </w:rPr>
      </w:pPr>
    </w:p>
    <w:p w14:paraId="24EB13C9" w14:textId="334B9BC6" w:rsidR="004B0F21" w:rsidRDefault="004B0F21" w:rsidP="00333D63">
      <w:pPr>
        <w:ind w:firstLine="708"/>
        <w:rPr>
          <w:noProof/>
        </w:rPr>
      </w:pPr>
    </w:p>
    <w:p w14:paraId="564F021A" w14:textId="3F172112" w:rsidR="004B0F21" w:rsidRDefault="004B0F21" w:rsidP="00333D63">
      <w:pPr>
        <w:ind w:firstLine="708"/>
        <w:rPr>
          <w:noProof/>
        </w:rPr>
      </w:pPr>
    </w:p>
    <w:p w14:paraId="6925EF0E" w14:textId="77777777" w:rsidR="004B0F21" w:rsidRDefault="004B0F21" w:rsidP="00333D63">
      <w:pPr>
        <w:ind w:firstLine="708"/>
        <w:rPr>
          <w:noProof/>
        </w:rPr>
      </w:pPr>
    </w:p>
    <w:p w14:paraId="5051B43E" w14:textId="34E8A43B" w:rsidR="00AE2564" w:rsidRDefault="00AE2564" w:rsidP="00E72C2C">
      <w:pPr>
        <w:ind w:firstLine="708"/>
        <w:rPr>
          <w:noProof/>
        </w:rPr>
      </w:pPr>
    </w:p>
    <w:p w14:paraId="697C8104" w14:textId="1451E0E4" w:rsidR="00AE2564" w:rsidRDefault="00AE2564" w:rsidP="00E72C2C">
      <w:pPr>
        <w:ind w:firstLine="708"/>
        <w:rPr>
          <w:b/>
          <w:sz w:val="20"/>
          <w:szCs w:val="20"/>
        </w:rPr>
      </w:pPr>
    </w:p>
    <w:p w14:paraId="3FC2C098" w14:textId="77777777" w:rsidR="004B0F21" w:rsidRDefault="004B0F21" w:rsidP="00E72C2C">
      <w:pPr>
        <w:ind w:firstLine="708"/>
        <w:rPr>
          <w:b/>
          <w:sz w:val="20"/>
          <w:szCs w:val="20"/>
        </w:rPr>
      </w:pPr>
    </w:p>
    <w:p w14:paraId="5880EEC4" w14:textId="77777777" w:rsidR="004B0F21" w:rsidRDefault="004B0F21" w:rsidP="00E72C2C">
      <w:pPr>
        <w:ind w:firstLine="708"/>
        <w:rPr>
          <w:b/>
          <w:sz w:val="20"/>
          <w:szCs w:val="20"/>
        </w:rPr>
      </w:pPr>
    </w:p>
    <w:p w14:paraId="7FD147E0" w14:textId="77777777" w:rsidR="004B0F21" w:rsidRDefault="004B0F21" w:rsidP="00E72C2C">
      <w:pPr>
        <w:ind w:firstLine="708"/>
        <w:rPr>
          <w:b/>
          <w:sz w:val="20"/>
          <w:szCs w:val="20"/>
        </w:rPr>
      </w:pPr>
    </w:p>
    <w:p w14:paraId="3AD68582" w14:textId="77777777" w:rsidR="004B0F21" w:rsidRDefault="004B0F21" w:rsidP="00E72C2C">
      <w:pPr>
        <w:ind w:firstLine="708"/>
        <w:rPr>
          <w:b/>
          <w:sz w:val="20"/>
          <w:szCs w:val="20"/>
        </w:rPr>
      </w:pPr>
    </w:p>
    <w:p w14:paraId="11C937CE" w14:textId="77777777" w:rsidR="004B0F21" w:rsidRDefault="004B0F21" w:rsidP="00E72C2C">
      <w:pPr>
        <w:ind w:firstLine="708"/>
        <w:rPr>
          <w:b/>
          <w:sz w:val="20"/>
          <w:szCs w:val="20"/>
        </w:rPr>
      </w:pPr>
    </w:p>
    <w:p w14:paraId="0121515D" w14:textId="77777777" w:rsidR="004B0F21" w:rsidRDefault="004B0F21" w:rsidP="00E72C2C">
      <w:pPr>
        <w:ind w:firstLine="708"/>
        <w:rPr>
          <w:b/>
          <w:sz w:val="20"/>
          <w:szCs w:val="20"/>
        </w:rPr>
      </w:pPr>
    </w:p>
    <w:p w14:paraId="5541911D" w14:textId="77777777" w:rsidR="004B0F21" w:rsidRDefault="004B0F21" w:rsidP="00E72C2C">
      <w:pPr>
        <w:ind w:firstLine="708"/>
        <w:rPr>
          <w:b/>
          <w:sz w:val="20"/>
          <w:szCs w:val="20"/>
        </w:rPr>
      </w:pPr>
    </w:p>
    <w:p w14:paraId="04FDBB2C" w14:textId="77777777" w:rsidR="004B0F21" w:rsidRDefault="004B0F21" w:rsidP="00E72C2C">
      <w:pPr>
        <w:ind w:firstLine="708"/>
        <w:rPr>
          <w:b/>
          <w:sz w:val="20"/>
          <w:szCs w:val="20"/>
        </w:rPr>
      </w:pPr>
    </w:p>
    <w:p w14:paraId="1183D2CD" w14:textId="77777777" w:rsidR="004B0F21" w:rsidRDefault="004B0F21" w:rsidP="00E72C2C">
      <w:pPr>
        <w:ind w:firstLine="708"/>
        <w:rPr>
          <w:b/>
          <w:sz w:val="20"/>
          <w:szCs w:val="20"/>
        </w:rPr>
      </w:pPr>
    </w:p>
    <w:p w14:paraId="2D8DEF80" w14:textId="77777777" w:rsidR="004B0F21" w:rsidRDefault="004B0F21" w:rsidP="00E72C2C">
      <w:pPr>
        <w:ind w:firstLine="708"/>
        <w:rPr>
          <w:b/>
          <w:sz w:val="20"/>
          <w:szCs w:val="20"/>
        </w:rPr>
      </w:pPr>
    </w:p>
    <w:p w14:paraId="14C23670" w14:textId="77777777" w:rsidR="004B0F21" w:rsidRDefault="004B0F21" w:rsidP="00E72C2C">
      <w:pPr>
        <w:ind w:firstLine="708"/>
        <w:rPr>
          <w:b/>
          <w:sz w:val="20"/>
          <w:szCs w:val="20"/>
        </w:rPr>
      </w:pPr>
    </w:p>
    <w:p w14:paraId="4E0A093D" w14:textId="77777777" w:rsidR="004B0F21" w:rsidRDefault="004B0F21" w:rsidP="00E72C2C">
      <w:pPr>
        <w:ind w:firstLine="708"/>
        <w:rPr>
          <w:b/>
          <w:sz w:val="20"/>
          <w:szCs w:val="20"/>
        </w:rPr>
      </w:pPr>
    </w:p>
    <w:p w14:paraId="1CCB1716" w14:textId="77777777" w:rsidR="004B0F21" w:rsidRDefault="004B0F21" w:rsidP="00E72C2C">
      <w:pPr>
        <w:ind w:firstLine="708"/>
        <w:rPr>
          <w:b/>
          <w:sz w:val="20"/>
          <w:szCs w:val="20"/>
        </w:rPr>
      </w:pPr>
    </w:p>
    <w:p w14:paraId="066BE5EC" w14:textId="77777777" w:rsidR="004B0F21" w:rsidRDefault="004B0F21" w:rsidP="00E72C2C">
      <w:pPr>
        <w:ind w:firstLine="708"/>
        <w:rPr>
          <w:b/>
          <w:sz w:val="20"/>
          <w:szCs w:val="20"/>
        </w:rPr>
      </w:pPr>
    </w:p>
    <w:p w14:paraId="2B7727B0" w14:textId="77777777" w:rsidR="004B0F21" w:rsidRDefault="004B0F21" w:rsidP="00E72C2C">
      <w:pPr>
        <w:ind w:firstLine="708"/>
        <w:rPr>
          <w:b/>
          <w:sz w:val="20"/>
          <w:szCs w:val="20"/>
        </w:rPr>
      </w:pPr>
    </w:p>
    <w:p w14:paraId="7A280FC2" w14:textId="77777777" w:rsidR="004B0F21" w:rsidRDefault="004B0F21" w:rsidP="00E72C2C">
      <w:pPr>
        <w:ind w:firstLine="708"/>
        <w:rPr>
          <w:b/>
          <w:sz w:val="20"/>
          <w:szCs w:val="20"/>
        </w:rPr>
      </w:pPr>
    </w:p>
    <w:p w14:paraId="64380640" w14:textId="77777777" w:rsidR="004B0F21" w:rsidRDefault="004B0F21" w:rsidP="00E72C2C">
      <w:pPr>
        <w:ind w:firstLine="708"/>
        <w:rPr>
          <w:b/>
          <w:sz w:val="20"/>
          <w:szCs w:val="20"/>
        </w:rPr>
      </w:pPr>
    </w:p>
    <w:p w14:paraId="51789836" w14:textId="77777777" w:rsidR="004B0F21" w:rsidRDefault="004B0F21" w:rsidP="00E72C2C">
      <w:pPr>
        <w:ind w:firstLine="708"/>
        <w:rPr>
          <w:b/>
          <w:sz w:val="20"/>
          <w:szCs w:val="20"/>
        </w:rPr>
      </w:pPr>
    </w:p>
    <w:p w14:paraId="75FCB873" w14:textId="77777777" w:rsidR="004B0F21" w:rsidRDefault="004B0F21" w:rsidP="00E72C2C">
      <w:pPr>
        <w:ind w:firstLine="708"/>
        <w:rPr>
          <w:b/>
          <w:sz w:val="20"/>
          <w:szCs w:val="20"/>
        </w:rPr>
      </w:pPr>
    </w:p>
    <w:p w14:paraId="6DC4BD80" w14:textId="77777777" w:rsidR="004B0F21" w:rsidRDefault="004B0F21" w:rsidP="00E72C2C">
      <w:pPr>
        <w:ind w:firstLine="708"/>
        <w:rPr>
          <w:b/>
          <w:sz w:val="20"/>
          <w:szCs w:val="20"/>
        </w:rPr>
      </w:pPr>
    </w:p>
    <w:p w14:paraId="2EED234B" w14:textId="77777777" w:rsidR="004B0F21" w:rsidRDefault="004B0F21" w:rsidP="00E72C2C">
      <w:pPr>
        <w:ind w:firstLine="708"/>
        <w:rPr>
          <w:b/>
          <w:sz w:val="20"/>
          <w:szCs w:val="20"/>
        </w:rPr>
      </w:pPr>
    </w:p>
    <w:p w14:paraId="0D256079" w14:textId="77777777" w:rsidR="004B0F21" w:rsidRDefault="004B0F21" w:rsidP="00E72C2C">
      <w:pPr>
        <w:ind w:firstLine="708"/>
        <w:rPr>
          <w:b/>
          <w:sz w:val="20"/>
          <w:szCs w:val="20"/>
        </w:rPr>
      </w:pPr>
    </w:p>
    <w:p w14:paraId="10FC6DF6" w14:textId="77777777" w:rsidR="004B0F21" w:rsidRDefault="004B0F21" w:rsidP="00E72C2C">
      <w:pPr>
        <w:ind w:firstLine="708"/>
        <w:rPr>
          <w:b/>
          <w:sz w:val="20"/>
          <w:szCs w:val="20"/>
        </w:rPr>
      </w:pPr>
    </w:p>
    <w:p w14:paraId="5BA0E781" w14:textId="77777777" w:rsidR="004B0F21" w:rsidRDefault="004B0F21" w:rsidP="00E72C2C">
      <w:pPr>
        <w:ind w:firstLine="708"/>
        <w:rPr>
          <w:b/>
          <w:sz w:val="20"/>
          <w:szCs w:val="20"/>
        </w:rPr>
      </w:pPr>
    </w:p>
    <w:p w14:paraId="52F15006" w14:textId="77777777" w:rsidR="004B0F21" w:rsidRDefault="004B0F21" w:rsidP="00E72C2C">
      <w:pPr>
        <w:ind w:firstLine="708"/>
        <w:rPr>
          <w:b/>
          <w:sz w:val="20"/>
          <w:szCs w:val="20"/>
        </w:rPr>
      </w:pPr>
    </w:p>
    <w:p w14:paraId="74EB3542" w14:textId="77777777" w:rsidR="004B0F21" w:rsidRDefault="004B0F21" w:rsidP="00E72C2C">
      <w:pPr>
        <w:ind w:firstLine="708"/>
        <w:rPr>
          <w:b/>
          <w:sz w:val="20"/>
          <w:szCs w:val="20"/>
        </w:rPr>
      </w:pPr>
    </w:p>
    <w:p w14:paraId="51BA591E" w14:textId="77777777" w:rsidR="004B0F21" w:rsidRDefault="004B0F21" w:rsidP="00E72C2C">
      <w:pPr>
        <w:ind w:firstLine="708"/>
        <w:rPr>
          <w:b/>
          <w:sz w:val="20"/>
          <w:szCs w:val="20"/>
        </w:rPr>
      </w:pPr>
    </w:p>
    <w:p w14:paraId="2BF7E166" w14:textId="77777777" w:rsidR="004B0F21" w:rsidRDefault="004B0F21" w:rsidP="00E72C2C">
      <w:pPr>
        <w:ind w:firstLine="708"/>
        <w:rPr>
          <w:b/>
          <w:sz w:val="20"/>
          <w:szCs w:val="20"/>
        </w:rPr>
      </w:pPr>
    </w:p>
    <w:p w14:paraId="05F9B3D6" w14:textId="77777777" w:rsidR="004B0F21" w:rsidRDefault="004B0F21" w:rsidP="00E72C2C">
      <w:pPr>
        <w:ind w:firstLine="708"/>
        <w:rPr>
          <w:b/>
          <w:sz w:val="20"/>
          <w:szCs w:val="20"/>
        </w:rPr>
      </w:pPr>
    </w:p>
    <w:p w14:paraId="346FAD2D" w14:textId="77777777" w:rsidR="004B0F21" w:rsidRDefault="004B0F21" w:rsidP="00E72C2C">
      <w:pPr>
        <w:ind w:firstLine="708"/>
        <w:rPr>
          <w:b/>
          <w:sz w:val="20"/>
          <w:szCs w:val="20"/>
        </w:rPr>
      </w:pPr>
    </w:p>
    <w:p w14:paraId="088F2E1E" w14:textId="77777777" w:rsidR="004B0F21" w:rsidRDefault="004B0F21" w:rsidP="00E72C2C">
      <w:pPr>
        <w:ind w:firstLine="708"/>
        <w:rPr>
          <w:b/>
          <w:sz w:val="20"/>
          <w:szCs w:val="20"/>
        </w:rPr>
      </w:pPr>
    </w:p>
    <w:p w14:paraId="3CA3427F" w14:textId="77777777" w:rsidR="004B0F21" w:rsidRDefault="004B0F21" w:rsidP="00E72C2C">
      <w:pPr>
        <w:ind w:firstLine="708"/>
        <w:rPr>
          <w:b/>
          <w:sz w:val="20"/>
          <w:szCs w:val="20"/>
        </w:rPr>
      </w:pPr>
    </w:p>
    <w:p w14:paraId="12AE5C27" w14:textId="77777777" w:rsidR="004B0F21" w:rsidRDefault="004B0F21" w:rsidP="00E72C2C">
      <w:pPr>
        <w:ind w:firstLine="708"/>
        <w:rPr>
          <w:b/>
          <w:sz w:val="20"/>
          <w:szCs w:val="20"/>
        </w:rPr>
      </w:pPr>
    </w:p>
    <w:p w14:paraId="3981902F" w14:textId="77777777" w:rsidR="004B0F21" w:rsidRDefault="004B0F21" w:rsidP="00E72C2C">
      <w:pPr>
        <w:ind w:firstLine="708"/>
        <w:rPr>
          <w:b/>
          <w:sz w:val="20"/>
          <w:szCs w:val="20"/>
        </w:rPr>
      </w:pPr>
    </w:p>
    <w:p w14:paraId="22EFCAD2" w14:textId="77777777" w:rsidR="004B0F21" w:rsidRDefault="004B0F21" w:rsidP="00E72C2C">
      <w:pPr>
        <w:ind w:firstLine="708"/>
        <w:rPr>
          <w:b/>
          <w:sz w:val="20"/>
          <w:szCs w:val="20"/>
        </w:rPr>
      </w:pPr>
    </w:p>
    <w:p w14:paraId="37720DAF" w14:textId="77777777" w:rsidR="004B0F21" w:rsidRDefault="004B0F21" w:rsidP="00E72C2C">
      <w:pPr>
        <w:ind w:firstLine="708"/>
        <w:rPr>
          <w:b/>
          <w:sz w:val="20"/>
          <w:szCs w:val="20"/>
        </w:rPr>
      </w:pPr>
    </w:p>
    <w:p w14:paraId="31CD6CA2" w14:textId="77777777" w:rsidR="004B0F21" w:rsidRDefault="004B0F21" w:rsidP="00E72C2C">
      <w:pPr>
        <w:ind w:firstLine="708"/>
        <w:rPr>
          <w:b/>
          <w:sz w:val="20"/>
          <w:szCs w:val="20"/>
        </w:rPr>
      </w:pPr>
    </w:p>
    <w:p w14:paraId="4F3C1D10" w14:textId="77777777" w:rsidR="004B0F21" w:rsidRDefault="004B0F21" w:rsidP="00E72C2C">
      <w:pPr>
        <w:ind w:firstLine="708"/>
        <w:rPr>
          <w:b/>
          <w:sz w:val="20"/>
          <w:szCs w:val="20"/>
        </w:rPr>
      </w:pPr>
    </w:p>
    <w:p w14:paraId="6CA88BB8" w14:textId="77777777" w:rsidR="004B0F21" w:rsidRDefault="004B0F21" w:rsidP="00E72C2C">
      <w:pPr>
        <w:ind w:firstLine="708"/>
        <w:rPr>
          <w:b/>
          <w:sz w:val="20"/>
          <w:szCs w:val="20"/>
        </w:rPr>
      </w:pPr>
    </w:p>
    <w:p w14:paraId="6F5C0D17" w14:textId="77777777" w:rsidR="004B0F21" w:rsidRDefault="004B0F21" w:rsidP="00E72C2C">
      <w:pPr>
        <w:ind w:firstLine="708"/>
        <w:rPr>
          <w:b/>
          <w:sz w:val="20"/>
          <w:szCs w:val="20"/>
        </w:rPr>
      </w:pPr>
    </w:p>
    <w:p w14:paraId="7848C5BB" w14:textId="77777777" w:rsidR="004B0F21" w:rsidRDefault="004B0F21" w:rsidP="00E72C2C">
      <w:pPr>
        <w:ind w:firstLine="708"/>
        <w:rPr>
          <w:b/>
          <w:sz w:val="20"/>
          <w:szCs w:val="20"/>
        </w:rPr>
      </w:pPr>
    </w:p>
    <w:p w14:paraId="34D89264" w14:textId="77777777" w:rsidR="004B0F21" w:rsidRDefault="004B0F21" w:rsidP="00E72C2C">
      <w:pPr>
        <w:ind w:firstLine="708"/>
        <w:rPr>
          <w:b/>
          <w:sz w:val="20"/>
          <w:szCs w:val="20"/>
        </w:rPr>
      </w:pPr>
    </w:p>
    <w:p w14:paraId="660AC051" w14:textId="77777777" w:rsidR="004B0F21" w:rsidRDefault="004B0F21" w:rsidP="00E72C2C">
      <w:pPr>
        <w:ind w:firstLine="708"/>
        <w:rPr>
          <w:b/>
          <w:sz w:val="20"/>
          <w:szCs w:val="20"/>
        </w:rPr>
      </w:pPr>
    </w:p>
    <w:p w14:paraId="79E648F9" w14:textId="77777777" w:rsidR="004B0F21" w:rsidRDefault="004B0F21" w:rsidP="00E72C2C">
      <w:pPr>
        <w:ind w:firstLine="708"/>
        <w:rPr>
          <w:b/>
          <w:sz w:val="20"/>
          <w:szCs w:val="20"/>
        </w:rPr>
      </w:pPr>
    </w:p>
    <w:p w14:paraId="61E563F0" w14:textId="77777777" w:rsidR="004B0F21" w:rsidRDefault="004B0F21" w:rsidP="00E72C2C">
      <w:pPr>
        <w:ind w:firstLine="708"/>
        <w:rPr>
          <w:b/>
          <w:sz w:val="20"/>
          <w:szCs w:val="20"/>
        </w:rPr>
      </w:pPr>
    </w:p>
    <w:p w14:paraId="51490BF6" w14:textId="77777777" w:rsidR="004B0F21" w:rsidRDefault="004B0F21" w:rsidP="00E72C2C">
      <w:pPr>
        <w:ind w:firstLine="708"/>
        <w:rPr>
          <w:b/>
          <w:sz w:val="20"/>
          <w:szCs w:val="20"/>
        </w:rPr>
      </w:pPr>
    </w:p>
    <w:p w14:paraId="52D234E6" w14:textId="77777777" w:rsidR="004B0F21" w:rsidRDefault="004B0F21" w:rsidP="00E72C2C">
      <w:pPr>
        <w:ind w:firstLine="708"/>
        <w:rPr>
          <w:b/>
          <w:sz w:val="20"/>
          <w:szCs w:val="20"/>
        </w:rPr>
      </w:pPr>
    </w:p>
    <w:p w14:paraId="04C1355E" w14:textId="77777777" w:rsidR="004B0F21" w:rsidRDefault="004B0F21" w:rsidP="00E72C2C">
      <w:pPr>
        <w:ind w:firstLine="708"/>
        <w:rPr>
          <w:b/>
          <w:sz w:val="20"/>
          <w:szCs w:val="20"/>
        </w:rPr>
      </w:pPr>
    </w:p>
    <w:p w14:paraId="58782E92" w14:textId="77777777" w:rsidR="004B0F21" w:rsidRDefault="004B0F21" w:rsidP="00E72C2C">
      <w:pPr>
        <w:ind w:firstLine="708"/>
        <w:rPr>
          <w:b/>
          <w:sz w:val="20"/>
          <w:szCs w:val="20"/>
        </w:rPr>
      </w:pPr>
    </w:p>
    <w:p w14:paraId="245DA683" w14:textId="77777777" w:rsidR="004B0F21" w:rsidRDefault="004B0F21" w:rsidP="00E72C2C">
      <w:pPr>
        <w:ind w:firstLine="708"/>
        <w:rPr>
          <w:b/>
          <w:sz w:val="20"/>
          <w:szCs w:val="20"/>
        </w:rPr>
      </w:pPr>
    </w:p>
    <w:p w14:paraId="52F3B620" w14:textId="77777777" w:rsidR="004B0F21" w:rsidRDefault="004B0F21" w:rsidP="00E72C2C">
      <w:pPr>
        <w:ind w:firstLine="708"/>
        <w:rPr>
          <w:b/>
          <w:sz w:val="20"/>
          <w:szCs w:val="20"/>
        </w:rPr>
      </w:pPr>
    </w:p>
    <w:p w14:paraId="6719A546" w14:textId="24BF200C" w:rsidR="004B0F21" w:rsidRDefault="004B0F21" w:rsidP="00E72C2C">
      <w:pPr>
        <w:ind w:firstLine="708"/>
        <w:rPr>
          <w:b/>
          <w:sz w:val="20"/>
          <w:szCs w:val="20"/>
        </w:rPr>
      </w:pPr>
      <w:bookmarkStart w:id="140" w:name="_page_25_0"/>
      <w:r>
        <w:rPr>
          <w:noProof/>
        </w:rPr>
        <w:lastRenderedPageBreak/>
        <w:drawing>
          <wp:anchor distT="0" distB="0" distL="114300" distR="114300" simplePos="0" relativeHeight="251681280" behindDoc="1" locked="0" layoutInCell="0" allowOverlap="1" wp14:anchorId="46130353" wp14:editId="44776B73">
            <wp:simplePos x="0" y="0"/>
            <wp:positionH relativeFrom="page">
              <wp:posOffset>381000</wp:posOffset>
            </wp:positionH>
            <wp:positionV relativeFrom="page">
              <wp:posOffset>285750</wp:posOffset>
            </wp:positionV>
            <wp:extent cx="6796861" cy="9663430"/>
            <wp:effectExtent l="0" t="0" r="0" b="0"/>
            <wp:wrapNone/>
            <wp:docPr id="1097974671" name="Рисунок 109797467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7"/>
                    <a:stretch/>
                  </pic:blipFill>
                  <pic:spPr>
                    <a:xfrm>
                      <a:off x="0" y="0"/>
                      <a:ext cx="6796861" cy="9663430"/>
                    </a:xfrm>
                    <a:prstGeom prst="rect">
                      <a:avLst/>
                    </a:prstGeom>
                    <a:noFill/>
                  </pic:spPr>
                </pic:pic>
              </a:graphicData>
            </a:graphic>
            <wp14:sizeRelH relativeFrom="margin">
              <wp14:pctWidth>0</wp14:pctWidth>
            </wp14:sizeRelH>
            <wp14:sizeRelV relativeFrom="margin">
              <wp14:pctHeight>0</wp14:pctHeight>
            </wp14:sizeRelV>
          </wp:anchor>
        </w:drawing>
      </w:r>
      <w:bookmarkEnd w:id="140"/>
    </w:p>
    <w:p w14:paraId="6713295D" w14:textId="38E38552" w:rsidR="004B0F21" w:rsidRDefault="004B0F21" w:rsidP="00E72C2C">
      <w:pPr>
        <w:ind w:firstLine="708"/>
        <w:rPr>
          <w:b/>
          <w:sz w:val="20"/>
          <w:szCs w:val="20"/>
        </w:rPr>
      </w:pPr>
    </w:p>
    <w:p w14:paraId="1CFF6882" w14:textId="331A44AB" w:rsidR="004B0F21" w:rsidRDefault="004B0F21" w:rsidP="00E72C2C">
      <w:pPr>
        <w:ind w:firstLine="708"/>
        <w:rPr>
          <w:b/>
          <w:sz w:val="20"/>
          <w:szCs w:val="20"/>
        </w:rPr>
      </w:pPr>
    </w:p>
    <w:p w14:paraId="2B4A6E8D" w14:textId="21A07BEE" w:rsidR="004B0F21" w:rsidRDefault="004B0F21" w:rsidP="00E72C2C">
      <w:pPr>
        <w:ind w:firstLine="708"/>
        <w:rPr>
          <w:b/>
          <w:sz w:val="20"/>
          <w:szCs w:val="20"/>
        </w:rPr>
      </w:pPr>
    </w:p>
    <w:p w14:paraId="041EE6B0" w14:textId="295720EB" w:rsidR="004B0F21" w:rsidRDefault="004B0F21" w:rsidP="00E72C2C">
      <w:pPr>
        <w:ind w:firstLine="708"/>
        <w:rPr>
          <w:b/>
          <w:sz w:val="20"/>
          <w:szCs w:val="20"/>
        </w:rPr>
      </w:pPr>
    </w:p>
    <w:p w14:paraId="6A201D77" w14:textId="3F42666E" w:rsidR="004B0F21" w:rsidRDefault="004B0F21" w:rsidP="00E72C2C">
      <w:pPr>
        <w:ind w:firstLine="708"/>
        <w:rPr>
          <w:b/>
          <w:sz w:val="20"/>
          <w:szCs w:val="20"/>
        </w:rPr>
      </w:pPr>
    </w:p>
    <w:p w14:paraId="2FEB6F69" w14:textId="7A42661F" w:rsidR="004B0F21" w:rsidRDefault="004B0F21" w:rsidP="00E72C2C">
      <w:pPr>
        <w:ind w:firstLine="708"/>
        <w:rPr>
          <w:b/>
          <w:sz w:val="20"/>
          <w:szCs w:val="20"/>
        </w:rPr>
      </w:pPr>
    </w:p>
    <w:p w14:paraId="70CB47E5" w14:textId="3395C1C9" w:rsidR="004B0F21" w:rsidRDefault="004B0F21" w:rsidP="00E72C2C">
      <w:pPr>
        <w:ind w:firstLine="708"/>
        <w:rPr>
          <w:b/>
          <w:sz w:val="20"/>
          <w:szCs w:val="20"/>
        </w:rPr>
      </w:pPr>
    </w:p>
    <w:p w14:paraId="1A1C45B0" w14:textId="77777777" w:rsidR="004B0F21" w:rsidRDefault="004B0F21" w:rsidP="00E72C2C">
      <w:pPr>
        <w:ind w:firstLine="708"/>
        <w:rPr>
          <w:b/>
          <w:sz w:val="20"/>
          <w:szCs w:val="20"/>
        </w:rPr>
      </w:pPr>
    </w:p>
    <w:p w14:paraId="1FE1E112" w14:textId="77777777" w:rsidR="004B0F21" w:rsidRDefault="004B0F21" w:rsidP="00E72C2C">
      <w:pPr>
        <w:ind w:firstLine="708"/>
        <w:rPr>
          <w:b/>
          <w:sz w:val="20"/>
          <w:szCs w:val="20"/>
        </w:rPr>
      </w:pPr>
    </w:p>
    <w:p w14:paraId="63B5FCD2" w14:textId="77777777" w:rsidR="004B0F21" w:rsidRDefault="004B0F21" w:rsidP="00E72C2C">
      <w:pPr>
        <w:ind w:firstLine="708"/>
        <w:rPr>
          <w:b/>
          <w:sz w:val="20"/>
          <w:szCs w:val="20"/>
        </w:rPr>
      </w:pPr>
    </w:p>
    <w:p w14:paraId="3AA1E2FE" w14:textId="77777777" w:rsidR="004B0F21" w:rsidRDefault="004B0F21" w:rsidP="00E72C2C">
      <w:pPr>
        <w:ind w:firstLine="708"/>
        <w:rPr>
          <w:b/>
          <w:sz w:val="20"/>
          <w:szCs w:val="20"/>
        </w:rPr>
      </w:pPr>
    </w:p>
    <w:p w14:paraId="358006DF" w14:textId="77777777" w:rsidR="004B0F21" w:rsidRDefault="004B0F21" w:rsidP="00E72C2C">
      <w:pPr>
        <w:ind w:firstLine="708"/>
        <w:rPr>
          <w:b/>
          <w:sz w:val="20"/>
          <w:szCs w:val="20"/>
        </w:rPr>
      </w:pPr>
    </w:p>
    <w:p w14:paraId="5A1ADA73" w14:textId="77777777" w:rsidR="004B0F21" w:rsidRDefault="004B0F21" w:rsidP="00E72C2C">
      <w:pPr>
        <w:ind w:firstLine="708"/>
        <w:rPr>
          <w:b/>
          <w:sz w:val="20"/>
          <w:szCs w:val="20"/>
        </w:rPr>
      </w:pPr>
    </w:p>
    <w:p w14:paraId="2819DD53" w14:textId="77777777" w:rsidR="004B0F21" w:rsidRDefault="004B0F21" w:rsidP="00E72C2C">
      <w:pPr>
        <w:ind w:firstLine="708"/>
        <w:rPr>
          <w:b/>
          <w:sz w:val="20"/>
          <w:szCs w:val="20"/>
        </w:rPr>
      </w:pPr>
    </w:p>
    <w:p w14:paraId="2AA777D8" w14:textId="77777777" w:rsidR="004B0F21" w:rsidRDefault="004B0F21" w:rsidP="00E72C2C">
      <w:pPr>
        <w:ind w:firstLine="708"/>
        <w:rPr>
          <w:b/>
          <w:sz w:val="20"/>
          <w:szCs w:val="20"/>
        </w:rPr>
      </w:pPr>
    </w:p>
    <w:p w14:paraId="196FCEEA" w14:textId="77777777" w:rsidR="004B0F21" w:rsidRDefault="004B0F21" w:rsidP="00E72C2C">
      <w:pPr>
        <w:ind w:firstLine="708"/>
        <w:rPr>
          <w:b/>
          <w:sz w:val="20"/>
          <w:szCs w:val="20"/>
        </w:rPr>
      </w:pPr>
    </w:p>
    <w:p w14:paraId="478A6311" w14:textId="77777777" w:rsidR="004B0F21" w:rsidRDefault="004B0F21" w:rsidP="00E72C2C">
      <w:pPr>
        <w:ind w:firstLine="708"/>
        <w:rPr>
          <w:b/>
          <w:sz w:val="20"/>
          <w:szCs w:val="20"/>
        </w:rPr>
      </w:pPr>
    </w:p>
    <w:p w14:paraId="6A26CF8A" w14:textId="77777777" w:rsidR="004B0F21" w:rsidRDefault="004B0F21" w:rsidP="00E72C2C">
      <w:pPr>
        <w:ind w:firstLine="708"/>
        <w:rPr>
          <w:b/>
          <w:sz w:val="20"/>
          <w:szCs w:val="20"/>
        </w:rPr>
      </w:pPr>
    </w:p>
    <w:p w14:paraId="6516C1B1" w14:textId="77777777" w:rsidR="004B0F21" w:rsidRDefault="004B0F21" w:rsidP="00E72C2C">
      <w:pPr>
        <w:ind w:firstLine="708"/>
        <w:rPr>
          <w:b/>
          <w:sz w:val="20"/>
          <w:szCs w:val="20"/>
        </w:rPr>
      </w:pPr>
    </w:p>
    <w:p w14:paraId="7B84998A" w14:textId="77777777" w:rsidR="004B0F21" w:rsidRDefault="004B0F21" w:rsidP="00E72C2C">
      <w:pPr>
        <w:ind w:firstLine="708"/>
        <w:rPr>
          <w:b/>
          <w:sz w:val="20"/>
          <w:szCs w:val="20"/>
        </w:rPr>
      </w:pPr>
    </w:p>
    <w:p w14:paraId="7C43D71C" w14:textId="77777777" w:rsidR="004B0F21" w:rsidRDefault="004B0F21" w:rsidP="00E72C2C">
      <w:pPr>
        <w:ind w:firstLine="708"/>
        <w:rPr>
          <w:b/>
          <w:sz w:val="20"/>
          <w:szCs w:val="20"/>
        </w:rPr>
      </w:pPr>
    </w:p>
    <w:p w14:paraId="0A5E34BC" w14:textId="77777777" w:rsidR="004B0F21" w:rsidRDefault="004B0F21" w:rsidP="00E72C2C">
      <w:pPr>
        <w:ind w:firstLine="708"/>
        <w:rPr>
          <w:b/>
          <w:sz w:val="20"/>
          <w:szCs w:val="20"/>
        </w:rPr>
      </w:pPr>
    </w:p>
    <w:p w14:paraId="098ED10A" w14:textId="77777777" w:rsidR="004B0F21" w:rsidRDefault="004B0F21" w:rsidP="00E72C2C">
      <w:pPr>
        <w:ind w:firstLine="708"/>
        <w:rPr>
          <w:b/>
          <w:sz w:val="20"/>
          <w:szCs w:val="20"/>
        </w:rPr>
      </w:pPr>
    </w:p>
    <w:p w14:paraId="6DCCE63A" w14:textId="77777777" w:rsidR="004B0F21" w:rsidRDefault="004B0F21" w:rsidP="00E72C2C">
      <w:pPr>
        <w:ind w:firstLine="708"/>
        <w:rPr>
          <w:b/>
          <w:sz w:val="20"/>
          <w:szCs w:val="20"/>
        </w:rPr>
      </w:pPr>
    </w:p>
    <w:p w14:paraId="3C697ABB" w14:textId="77777777" w:rsidR="004B0F21" w:rsidRDefault="004B0F21" w:rsidP="00E72C2C">
      <w:pPr>
        <w:ind w:firstLine="708"/>
        <w:rPr>
          <w:b/>
          <w:sz w:val="20"/>
          <w:szCs w:val="20"/>
        </w:rPr>
      </w:pPr>
    </w:p>
    <w:p w14:paraId="5DDAEC48" w14:textId="77777777" w:rsidR="004B0F21" w:rsidRDefault="004B0F21" w:rsidP="00E72C2C">
      <w:pPr>
        <w:ind w:firstLine="708"/>
        <w:rPr>
          <w:b/>
          <w:sz w:val="20"/>
          <w:szCs w:val="20"/>
        </w:rPr>
      </w:pPr>
    </w:p>
    <w:p w14:paraId="5C50D1D4" w14:textId="77777777" w:rsidR="004B0F21" w:rsidRDefault="004B0F21" w:rsidP="00E72C2C">
      <w:pPr>
        <w:ind w:firstLine="708"/>
        <w:rPr>
          <w:b/>
          <w:sz w:val="20"/>
          <w:szCs w:val="20"/>
        </w:rPr>
      </w:pPr>
    </w:p>
    <w:p w14:paraId="33580B87" w14:textId="77777777" w:rsidR="004B0F21" w:rsidRDefault="004B0F21" w:rsidP="00E72C2C">
      <w:pPr>
        <w:ind w:firstLine="708"/>
        <w:rPr>
          <w:b/>
          <w:sz w:val="20"/>
          <w:szCs w:val="20"/>
        </w:rPr>
      </w:pPr>
    </w:p>
    <w:p w14:paraId="61D294A5" w14:textId="77777777" w:rsidR="004B0F21" w:rsidRDefault="004B0F21" w:rsidP="00E72C2C">
      <w:pPr>
        <w:ind w:firstLine="708"/>
        <w:rPr>
          <w:b/>
          <w:sz w:val="20"/>
          <w:szCs w:val="20"/>
        </w:rPr>
      </w:pPr>
    </w:p>
    <w:p w14:paraId="41DAD02D" w14:textId="77777777" w:rsidR="004B0F21" w:rsidRDefault="004B0F21" w:rsidP="00E72C2C">
      <w:pPr>
        <w:ind w:firstLine="708"/>
        <w:rPr>
          <w:b/>
          <w:sz w:val="20"/>
          <w:szCs w:val="20"/>
        </w:rPr>
      </w:pPr>
    </w:p>
    <w:p w14:paraId="4930F5D8" w14:textId="77777777" w:rsidR="004B0F21" w:rsidRDefault="004B0F21" w:rsidP="00E72C2C">
      <w:pPr>
        <w:ind w:firstLine="708"/>
        <w:rPr>
          <w:b/>
          <w:sz w:val="20"/>
          <w:szCs w:val="20"/>
        </w:rPr>
      </w:pPr>
    </w:p>
    <w:p w14:paraId="179A9AB7" w14:textId="77777777" w:rsidR="004B0F21" w:rsidRDefault="004B0F21" w:rsidP="00E72C2C">
      <w:pPr>
        <w:ind w:firstLine="708"/>
        <w:rPr>
          <w:b/>
          <w:sz w:val="20"/>
          <w:szCs w:val="20"/>
        </w:rPr>
      </w:pPr>
    </w:p>
    <w:p w14:paraId="7F8AB4A3" w14:textId="77777777" w:rsidR="004B0F21" w:rsidRDefault="004B0F21" w:rsidP="00E72C2C">
      <w:pPr>
        <w:ind w:firstLine="708"/>
        <w:rPr>
          <w:b/>
          <w:sz w:val="20"/>
          <w:szCs w:val="20"/>
        </w:rPr>
      </w:pPr>
    </w:p>
    <w:p w14:paraId="5D6C7F15" w14:textId="77777777" w:rsidR="004B0F21" w:rsidRDefault="004B0F21" w:rsidP="00E72C2C">
      <w:pPr>
        <w:ind w:firstLine="708"/>
        <w:rPr>
          <w:b/>
          <w:sz w:val="20"/>
          <w:szCs w:val="20"/>
        </w:rPr>
      </w:pPr>
    </w:p>
    <w:p w14:paraId="053101F8" w14:textId="77777777" w:rsidR="004B0F21" w:rsidRDefault="004B0F21" w:rsidP="00E72C2C">
      <w:pPr>
        <w:ind w:firstLine="708"/>
        <w:rPr>
          <w:b/>
          <w:sz w:val="20"/>
          <w:szCs w:val="20"/>
        </w:rPr>
      </w:pPr>
    </w:p>
    <w:p w14:paraId="60E08041" w14:textId="77777777" w:rsidR="004B0F21" w:rsidRDefault="004B0F21" w:rsidP="00E72C2C">
      <w:pPr>
        <w:ind w:firstLine="708"/>
        <w:rPr>
          <w:b/>
          <w:sz w:val="20"/>
          <w:szCs w:val="20"/>
        </w:rPr>
      </w:pPr>
    </w:p>
    <w:p w14:paraId="2080B544" w14:textId="77777777" w:rsidR="004B0F21" w:rsidRDefault="004B0F21" w:rsidP="00E72C2C">
      <w:pPr>
        <w:ind w:firstLine="708"/>
        <w:rPr>
          <w:b/>
          <w:sz w:val="20"/>
          <w:szCs w:val="20"/>
        </w:rPr>
      </w:pPr>
    </w:p>
    <w:p w14:paraId="6EFCBB18" w14:textId="77777777" w:rsidR="004B0F21" w:rsidRDefault="004B0F21" w:rsidP="00E72C2C">
      <w:pPr>
        <w:ind w:firstLine="708"/>
        <w:rPr>
          <w:b/>
          <w:sz w:val="20"/>
          <w:szCs w:val="20"/>
        </w:rPr>
      </w:pPr>
    </w:p>
    <w:p w14:paraId="250628C3" w14:textId="77777777" w:rsidR="004B0F21" w:rsidRDefault="004B0F21" w:rsidP="00E72C2C">
      <w:pPr>
        <w:ind w:firstLine="708"/>
        <w:rPr>
          <w:b/>
          <w:sz w:val="20"/>
          <w:szCs w:val="20"/>
        </w:rPr>
      </w:pPr>
    </w:p>
    <w:p w14:paraId="2CFA5C93" w14:textId="77777777" w:rsidR="004B0F21" w:rsidRDefault="004B0F21" w:rsidP="00E72C2C">
      <w:pPr>
        <w:ind w:firstLine="708"/>
        <w:rPr>
          <w:b/>
          <w:sz w:val="20"/>
          <w:szCs w:val="20"/>
        </w:rPr>
      </w:pPr>
    </w:p>
    <w:p w14:paraId="6D0827D1" w14:textId="77777777" w:rsidR="004B0F21" w:rsidRDefault="004B0F21" w:rsidP="00E72C2C">
      <w:pPr>
        <w:ind w:firstLine="708"/>
        <w:rPr>
          <w:b/>
          <w:sz w:val="20"/>
          <w:szCs w:val="20"/>
        </w:rPr>
      </w:pPr>
    </w:p>
    <w:p w14:paraId="446A10B0" w14:textId="77777777" w:rsidR="004B0F21" w:rsidRDefault="004B0F21" w:rsidP="00E72C2C">
      <w:pPr>
        <w:ind w:firstLine="708"/>
        <w:rPr>
          <w:b/>
          <w:sz w:val="20"/>
          <w:szCs w:val="20"/>
        </w:rPr>
      </w:pPr>
    </w:p>
    <w:p w14:paraId="402AA6A3" w14:textId="77777777" w:rsidR="004B0F21" w:rsidRDefault="004B0F21" w:rsidP="00E72C2C">
      <w:pPr>
        <w:ind w:firstLine="708"/>
        <w:rPr>
          <w:b/>
          <w:sz w:val="20"/>
          <w:szCs w:val="20"/>
        </w:rPr>
      </w:pPr>
    </w:p>
    <w:p w14:paraId="387E8823" w14:textId="77777777" w:rsidR="004B0F21" w:rsidRDefault="004B0F21" w:rsidP="00E72C2C">
      <w:pPr>
        <w:ind w:firstLine="708"/>
        <w:rPr>
          <w:b/>
          <w:sz w:val="20"/>
          <w:szCs w:val="20"/>
        </w:rPr>
      </w:pPr>
    </w:p>
    <w:p w14:paraId="5DE8DA8D" w14:textId="77777777" w:rsidR="004B0F21" w:rsidRDefault="004B0F21" w:rsidP="00E72C2C">
      <w:pPr>
        <w:ind w:firstLine="708"/>
        <w:rPr>
          <w:b/>
          <w:sz w:val="20"/>
          <w:szCs w:val="20"/>
        </w:rPr>
      </w:pPr>
    </w:p>
    <w:p w14:paraId="4CCA8C58" w14:textId="77777777" w:rsidR="004B0F21" w:rsidRDefault="004B0F21" w:rsidP="00E72C2C">
      <w:pPr>
        <w:ind w:firstLine="708"/>
        <w:rPr>
          <w:b/>
          <w:sz w:val="20"/>
          <w:szCs w:val="20"/>
        </w:rPr>
      </w:pPr>
    </w:p>
    <w:p w14:paraId="1C85A367" w14:textId="77777777" w:rsidR="004B0F21" w:rsidRDefault="004B0F21" w:rsidP="00E72C2C">
      <w:pPr>
        <w:ind w:firstLine="708"/>
        <w:rPr>
          <w:b/>
          <w:sz w:val="20"/>
          <w:szCs w:val="20"/>
        </w:rPr>
      </w:pPr>
    </w:p>
    <w:p w14:paraId="50B6C9D3" w14:textId="77777777" w:rsidR="004B0F21" w:rsidRDefault="004B0F21" w:rsidP="00E72C2C">
      <w:pPr>
        <w:ind w:firstLine="708"/>
        <w:rPr>
          <w:b/>
          <w:sz w:val="20"/>
          <w:szCs w:val="20"/>
        </w:rPr>
      </w:pPr>
    </w:p>
    <w:p w14:paraId="5B8A6D42" w14:textId="77777777" w:rsidR="004B0F21" w:rsidRDefault="004B0F21" w:rsidP="00E72C2C">
      <w:pPr>
        <w:ind w:firstLine="708"/>
        <w:rPr>
          <w:b/>
          <w:sz w:val="20"/>
          <w:szCs w:val="20"/>
        </w:rPr>
      </w:pPr>
    </w:p>
    <w:p w14:paraId="376064B4" w14:textId="77777777" w:rsidR="004B0F21" w:rsidRDefault="004B0F21" w:rsidP="00E72C2C">
      <w:pPr>
        <w:ind w:firstLine="708"/>
        <w:rPr>
          <w:b/>
          <w:sz w:val="20"/>
          <w:szCs w:val="20"/>
        </w:rPr>
      </w:pPr>
    </w:p>
    <w:p w14:paraId="1FE3B0D1" w14:textId="77777777" w:rsidR="004B0F21" w:rsidRDefault="004B0F21" w:rsidP="00E72C2C">
      <w:pPr>
        <w:ind w:firstLine="708"/>
        <w:rPr>
          <w:b/>
          <w:sz w:val="20"/>
          <w:szCs w:val="20"/>
        </w:rPr>
      </w:pPr>
    </w:p>
    <w:p w14:paraId="7A5B8ABC" w14:textId="77777777" w:rsidR="004B0F21" w:rsidRDefault="004B0F21" w:rsidP="00E72C2C">
      <w:pPr>
        <w:ind w:firstLine="708"/>
        <w:rPr>
          <w:b/>
          <w:sz w:val="20"/>
          <w:szCs w:val="20"/>
        </w:rPr>
      </w:pPr>
    </w:p>
    <w:p w14:paraId="32755537" w14:textId="77777777" w:rsidR="004B0F21" w:rsidRDefault="004B0F21" w:rsidP="00E72C2C">
      <w:pPr>
        <w:ind w:firstLine="708"/>
        <w:rPr>
          <w:b/>
          <w:sz w:val="20"/>
          <w:szCs w:val="20"/>
        </w:rPr>
      </w:pPr>
    </w:p>
    <w:p w14:paraId="3829AF9D" w14:textId="77777777" w:rsidR="004B0F21" w:rsidRDefault="004B0F21" w:rsidP="00E72C2C">
      <w:pPr>
        <w:ind w:firstLine="708"/>
        <w:rPr>
          <w:b/>
          <w:sz w:val="20"/>
          <w:szCs w:val="20"/>
        </w:rPr>
      </w:pPr>
    </w:p>
    <w:p w14:paraId="4D0B9020" w14:textId="77777777" w:rsidR="004B0F21" w:rsidRDefault="004B0F21" w:rsidP="00E72C2C">
      <w:pPr>
        <w:ind w:firstLine="708"/>
        <w:rPr>
          <w:b/>
          <w:sz w:val="20"/>
          <w:szCs w:val="20"/>
        </w:rPr>
      </w:pPr>
    </w:p>
    <w:p w14:paraId="06A04573" w14:textId="77777777" w:rsidR="004B0F21" w:rsidRDefault="004B0F21" w:rsidP="00E72C2C">
      <w:pPr>
        <w:ind w:firstLine="708"/>
        <w:rPr>
          <w:b/>
          <w:sz w:val="20"/>
          <w:szCs w:val="20"/>
        </w:rPr>
      </w:pPr>
    </w:p>
    <w:p w14:paraId="67E9F2C6" w14:textId="77777777" w:rsidR="004B0F21" w:rsidRDefault="004B0F21" w:rsidP="00E72C2C">
      <w:pPr>
        <w:ind w:firstLine="708"/>
        <w:rPr>
          <w:b/>
          <w:sz w:val="20"/>
          <w:szCs w:val="20"/>
        </w:rPr>
      </w:pPr>
    </w:p>
    <w:p w14:paraId="2ACF8F66" w14:textId="77777777" w:rsidR="004B0F21" w:rsidRDefault="004B0F21" w:rsidP="00E72C2C">
      <w:pPr>
        <w:ind w:firstLine="708"/>
        <w:rPr>
          <w:b/>
          <w:sz w:val="20"/>
          <w:szCs w:val="20"/>
        </w:rPr>
      </w:pPr>
    </w:p>
    <w:p w14:paraId="26E1DEB5" w14:textId="77777777" w:rsidR="004B0F21" w:rsidRDefault="004B0F21" w:rsidP="00E72C2C">
      <w:pPr>
        <w:ind w:firstLine="708"/>
        <w:rPr>
          <w:b/>
          <w:sz w:val="20"/>
          <w:szCs w:val="20"/>
        </w:rPr>
      </w:pPr>
    </w:p>
    <w:p w14:paraId="5118E4AF" w14:textId="77777777" w:rsidR="004B0F21" w:rsidRDefault="004B0F21" w:rsidP="00E72C2C">
      <w:pPr>
        <w:ind w:firstLine="708"/>
        <w:rPr>
          <w:b/>
          <w:sz w:val="20"/>
          <w:szCs w:val="20"/>
        </w:rPr>
      </w:pPr>
    </w:p>
    <w:p w14:paraId="6FAECBC7" w14:textId="77777777" w:rsidR="004B0F21" w:rsidRDefault="004B0F21" w:rsidP="00E72C2C">
      <w:pPr>
        <w:ind w:firstLine="708"/>
        <w:rPr>
          <w:b/>
          <w:sz w:val="20"/>
          <w:szCs w:val="20"/>
        </w:rPr>
      </w:pPr>
    </w:p>
    <w:p w14:paraId="053E8F2A" w14:textId="1953B8F6" w:rsidR="004B0F21" w:rsidRDefault="004B0F21" w:rsidP="00E72C2C">
      <w:pPr>
        <w:ind w:firstLine="708"/>
        <w:rPr>
          <w:b/>
          <w:sz w:val="20"/>
          <w:szCs w:val="20"/>
        </w:rPr>
      </w:pPr>
      <w:bookmarkStart w:id="141" w:name="_page_32_0"/>
      <w:r>
        <w:rPr>
          <w:noProof/>
        </w:rPr>
        <w:lastRenderedPageBreak/>
        <w:drawing>
          <wp:anchor distT="0" distB="0" distL="114300" distR="114300" simplePos="0" relativeHeight="251683328" behindDoc="1" locked="0" layoutInCell="0" allowOverlap="1" wp14:anchorId="7DA033F6" wp14:editId="785B3D53">
            <wp:simplePos x="0" y="0"/>
            <wp:positionH relativeFrom="page">
              <wp:posOffset>876300</wp:posOffset>
            </wp:positionH>
            <wp:positionV relativeFrom="page">
              <wp:posOffset>857250</wp:posOffset>
            </wp:positionV>
            <wp:extent cx="6310630" cy="9467850"/>
            <wp:effectExtent l="0" t="0" r="0" b="0"/>
            <wp:wrapNone/>
            <wp:docPr id="7" name="drawingObject7"/>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8"/>
                    <a:stretch/>
                  </pic:blipFill>
                  <pic:spPr>
                    <a:xfrm>
                      <a:off x="0" y="0"/>
                      <a:ext cx="6311088" cy="9468537"/>
                    </a:xfrm>
                    <a:prstGeom prst="rect">
                      <a:avLst/>
                    </a:prstGeom>
                    <a:noFill/>
                  </pic:spPr>
                </pic:pic>
              </a:graphicData>
            </a:graphic>
            <wp14:sizeRelH relativeFrom="margin">
              <wp14:pctWidth>0</wp14:pctWidth>
            </wp14:sizeRelH>
            <wp14:sizeRelV relativeFrom="margin">
              <wp14:pctHeight>0</wp14:pctHeight>
            </wp14:sizeRelV>
          </wp:anchor>
        </w:drawing>
      </w:r>
      <w:bookmarkEnd w:id="141"/>
    </w:p>
    <w:p w14:paraId="41B6A7FF" w14:textId="23F2E85A" w:rsidR="004B0F21" w:rsidRDefault="004B0F21" w:rsidP="00E72C2C">
      <w:pPr>
        <w:ind w:firstLine="708"/>
        <w:rPr>
          <w:b/>
          <w:sz w:val="20"/>
          <w:szCs w:val="20"/>
        </w:rPr>
      </w:pPr>
    </w:p>
    <w:p w14:paraId="18FA08F0" w14:textId="689E53AF" w:rsidR="004B0F21" w:rsidRDefault="004B0F21" w:rsidP="00E72C2C">
      <w:pPr>
        <w:ind w:firstLine="708"/>
        <w:rPr>
          <w:b/>
          <w:sz w:val="20"/>
          <w:szCs w:val="20"/>
        </w:rPr>
      </w:pPr>
    </w:p>
    <w:p w14:paraId="6447D2E6" w14:textId="28048855" w:rsidR="004B0F21" w:rsidRDefault="004B0F21" w:rsidP="00E72C2C">
      <w:pPr>
        <w:ind w:firstLine="708"/>
        <w:rPr>
          <w:b/>
          <w:sz w:val="20"/>
          <w:szCs w:val="20"/>
        </w:rPr>
      </w:pPr>
    </w:p>
    <w:p w14:paraId="73838F0E" w14:textId="1D583F4D" w:rsidR="004B0F21" w:rsidRDefault="004B0F21" w:rsidP="00E72C2C">
      <w:pPr>
        <w:ind w:firstLine="708"/>
        <w:rPr>
          <w:b/>
          <w:sz w:val="20"/>
          <w:szCs w:val="20"/>
        </w:rPr>
      </w:pPr>
    </w:p>
    <w:p w14:paraId="31DD5C8F" w14:textId="431E1282" w:rsidR="004B0F21" w:rsidRDefault="004B0F21" w:rsidP="00E72C2C">
      <w:pPr>
        <w:ind w:firstLine="708"/>
        <w:rPr>
          <w:b/>
          <w:sz w:val="20"/>
          <w:szCs w:val="20"/>
        </w:rPr>
      </w:pPr>
    </w:p>
    <w:p w14:paraId="427DD99A" w14:textId="0F99C628" w:rsidR="004B0F21" w:rsidRDefault="004B0F21" w:rsidP="00E72C2C">
      <w:pPr>
        <w:ind w:firstLine="708"/>
        <w:rPr>
          <w:b/>
          <w:sz w:val="20"/>
          <w:szCs w:val="20"/>
        </w:rPr>
      </w:pPr>
    </w:p>
    <w:p w14:paraId="50A9D35B" w14:textId="77777777" w:rsidR="004B0F21" w:rsidRDefault="004B0F21" w:rsidP="00E72C2C">
      <w:pPr>
        <w:ind w:firstLine="708"/>
        <w:rPr>
          <w:b/>
          <w:sz w:val="20"/>
          <w:szCs w:val="20"/>
        </w:rPr>
      </w:pPr>
    </w:p>
    <w:p w14:paraId="0667F3D1" w14:textId="77777777" w:rsidR="004B0F21" w:rsidRDefault="004B0F21" w:rsidP="00E72C2C">
      <w:pPr>
        <w:ind w:firstLine="708"/>
        <w:rPr>
          <w:b/>
          <w:sz w:val="20"/>
          <w:szCs w:val="20"/>
        </w:rPr>
      </w:pPr>
    </w:p>
    <w:p w14:paraId="13FFB290" w14:textId="77777777" w:rsidR="004B0F21" w:rsidRDefault="004B0F21" w:rsidP="00E72C2C">
      <w:pPr>
        <w:ind w:firstLine="708"/>
        <w:rPr>
          <w:b/>
          <w:sz w:val="20"/>
          <w:szCs w:val="20"/>
        </w:rPr>
      </w:pPr>
    </w:p>
    <w:p w14:paraId="544D2FF4" w14:textId="77777777" w:rsidR="004B0F21" w:rsidRDefault="004B0F21" w:rsidP="00E72C2C">
      <w:pPr>
        <w:ind w:firstLine="708"/>
        <w:rPr>
          <w:b/>
          <w:sz w:val="20"/>
          <w:szCs w:val="20"/>
        </w:rPr>
      </w:pPr>
    </w:p>
    <w:p w14:paraId="0E5DF1E5" w14:textId="77777777" w:rsidR="004B0F21" w:rsidRDefault="004B0F21" w:rsidP="00E72C2C">
      <w:pPr>
        <w:ind w:firstLine="708"/>
        <w:rPr>
          <w:b/>
          <w:sz w:val="20"/>
          <w:szCs w:val="20"/>
        </w:rPr>
      </w:pPr>
    </w:p>
    <w:p w14:paraId="67F5199E" w14:textId="77777777" w:rsidR="004B0F21" w:rsidRDefault="004B0F21" w:rsidP="00E72C2C">
      <w:pPr>
        <w:ind w:firstLine="708"/>
        <w:rPr>
          <w:b/>
          <w:sz w:val="20"/>
          <w:szCs w:val="20"/>
        </w:rPr>
      </w:pPr>
    </w:p>
    <w:p w14:paraId="2144340E" w14:textId="77777777" w:rsidR="004B0F21" w:rsidRDefault="004B0F21" w:rsidP="00E72C2C">
      <w:pPr>
        <w:ind w:firstLine="708"/>
        <w:rPr>
          <w:b/>
          <w:sz w:val="20"/>
          <w:szCs w:val="20"/>
        </w:rPr>
      </w:pPr>
    </w:p>
    <w:p w14:paraId="6681D892" w14:textId="77777777" w:rsidR="004B0F21" w:rsidRDefault="004B0F21" w:rsidP="00E72C2C">
      <w:pPr>
        <w:ind w:firstLine="708"/>
        <w:rPr>
          <w:b/>
          <w:sz w:val="20"/>
          <w:szCs w:val="20"/>
        </w:rPr>
      </w:pPr>
    </w:p>
    <w:p w14:paraId="1F9BEA5C" w14:textId="77777777" w:rsidR="004B0F21" w:rsidRDefault="004B0F21" w:rsidP="00E72C2C">
      <w:pPr>
        <w:ind w:firstLine="708"/>
        <w:rPr>
          <w:b/>
          <w:sz w:val="20"/>
          <w:szCs w:val="20"/>
        </w:rPr>
      </w:pPr>
    </w:p>
    <w:p w14:paraId="6814F030" w14:textId="77777777" w:rsidR="004B0F21" w:rsidRDefault="004B0F21" w:rsidP="00E72C2C">
      <w:pPr>
        <w:ind w:firstLine="708"/>
        <w:rPr>
          <w:b/>
          <w:sz w:val="20"/>
          <w:szCs w:val="20"/>
        </w:rPr>
      </w:pPr>
    </w:p>
    <w:p w14:paraId="29D296C2" w14:textId="77777777" w:rsidR="004B0F21" w:rsidRDefault="004B0F21" w:rsidP="00E72C2C">
      <w:pPr>
        <w:ind w:firstLine="708"/>
        <w:rPr>
          <w:b/>
          <w:sz w:val="20"/>
          <w:szCs w:val="20"/>
        </w:rPr>
      </w:pPr>
    </w:p>
    <w:p w14:paraId="6927117A" w14:textId="77777777" w:rsidR="004B0F21" w:rsidRDefault="004B0F21" w:rsidP="00E72C2C">
      <w:pPr>
        <w:ind w:firstLine="708"/>
        <w:rPr>
          <w:b/>
          <w:sz w:val="20"/>
          <w:szCs w:val="20"/>
        </w:rPr>
      </w:pPr>
    </w:p>
    <w:p w14:paraId="2FD7ADD2" w14:textId="77777777" w:rsidR="004B0F21" w:rsidRDefault="004B0F21" w:rsidP="00E72C2C">
      <w:pPr>
        <w:ind w:firstLine="708"/>
        <w:rPr>
          <w:b/>
          <w:sz w:val="20"/>
          <w:szCs w:val="20"/>
        </w:rPr>
      </w:pPr>
    </w:p>
    <w:p w14:paraId="68B88D14" w14:textId="77777777" w:rsidR="004B0F21" w:rsidRDefault="004B0F21" w:rsidP="00E72C2C">
      <w:pPr>
        <w:ind w:firstLine="708"/>
        <w:rPr>
          <w:b/>
          <w:sz w:val="20"/>
          <w:szCs w:val="20"/>
        </w:rPr>
      </w:pPr>
    </w:p>
    <w:p w14:paraId="7750271F" w14:textId="77777777" w:rsidR="004B0F21" w:rsidRDefault="004B0F21" w:rsidP="00E72C2C">
      <w:pPr>
        <w:ind w:firstLine="708"/>
        <w:rPr>
          <w:b/>
          <w:sz w:val="20"/>
          <w:szCs w:val="20"/>
        </w:rPr>
      </w:pPr>
    </w:p>
    <w:p w14:paraId="008BD054" w14:textId="77777777" w:rsidR="004B0F21" w:rsidRDefault="004B0F21" w:rsidP="00E72C2C">
      <w:pPr>
        <w:ind w:firstLine="708"/>
        <w:rPr>
          <w:b/>
          <w:sz w:val="20"/>
          <w:szCs w:val="20"/>
        </w:rPr>
      </w:pPr>
    </w:p>
    <w:p w14:paraId="0BD94814" w14:textId="77777777" w:rsidR="004B0F21" w:rsidRDefault="004B0F21" w:rsidP="00E72C2C">
      <w:pPr>
        <w:ind w:firstLine="708"/>
        <w:rPr>
          <w:b/>
          <w:sz w:val="20"/>
          <w:szCs w:val="20"/>
        </w:rPr>
      </w:pPr>
    </w:p>
    <w:p w14:paraId="33AA3107" w14:textId="77777777" w:rsidR="004B0F21" w:rsidRDefault="004B0F21" w:rsidP="00E72C2C">
      <w:pPr>
        <w:ind w:firstLine="708"/>
        <w:rPr>
          <w:b/>
          <w:sz w:val="20"/>
          <w:szCs w:val="20"/>
        </w:rPr>
      </w:pPr>
    </w:p>
    <w:p w14:paraId="45997285" w14:textId="77777777" w:rsidR="004B0F21" w:rsidRDefault="004B0F21" w:rsidP="00E72C2C">
      <w:pPr>
        <w:ind w:firstLine="708"/>
        <w:rPr>
          <w:b/>
          <w:sz w:val="20"/>
          <w:szCs w:val="20"/>
        </w:rPr>
      </w:pPr>
    </w:p>
    <w:p w14:paraId="4EA23D80" w14:textId="77777777" w:rsidR="004B0F21" w:rsidRDefault="004B0F21" w:rsidP="00E72C2C">
      <w:pPr>
        <w:ind w:firstLine="708"/>
        <w:rPr>
          <w:b/>
          <w:sz w:val="20"/>
          <w:szCs w:val="20"/>
        </w:rPr>
      </w:pPr>
    </w:p>
    <w:p w14:paraId="3E186B1F" w14:textId="77777777" w:rsidR="004B0F21" w:rsidRDefault="004B0F21" w:rsidP="00E72C2C">
      <w:pPr>
        <w:ind w:firstLine="708"/>
        <w:rPr>
          <w:b/>
          <w:sz w:val="20"/>
          <w:szCs w:val="20"/>
        </w:rPr>
      </w:pPr>
    </w:p>
    <w:p w14:paraId="287645D7" w14:textId="77777777" w:rsidR="004B0F21" w:rsidRDefault="004B0F21" w:rsidP="00E72C2C">
      <w:pPr>
        <w:ind w:firstLine="708"/>
        <w:rPr>
          <w:b/>
          <w:sz w:val="20"/>
          <w:szCs w:val="20"/>
        </w:rPr>
      </w:pPr>
    </w:p>
    <w:p w14:paraId="39E3C69B" w14:textId="77777777" w:rsidR="004B0F21" w:rsidRDefault="004B0F21" w:rsidP="00E72C2C">
      <w:pPr>
        <w:ind w:firstLine="708"/>
        <w:rPr>
          <w:b/>
          <w:sz w:val="20"/>
          <w:szCs w:val="20"/>
        </w:rPr>
      </w:pPr>
    </w:p>
    <w:p w14:paraId="29CB363C" w14:textId="77777777" w:rsidR="004B0F21" w:rsidRDefault="004B0F21" w:rsidP="00E72C2C">
      <w:pPr>
        <w:ind w:firstLine="708"/>
        <w:rPr>
          <w:b/>
          <w:sz w:val="20"/>
          <w:szCs w:val="20"/>
        </w:rPr>
      </w:pPr>
    </w:p>
    <w:p w14:paraId="51474170" w14:textId="77777777" w:rsidR="004B0F21" w:rsidRDefault="004B0F21" w:rsidP="00E72C2C">
      <w:pPr>
        <w:ind w:firstLine="708"/>
        <w:rPr>
          <w:b/>
          <w:sz w:val="20"/>
          <w:szCs w:val="20"/>
        </w:rPr>
      </w:pPr>
    </w:p>
    <w:p w14:paraId="477DDD17" w14:textId="77777777" w:rsidR="004B0F21" w:rsidRDefault="004B0F21" w:rsidP="00E72C2C">
      <w:pPr>
        <w:ind w:firstLine="708"/>
        <w:rPr>
          <w:b/>
          <w:sz w:val="20"/>
          <w:szCs w:val="20"/>
        </w:rPr>
      </w:pPr>
    </w:p>
    <w:p w14:paraId="4F400E6F" w14:textId="77777777" w:rsidR="004B0F21" w:rsidRDefault="004B0F21" w:rsidP="00E72C2C">
      <w:pPr>
        <w:ind w:firstLine="708"/>
        <w:rPr>
          <w:b/>
          <w:sz w:val="20"/>
          <w:szCs w:val="20"/>
        </w:rPr>
      </w:pPr>
    </w:p>
    <w:p w14:paraId="4D338B83" w14:textId="77777777" w:rsidR="004B0F21" w:rsidRDefault="004B0F21" w:rsidP="00E72C2C">
      <w:pPr>
        <w:ind w:firstLine="708"/>
        <w:rPr>
          <w:b/>
          <w:sz w:val="20"/>
          <w:szCs w:val="20"/>
        </w:rPr>
      </w:pPr>
    </w:p>
    <w:p w14:paraId="297F5169" w14:textId="77777777" w:rsidR="004B0F21" w:rsidRDefault="004B0F21" w:rsidP="00E72C2C">
      <w:pPr>
        <w:ind w:firstLine="708"/>
        <w:rPr>
          <w:b/>
          <w:sz w:val="20"/>
          <w:szCs w:val="20"/>
        </w:rPr>
      </w:pPr>
    </w:p>
    <w:p w14:paraId="30B3860E" w14:textId="77777777" w:rsidR="004B0F21" w:rsidRDefault="004B0F21" w:rsidP="00E72C2C">
      <w:pPr>
        <w:ind w:firstLine="708"/>
        <w:rPr>
          <w:b/>
          <w:sz w:val="20"/>
          <w:szCs w:val="20"/>
        </w:rPr>
      </w:pPr>
    </w:p>
    <w:p w14:paraId="65C0548C" w14:textId="77777777" w:rsidR="004B0F21" w:rsidRDefault="004B0F21" w:rsidP="00E72C2C">
      <w:pPr>
        <w:ind w:firstLine="708"/>
        <w:rPr>
          <w:b/>
          <w:sz w:val="20"/>
          <w:szCs w:val="20"/>
        </w:rPr>
      </w:pPr>
    </w:p>
    <w:p w14:paraId="0D1FF7F9" w14:textId="77777777" w:rsidR="004B0F21" w:rsidRDefault="004B0F21" w:rsidP="00E72C2C">
      <w:pPr>
        <w:ind w:firstLine="708"/>
        <w:rPr>
          <w:b/>
          <w:sz w:val="20"/>
          <w:szCs w:val="20"/>
        </w:rPr>
      </w:pPr>
    </w:p>
    <w:p w14:paraId="1C04C8AF" w14:textId="77777777" w:rsidR="004B0F21" w:rsidRDefault="004B0F21" w:rsidP="00E72C2C">
      <w:pPr>
        <w:ind w:firstLine="708"/>
        <w:rPr>
          <w:b/>
          <w:sz w:val="20"/>
          <w:szCs w:val="20"/>
        </w:rPr>
      </w:pPr>
    </w:p>
    <w:p w14:paraId="0205C027" w14:textId="77777777" w:rsidR="004B0F21" w:rsidRDefault="004B0F21" w:rsidP="00E72C2C">
      <w:pPr>
        <w:ind w:firstLine="708"/>
        <w:rPr>
          <w:b/>
          <w:sz w:val="20"/>
          <w:szCs w:val="20"/>
        </w:rPr>
      </w:pPr>
    </w:p>
    <w:p w14:paraId="471846FF" w14:textId="77777777" w:rsidR="004B0F21" w:rsidRDefault="004B0F21" w:rsidP="00E72C2C">
      <w:pPr>
        <w:ind w:firstLine="708"/>
        <w:rPr>
          <w:b/>
          <w:sz w:val="20"/>
          <w:szCs w:val="20"/>
        </w:rPr>
      </w:pPr>
    </w:p>
    <w:p w14:paraId="065EDBCD" w14:textId="77777777" w:rsidR="004B0F21" w:rsidRDefault="004B0F21" w:rsidP="00E72C2C">
      <w:pPr>
        <w:ind w:firstLine="708"/>
        <w:rPr>
          <w:b/>
          <w:sz w:val="20"/>
          <w:szCs w:val="20"/>
        </w:rPr>
      </w:pPr>
    </w:p>
    <w:p w14:paraId="597DA863" w14:textId="77777777" w:rsidR="004B0F21" w:rsidRDefault="004B0F21" w:rsidP="00E72C2C">
      <w:pPr>
        <w:ind w:firstLine="708"/>
        <w:rPr>
          <w:b/>
          <w:sz w:val="20"/>
          <w:szCs w:val="20"/>
        </w:rPr>
      </w:pPr>
    </w:p>
    <w:p w14:paraId="73048173" w14:textId="77777777" w:rsidR="004B0F21" w:rsidRDefault="004B0F21" w:rsidP="00E72C2C">
      <w:pPr>
        <w:ind w:firstLine="708"/>
        <w:rPr>
          <w:b/>
          <w:sz w:val="20"/>
          <w:szCs w:val="20"/>
        </w:rPr>
      </w:pPr>
    </w:p>
    <w:p w14:paraId="502F641A" w14:textId="77777777" w:rsidR="004B0F21" w:rsidRDefault="004B0F21" w:rsidP="00E72C2C">
      <w:pPr>
        <w:ind w:firstLine="708"/>
        <w:rPr>
          <w:b/>
          <w:sz w:val="20"/>
          <w:szCs w:val="20"/>
        </w:rPr>
      </w:pPr>
    </w:p>
    <w:p w14:paraId="7D9026A8" w14:textId="77777777" w:rsidR="004B0F21" w:rsidRDefault="004B0F21" w:rsidP="00E72C2C">
      <w:pPr>
        <w:ind w:firstLine="708"/>
        <w:rPr>
          <w:b/>
          <w:sz w:val="20"/>
          <w:szCs w:val="20"/>
        </w:rPr>
      </w:pPr>
    </w:p>
    <w:p w14:paraId="00A14A2B" w14:textId="77777777" w:rsidR="004B0F21" w:rsidRDefault="004B0F21" w:rsidP="00E72C2C">
      <w:pPr>
        <w:ind w:firstLine="708"/>
        <w:rPr>
          <w:b/>
          <w:sz w:val="20"/>
          <w:szCs w:val="20"/>
        </w:rPr>
      </w:pPr>
    </w:p>
    <w:p w14:paraId="117D339C" w14:textId="77777777" w:rsidR="004B0F21" w:rsidRDefault="004B0F21" w:rsidP="00E72C2C">
      <w:pPr>
        <w:ind w:firstLine="708"/>
        <w:rPr>
          <w:b/>
          <w:sz w:val="20"/>
          <w:szCs w:val="20"/>
        </w:rPr>
      </w:pPr>
    </w:p>
    <w:p w14:paraId="0C167014" w14:textId="77777777" w:rsidR="004B0F21" w:rsidRDefault="004B0F21" w:rsidP="00E72C2C">
      <w:pPr>
        <w:ind w:firstLine="708"/>
        <w:rPr>
          <w:b/>
          <w:sz w:val="20"/>
          <w:szCs w:val="20"/>
        </w:rPr>
      </w:pPr>
    </w:p>
    <w:p w14:paraId="64F84947" w14:textId="77777777" w:rsidR="004B0F21" w:rsidRDefault="004B0F21" w:rsidP="00E72C2C">
      <w:pPr>
        <w:ind w:firstLine="708"/>
        <w:rPr>
          <w:b/>
          <w:sz w:val="20"/>
          <w:szCs w:val="20"/>
        </w:rPr>
      </w:pPr>
    </w:p>
    <w:p w14:paraId="7C4E044B" w14:textId="77777777" w:rsidR="004B0F21" w:rsidRDefault="004B0F21" w:rsidP="00E72C2C">
      <w:pPr>
        <w:ind w:firstLine="708"/>
        <w:rPr>
          <w:b/>
          <w:sz w:val="20"/>
          <w:szCs w:val="20"/>
        </w:rPr>
      </w:pPr>
    </w:p>
    <w:p w14:paraId="3B2C4F25" w14:textId="77777777" w:rsidR="004B0F21" w:rsidRDefault="004B0F21" w:rsidP="00E72C2C">
      <w:pPr>
        <w:ind w:firstLine="708"/>
        <w:rPr>
          <w:b/>
          <w:sz w:val="20"/>
          <w:szCs w:val="20"/>
        </w:rPr>
      </w:pPr>
    </w:p>
    <w:p w14:paraId="47408695" w14:textId="77777777" w:rsidR="004B0F21" w:rsidRDefault="004B0F21" w:rsidP="00E72C2C">
      <w:pPr>
        <w:ind w:firstLine="708"/>
        <w:rPr>
          <w:b/>
          <w:sz w:val="20"/>
          <w:szCs w:val="20"/>
        </w:rPr>
      </w:pPr>
    </w:p>
    <w:p w14:paraId="3BBD879B" w14:textId="77777777" w:rsidR="004B0F21" w:rsidRDefault="004B0F21" w:rsidP="00E72C2C">
      <w:pPr>
        <w:ind w:firstLine="708"/>
        <w:rPr>
          <w:b/>
          <w:sz w:val="20"/>
          <w:szCs w:val="20"/>
        </w:rPr>
      </w:pPr>
    </w:p>
    <w:p w14:paraId="5F4C6A3A" w14:textId="77777777" w:rsidR="004B0F21" w:rsidRDefault="004B0F21" w:rsidP="00E72C2C">
      <w:pPr>
        <w:ind w:firstLine="708"/>
        <w:rPr>
          <w:b/>
          <w:sz w:val="20"/>
          <w:szCs w:val="20"/>
        </w:rPr>
      </w:pPr>
    </w:p>
    <w:p w14:paraId="785B5154" w14:textId="77777777" w:rsidR="004B0F21" w:rsidRDefault="004B0F21" w:rsidP="00E72C2C">
      <w:pPr>
        <w:ind w:firstLine="708"/>
        <w:rPr>
          <w:b/>
          <w:sz w:val="20"/>
          <w:szCs w:val="20"/>
        </w:rPr>
      </w:pPr>
    </w:p>
    <w:p w14:paraId="1A4B6F2E" w14:textId="77777777" w:rsidR="004B0F21" w:rsidRDefault="004B0F21" w:rsidP="00E72C2C">
      <w:pPr>
        <w:ind w:firstLine="708"/>
        <w:rPr>
          <w:b/>
          <w:sz w:val="20"/>
          <w:szCs w:val="20"/>
        </w:rPr>
      </w:pPr>
    </w:p>
    <w:p w14:paraId="001D8B8E" w14:textId="77777777" w:rsidR="004B0F21" w:rsidRDefault="004B0F21" w:rsidP="00E72C2C">
      <w:pPr>
        <w:ind w:firstLine="708"/>
        <w:rPr>
          <w:b/>
          <w:sz w:val="20"/>
          <w:szCs w:val="20"/>
        </w:rPr>
      </w:pPr>
    </w:p>
    <w:p w14:paraId="1C8074BD" w14:textId="77777777" w:rsidR="004B0F21" w:rsidRDefault="004B0F21" w:rsidP="00E72C2C">
      <w:pPr>
        <w:ind w:firstLine="708"/>
        <w:rPr>
          <w:b/>
          <w:sz w:val="20"/>
          <w:szCs w:val="20"/>
        </w:rPr>
      </w:pPr>
    </w:p>
    <w:p w14:paraId="566F6777" w14:textId="77777777" w:rsidR="004B0F21" w:rsidRDefault="004B0F21" w:rsidP="00E72C2C">
      <w:pPr>
        <w:ind w:firstLine="708"/>
        <w:rPr>
          <w:b/>
          <w:sz w:val="20"/>
          <w:szCs w:val="20"/>
        </w:rPr>
      </w:pPr>
    </w:p>
    <w:p w14:paraId="7BBE6322" w14:textId="77777777" w:rsidR="004B0F21" w:rsidRDefault="004B0F21" w:rsidP="00E72C2C">
      <w:pPr>
        <w:ind w:firstLine="708"/>
        <w:rPr>
          <w:b/>
          <w:sz w:val="20"/>
          <w:szCs w:val="20"/>
        </w:rPr>
      </w:pPr>
    </w:p>
    <w:p w14:paraId="34591206" w14:textId="37E06B92" w:rsidR="004B0F21" w:rsidRDefault="004B0F21" w:rsidP="00E72C2C">
      <w:pPr>
        <w:ind w:firstLine="708"/>
        <w:rPr>
          <w:b/>
          <w:sz w:val="20"/>
          <w:szCs w:val="20"/>
        </w:rPr>
      </w:pPr>
      <w:bookmarkStart w:id="142" w:name="_page_39_0"/>
      <w:r>
        <w:rPr>
          <w:noProof/>
        </w:rPr>
        <w:lastRenderedPageBreak/>
        <w:drawing>
          <wp:anchor distT="0" distB="0" distL="114300" distR="114300" simplePos="0" relativeHeight="251685376" behindDoc="1" locked="0" layoutInCell="0" allowOverlap="1" wp14:anchorId="5C1C85F9" wp14:editId="2EB7BAE3">
            <wp:simplePos x="0" y="0"/>
            <wp:positionH relativeFrom="page">
              <wp:posOffset>209550</wp:posOffset>
            </wp:positionH>
            <wp:positionV relativeFrom="page">
              <wp:posOffset>447675</wp:posOffset>
            </wp:positionV>
            <wp:extent cx="6758761" cy="9606280"/>
            <wp:effectExtent l="0" t="0" r="0" b="0"/>
            <wp:wrapNone/>
            <wp:docPr id="9" name="drawingObject9"/>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9"/>
                    <a:stretch/>
                  </pic:blipFill>
                  <pic:spPr>
                    <a:xfrm>
                      <a:off x="0" y="0"/>
                      <a:ext cx="6758761" cy="9606280"/>
                    </a:xfrm>
                    <a:prstGeom prst="rect">
                      <a:avLst/>
                    </a:prstGeom>
                    <a:noFill/>
                  </pic:spPr>
                </pic:pic>
              </a:graphicData>
            </a:graphic>
            <wp14:sizeRelH relativeFrom="margin">
              <wp14:pctWidth>0</wp14:pctWidth>
            </wp14:sizeRelH>
            <wp14:sizeRelV relativeFrom="margin">
              <wp14:pctHeight>0</wp14:pctHeight>
            </wp14:sizeRelV>
          </wp:anchor>
        </w:drawing>
      </w:r>
      <w:bookmarkEnd w:id="142"/>
    </w:p>
    <w:p w14:paraId="432D1A58" w14:textId="7200E2BD" w:rsidR="004B0F21" w:rsidRDefault="004B0F21" w:rsidP="00E72C2C">
      <w:pPr>
        <w:ind w:firstLine="708"/>
        <w:rPr>
          <w:b/>
          <w:sz w:val="20"/>
          <w:szCs w:val="20"/>
        </w:rPr>
      </w:pPr>
    </w:p>
    <w:p w14:paraId="3FBDFAF4" w14:textId="4B14AEED" w:rsidR="004B0F21" w:rsidRDefault="004B0F21" w:rsidP="00E72C2C">
      <w:pPr>
        <w:ind w:firstLine="708"/>
        <w:rPr>
          <w:b/>
          <w:sz w:val="20"/>
          <w:szCs w:val="20"/>
        </w:rPr>
      </w:pPr>
    </w:p>
    <w:p w14:paraId="22A74D98" w14:textId="46F0ED94" w:rsidR="004B0F21" w:rsidRDefault="004B0F21" w:rsidP="00E72C2C">
      <w:pPr>
        <w:ind w:firstLine="708"/>
        <w:rPr>
          <w:b/>
          <w:sz w:val="20"/>
          <w:szCs w:val="20"/>
        </w:rPr>
      </w:pPr>
    </w:p>
    <w:p w14:paraId="6ACADDC3" w14:textId="603912DE" w:rsidR="004B0F21" w:rsidRDefault="004B0F21" w:rsidP="00E72C2C">
      <w:pPr>
        <w:ind w:firstLine="708"/>
        <w:rPr>
          <w:b/>
          <w:sz w:val="20"/>
          <w:szCs w:val="20"/>
        </w:rPr>
      </w:pPr>
    </w:p>
    <w:p w14:paraId="3A386C33" w14:textId="41AE6DBF" w:rsidR="004B0F21" w:rsidRDefault="004B0F21" w:rsidP="00E72C2C">
      <w:pPr>
        <w:ind w:firstLine="708"/>
        <w:rPr>
          <w:b/>
          <w:sz w:val="20"/>
          <w:szCs w:val="20"/>
        </w:rPr>
      </w:pPr>
    </w:p>
    <w:p w14:paraId="6CB42C0E" w14:textId="76070E0A" w:rsidR="004B0F21" w:rsidRDefault="004B0F21" w:rsidP="00E72C2C">
      <w:pPr>
        <w:ind w:firstLine="708"/>
        <w:rPr>
          <w:b/>
          <w:sz w:val="20"/>
          <w:szCs w:val="20"/>
        </w:rPr>
      </w:pPr>
    </w:p>
    <w:p w14:paraId="5A4322D8" w14:textId="1EBF9C6B" w:rsidR="004B0F21" w:rsidRDefault="004B0F21" w:rsidP="00E72C2C">
      <w:pPr>
        <w:ind w:firstLine="708"/>
        <w:rPr>
          <w:b/>
          <w:sz w:val="20"/>
          <w:szCs w:val="20"/>
        </w:rPr>
      </w:pPr>
    </w:p>
    <w:p w14:paraId="00F5AC39" w14:textId="77777777" w:rsidR="004B0F21" w:rsidRDefault="004B0F21" w:rsidP="00E72C2C">
      <w:pPr>
        <w:ind w:firstLine="708"/>
        <w:rPr>
          <w:b/>
          <w:sz w:val="20"/>
          <w:szCs w:val="20"/>
        </w:rPr>
      </w:pPr>
    </w:p>
    <w:p w14:paraId="0F973AF7" w14:textId="77777777" w:rsidR="004B0F21" w:rsidRDefault="004B0F21" w:rsidP="00E72C2C">
      <w:pPr>
        <w:ind w:firstLine="708"/>
        <w:rPr>
          <w:b/>
          <w:sz w:val="20"/>
          <w:szCs w:val="20"/>
        </w:rPr>
      </w:pPr>
    </w:p>
    <w:p w14:paraId="06081180" w14:textId="77777777" w:rsidR="004B0F21" w:rsidRDefault="004B0F21" w:rsidP="00E72C2C">
      <w:pPr>
        <w:ind w:firstLine="708"/>
        <w:rPr>
          <w:b/>
          <w:sz w:val="20"/>
          <w:szCs w:val="20"/>
        </w:rPr>
      </w:pPr>
    </w:p>
    <w:p w14:paraId="10B362A2" w14:textId="77777777" w:rsidR="004B0F21" w:rsidRDefault="004B0F21" w:rsidP="00E72C2C">
      <w:pPr>
        <w:ind w:firstLine="708"/>
        <w:rPr>
          <w:b/>
          <w:sz w:val="20"/>
          <w:szCs w:val="20"/>
        </w:rPr>
      </w:pPr>
    </w:p>
    <w:p w14:paraId="214E8FBD" w14:textId="77777777" w:rsidR="004B0F21" w:rsidRDefault="004B0F21" w:rsidP="00E72C2C">
      <w:pPr>
        <w:ind w:firstLine="708"/>
        <w:rPr>
          <w:b/>
          <w:sz w:val="20"/>
          <w:szCs w:val="20"/>
        </w:rPr>
      </w:pPr>
    </w:p>
    <w:p w14:paraId="6929ADD9" w14:textId="77777777" w:rsidR="004B0F21" w:rsidRDefault="004B0F21" w:rsidP="00E72C2C">
      <w:pPr>
        <w:ind w:firstLine="708"/>
        <w:rPr>
          <w:b/>
          <w:sz w:val="20"/>
          <w:szCs w:val="20"/>
        </w:rPr>
      </w:pPr>
    </w:p>
    <w:p w14:paraId="228B7630" w14:textId="77777777" w:rsidR="004B0F21" w:rsidRDefault="004B0F21" w:rsidP="00E72C2C">
      <w:pPr>
        <w:ind w:firstLine="708"/>
        <w:rPr>
          <w:b/>
          <w:sz w:val="20"/>
          <w:szCs w:val="20"/>
        </w:rPr>
      </w:pPr>
    </w:p>
    <w:p w14:paraId="0A379F20" w14:textId="77777777" w:rsidR="004B0F21" w:rsidRDefault="004B0F21" w:rsidP="00E72C2C">
      <w:pPr>
        <w:ind w:firstLine="708"/>
        <w:rPr>
          <w:b/>
          <w:sz w:val="20"/>
          <w:szCs w:val="20"/>
        </w:rPr>
      </w:pPr>
    </w:p>
    <w:p w14:paraId="3F7FFAB0" w14:textId="77777777" w:rsidR="004B0F21" w:rsidRDefault="004B0F21" w:rsidP="00E72C2C">
      <w:pPr>
        <w:ind w:firstLine="708"/>
        <w:rPr>
          <w:b/>
          <w:sz w:val="20"/>
          <w:szCs w:val="20"/>
        </w:rPr>
      </w:pPr>
    </w:p>
    <w:p w14:paraId="2791A71B" w14:textId="77777777" w:rsidR="004B0F21" w:rsidRDefault="004B0F21" w:rsidP="00E72C2C">
      <w:pPr>
        <w:ind w:firstLine="708"/>
        <w:rPr>
          <w:b/>
          <w:sz w:val="20"/>
          <w:szCs w:val="20"/>
        </w:rPr>
      </w:pPr>
    </w:p>
    <w:p w14:paraId="21A0E800" w14:textId="77777777" w:rsidR="004B0F21" w:rsidRDefault="004B0F21" w:rsidP="00E72C2C">
      <w:pPr>
        <w:ind w:firstLine="708"/>
        <w:rPr>
          <w:b/>
          <w:sz w:val="20"/>
          <w:szCs w:val="20"/>
        </w:rPr>
      </w:pPr>
    </w:p>
    <w:p w14:paraId="1F33A33B" w14:textId="77777777" w:rsidR="004B0F21" w:rsidRDefault="004B0F21" w:rsidP="00E72C2C">
      <w:pPr>
        <w:ind w:firstLine="708"/>
        <w:rPr>
          <w:b/>
          <w:sz w:val="20"/>
          <w:szCs w:val="20"/>
        </w:rPr>
      </w:pPr>
    </w:p>
    <w:p w14:paraId="63F2F030" w14:textId="77777777" w:rsidR="004B0F21" w:rsidRDefault="004B0F21" w:rsidP="00E72C2C">
      <w:pPr>
        <w:ind w:firstLine="708"/>
        <w:rPr>
          <w:b/>
          <w:sz w:val="20"/>
          <w:szCs w:val="20"/>
        </w:rPr>
      </w:pPr>
    </w:p>
    <w:p w14:paraId="54B2ADA1" w14:textId="77777777" w:rsidR="004B0F21" w:rsidRDefault="004B0F21" w:rsidP="00E72C2C">
      <w:pPr>
        <w:ind w:firstLine="708"/>
        <w:rPr>
          <w:b/>
          <w:sz w:val="20"/>
          <w:szCs w:val="20"/>
        </w:rPr>
      </w:pPr>
    </w:p>
    <w:p w14:paraId="743671B3" w14:textId="77777777" w:rsidR="004B0F21" w:rsidRDefault="004B0F21" w:rsidP="00E72C2C">
      <w:pPr>
        <w:ind w:firstLine="708"/>
        <w:rPr>
          <w:b/>
          <w:sz w:val="20"/>
          <w:szCs w:val="20"/>
        </w:rPr>
      </w:pPr>
    </w:p>
    <w:p w14:paraId="1E256A8C" w14:textId="77777777" w:rsidR="004B0F21" w:rsidRDefault="004B0F21" w:rsidP="00E72C2C">
      <w:pPr>
        <w:ind w:firstLine="708"/>
        <w:rPr>
          <w:b/>
          <w:sz w:val="20"/>
          <w:szCs w:val="20"/>
        </w:rPr>
      </w:pPr>
    </w:p>
    <w:p w14:paraId="5BE24A54" w14:textId="77777777" w:rsidR="004B0F21" w:rsidRDefault="004B0F21" w:rsidP="00E72C2C">
      <w:pPr>
        <w:ind w:firstLine="708"/>
        <w:rPr>
          <w:b/>
          <w:sz w:val="20"/>
          <w:szCs w:val="20"/>
        </w:rPr>
      </w:pPr>
    </w:p>
    <w:p w14:paraId="27264923" w14:textId="77777777" w:rsidR="004B0F21" w:rsidRDefault="004B0F21" w:rsidP="00E72C2C">
      <w:pPr>
        <w:ind w:firstLine="708"/>
        <w:rPr>
          <w:b/>
          <w:sz w:val="20"/>
          <w:szCs w:val="20"/>
        </w:rPr>
      </w:pPr>
    </w:p>
    <w:p w14:paraId="12C1413E" w14:textId="77777777" w:rsidR="004B0F21" w:rsidRDefault="004B0F21" w:rsidP="00E72C2C">
      <w:pPr>
        <w:ind w:firstLine="708"/>
        <w:rPr>
          <w:b/>
          <w:sz w:val="20"/>
          <w:szCs w:val="20"/>
        </w:rPr>
      </w:pPr>
    </w:p>
    <w:p w14:paraId="1D34C3A2" w14:textId="77777777" w:rsidR="004B0F21" w:rsidRDefault="004B0F21" w:rsidP="00E72C2C">
      <w:pPr>
        <w:ind w:firstLine="708"/>
        <w:rPr>
          <w:b/>
          <w:sz w:val="20"/>
          <w:szCs w:val="20"/>
        </w:rPr>
      </w:pPr>
    </w:p>
    <w:p w14:paraId="549DCE76" w14:textId="77777777" w:rsidR="004B0F21" w:rsidRDefault="004B0F21" w:rsidP="00E72C2C">
      <w:pPr>
        <w:ind w:firstLine="708"/>
        <w:rPr>
          <w:b/>
          <w:sz w:val="20"/>
          <w:szCs w:val="20"/>
        </w:rPr>
      </w:pPr>
    </w:p>
    <w:p w14:paraId="22BC3CC9" w14:textId="77777777" w:rsidR="004B0F21" w:rsidRDefault="004B0F21" w:rsidP="00E72C2C">
      <w:pPr>
        <w:ind w:firstLine="708"/>
        <w:rPr>
          <w:b/>
          <w:sz w:val="20"/>
          <w:szCs w:val="20"/>
        </w:rPr>
      </w:pPr>
    </w:p>
    <w:p w14:paraId="5BE206E7" w14:textId="77777777" w:rsidR="004B0F21" w:rsidRDefault="004B0F21" w:rsidP="00E72C2C">
      <w:pPr>
        <w:ind w:firstLine="708"/>
        <w:rPr>
          <w:b/>
          <w:sz w:val="20"/>
          <w:szCs w:val="20"/>
        </w:rPr>
      </w:pPr>
    </w:p>
    <w:p w14:paraId="081E654D" w14:textId="77777777" w:rsidR="004B0F21" w:rsidRDefault="004B0F21" w:rsidP="00E72C2C">
      <w:pPr>
        <w:ind w:firstLine="708"/>
        <w:rPr>
          <w:b/>
          <w:sz w:val="20"/>
          <w:szCs w:val="20"/>
        </w:rPr>
      </w:pPr>
    </w:p>
    <w:p w14:paraId="38CCF36A" w14:textId="77777777" w:rsidR="004B0F21" w:rsidRDefault="004B0F21" w:rsidP="00E72C2C">
      <w:pPr>
        <w:ind w:firstLine="708"/>
        <w:rPr>
          <w:b/>
          <w:sz w:val="20"/>
          <w:szCs w:val="20"/>
        </w:rPr>
      </w:pPr>
    </w:p>
    <w:p w14:paraId="6BDB94FD" w14:textId="77777777" w:rsidR="004B0F21" w:rsidRDefault="004B0F21" w:rsidP="00E72C2C">
      <w:pPr>
        <w:ind w:firstLine="708"/>
        <w:rPr>
          <w:b/>
          <w:sz w:val="20"/>
          <w:szCs w:val="20"/>
        </w:rPr>
      </w:pPr>
    </w:p>
    <w:p w14:paraId="3EA791F2" w14:textId="77777777" w:rsidR="004B0F21" w:rsidRDefault="004B0F21" w:rsidP="00E72C2C">
      <w:pPr>
        <w:ind w:firstLine="708"/>
        <w:rPr>
          <w:b/>
          <w:sz w:val="20"/>
          <w:szCs w:val="20"/>
        </w:rPr>
      </w:pPr>
    </w:p>
    <w:p w14:paraId="59976632" w14:textId="77777777" w:rsidR="004B0F21" w:rsidRDefault="004B0F21" w:rsidP="00E72C2C">
      <w:pPr>
        <w:ind w:firstLine="708"/>
        <w:rPr>
          <w:b/>
          <w:sz w:val="20"/>
          <w:szCs w:val="20"/>
        </w:rPr>
      </w:pPr>
    </w:p>
    <w:p w14:paraId="2E0FED26" w14:textId="77777777" w:rsidR="004B0F21" w:rsidRDefault="004B0F21" w:rsidP="00E72C2C">
      <w:pPr>
        <w:ind w:firstLine="708"/>
        <w:rPr>
          <w:b/>
          <w:sz w:val="20"/>
          <w:szCs w:val="20"/>
        </w:rPr>
      </w:pPr>
    </w:p>
    <w:p w14:paraId="7065C677" w14:textId="77777777" w:rsidR="004B0F21" w:rsidRDefault="004B0F21" w:rsidP="00E72C2C">
      <w:pPr>
        <w:ind w:firstLine="708"/>
        <w:rPr>
          <w:b/>
          <w:sz w:val="20"/>
          <w:szCs w:val="20"/>
        </w:rPr>
      </w:pPr>
    </w:p>
    <w:p w14:paraId="2430C014" w14:textId="77777777" w:rsidR="004B0F21" w:rsidRDefault="004B0F21" w:rsidP="00E72C2C">
      <w:pPr>
        <w:ind w:firstLine="708"/>
        <w:rPr>
          <w:b/>
          <w:sz w:val="20"/>
          <w:szCs w:val="20"/>
        </w:rPr>
      </w:pPr>
    </w:p>
    <w:p w14:paraId="6F2CB3B7" w14:textId="77777777" w:rsidR="004B0F21" w:rsidRDefault="004B0F21" w:rsidP="00E72C2C">
      <w:pPr>
        <w:ind w:firstLine="708"/>
        <w:rPr>
          <w:b/>
          <w:sz w:val="20"/>
          <w:szCs w:val="20"/>
        </w:rPr>
      </w:pPr>
    </w:p>
    <w:p w14:paraId="4DCDACF6" w14:textId="77777777" w:rsidR="004B0F21" w:rsidRDefault="004B0F21" w:rsidP="00E72C2C">
      <w:pPr>
        <w:ind w:firstLine="708"/>
        <w:rPr>
          <w:b/>
          <w:sz w:val="20"/>
          <w:szCs w:val="20"/>
        </w:rPr>
      </w:pPr>
    </w:p>
    <w:p w14:paraId="217E1624" w14:textId="77777777" w:rsidR="004B0F21" w:rsidRDefault="004B0F21" w:rsidP="00E72C2C">
      <w:pPr>
        <w:ind w:firstLine="708"/>
        <w:rPr>
          <w:b/>
          <w:sz w:val="20"/>
          <w:szCs w:val="20"/>
        </w:rPr>
      </w:pPr>
    </w:p>
    <w:p w14:paraId="6FAF92A8" w14:textId="77777777" w:rsidR="004B0F21" w:rsidRDefault="004B0F21" w:rsidP="00E72C2C">
      <w:pPr>
        <w:ind w:firstLine="708"/>
        <w:rPr>
          <w:b/>
          <w:sz w:val="20"/>
          <w:szCs w:val="20"/>
        </w:rPr>
      </w:pPr>
    </w:p>
    <w:p w14:paraId="5DEA25B3" w14:textId="77777777" w:rsidR="004B0F21" w:rsidRDefault="004B0F21" w:rsidP="00E72C2C">
      <w:pPr>
        <w:ind w:firstLine="708"/>
        <w:rPr>
          <w:b/>
          <w:sz w:val="20"/>
          <w:szCs w:val="20"/>
        </w:rPr>
      </w:pPr>
    </w:p>
    <w:p w14:paraId="1577CF16" w14:textId="77777777" w:rsidR="004B0F21" w:rsidRDefault="004B0F21" w:rsidP="00E72C2C">
      <w:pPr>
        <w:ind w:firstLine="708"/>
        <w:rPr>
          <w:b/>
          <w:sz w:val="20"/>
          <w:szCs w:val="20"/>
        </w:rPr>
      </w:pPr>
    </w:p>
    <w:p w14:paraId="0F39FC71" w14:textId="77777777" w:rsidR="004B0F21" w:rsidRDefault="004B0F21" w:rsidP="00E72C2C">
      <w:pPr>
        <w:ind w:firstLine="708"/>
        <w:rPr>
          <w:b/>
          <w:sz w:val="20"/>
          <w:szCs w:val="20"/>
        </w:rPr>
      </w:pPr>
    </w:p>
    <w:p w14:paraId="24276FD6" w14:textId="77777777" w:rsidR="004B0F21" w:rsidRDefault="004B0F21" w:rsidP="00E72C2C">
      <w:pPr>
        <w:ind w:firstLine="708"/>
        <w:rPr>
          <w:b/>
          <w:sz w:val="20"/>
          <w:szCs w:val="20"/>
        </w:rPr>
      </w:pPr>
    </w:p>
    <w:p w14:paraId="724059D7" w14:textId="77777777" w:rsidR="004B0F21" w:rsidRDefault="004B0F21" w:rsidP="00E72C2C">
      <w:pPr>
        <w:ind w:firstLine="708"/>
        <w:rPr>
          <w:b/>
          <w:sz w:val="20"/>
          <w:szCs w:val="20"/>
        </w:rPr>
      </w:pPr>
    </w:p>
    <w:p w14:paraId="49A45466" w14:textId="77777777" w:rsidR="004B0F21" w:rsidRDefault="004B0F21" w:rsidP="00E72C2C">
      <w:pPr>
        <w:ind w:firstLine="708"/>
        <w:rPr>
          <w:b/>
          <w:sz w:val="20"/>
          <w:szCs w:val="20"/>
        </w:rPr>
      </w:pPr>
    </w:p>
    <w:p w14:paraId="7454B024" w14:textId="77777777" w:rsidR="004B0F21" w:rsidRDefault="004B0F21" w:rsidP="00E72C2C">
      <w:pPr>
        <w:ind w:firstLine="708"/>
        <w:rPr>
          <w:b/>
          <w:sz w:val="20"/>
          <w:szCs w:val="20"/>
        </w:rPr>
      </w:pPr>
    </w:p>
    <w:p w14:paraId="571BA985" w14:textId="77777777" w:rsidR="004B0F21" w:rsidRDefault="004B0F21" w:rsidP="00E72C2C">
      <w:pPr>
        <w:ind w:firstLine="708"/>
        <w:rPr>
          <w:b/>
          <w:sz w:val="20"/>
          <w:szCs w:val="20"/>
        </w:rPr>
      </w:pPr>
    </w:p>
    <w:p w14:paraId="3F9A75FE" w14:textId="77777777" w:rsidR="004B0F21" w:rsidRDefault="004B0F21" w:rsidP="00E72C2C">
      <w:pPr>
        <w:ind w:firstLine="708"/>
        <w:rPr>
          <w:b/>
          <w:sz w:val="20"/>
          <w:szCs w:val="20"/>
        </w:rPr>
      </w:pPr>
    </w:p>
    <w:p w14:paraId="4BC86DAD" w14:textId="77777777" w:rsidR="004B0F21" w:rsidRDefault="004B0F21" w:rsidP="00E72C2C">
      <w:pPr>
        <w:ind w:firstLine="708"/>
        <w:rPr>
          <w:b/>
          <w:sz w:val="20"/>
          <w:szCs w:val="20"/>
        </w:rPr>
      </w:pPr>
    </w:p>
    <w:p w14:paraId="0715A1FD" w14:textId="77777777" w:rsidR="004B0F21" w:rsidRDefault="004B0F21" w:rsidP="00E72C2C">
      <w:pPr>
        <w:ind w:firstLine="708"/>
        <w:rPr>
          <w:b/>
          <w:sz w:val="20"/>
          <w:szCs w:val="20"/>
        </w:rPr>
      </w:pPr>
    </w:p>
    <w:p w14:paraId="29A1B73D" w14:textId="77777777" w:rsidR="004B0F21" w:rsidRDefault="004B0F21" w:rsidP="00E72C2C">
      <w:pPr>
        <w:ind w:firstLine="708"/>
        <w:rPr>
          <w:b/>
          <w:sz w:val="20"/>
          <w:szCs w:val="20"/>
        </w:rPr>
      </w:pPr>
    </w:p>
    <w:p w14:paraId="4F736D78" w14:textId="77777777" w:rsidR="004B0F21" w:rsidRDefault="004B0F21" w:rsidP="00E72C2C">
      <w:pPr>
        <w:ind w:firstLine="708"/>
        <w:rPr>
          <w:b/>
          <w:sz w:val="20"/>
          <w:szCs w:val="20"/>
        </w:rPr>
      </w:pPr>
    </w:p>
    <w:p w14:paraId="76449BC4" w14:textId="77777777" w:rsidR="004B0F21" w:rsidRDefault="004B0F21" w:rsidP="00E72C2C">
      <w:pPr>
        <w:ind w:firstLine="708"/>
        <w:rPr>
          <w:b/>
          <w:sz w:val="20"/>
          <w:szCs w:val="20"/>
        </w:rPr>
      </w:pPr>
    </w:p>
    <w:p w14:paraId="6BE49225" w14:textId="77777777" w:rsidR="004B0F21" w:rsidRDefault="004B0F21" w:rsidP="00E72C2C">
      <w:pPr>
        <w:ind w:firstLine="708"/>
        <w:rPr>
          <w:b/>
          <w:sz w:val="20"/>
          <w:szCs w:val="20"/>
        </w:rPr>
      </w:pPr>
    </w:p>
    <w:p w14:paraId="1423DF85" w14:textId="77777777" w:rsidR="004B0F21" w:rsidRDefault="004B0F21" w:rsidP="00E72C2C">
      <w:pPr>
        <w:ind w:firstLine="708"/>
        <w:rPr>
          <w:b/>
          <w:sz w:val="20"/>
          <w:szCs w:val="20"/>
        </w:rPr>
      </w:pPr>
    </w:p>
    <w:p w14:paraId="7A4E7633" w14:textId="77777777" w:rsidR="004B0F21" w:rsidRDefault="004B0F21" w:rsidP="00E72C2C">
      <w:pPr>
        <w:ind w:firstLine="708"/>
        <w:rPr>
          <w:b/>
          <w:sz w:val="20"/>
          <w:szCs w:val="20"/>
        </w:rPr>
      </w:pPr>
    </w:p>
    <w:p w14:paraId="00827411" w14:textId="77777777" w:rsidR="004B0F21" w:rsidRDefault="004B0F21" w:rsidP="00E72C2C">
      <w:pPr>
        <w:ind w:firstLine="708"/>
        <w:rPr>
          <w:b/>
          <w:sz w:val="20"/>
          <w:szCs w:val="20"/>
        </w:rPr>
      </w:pPr>
    </w:p>
    <w:p w14:paraId="7545ED66" w14:textId="77777777" w:rsidR="004B0F21" w:rsidRDefault="004B0F21" w:rsidP="00E72C2C">
      <w:pPr>
        <w:ind w:firstLine="708"/>
        <w:rPr>
          <w:b/>
          <w:sz w:val="20"/>
          <w:szCs w:val="20"/>
        </w:rPr>
      </w:pPr>
    </w:p>
    <w:p w14:paraId="2C379517" w14:textId="199C152D" w:rsidR="004B0F21" w:rsidRDefault="004B0F21" w:rsidP="00E72C2C">
      <w:pPr>
        <w:ind w:firstLine="708"/>
        <w:rPr>
          <w:b/>
          <w:sz w:val="20"/>
          <w:szCs w:val="20"/>
        </w:rPr>
      </w:pPr>
      <w:bookmarkStart w:id="143" w:name="_page_46_0"/>
      <w:r>
        <w:rPr>
          <w:noProof/>
        </w:rPr>
        <w:lastRenderedPageBreak/>
        <w:drawing>
          <wp:anchor distT="0" distB="0" distL="114300" distR="114300" simplePos="0" relativeHeight="251689472" behindDoc="1" locked="0" layoutInCell="0" allowOverlap="1" wp14:anchorId="32881957" wp14:editId="1E4B9A2A">
            <wp:simplePos x="0" y="0"/>
            <wp:positionH relativeFrom="page">
              <wp:posOffset>495300</wp:posOffset>
            </wp:positionH>
            <wp:positionV relativeFrom="page">
              <wp:posOffset>371475</wp:posOffset>
            </wp:positionV>
            <wp:extent cx="6501130" cy="9500836"/>
            <wp:effectExtent l="0" t="0" r="0" b="0"/>
            <wp:wrapNone/>
            <wp:docPr id="11" name="drawingObject1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20"/>
                    <a:stretch/>
                  </pic:blipFill>
                  <pic:spPr>
                    <a:xfrm>
                      <a:off x="0" y="0"/>
                      <a:ext cx="6501130" cy="9500836"/>
                    </a:xfrm>
                    <a:prstGeom prst="rect">
                      <a:avLst/>
                    </a:prstGeom>
                    <a:noFill/>
                  </pic:spPr>
                </pic:pic>
              </a:graphicData>
            </a:graphic>
            <wp14:sizeRelH relativeFrom="margin">
              <wp14:pctWidth>0</wp14:pctWidth>
            </wp14:sizeRelH>
            <wp14:sizeRelV relativeFrom="margin">
              <wp14:pctHeight>0</wp14:pctHeight>
            </wp14:sizeRelV>
          </wp:anchor>
        </w:drawing>
      </w:r>
      <w:bookmarkEnd w:id="143"/>
    </w:p>
    <w:p w14:paraId="461B1247" w14:textId="1CB65308" w:rsidR="004B0F21" w:rsidRDefault="004B0F21" w:rsidP="00E72C2C">
      <w:pPr>
        <w:ind w:firstLine="708"/>
        <w:rPr>
          <w:b/>
          <w:sz w:val="20"/>
          <w:szCs w:val="20"/>
        </w:rPr>
      </w:pPr>
    </w:p>
    <w:p w14:paraId="63CF6EA5" w14:textId="35F0CAE7" w:rsidR="004B0F21" w:rsidRDefault="004B0F21" w:rsidP="00E72C2C">
      <w:pPr>
        <w:ind w:firstLine="708"/>
        <w:rPr>
          <w:b/>
          <w:sz w:val="20"/>
          <w:szCs w:val="20"/>
        </w:rPr>
      </w:pPr>
    </w:p>
    <w:p w14:paraId="21040054" w14:textId="3183C004" w:rsidR="004B0F21" w:rsidRDefault="004B0F21" w:rsidP="00E72C2C">
      <w:pPr>
        <w:ind w:firstLine="708"/>
        <w:rPr>
          <w:b/>
          <w:sz w:val="20"/>
          <w:szCs w:val="20"/>
        </w:rPr>
      </w:pPr>
    </w:p>
    <w:p w14:paraId="17648408" w14:textId="3ECFDF6B" w:rsidR="004B0F21" w:rsidRDefault="004B0F21" w:rsidP="00E72C2C">
      <w:pPr>
        <w:ind w:firstLine="708"/>
        <w:rPr>
          <w:b/>
          <w:sz w:val="20"/>
          <w:szCs w:val="20"/>
        </w:rPr>
      </w:pPr>
    </w:p>
    <w:p w14:paraId="0E94B450" w14:textId="279205B6" w:rsidR="004B0F21" w:rsidRDefault="004B0F21" w:rsidP="00E72C2C">
      <w:pPr>
        <w:ind w:firstLine="708"/>
        <w:rPr>
          <w:b/>
          <w:sz w:val="20"/>
          <w:szCs w:val="20"/>
        </w:rPr>
      </w:pPr>
    </w:p>
    <w:p w14:paraId="23FE8DE5" w14:textId="009F0459" w:rsidR="004B0F21" w:rsidRDefault="004B0F21" w:rsidP="00E72C2C">
      <w:pPr>
        <w:ind w:firstLine="708"/>
        <w:rPr>
          <w:b/>
          <w:sz w:val="20"/>
          <w:szCs w:val="20"/>
        </w:rPr>
      </w:pPr>
    </w:p>
    <w:p w14:paraId="5BE5027A" w14:textId="77777777" w:rsidR="004B0F21" w:rsidRDefault="004B0F21" w:rsidP="00E72C2C">
      <w:pPr>
        <w:ind w:firstLine="708"/>
        <w:rPr>
          <w:b/>
          <w:sz w:val="20"/>
          <w:szCs w:val="20"/>
        </w:rPr>
      </w:pPr>
    </w:p>
    <w:p w14:paraId="504BADCD" w14:textId="77777777" w:rsidR="004B0F21" w:rsidRDefault="004B0F21" w:rsidP="00E72C2C">
      <w:pPr>
        <w:ind w:firstLine="708"/>
        <w:rPr>
          <w:b/>
          <w:sz w:val="20"/>
          <w:szCs w:val="20"/>
        </w:rPr>
      </w:pPr>
    </w:p>
    <w:p w14:paraId="6FAE22DE" w14:textId="77777777" w:rsidR="004B0F21" w:rsidRDefault="004B0F21" w:rsidP="00E72C2C">
      <w:pPr>
        <w:ind w:firstLine="708"/>
        <w:rPr>
          <w:b/>
          <w:sz w:val="20"/>
          <w:szCs w:val="20"/>
        </w:rPr>
      </w:pPr>
    </w:p>
    <w:p w14:paraId="75B33C32" w14:textId="77777777" w:rsidR="004B0F21" w:rsidRDefault="004B0F21" w:rsidP="00E72C2C">
      <w:pPr>
        <w:ind w:firstLine="708"/>
        <w:rPr>
          <w:b/>
          <w:sz w:val="20"/>
          <w:szCs w:val="20"/>
        </w:rPr>
      </w:pPr>
    </w:p>
    <w:p w14:paraId="7B77FECA" w14:textId="77777777" w:rsidR="004B0F21" w:rsidRDefault="004B0F21" w:rsidP="00E72C2C">
      <w:pPr>
        <w:ind w:firstLine="708"/>
        <w:rPr>
          <w:b/>
          <w:sz w:val="20"/>
          <w:szCs w:val="20"/>
        </w:rPr>
      </w:pPr>
    </w:p>
    <w:p w14:paraId="6DD06284" w14:textId="77777777" w:rsidR="004B0F21" w:rsidRDefault="004B0F21" w:rsidP="00E72C2C">
      <w:pPr>
        <w:ind w:firstLine="708"/>
        <w:rPr>
          <w:b/>
          <w:sz w:val="20"/>
          <w:szCs w:val="20"/>
        </w:rPr>
      </w:pPr>
    </w:p>
    <w:p w14:paraId="7FCB2B12" w14:textId="77777777" w:rsidR="004B0F21" w:rsidRDefault="004B0F21" w:rsidP="00E72C2C">
      <w:pPr>
        <w:ind w:firstLine="708"/>
        <w:rPr>
          <w:b/>
          <w:sz w:val="20"/>
          <w:szCs w:val="20"/>
        </w:rPr>
      </w:pPr>
    </w:p>
    <w:p w14:paraId="2BDAD6CF" w14:textId="77777777" w:rsidR="004B0F21" w:rsidRDefault="004B0F21" w:rsidP="00E72C2C">
      <w:pPr>
        <w:ind w:firstLine="708"/>
        <w:rPr>
          <w:b/>
          <w:sz w:val="20"/>
          <w:szCs w:val="20"/>
        </w:rPr>
      </w:pPr>
    </w:p>
    <w:p w14:paraId="25A07D8A" w14:textId="77777777" w:rsidR="004B0F21" w:rsidRDefault="004B0F21" w:rsidP="00E72C2C">
      <w:pPr>
        <w:ind w:firstLine="708"/>
        <w:rPr>
          <w:b/>
          <w:sz w:val="20"/>
          <w:szCs w:val="20"/>
        </w:rPr>
      </w:pPr>
    </w:p>
    <w:p w14:paraId="38D547BA" w14:textId="77777777" w:rsidR="004B0F21" w:rsidRDefault="004B0F21" w:rsidP="00E72C2C">
      <w:pPr>
        <w:ind w:firstLine="708"/>
        <w:rPr>
          <w:b/>
          <w:sz w:val="20"/>
          <w:szCs w:val="20"/>
        </w:rPr>
      </w:pPr>
    </w:p>
    <w:p w14:paraId="11D3269B" w14:textId="77777777" w:rsidR="004B0F21" w:rsidRDefault="004B0F21" w:rsidP="00E72C2C">
      <w:pPr>
        <w:ind w:firstLine="708"/>
        <w:rPr>
          <w:b/>
          <w:sz w:val="20"/>
          <w:szCs w:val="20"/>
        </w:rPr>
      </w:pPr>
    </w:p>
    <w:p w14:paraId="08064227" w14:textId="77777777" w:rsidR="004B0F21" w:rsidRDefault="004B0F21" w:rsidP="00E72C2C">
      <w:pPr>
        <w:ind w:firstLine="708"/>
        <w:rPr>
          <w:b/>
          <w:sz w:val="20"/>
          <w:szCs w:val="20"/>
        </w:rPr>
      </w:pPr>
    </w:p>
    <w:p w14:paraId="5B55DA8B" w14:textId="77777777" w:rsidR="004B0F21" w:rsidRDefault="004B0F21" w:rsidP="00E72C2C">
      <w:pPr>
        <w:ind w:firstLine="708"/>
        <w:rPr>
          <w:b/>
          <w:sz w:val="20"/>
          <w:szCs w:val="20"/>
        </w:rPr>
      </w:pPr>
    </w:p>
    <w:p w14:paraId="361682CF" w14:textId="77777777" w:rsidR="004B0F21" w:rsidRDefault="004B0F21" w:rsidP="00E72C2C">
      <w:pPr>
        <w:ind w:firstLine="708"/>
        <w:rPr>
          <w:b/>
          <w:sz w:val="20"/>
          <w:szCs w:val="20"/>
        </w:rPr>
      </w:pPr>
    </w:p>
    <w:p w14:paraId="1073A9AC" w14:textId="77777777" w:rsidR="004B0F21" w:rsidRDefault="004B0F21" w:rsidP="00E72C2C">
      <w:pPr>
        <w:ind w:firstLine="708"/>
        <w:rPr>
          <w:b/>
          <w:sz w:val="20"/>
          <w:szCs w:val="20"/>
        </w:rPr>
      </w:pPr>
    </w:p>
    <w:p w14:paraId="12746387" w14:textId="77777777" w:rsidR="004B0F21" w:rsidRDefault="004B0F21" w:rsidP="00E72C2C">
      <w:pPr>
        <w:ind w:firstLine="708"/>
        <w:rPr>
          <w:b/>
          <w:sz w:val="20"/>
          <w:szCs w:val="20"/>
        </w:rPr>
      </w:pPr>
    </w:p>
    <w:p w14:paraId="2100AFB2" w14:textId="77777777" w:rsidR="004B0F21" w:rsidRDefault="004B0F21" w:rsidP="00E72C2C">
      <w:pPr>
        <w:ind w:firstLine="708"/>
        <w:rPr>
          <w:b/>
          <w:sz w:val="20"/>
          <w:szCs w:val="20"/>
        </w:rPr>
      </w:pPr>
    </w:p>
    <w:p w14:paraId="519DC13A" w14:textId="77777777" w:rsidR="004B0F21" w:rsidRDefault="004B0F21" w:rsidP="00E72C2C">
      <w:pPr>
        <w:ind w:firstLine="708"/>
        <w:rPr>
          <w:b/>
          <w:sz w:val="20"/>
          <w:szCs w:val="20"/>
        </w:rPr>
      </w:pPr>
    </w:p>
    <w:p w14:paraId="2E34BA33" w14:textId="77777777" w:rsidR="004B0F21" w:rsidRDefault="004B0F21" w:rsidP="00E72C2C">
      <w:pPr>
        <w:ind w:firstLine="708"/>
        <w:rPr>
          <w:b/>
          <w:sz w:val="20"/>
          <w:szCs w:val="20"/>
        </w:rPr>
      </w:pPr>
    </w:p>
    <w:p w14:paraId="7515CD8B" w14:textId="77777777" w:rsidR="004B0F21" w:rsidRDefault="004B0F21" w:rsidP="00E72C2C">
      <w:pPr>
        <w:ind w:firstLine="708"/>
        <w:rPr>
          <w:b/>
          <w:sz w:val="20"/>
          <w:szCs w:val="20"/>
        </w:rPr>
      </w:pPr>
    </w:p>
    <w:p w14:paraId="75945B71" w14:textId="77777777" w:rsidR="004B0F21" w:rsidRDefault="004B0F21" w:rsidP="00E72C2C">
      <w:pPr>
        <w:ind w:firstLine="708"/>
        <w:rPr>
          <w:b/>
          <w:sz w:val="20"/>
          <w:szCs w:val="20"/>
        </w:rPr>
      </w:pPr>
    </w:p>
    <w:p w14:paraId="2576A5A3" w14:textId="77777777" w:rsidR="004B0F21" w:rsidRDefault="004B0F21" w:rsidP="00E72C2C">
      <w:pPr>
        <w:ind w:firstLine="708"/>
        <w:rPr>
          <w:b/>
          <w:sz w:val="20"/>
          <w:szCs w:val="20"/>
        </w:rPr>
      </w:pPr>
    </w:p>
    <w:p w14:paraId="1D0DE368" w14:textId="77777777" w:rsidR="004B0F21" w:rsidRDefault="004B0F21" w:rsidP="00E72C2C">
      <w:pPr>
        <w:ind w:firstLine="708"/>
        <w:rPr>
          <w:b/>
          <w:sz w:val="20"/>
          <w:szCs w:val="20"/>
        </w:rPr>
      </w:pPr>
    </w:p>
    <w:p w14:paraId="17B6B2DD" w14:textId="77777777" w:rsidR="004B0F21" w:rsidRDefault="004B0F21" w:rsidP="00E72C2C">
      <w:pPr>
        <w:ind w:firstLine="708"/>
        <w:rPr>
          <w:b/>
          <w:sz w:val="20"/>
          <w:szCs w:val="20"/>
        </w:rPr>
      </w:pPr>
    </w:p>
    <w:p w14:paraId="1637D370" w14:textId="77777777" w:rsidR="004B0F21" w:rsidRDefault="004B0F21" w:rsidP="00E72C2C">
      <w:pPr>
        <w:ind w:firstLine="708"/>
        <w:rPr>
          <w:b/>
          <w:sz w:val="20"/>
          <w:szCs w:val="20"/>
        </w:rPr>
      </w:pPr>
    </w:p>
    <w:p w14:paraId="6A73B7F0" w14:textId="77777777" w:rsidR="004B0F21" w:rsidRDefault="004B0F21" w:rsidP="00E72C2C">
      <w:pPr>
        <w:ind w:firstLine="708"/>
        <w:rPr>
          <w:b/>
          <w:sz w:val="20"/>
          <w:szCs w:val="20"/>
        </w:rPr>
      </w:pPr>
    </w:p>
    <w:p w14:paraId="489CE501" w14:textId="77777777" w:rsidR="004B0F21" w:rsidRDefault="004B0F21" w:rsidP="00E72C2C">
      <w:pPr>
        <w:ind w:firstLine="708"/>
        <w:rPr>
          <w:b/>
          <w:sz w:val="20"/>
          <w:szCs w:val="20"/>
        </w:rPr>
      </w:pPr>
    </w:p>
    <w:p w14:paraId="123650BC" w14:textId="77777777" w:rsidR="004B0F21" w:rsidRDefault="004B0F21" w:rsidP="00E72C2C">
      <w:pPr>
        <w:ind w:firstLine="708"/>
        <w:rPr>
          <w:b/>
          <w:sz w:val="20"/>
          <w:szCs w:val="20"/>
        </w:rPr>
      </w:pPr>
    </w:p>
    <w:p w14:paraId="21E8F88D" w14:textId="77777777" w:rsidR="004B0F21" w:rsidRDefault="004B0F21" w:rsidP="00E72C2C">
      <w:pPr>
        <w:ind w:firstLine="708"/>
        <w:rPr>
          <w:b/>
          <w:sz w:val="20"/>
          <w:szCs w:val="20"/>
        </w:rPr>
      </w:pPr>
    </w:p>
    <w:p w14:paraId="22F7E02F" w14:textId="77777777" w:rsidR="004B0F21" w:rsidRDefault="004B0F21" w:rsidP="00E72C2C">
      <w:pPr>
        <w:ind w:firstLine="708"/>
        <w:rPr>
          <w:b/>
          <w:sz w:val="20"/>
          <w:szCs w:val="20"/>
        </w:rPr>
      </w:pPr>
    </w:p>
    <w:p w14:paraId="77B6FF68" w14:textId="77777777" w:rsidR="004B0F21" w:rsidRDefault="004B0F21" w:rsidP="00E72C2C">
      <w:pPr>
        <w:ind w:firstLine="708"/>
        <w:rPr>
          <w:b/>
          <w:sz w:val="20"/>
          <w:szCs w:val="20"/>
        </w:rPr>
      </w:pPr>
    </w:p>
    <w:p w14:paraId="0A9D14AE" w14:textId="77777777" w:rsidR="004B0F21" w:rsidRDefault="004B0F21" w:rsidP="00E72C2C">
      <w:pPr>
        <w:ind w:firstLine="708"/>
        <w:rPr>
          <w:b/>
          <w:sz w:val="20"/>
          <w:szCs w:val="20"/>
        </w:rPr>
      </w:pPr>
    </w:p>
    <w:p w14:paraId="70B74AC2" w14:textId="77777777" w:rsidR="004B0F21" w:rsidRDefault="004B0F21" w:rsidP="00E72C2C">
      <w:pPr>
        <w:ind w:firstLine="708"/>
        <w:rPr>
          <w:b/>
          <w:sz w:val="20"/>
          <w:szCs w:val="20"/>
        </w:rPr>
      </w:pPr>
    </w:p>
    <w:p w14:paraId="3B25DCE5" w14:textId="77777777" w:rsidR="004B0F21" w:rsidRDefault="004B0F21" w:rsidP="00E72C2C">
      <w:pPr>
        <w:ind w:firstLine="708"/>
        <w:rPr>
          <w:b/>
          <w:sz w:val="20"/>
          <w:szCs w:val="20"/>
        </w:rPr>
      </w:pPr>
    </w:p>
    <w:p w14:paraId="006E257A" w14:textId="77777777" w:rsidR="004B0F21" w:rsidRDefault="004B0F21" w:rsidP="00E72C2C">
      <w:pPr>
        <w:ind w:firstLine="708"/>
        <w:rPr>
          <w:b/>
          <w:sz w:val="20"/>
          <w:szCs w:val="20"/>
        </w:rPr>
      </w:pPr>
    </w:p>
    <w:p w14:paraId="4E642359" w14:textId="77777777" w:rsidR="004B0F21" w:rsidRDefault="004B0F21" w:rsidP="00E72C2C">
      <w:pPr>
        <w:ind w:firstLine="708"/>
        <w:rPr>
          <w:b/>
          <w:sz w:val="20"/>
          <w:szCs w:val="20"/>
        </w:rPr>
      </w:pPr>
    </w:p>
    <w:p w14:paraId="6D31CFEF" w14:textId="77777777" w:rsidR="004B0F21" w:rsidRDefault="004B0F21" w:rsidP="00E72C2C">
      <w:pPr>
        <w:ind w:firstLine="708"/>
        <w:rPr>
          <w:b/>
          <w:sz w:val="20"/>
          <w:szCs w:val="20"/>
        </w:rPr>
      </w:pPr>
    </w:p>
    <w:p w14:paraId="29B380D9" w14:textId="77777777" w:rsidR="004B0F21" w:rsidRDefault="004B0F21" w:rsidP="00E72C2C">
      <w:pPr>
        <w:ind w:firstLine="708"/>
        <w:rPr>
          <w:b/>
          <w:sz w:val="20"/>
          <w:szCs w:val="20"/>
        </w:rPr>
      </w:pPr>
    </w:p>
    <w:p w14:paraId="791C68A1" w14:textId="77777777" w:rsidR="004B0F21" w:rsidRDefault="004B0F21" w:rsidP="00E72C2C">
      <w:pPr>
        <w:ind w:firstLine="708"/>
        <w:rPr>
          <w:b/>
          <w:sz w:val="20"/>
          <w:szCs w:val="20"/>
        </w:rPr>
      </w:pPr>
    </w:p>
    <w:p w14:paraId="20B0948A" w14:textId="77777777" w:rsidR="004B0F21" w:rsidRDefault="004B0F21" w:rsidP="00E72C2C">
      <w:pPr>
        <w:ind w:firstLine="708"/>
        <w:rPr>
          <w:b/>
          <w:sz w:val="20"/>
          <w:szCs w:val="20"/>
        </w:rPr>
      </w:pPr>
    </w:p>
    <w:p w14:paraId="5EF73ED1" w14:textId="77777777" w:rsidR="004B0F21" w:rsidRDefault="004B0F21" w:rsidP="00E72C2C">
      <w:pPr>
        <w:ind w:firstLine="708"/>
        <w:rPr>
          <w:b/>
          <w:sz w:val="20"/>
          <w:szCs w:val="20"/>
        </w:rPr>
      </w:pPr>
    </w:p>
    <w:p w14:paraId="64CDCEBE" w14:textId="77777777" w:rsidR="004B0F21" w:rsidRDefault="004B0F21" w:rsidP="00E72C2C">
      <w:pPr>
        <w:ind w:firstLine="708"/>
        <w:rPr>
          <w:b/>
          <w:sz w:val="20"/>
          <w:szCs w:val="20"/>
        </w:rPr>
      </w:pPr>
    </w:p>
    <w:p w14:paraId="66737C26" w14:textId="77777777" w:rsidR="004B0F21" w:rsidRDefault="004B0F21" w:rsidP="00E72C2C">
      <w:pPr>
        <w:ind w:firstLine="708"/>
        <w:rPr>
          <w:b/>
          <w:sz w:val="20"/>
          <w:szCs w:val="20"/>
        </w:rPr>
      </w:pPr>
    </w:p>
    <w:p w14:paraId="6DDE0B82" w14:textId="77777777" w:rsidR="004B0F21" w:rsidRDefault="004B0F21" w:rsidP="00E72C2C">
      <w:pPr>
        <w:ind w:firstLine="708"/>
        <w:rPr>
          <w:b/>
          <w:sz w:val="20"/>
          <w:szCs w:val="20"/>
        </w:rPr>
      </w:pPr>
    </w:p>
    <w:p w14:paraId="2E0C266F" w14:textId="77777777" w:rsidR="004B0F21" w:rsidRDefault="004B0F21" w:rsidP="00E72C2C">
      <w:pPr>
        <w:ind w:firstLine="708"/>
        <w:rPr>
          <w:b/>
          <w:sz w:val="20"/>
          <w:szCs w:val="20"/>
        </w:rPr>
      </w:pPr>
    </w:p>
    <w:p w14:paraId="4D648EF7" w14:textId="77777777" w:rsidR="004B0F21" w:rsidRDefault="004B0F21" w:rsidP="00E72C2C">
      <w:pPr>
        <w:ind w:firstLine="708"/>
        <w:rPr>
          <w:b/>
          <w:sz w:val="20"/>
          <w:szCs w:val="20"/>
        </w:rPr>
      </w:pPr>
    </w:p>
    <w:p w14:paraId="579DA547" w14:textId="77777777" w:rsidR="004B0F21" w:rsidRDefault="004B0F21" w:rsidP="00E72C2C">
      <w:pPr>
        <w:ind w:firstLine="708"/>
        <w:rPr>
          <w:b/>
          <w:sz w:val="20"/>
          <w:szCs w:val="20"/>
        </w:rPr>
      </w:pPr>
    </w:p>
    <w:p w14:paraId="37EA0D7D" w14:textId="77777777" w:rsidR="004B0F21" w:rsidRDefault="004B0F21" w:rsidP="00E72C2C">
      <w:pPr>
        <w:ind w:firstLine="708"/>
        <w:rPr>
          <w:b/>
          <w:sz w:val="20"/>
          <w:szCs w:val="20"/>
        </w:rPr>
      </w:pPr>
    </w:p>
    <w:p w14:paraId="0BC87664" w14:textId="77777777" w:rsidR="004B0F21" w:rsidRDefault="004B0F21" w:rsidP="00E72C2C">
      <w:pPr>
        <w:ind w:firstLine="708"/>
        <w:rPr>
          <w:b/>
          <w:sz w:val="20"/>
          <w:szCs w:val="20"/>
        </w:rPr>
      </w:pPr>
    </w:p>
    <w:p w14:paraId="5921703B" w14:textId="77777777" w:rsidR="004B0F21" w:rsidRDefault="004B0F21" w:rsidP="00E72C2C">
      <w:pPr>
        <w:ind w:firstLine="708"/>
        <w:rPr>
          <w:b/>
          <w:sz w:val="20"/>
          <w:szCs w:val="20"/>
        </w:rPr>
      </w:pPr>
    </w:p>
    <w:p w14:paraId="687CA614" w14:textId="77777777" w:rsidR="004B0F21" w:rsidRDefault="004B0F21" w:rsidP="00E72C2C">
      <w:pPr>
        <w:ind w:firstLine="708"/>
        <w:rPr>
          <w:b/>
          <w:sz w:val="20"/>
          <w:szCs w:val="20"/>
        </w:rPr>
      </w:pPr>
    </w:p>
    <w:p w14:paraId="36CAED95" w14:textId="77777777" w:rsidR="004B0F21" w:rsidRDefault="004B0F21" w:rsidP="00E72C2C">
      <w:pPr>
        <w:ind w:firstLine="708"/>
        <w:rPr>
          <w:b/>
          <w:sz w:val="20"/>
          <w:szCs w:val="20"/>
        </w:rPr>
      </w:pPr>
    </w:p>
    <w:p w14:paraId="56E9414D" w14:textId="77777777" w:rsidR="004B0F21" w:rsidRDefault="004B0F21" w:rsidP="00E72C2C">
      <w:pPr>
        <w:ind w:firstLine="708"/>
        <w:rPr>
          <w:b/>
          <w:sz w:val="20"/>
          <w:szCs w:val="20"/>
        </w:rPr>
      </w:pPr>
    </w:p>
    <w:p w14:paraId="05F4598B" w14:textId="77777777" w:rsidR="004B0F21" w:rsidRDefault="004B0F21" w:rsidP="00E72C2C">
      <w:pPr>
        <w:ind w:firstLine="708"/>
        <w:rPr>
          <w:b/>
          <w:sz w:val="20"/>
          <w:szCs w:val="20"/>
        </w:rPr>
      </w:pPr>
    </w:p>
    <w:p w14:paraId="6BED37A0" w14:textId="77777777" w:rsidR="004B0F21" w:rsidRDefault="004B0F21" w:rsidP="00E72C2C">
      <w:pPr>
        <w:ind w:firstLine="708"/>
        <w:rPr>
          <w:b/>
          <w:sz w:val="20"/>
          <w:szCs w:val="20"/>
        </w:rPr>
      </w:pPr>
    </w:p>
    <w:p w14:paraId="587497D2" w14:textId="2DDA660F" w:rsidR="004B0F21" w:rsidRDefault="004B0F21" w:rsidP="00E72C2C">
      <w:pPr>
        <w:ind w:firstLine="708"/>
        <w:rPr>
          <w:b/>
          <w:sz w:val="20"/>
          <w:szCs w:val="20"/>
        </w:rPr>
      </w:pPr>
      <w:bookmarkStart w:id="144" w:name="_page_53_0"/>
      <w:r>
        <w:rPr>
          <w:noProof/>
        </w:rPr>
        <w:lastRenderedPageBreak/>
        <w:drawing>
          <wp:anchor distT="0" distB="0" distL="114300" distR="114300" simplePos="0" relativeHeight="251692544" behindDoc="1" locked="0" layoutInCell="0" allowOverlap="1" wp14:anchorId="347645C1" wp14:editId="09E06CCE">
            <wp:simplePos x="0" y="0"/>
            <wp:positionH relativeFrom="page">
              <wp:posOffset>390525</wp:posOffset>
            </wp:positionH>
            <wp:positionV relativeFrom="page">
              <wp:posOffset>152400</wp:posOffset>
            </wp:positionV>
            <wp:extent cx="6806386" cy="9720580"/>
            <wp:effectExtent l="0" t="0" r="0" b="0"/>
            <wp:wrapNone/>
            <wp:docPr id="13" name="drawingObject13"/>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1"/>
                    <a:stretch/>
                  </pic:blipFill>
                  <pic:spPr>
                    <a:xfrm>
                      <a:off x="0" y="0"/>
                      <a:ext cx="6806386" cy="9720580"/>
                    </a:xfrm>
                    <a:prstGeom prst="rect">
                      <a:avLst/>
                    </a:prstGeom>
                    <a:noFill/>
                  </pic:spPr>
                </pic:pic>
              </a:graphicData>
            </a:graphic>
            <wp14:sizeRelH relativeFrom="margin">
              <wp14:pctWidth>0</wp14:pctWidth>
            </wp14:sizeRelH>
            <wp14:sizeRelV relativeFrom="margin">
              <wp14:pctHeight>0</wp14:pctHeight>
            </wp14:sizeRelV>
          </wp:anchor>
        </w:drawing>
      </w:r>
      <w:bookmarkEnd w:id="144"/>
    </w:p>
    <w:p w14:paraId="3D744723" w14:textId="0BD1813D" w:rsidR="004B0F21" w:rsidRDefault="004B0F21" w:rsidP="00E72C2C">
      <w:pPr>
        <w:ind w:firstLine="708"/>
        <w:rPr>
          <w:b/>
          <w:sz w:val="20"/>
          <w:szCs w:val="20"/>
        </w:rPr>
      </w:pPr>
    </w:p>
    <w:p w14:paraId="303284D2" w14:textId="5234F38F" w:rsidR="004B0F21" w:rsidRDefault="004B0F21" w:rsidP="00E72C2C">
      <w:pPr>
        <w:ind w:firstLine="708"/>
        <w:rPr>
          <w:b/>
          <w:sz w:val="20"/>
          <w:szCs w:val="20"/>
        </w:rPr>
      </w:pPr>
    </w:p>
    <w:p w14:paraId="2DD9CD23" w14:textId="77777777" w:rsidR="004B0F21" w:rsidRDefault="004B0F21" w:rsidP="00E72C2C">
      <w:pPr>
        <w:ind w:firstLine="708"/>
        <w:rPr>
          <w:b/>
          <w:sz w:val="20"/>
          <w:szCs w:val="20"/>
        </w:rPr>
      </w:pPr>
    </w:p>
    <w:p w14:paraId="5B305957" w14:textId="05B5E337" w:rsidR="004B0F21" w:rsidRDefault="004B0F21" w:rsidP="00E72C2C">
      <w:pPr>
        <w:ind w:firstLine="708"/>
        <w:rPr>
          <w:b/>
          <w:sz w:val="20"/>
          <w:szCs w:val="20"/>
        </w:rPr>
      </w:pPr>
    </w:p>
    <w:p w14:paraId="7F4C4347" w14:textId="77777777" w:rsidR="004B0F21" w:rsidRDefault="004B0F21" w:rsidP="00E72C2C">
      <w:pPr>
        <w:ind w:firstLine="708"/>
        <w:rPr>
          <w:b/>
          <w:sz w:val="20"/>
          <w:szCs w:val="20"/>
        </w:rPr>
      </w:pPr>
    </w:p>
    <w:p w14:paraId="31B4C16C" w14:textId="77777777" w:rsidR="004B0F21" w:rsidRDefault="004B0F21" w:rsidP="00E72C2C">
      <w:pPr>
        <w:ind w:firstLine="708"/>
        <w:rPr>
          <w:b/>
          <w:sz w:val="20"/>
          <w:szCs w:val="20"/>
        </w:rPr>
      </w:pPr>
    </w:p>
    <w:p w14:paraId="3BC21F6E" w14:textId="77777777" w:rsidR="004B0F21" w:rsidRDefault="004B0F21" w:rsidP="00E72C2C">
      <w:pPr>
        <w:ind w:firstLine="708"/>
        <w:rPr>
          <w:b/>
          <w:sz w:val="20"/>
          <w:szCs w:val="20"/>
        </w:rPr>
      </w:pPr>
    </w:p>
    <w:p w14:paraId="2AED1719" w14:textId="77777777" w:rsidR="004B0F21" w:rsidRDefault="004B0F21" w:rsidP="00E72C2C">
      <w:pPr>
        <w:ind w:firstLine="708"/>
        <w:rPr>
          <w:b/>
          <w:sz w:val="20"/>
          <w:szCs w:val="20"/>
        </w:rPr>
      </w:pPr>
    </w:p>
    <w:p w14:paraId="4A689EC1" w14:textId="77777777" w:rsidR="004B0F21" w:rsidRDefault="004B0F21" w:rsidP="00E72C2C">
      <w:pPr>
        <w:ind w:firstLine="708"/>
        <w:rPr>
          <w:b/>
          <w:sz w:val="20"/>
          <w:szCs w:val="20"/>
        </w:rPr>
      </w:pPr>
    </w:p>
    <w:p w14:paraId="3A4B9FF2" w14:textId="77777777" w:rsidR="004B0F21" w:rsidRDefault="004B0F21" w:rsidP="00E72C2C">
      <w:pPr>
        <w:ind w:firstLine="708"/>
        <w:rPr>
          <w:b/>
          <w:sz w:val="20"/>
          <w:szCs w:val="20"/>
        </w:rPr>
      </w:pPr>
    </w:p>
    <w:p w14:paraId="02A48BAF" w14:textId="77777777" w:rsidR="004B0F21" w:rsidRDefault="004B0F21" w:rsidP="00E72C2C">
      <w:pPr>
        <w:ind w:firstLine="708"/>
        <w:rPr>
          <w:b/>
          <w:sz w:val="20"/>
          <w:szCs w:val="20"/>
        </w:rPr>
      </w:pPr>
    </w:p>
    <w:p w14:paraId="01E65AC2" w14:textId="77777777" w:rsidR="004B0F21" w:rsidRDefault="004B0F21" w:rsidP="00E72C2C">
      <w:pPr>
        <w:ind w:firstLine="708"/>
        <w:rPr>
          <w:b/>
          <w:sz w:val="20"/>
          <w:szCs w:val="20"/>
        </w:rPr>
      </w:pPr>
    </w:p>
    <w:p w14:paraId="62EA464B" w14:textId="77777777" w:rsidR="004B0F21" w:rsidRDefault="004B0F21" w:rsidP="00E72C2C">
      <w:pPr>
        <w:ind w:firstLine="708"/>
        <w:rPr>
          <w:b/>
          <w:sz w:val="20"/>
          <w:szCs w:val="20"/>
        </w:rPr>
      </w:pPr>
    </w:p>
    <w:p w14:paraId="628B4FA0" w14:textId="77777777" w:rsidR="004B0F21" w:rsidRDefault="004B0F21" w:rsidP="00E72C2C">
      <w:pPr>
        <w:ind w:firstLine="708"/>
        <w:rPr>
          <w:b/>
          <w:sz w:val="20"/>
          <w:szCs w:val="20"/>
        </w:rPr>
      </w:pPr>
    </w:p>
    <w:p w14:paraId="19C935B2" w14:textId="77777777" w:rsidR="004B0F21" w:rsidRDefault="004B0F21" w:rsidP="00E72C2C">
      <w:pPr>
        <w:ind w:firstLine="708"/>
        <w:rPr>
          <w:b/>
          <w:sz w:val="20"/>
          <w:szCs w:val="20"/>
        </w:rPr>
      </w:pPr>
    </w:p>
    <w:p w14:paraId="2A310BEB" w14:textId="77777777" w:rsidR="004B0F21" w:rsidRDefault="004B0F21" w:rsidP="00E72C2C">
      <w:pPr>
        <w:ind w:firstLine="708"/>
        <w:rPr>
          <w:b/>
          <w:sz w:val="20"/>
          <w:szCs w:val="20"/>
        </w:rPr>
      </w:pPr>
    </w:p>
    <w:p w14:paraId="2821FFC2" w14:textId="77777777" w:rsidR="004B0F21" w:rsidRDefault="004B0F21" w:rsidP="00E72C2C">
      <w:pPr>
        <w:ind w:firstLine="708"/>
        <w:rPr>
          <w:b/>
          <w:sz w:val="20"/>
          <w:szCs w:val="20"/>
        </w:rPr>
      </w:pPr>
    </w:p>
    <w:p w14:paraId="0BA11285" w14:textId="77777777" w:rsidR="004B0F21" w:rsidRDefault="004B0F21" w:rsidP="00E72C2C">
      <w:pPr>
        <w:ind w:firstLine="708"/>
        <w:rPr>
          <w:b/>
          <w:sz w:val="20"/>
          <w:szCs w:val="20"/>
        </w:rPr>
      </w:pPr>
    </w:p>
    <w:p w14:paraId="48F48DAD" w14:textId="77777777" w:rsidR="004B0F21" w:rsidRDefault="004B0F21" w:rsidP="00E72C2C">
      <w:pPr>
        <w:ind w:firstLine="708"/>
        <w:rPr>
          <w:b/>
          <w:sz w:val="20"/>
          <w:szCs w:val="20"/>
        </w:rPr>
      </w:pPr>
    </w:p>
    <w:p w14:paraId="3F4165AE" w14:textId="77777777" w:rsidR="004B0F21" w:rsidRDefault="004B0F21" w:rsidP="00E72C2C">
      <w:pPr>
        <w:ind w:firstLine="708"/>
        <w:rPr>
          <w:b/>
          <w:sz w:val="20"/>
          <w:szCs w:val="20"/>
        </w:rPr>
      </w:pPr>
    </w:p>
    <w:p w14:paraId="0D415F47" w14:textId="77777777" w:rsidR="004B0F21" w:rsidRDefault="004B0F21" w:rsidP="00E72C2C">
      <w:pPr>
        <w:ind w:firstLine="708"/>
        <w:rPr>
          <w:b/>
          <w:sz w:val="20"/>
          <w:szCs w:val="20"/>
        </w:rPr>
      </w:pPr>
    </w:p>
    <w:p w14:paraId="74826B4A" w14:textId="77777777" w:rsidR="004B0F21" w:rsidRDefault="004B0F21" w:rsidP="00E72C2C">
      <w:pPr>
        <w:ind w:firstLine="708"/>
        <w:rPr>
          <w:b/>
          <w:sz w:val="20"/>
          <w:szCs w:val="20"/>
        </w:rPr>
      </w:pPr>
    </w:p>
    <w:p w14:paraId="1D1E4D12" w14:textId="77777777" w:rsidR="004B0F21" w:rsidRDefault="004B0F21" w:rsidP="00E72C2C">
      <w:pPr>
        <w:ind w:firstLine="708"/>
        <w:rPr>
          <w:b/>
          <w:sz w:val="20"/>
          <w:szCs w:val="20"/>
        </w:rPr>
      </w:pPr>
    </w:p>
    <w:p w14:paraId="6AABA8BF" w14:textId="77777777" w:rsidR="004B0F21" w:rsidRDefault="004B0F21" w:rsidP="00E72C2C">
      <w:pPr>
        <w:ind w:firstLine="708"/>
        <w:rPr>
          <w:b/>
          <w:sz w:val="20"/>
          <w:szCs w:val="20"/>
        </w:rPr>
      </w:pPr>
    </w:p>
    <w:p w14:paraId="7A57C146" w14:textId="77777777" w:rsidR="004B0F21" w:rsidRDefault="004B0F21" w:rsidP="00E72C2C">
      <w:pPr>
        <w:ind w:firstLine="708"/>
        <w:rPr>
          <w:b/>
          <w:sz w:val="20"/>
          <w:szCs w:val="20"/>
        </w:rPr>
      </w:pPr>
    </w:p>
    <w:p w14:paraId="473763AB" w14:textId="77777777" w:rsidR="004B0F21" w:rsidRDefault="004B0F21" w:rsidP="00E72C2C">
      <w:pPr>
        <w:ind w:firstLine="708"/>
        <w:rPr>
          <w:b/>
          <w:sz w:val="20"/>
          <w:szCs w:val="20"/>
        </w:rPr>
      </w:pPr>
    </w:p>
    <w:p w14:paraId="5B676B82" w14:textId="77777777" w:rsidR="004B0F21" w:rsidRDefault="004B0F21" w:rsidP="00E72C2C">
      <w:pPr>
        <w:ind w:firstLine="708"/>
        <w:rPr>
          <w:b/>
          <w:sz w:val="20"/>
          <w:szCs w:val="20"/>
        </w:rPr>
      </w:pPr>
    </w:p>
    <w:p w14:paraId="3A07EF06" w14:textId="77777777" w:rsidR="004B0F21" w:rsidRDefault="004B0F21" w:rsidP="00E72C2C">
      <w:pPr>
        <w:ind w:firstLine="708"/>
        <w:rPr>
          <w:b/>
          <w:sz w:val="20"/>
          <w:szCs w:val="20"/>
        </w:rPr>
      </w:pPr>
    </w:p>
    <w:p w14:paraId="34E9A79F" w14:textId="77777777" w:rsidR="004B0F21" w:rsidRDefault="004B0F21" w:rsidP="00E72C2C">
      <w:pPr>
        <w:ind w:firstLine="708"/>
        <w:rPr>
          <w:b/>
          <w:sz w:val="20"/>
          <w:szCs w:val="20"/>
        </w:rPr>
      </w:pPr>
    </w:p>
    <w:p w14:paraId="0B575AFA" w14:textId="77777777" w:rsidR="004B0F21" w:rsidRDefault="004B0F21" w:rsidP="00E72C2C">
      <w:pPr>
        <w:ind w:firstLine="708"/>
        <w:rPr>
          <w:b/>
          <w:sz w:val="20"/>
          <w:szCs w:val="20"/>
        </w:rPr>
      </w:pPr>
    </w:p>
    <w:p w14:paraId="7BBA3F92" w14:textId="77777777" w:rsidR="004B0F21" w:rsidRDefault="004B0F21" w:rsidP="00E72C2C">
      <w:pPr>
        <w:ind w:firstLine="708"/>
        <w:rPr>
          <w:b/>
          <w:sz w:val="20"/>
          <w:szCs w:val="20"/>
        </w:rPr>
      </w:pPr>
    </w:p>
    <w:p w14:paraId="49F64B08" w14:textId="77777777" w:rsidR="004B0F21" w:rsidRDefault="004B0F21" w:rsidP="00E72C2C">
      <w:pPr>
        <w:ind w:firstLine="708"/>
        <w:rPr>
          <w:b/>
          <w:sz w:val="20"/>
          <w:szCs w:val="20"/>
        </w:rPr>
      </w:pPr>
    </w:p>
    <w:p w14:paraId="62138CD3" w14:textId="77777777" w:rsidR="004B0F21" w:rsidRDefault="004B0F21" w:rsidP="00E72C2C">
      <w:pPr>
        <w:ind w:firstLine="708"/>
        <w:rPr>
          <w:b/>
          <w:sz w:val="20"/>
          <w:szCs w:val="20"/>
        </w:rPr>
      </w:pPr>
    </w:p>
    <w:p w14:paraId="7989C366" w14:textId="77777777" w:rsidR="004B0F21" w:rsidRDefault="004B0F21" w:rsidP="00E72C2C">
      <w:pPr>
        <w:ind w:firstLine="708"/>
        <w:rPr>
          <w:b/>
          <w:sz w:val="20"/>
          <w:szCs w:val="20"/>
        </w:rPr>
      </w:pPr>
    </w:p>
    <w:p w14:paraId="4285E17D" w14:textId="77777777" w:rsidR="004B0F21" w:rsidRDefault="004B0F21" w:rsidP="00E72C2C">
      <w:pPr>
        <w:ind w:firstLine="708"/>
        <w:rPr>
          <w:b/>
          <w:sz w:val="20"/>
          <w:szCs w:val="20"/>
        </w:rPr>
      </w:pPr>
    </w:p>
    <w:p w14:paraId="193B3827" w14:textId="77777777" w:rsidR="004B0F21" w:rsidRDefault="004B0F21" w:rsidP="00E72C2C">
      <w:pPr>
        <w:ind w:firstLine="708"/>
        <w:rPr>
          <w:b/>
          <w:sz w:val="20"/>
          <w:szCs w:val="20"/>
        </w:rPr>
      </w:pPr>
    </w:p>
    <w:p w14:paraId="05ADB0D4" w14:textId="77777777" w:rsidR="004B0F21" w:rsidRDefault="004B0F21" w:rsidP="00E72C2C">
      <w:pPr>
        <w:ind w:firstLine="708"/>
        <w:rPr>
          <w:b/>
          <w:sz w:val="20"/>
          <w:szCs w:val="20"/>
        </w:rPr>
      </w:pPr>
    </w:p>
    <w:p w14:paraId="124733E4" w14:textId="77777777" w:rsidR="004B0F21" w:rsidRDefault="004B0F21" w:rsidP="00E72C2C">
      <w:pPr>
        <w:ind w:firstLine="708"/>
        <w:rPr>
          <w:b/>
          <w:sz w:val="20"/>
          <w:szCs w:val="20"/>
        </w:rPr>
      </w:pPr>
    </w:p>
    <w:p w14:paraId="69505F9B" w14:textId="77777777" w:rsidR="004B0F21" w:rsidRDefault="004B0F21" w:rsidP="00E72C2C">
      <w:pPr>
        <w:ind w:firstLine="708"/>
        <w:rPr>
          <w:b/>
          <w:sz w:val="20"/>
          <w:szCs w:val="20"/>
        </w:rPr>
      </w:pPr>
    </w:p>
    <w:p w14:paraId="3E6B248A" w14:textId="77777777" w:rsidR="004B0F21" w:rsidRDefault="004B0F21" w:rsidP="00E72C2C">
      <w:pPr>
        <w:ind w:firstLine="708"/>
        <w:rPr>
          <w:b/>
          <w:sz w:val="20"/>
          <w:szCs w:val="20"/>
        </w:rPr>
      </w:pPr>
    </w:p>
    <w:p w14:paraId="67543A2E" w14:textId="77777777" w:rsidR="004B0F21" w:rsidRDefault="004B0F21" w:rsidP="00E72C2C">
      <w:pPr>
        <w:ind w:firstLine="708"/>
        <w:rPr>
          <w:b/>
          <w:sz w:val="20"/>
          <w:szCs w:val="20"/>
        </w:rPr>
      </w:pPr>
    </w:p>
    <w:p w14:paraId="7860E144" w14:textId="77777777" w:rsidR="004B0F21" w:rsidRDefault="004B0F21" w:rsidP="00E72C2C">
      <w:pPr>
        <w:ind w:firstLine="708"/>
        <w:rPr>
          <w:b/>
          <w:sz w:val="20"/>
          <w:szCs w:val="20"/>
        </w:rPr>
      </w:pPr>
    </w:p>
    <w:p w14:paraId="4D3FEB26" w14:textId="77777777" w:rsidR="004B0F21" w:rsidRDefault="004B0F21" w:rsidP="00E72C2C">
      <w:pPr>
        <w:ind w:firstLine="708"/>
        <w:rPr>
          <w:b/>
          <w:sz w:val="20"/>
          <w:szCs w:val="20"/>
        </w:rPr>
      </w:pPr>
    </w:p>
    <w:p w14:paraId="5DE4F11B" w14:textId="77777777" w:rsidR="004B0F21" w:rsidRDefault="004B0F21" w:rsidP="00E72C2C">
      <w:pPr>
        <w:ind w:firstLine="708"/>
        <w:rPr>
          <w:b/>
          <w:sz w:val="20"/>
          <w:szCs w:val="20"/>
        </w:rPr>
      </w:pPr>
    </w:p>
    <w:p w14:paraId="7F514358" w14:textId="77777777" w:rsidR="004B0F21" w:rsidRDefault="004B0F21" w:rsidP="00E72C2C">
      <w:pPr>
        <w:ind w:firstLine="708"/>
        <w:rPr>
          <w:b/>
          <w:sz w:val="20"/>
          <w:szCs w:val="20"/>
        </w:rPr>
      </w:pPr>
    </w:p>
    <w:p w14:paraId="499F4D49" w14:textId="77777777" w:rsidR="004B0F21" w:rsidRDefault="004B0F21" w:rsidP="00E72C2C">
      <w:pPr>
        <w:ind w:firstLine="708"/>
        <w:rPr>
          <w:b/>
          <w:sz w:val="20"/>
          <w:szCs w:val="20"/>
        </w:rPr>
      </w:pPr>
    </w:p>
    <w:p w14:paraId="56E3FAE3" w14:textId="77777777" w:rsidR="004B0F21" w:rsidRDefault="004B0F21" w:rsidP="00E72C2C">
      <w:pPr>
        <w:ind w:firstLine="708"/>
        <w:rPr>
          <w:b/>
          <w:sz w:val="20"/>
          <w:szCs w:val="20"/>
        </w:rPr>
      </w:pPr>
    </w:p>
    <w:p w14:paraId="00595E5B" w14:textId="77777777" w:rsidR="004B0F21" w:rsidRDefault="004B0F21" w:rsidP="00E72C2C">
      <w:pPr>
        <w:ind w:firstLine="708"/>
        <w:rPr>
          <w:b/>
          <w:sz w:val="20"/>
          <w:szCs w:val="20"/>
        </w:rPr>
      </w:pPr>
    </w:p>
    <w:p w14:paraId="3D1352F1" w14:textId="77777777" w:rsidR="004B0F21" w:rsidRDefault="004B0F21" w:rsidP="00E72C2C">
      <w:pPr>
        <w:ind w:firstLine="708"/>
        <w:rPr>
          <w:b/>
          <w:sz w:val="20"/>
          <w:szCs w:val="20"/>
        </w:rPr>
      </w:pPr>
    </w:p>
    <w:p w14:paraId="26676973" w14:textId="77777777" w:rsidR="004B0F21" w:rsidRDefault="004B0F21" w:rsidP="00E72C2C">
      <w:pPr>
        <w:ind w:firstLine="708"/>
        <w:rPr>
          <w:b/>
          <w:sz w:val="20"/>
          <w:szCs w:val="20"/>
        </w:rPr>
      </w:pPr>
    </w:p>
    <w:p w14:paraId="412BE4FD" w14:textId="77777777" w:rsidR="004B0F21" w:rsidRDefault="004B0F21" w:rsidP="00E72C2C">
      <w:pPr>
        <w:ind w:firstLine="708"/>
        <w:rPr>
          <w:b/>
          <w:sz w:val="20"/>
          <w:szCs w:val="20"/>
        </w:rPr>
      </w:pPr>
    </w:p>
    <w:p w14:paraId="31A49176" w14:textId="77777777" w:rsidR="004B0F21" w:rsidRDefault="004B0F21" w:rsidP="00E72C2C">
      <w:pPr>
        <w:ind w:firstLine="708"/>
        <w:rPr>
          <w:b/>
          <w:sz w:val="20"/>
          <w:szCs w:val="20"/>
        </w:rPr>
      </w:pPr>
    </w:p>
    <w:p w14:paraId="245F01B0" w14:textId="77777777" w:rsidR="004B0F21" w:rsidRDefault="004B0F21" w:rsidP="00E72C2C">
      <w:pPr>
        <w:ind w:firstLine="708"/>
        <w:rPr>
          <w:b/>
          <w:sz w:val="20"/>
          <w:szCs w:val="20"/>
        </w:rPr>
      </w:pPr>
    </w:p>
    <w:p w14:paraId="3A46B836" w14:textId="77777777" w:rsidR="004B0F21" w:rsidRDefault="004B0F21" w:rsidP="00E72C2C">
      <w:pPr>
        <w:ind w:firstLine="708"/>
        <w:rPr>
          <w:b/>
          <w:sz w:val="20"/>
          <w:szCs w:val="20"/>
        </w:rPr>
      </w:pPr>
    </w:p>
    <w:p w14:paraId="49D0825A" w14:textId="77777777" w:rsidR="004B0F21" w:rsidRDefault="004B0F21" w:rsidP="00E72C2C">
      <w:pPr>
        <w:ind w:firstLine="708"/>
        <w:rPr>
          <w:b/>
          <w:sz w:val="20"/>
          <w:szCs w:val="20"/>
        </w:rPr>
      </w:pPr>
    </w:p>
    <w:p w14:paraId="40575BBC" w14:textId="77777777" w:rsidR="004B0F21" w:rsidRDefault="004B0F21" w:rsidP="00E72C2C">
      <w:pPr>
        <w:ind w:firstLine="708"/>
        <w:rPr>
          <w:b/>
          <w:sz w:val="20"/>
          <w:szCs w:val="20"/>
        </w:rPr>
      </w:pPr>
    </w:p>
    <w:p w14:paraId="75584BC4" w14:textId="77777777" w:rsidR="004B0F21" w:rsidRDefault="004B0F21" w:rsidP="00E72C2C">
      <w:pPr>
        <w:ind w:firstLine="708"/>
        <w:rPr>
          <w:b/>
          <w:sz w:val="20"/>
          <w:szCs w:val="20"/>
        </w:rPr>
      </w:pPr>
    </w:p>
    <w:p w14:paraId="09C2D3BD" w14:textId="77777777" w:rsidR="004B0F21" w:rsidRDefault="004B0F21" w:rsidP="00E72C2C">
      <w:pPr>
        <w:ind w:firstLine="708"/>
        <w:rPr>
          <w:b/>
          <w:sz w:val="20"/>
          <w:szCs w:val="20"/>
        </w:rPr>
      </w:pPr>
    </w:p>
    <w:p w14:paraId="7E7BF3C9" w14:textId="77777777" w:rsidR="004B0F21" w:rsidRDefault="004B0F21" w:rsidP="00E72C2C">
      <w:pPr>
        <w:ind w:firstLine="708"/>
        <w:rPr>
          <w:b/>
          <w:sz w:val="20"/>
          <w:szCs w:val="20"/>
        </w:rPr>
      </w:pPr>
    </w:p>
    <w:p w14:paraId="7F5A4724" w14:textId="77777777" w:rsidR="004B0F21" w:rsidRDefault="004B0F21" w:rsidP="00E72C2C">
      <w:pPr>
        <w:ind w:firstLine="708"/>
        <w:rPr>
          <w:b/>
          <w:sz w:val="20"/>
          <w:szCs w:val="20"/>
        </w:rPr>
      </w:pPr>
    </w:p>
    <w:p w14:paraId="4AD177BA" w14:textId="77777777" w:rsidR="004B0F21" w:rsidRDefault="004B0F21" w:rsidP="00E72C2C">
      <w:pPr>
        <w:ind w:firstLine="708"/>
        <w:rPr>
          <w:b/>
          <w:sz w:val="20"/>
          <w:szCs w:val="20"/>
        </w:rPr>
      </w:pPr>
    </w:p>
    <w:p w14:paraId="330DB688" w14:textId="746A20A2" w:rsidR="004B0F21" w:rsidRDefault="004B0F21" w:rsidP="00E72C2C">
      <w:pPr>
        <w:ind w:firstLine="708"/>
        <w:rPr>
          <w:b/>
          <w:sz w:val="20"/>
          <w:szCs w:val="20"/>
        </w:rPr>
      </w:pPr>
    </w:p>
    <w:p w14:paraId="6027246F" w14:textId="77777777" w:rsidR="004B0F21" w:rsidRDefault="004B0F21" w:rsidP="00E72C2C">
      <w:pPr>
        <w:ind w:firstLine="708"/>
        <w:rPr>
          <w:b/>
          <w:sz w:val="20"/>
          <w:szCs w:val="20"/>
        </w:rPr>
      </w:pPr>
    </w:p>
    <w:p w14:paraId="17047B79" w14:textId="0F94B194" w:rsidR="004B0F21" w:rsidRDefault="004B0F21" w:rsidP="00E72C2C">
      <w:pPr>
        <w:ind w:firstLine="708"/>
        <w:rPr>
          <w:b/>
          <w:sz w:val="20"/>
          <w:szCs w:val="20"/>
        </w:rPr>
      </w:pPr>
      <w:bookmarkStart w:id="145" w:name="_page_60_0"/>
      <w:r>
        <w:rPr>
          <w:noProof/>
        </w:rPr>
        <w:drawing>
          <wp:anchor distT="0" distB="0" distL="114300" distR="114300" simplePos="0" relativeHeight="251695616" behindDoc="1" locked="0" layoutInCell="0" allowOverlap="1" wp14:anchorId="393746BB" wp14:editId="3784451F">
            <wp:simplePos x="0" y="0"/>
            <wp:positionH relativeFrom="page">
              <wp:posOffset>533400</wp:posOffset>
            </wp:positionH>
            <wp:positionV relativeFrom="page">
              <wp:posOffset>1257301</wp:posOffset>
            </wp:positionV>
            <wp:extent cx="6653530" cy="9010650"/>
            <wp:effectExtent l="0" t="0" r="0" b="0"/>
            <wp:wrapNone/>
            <wp:docPr id="15" name="drawingObject15"/>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22"/>
                    <a:stretch/>
                  </pic:blipFill>
                  <pic:spPr>
                    <a:xfrm>
                      <a:off x="0" y="0"/>
                      <a:ext cx="6653986" cy="9011268"/>
                    </a:xfrm>
                    <a:prstGeom prst="rect">
                      <a:avLst/>
                    </a:prstGeom>
                    <a:noFill/>
                  </pic:spPr>
                </pic:pic>
              </a:graphicData>
            </a:graphic>
            <wp14:sizeRelH relativeFrom="margin">
              <wp14:pctWidth>0</wp14:pctWidth>
            </wp14:sizeRelH>
            <wp14:sizeRelV relativeFrom="margin">
              <wp14:pctHeight>0</wp14:pctHeight>
            </wp14:sizeRelV>
          </wp:anchor>
        </w:drawing>
      </w:r>
      <w:bookmarkEnd w:id="145"/>
    </w:p>
    <w:p w14:paraId="320E27CC" w14:textId="5C97BC8F" w:rsidR="004B0F21" w:rsidRDefault="004B0F21" w:rsidP="00E72C2C">
      <w:pPr>
        <w:ind w:firstLine="708"/>
        <w:rPr>
          <w:b/>
          <w:sz w:val="20"/>
          <w:szCs w:val="20"/>
        </w:rPr>
      </w:pPr>
    </w:p>
    <w:p w14:paraId="40628C42" w14:textId="45890A04" w:rsidR="004B0F21" w:rsidRDefault="004B0F21" w:rsidP="00E72C2C">
      <w:pPr>
        <w:ind w:firstLine="708"/>
        <w:rPr>
          <w:b/>
          <w:sz w:val="20"/>
          <w:szCs w:val="20"/>
        </w:rPr>
      </w:pPr>
    </w:p>
    <w:p w14:paraId="13EE2779" w14:textId="305D7CA7" w:rsidR="004B0F21" w:rsidRDefault="004B0F21" w:rsidP="00E72C2C">
      <w:pPr>
        <w:ind w:firstLine="708"/>
        <w:rPr>
          <w:b/>
          <w:sz w:val="20"/>
          <w:szCs w:val="20"/>
        </w:rPr>
      </w:pPr>
    </w:p>
    <w:p w14:paraId="1CAD7D5E" w14:textId="1A657D29" w:rsidR="004B0F21" w:rsidRDefault="004B0F21" w:rsidP="00E72C2C">
      <w:pPr>
        <w:ind w:firstLine="708"/>
        <w:rPr>
          <w:b/>
          <w:sz w:val="20"/>
          <w:szCs w:val="20"/>
        </w:rPr>
      </w:pPr>
    </w:p>
    <w:p w14:paraId="4B4CC940" w14:textId="526DFA00" w:rsidR="004B0F21" w:rsidRDefault="004B0F21" w:rsidP="00E72C2C">
      <w:pPr>
        <w:ind w:firstLine="708"/>
        <w:rPr>
          <w:b/>
          <w:sz w:val="20"/>
          <w:szCs w:val="20"/>
        </w:rPr>
      </w:pPr>
    </w:p>
    <w:p w14:paraId="10F09C66" w14:textId="1C053A27" w:rsidR="004B0F21" w:rsidRDefault="004B0F21" w:rsidP="00E72C2C">
      <w:pPr>
        <w:ind w:firstLine="708"/>
        <w:rPr>
          <w:b/>
          <w:sz w:val="20"/>
          <w:szCs w:val="20"/>
        </w:rPr>
      </w:pPr>
    </w:p>
    <w:p w14:paraId="6E3AAD0D" w14:textId="77777777" w:rsidR="004B0F21" w:rsidRDefault="004B0F21" w:rsidP="00E72C2C">
      <w:pPr>
        <w:ind w:firstLine="708"/>
        <w:rPr>
          <w:b/>
          <w:sz w:val="20"/>
          <w:szCs w:val="20"/>
        </w:rPr>
      </w:pPr>
    </w:p>
    <w:p w14:paraId="17E21A05" w14:textId="77777777" w:rsidR="004B0F21" w:rsidRDefault="004B0F21" w:rsidP="00E72C2C">
      <w:pPr>
        <w:ind w:firstLine="708"/>
        <w:rPr>
          <w:b/>
          <w:sz w:val="20"/>
          <w:szCs w:val="20"/>
        </w:rPr>
      </w:pPr>
    </w:p>
    <w:p w14:paraId="04744103" w14:textId="77777777" w:rsidR="004B0F21" w:rsidRDefault="004B0F21" w:rsidP="00E72C2C">
      <w:pPr>
        <w:ind w:firstLine="708"/>
        <w:rPr>
          <w:b/>
          <w:sz w:val="20"/>
          <w:szCs w:val="20"/>
        </w:rPr>
      </w:pPr>
    </w:p>
    <w:p w14:paraId="36A02E87" w14:textId="77777777" w:rsidR="004B0F21" w:rsidRDefault="004B0F21" w:rsidP="00E72C2C">
      <w:pPr>
        <w:ind w:firstLine="708"/>
        <w:rPr>
          <w:b/>
          <w:sz w:val="20"/>
          <w:szCs w:val="20"/>
        </w:rPr>
      </w:pPr>
    </w:p>
    <w:p w14:paraId="5524A5F3" w14:textId="77777777" w:rsidR="004B0F21" w:rsidRDefault="004B0F21" w:rsidP="00E72C2C">
      <w:pPr>
        <w:ind w:firstLine="708"/>
        <w:rPr>
          <w:b/>
          <w:sz w:val="20"/>
          <w:szCs w:val="20"/>
        </w:rPr>
      </w:pPr>
    </w:p>
    <w:p w14:paraId="4D2FE262" w14:textId="77777777" w:rsidR="004B0F21" w:rsidRDefault="004B0F21" w:rsidP="00E72C2C">
      <w:pPr>
        <w:ind w:firstLine="708"/>
        <w:rPr>
          <w:b/>
          <w:sz w:val="20"/>
          <w:szCs w:val="20"/>
        </w:rPr>
      </w:pPr>
    </w:p>
    <w:p w14:paraId="1CA1FAD4" w14:textId="77777777" w:rsidR="004B0F21" w:rsidRDefault="004B0F21" w:rsidP="00E72C2C">
      <w:pPr>
        <w:ind w:firstLine="708"/>
        <w:rPr>
          <w:b/>
          <w:sz w:val="20"/>
          <w:szCs w:val="20"/>
        </w:rPr>
      </w:pPr>
    </w:p>
    <w:p w14:paraId="2E182FF1" w14:textId="77777777" w:rsidR="004B0F21" w:rsidRDefault="004B0F21" w:rsidP="00E72C2C">
      <w:pPr>
        <w:ind w:firstLine="708"/>
        <w:rPr>
          <w:b/>
          <w:sz w:val="20"/>
          <w:szCs w:val="20"/>
        </w:rPr>
      </w:pPr>
    </w:p>
    <w:p w14:paraId="5C4DFADD" w14:textId="77777777" w:rsidR="004B0F21" w:rsidRDefault="004B0F21" w:rsidP="00E72C2C">
      <w:pPr>
        <w:ind w:firstLine="708"/>
        <w:rPr>
          <w:b/>
          <w:sz w:val="20"/>
          <w:szCs w:val="20"/>
        </w:rPr>
      </w:pPr>
    </w:p>
    <w:p w14:paraId="5E76FE43" w14:textId="77777777" w:rsidR="004B0F21" w:rsidRDefault="004B0F21" w:rsidP="00E72C2C">
      <w:pPr>
        <w:ind w:firstLine="708"/>
        <w:rPr>
          <w:b/>
          <w:sz w:val="20"/>
          <w:szCs w:val="20"/>
        </w:rPr>
      </w:pPr>
    </w:p>
    <w:p w14:paraId="5FEDAFD8" w14:textId="77777777" w:rsidR="004B0F21" w:rsidRDefault="004B0F21" w:rsidP="00E72C2C">
      <w:pPr>
        <w:ind w:firstLine="708"/>
        <w:rPr>
          <w:b/>
          <w:sz w:val="20"/>
          <w:szCs w:val="20"/>
        </w:rPr>
      </w:pPr>
    </w:p>
    <w:p w14:paraId="12D1ABE2" w14:textId="77777777" w:rsidR="004B0F21" w:rsidRDefault="004B0F21" w:rsidP="00E72C2C">
      <w:pPr>
        <w:ind w:firstLine="708"/>
        <w:rPr>
          <w:b/>
          <w:sz w:val="20"/>
          <w:szCs w:val="20"/>
        </w:rPr>
      </w:pPr>
    </w:p>
    <w:p w14:paraId="0EBF096B" w14:textId="77777777" w:rsidR="004B0F21" w:rsidRDefault="004B0F21" w:rsidP="00E72C2C">
      <w:pPr>
        <w:ind w:firstLine="708"/>
        <w:rPr>
          <w:b/>
          <w:sz w:val="20"/>
          <w:szCs w:val="20"/>
        </w:rPr>
      </w:pPr>
    </w:p>
    <w:p w14:paraId="0F6B6A1B" w14:textId="77777777" w:rsidR="004B0F21" w:rsidRDefault="004B0F21" w:rsidP="00E72C2C">
      <w:pPr>
        <w:ind w:firstLine="708"/>
        <w:rPr>
          <w:b/>
          <w:sz w:val="20"/>
          <w:szCs w:val="20"/>
        </w:rPr>
      </w:pPr>
    </w:p>
    <w:p w14:paraId="6ED3F483" w14:textId="77777777" w:rsidR="004B0F21" w:rsidRDefault="004B0F21" w:rsidP="00E72C2C">
      <w:pPr>
        <w:ind w:firstLine="708"/>
        <w:rPr>
          <w:b/>
          <w:sz w:val="20"/>
          <w:szCs w:val="20"/>
        </w:rPr>
      </w:pPr>
    </w:p>
    <w:p w14:paraId="56D3ED03" w14:textId="77777777" w:rsidR="004B0F21" w:rsidRDefault="004B0F21" w:rsidP="00E72C2C">
      <w:pPr>
        <w:ind w:firstLine="708"/>
        <w:rPr>
          <w:b/>
          <w:sz w:val="20"/>
          <w:szCs w:val="20"/>
        </w:rPr>
      </w:pPr>
    </w:p>
    <w:p w14:paraId="60AAAA9A" w14:textId="77777777" w:rsidR="004B0F21" w:rsidRDefault="004B0F21" w:rsidP="00E72C2C">
      <w:pPr>
        <w:ind w:firstLine="708"/>
        <w:rPr>
          <w:b/>
          <w:sz w:val="20"/>
          <w:szCs w:val="20"/>
        </w:rPr>
      </w:pPr>
    </w:p>
    <w:p w14:paraId="09AACF64" w14:textId="77777777" w:rsidR="004B0F21" w:rsidRDefault="004B0F21" w:rsidP="00E72C2C">
      <w:pPr>
        <w:ind w:firstLine="708"/>
        <w:rPr>
          <w:b/>
          <w:sz w:val="20"/>
          <w:szCs w:val="20"/>
        </w:rPr>
      </w:pPr>
    </w:p>
    <w:p w14:paraId="33D8E25C" w14:textId="77777777" w:rsidR="004B0F21" w:rsidRDefault="004B0F21" w:rsidP="00E72C2C">
      <w:pPr>
        <w:ind w:firstLine="708"/>
        <w:rPr>
          <w:b/>
          <w:sz w:val="20"/>
          <w:szCs w:val="20"/>
        </w:rPr>
      </w:pPr>
    </w:p>
    <w:p w14:paraId="5B613644" w14:textId="77777777" w:rsidR="004B0F21" w:rsidRDefault="004B0F21" w:rsidP="00E72C2C">
      <w:pPr>
        <w:ind w:firstLine="708"/>
        <w:rPr>
          <w:b/>
          <w:sz w:val="20"/>
          <w:szCs w:val="20"/>
        </w:rPr>
      </w:pPr>
    </w:p>
    <w:p w14:paraId="3071FD06" w14:textId="77777777" w:rsidR="004B0F21" w:rsidRDefault="004B0F21" w:rsidP="00E72C2C">
      <w:pPr>
        <w:ind w:firstLine="708"/>
        <w:rPr>
          <w:b/>
          <w:sz w:val="20"/>
          <w:szCs w:val="20"/>
        </w:rPr>
      </w:pPr>
    </w:p>
    <w:p w14:paraId="6ECC2B5D" w14:textId="77777777" w:rsidR="004B0F21" w:rsidRDefault="004B0F21" w:rsidP="00E72C2C">
      <w:pPr>
        <w:ind w:firstLine="708"/>
        <w:rPr>
          <w:b/>
          <w:sz w:val="20"/>
          <w:szCs w:val="20"/>
        </w:rPr>
      </w:pPr>
    </w:p>
    <w:p w14:paraId="41126236" w14:textId="77777777" w:rsidR="004B0F21" w:rsidRDefault="004B0F21" w:rsidP="00E72C2C">
      <w:pPr>
        <w:ind w:firstLine="708"/>
        <w:rPr>
          <w:b/>
          <w:sz w:val="20"/>
          <w:szCs w:val="20"/>
        </w:rPr>
      </w:pPr>
    </w:p>
    <w:p w14:paraId="54D2FE7A" w14:textId="77777777" w:rsidR="004B0F21" w:rsidRDefault="004B0F21" w:rsidP="00E72C2C">
      <w:pPr>
        <w:ind w:firstLine="708"/>
        <w:rPr>
          <w:b/>
          <w:sz w:val="20"/>
          <w:szCs w:val="20"/>
        </w:rPr>
      </w:pPr>
    </w:p>
    <w:p w14:paraId="77E26471" w14:textId="77777777" w:rsidR="004B0F21" w:rsidRDefault="004B0F21" w:rsidP="00E72C2C">
      <w:pPr>
        <w:ind w:firstLine="708"/>
        <w:rPr>
          <w:b/>
          <w:sz w:val="20"/>
          <w:szCs w:val="20"/>
        </w:rPr>
      </w:pPr>
    </w:p>
    <w:p w14:paraId="42EE956F" w14:textId="77777777" w:rsidR="004B0F21" w:rsidRDefault="004B0F21" w:rsidP="00E72C2C">
      <w:pPr>
        <w:ind w:firstLine="708"/>
        <w:rPr>
          <w:b/>
          <w:sz w:val="20"/>
          <w:szCs w:val="20"/>
        </w:rPr>
      </w:pPr>
    </w:p>
    <w:p w14:paraId="3314B3F4" w14:textId="77777777" w:rsidR="004B0F21" w:rsidRDefault="004B0F21" w:rsidP="00E72C2C">
      <w:pPr>
        <w:ind w:firstLine="708"/>
        <w:rPr>
          <w:b/>
          <w:sz w:val="20"/>
          <w:szCs w:val="20"/>
        </w:rPr>
      </w:pPr>
    </w:p>
    <w:p w14:paraId="4289A99B" w14:textId="77777777" w:rsidR="004B0F21" w:rsidRDefault="004B0F21" w:rsidP="00E72C2C">
      <w:pPr>
        <w:ind w:firstLine="708"/>
        <w:rPr>
          <w:b/>
          <w:sz w:val="20"/>
          <w:szCs w:val="20"/>
        </w:rPr>
      </w:pPr>
    </w:p>
    <w:p w14:paraId="4845A0E2" w14:textId="77777777" w:rsidR="004B0F21" w:rsidRDefault="004B0F21" w:rsidP="00E72C2C">
      <w:pPr>
        <w:ind w:firstLine="708"/>
        <w:rPr>
          <w:b/>
          <w:sz w:val="20"/>
          <w:szCs w:val="20"/>
        </w:rPr>
      </w:pPr>
    </w:p>
    <w:p w14:paraId="6FF2EC29" w14:textId="77777777" w:rsidR="004B0F21" w:rsidRDefault="004B0F21" w:rsidP="00E72C2C">
      <w:pPr>
        <w:ind w:firstLine="708"/>
        <w:rPr>
          <w:b/>
          <w:sz w:val="20"/>
          <w:szCs w:val="20"/>
        </w:rPr>
      </w:pPr>
    </w:p>
    <w:p w14:paraId="182D086B" w14:textId="77777777" w:rsidR="004B0F21" w:rsidRDefault="004B0F21" w:rsidP="00E72C2C">
      <w:pPr>
        <w:ind w:firstLine="708"/>
        <w:rPr>
          <w:b/>
          <w:sz w:val="20"/>
          <w:szCs w:val="20"/>
        </w:rPr>
      </w:pPr>
    </w:p>
    <w:p w14:paraId="6CDAC34D" w14:textId="77777777" w:rsidR="004B0F21" w:rsidRDefault="004B0F21" w:rsidP="00E72C2C">
      <w:pPr>
        <w:ind w:firstLine="708"/>
        <w:rPr>
          <w:b/>
          <w:sz w:val="20"/>
          <w:szCs w:val="20"/>
        </w:rPr>
      </w:pPr>
    </w:p>
    <w:p w14:paraId="0B28D012" w14:textId="77777777" w:rsidR="004B0F21" w:rsidRDefault="004B0F21" w:rsidP="00E72C2C">
      <w:pPr>
        <w:ind w:firstLine="708"/>
        <w:rPr>
          <w:b/>
          <w:sz w:val="20"/>
          <w:szCs w:val="20"/>
        </w:rPr>
      </w:pPr>
    </w:p>
    <w:p w14:paraId="4DF76287" w14:textId="77777777" w:rsidR="004B0F21" w:rsidRDefault="004B0F21" w:rsidP="00E72C2C">
      <w:pPr>
        <w:ind w:firstLine="708"/>
        <w:rPr>
          <w:b/>
          <w:sz w:val="20"/>
          <w:szCs w:val="20"/>
        </w:rPr>
      </w:pPr>
    </w:p>
    <w:p w14:paraId="5AAF2405" w14:textId="77777777" w:rsidR="004B0F21" w:rsidRDefault="004B0F21" w:rsidP="00E72C2C">
      <w:pPr>
        <w:ind w:firstLine="708"/>
        <w:rPr>
          <w:b/>
          <w:sz w:val="20"/>
          <w:szCs w:val="20"/>
        </w:rPr>
      </w:pPr>
    </w:p>
    <w:p w14:paraId="509BFAF0" w14:textId="77777777" w:rsidR="004B0F21" w:rsidRDefault="004B0F21" w:rsidP="00E72C2C">
      <w:pPr>
        <w:ind w:firstLine="708"/>
        <w:rPr>
          <w:b/>
          <w:sz w:val="20"/>
          <w:szCs w:val="20"/>
        </w:rPr>
      </w:pPr>
    </w:p>
    <w:p w14:paraId="30F90AD0" w14:textId="77777777" w:rsidR="004B0F21" w:rsidRDefault="004B0F21" w:rsidP="00E72C2C">
      <w:pPr>
        <w:ind w:firstLine="708"/>
        <w:rPr>
          <w:b/>
          <w:sz w:val="20"/>
          <w:szCs w:val="20"/>
        </w:rPr>
      </w:pPr>
    </w:p>
    <w:p w14:paraId="485890E0" w14:textId="77777777" w:rsidR="004B0F21" w:rsidRDefault="004B0F21" w:rsidP="00E72C2C">
      <w:pPr>
        <w:ind w:firstLine="708"/>
        <w:rPr>
          <w:b/>
          <w:sz w:val="20"/>
          <w:szCs w:val="20"/>
        </w:rPr>
      </w:pPr>
    </w:p>
    <w:p w14:paraId="7E76611B" w14:textId="77777777" w:rsidR="004B0F21" w:rsidRDefault="004B0F21" w:rsidP="00E72C2C">
      <w:pPr>
        <w:ind w:firstLine="708"/>
        <w:rPr>
          <w:b/>
          <w:sz w:val="20"/>
          <w:szCs w:val="20"/>
        </w:rPr>
      </w:pPr>
    </w:p>
    <w:p w14:paraId="07C0E7FA" w14:textId="77777777" w:rsidR="004B0F21" w:rsidRDefault="004B0F21" w:rsidP="00E72C2C">
      <w:pPr>
        <w:ind w:firstLine="708"/>
        <w:rPr>
          <w:b/>
          <w:sz w:val="20"/>
          <w:szCs w:val="20"/>
        </w:rPr>
      </w:pPr>
    </w:p>
    <w:p w14:paraId="470F877B" w14:textId="77777777" w:rsidR="004B0F21" w:rsidRDefault="004B0F21" w:rsidP="00E72C2C">
      <w:pPr>
        <w:ind w:firstLine="708"/>
        <w:rPr>
          <w:b/>
          <w:sz w:val="20"/>
          <w:szCs w:val="20"/>
        </w:rPr>
      </w:pPr>
    </w:p>
    <w:p w14:paraId="169F5B1F" w14:textId="77777777" w:rsidR="004B0F21" w:rsidRDefault="004B0F21" w:rsidP="00E72C2C">
      <w:pPr>
        <w:ind w:firstLine="708"/>
        <w:rPr>
          <w:b/>
          <w:sz w:val="20"/>
          <w:szCs w:val="20"/>
        </w:rPr>
      </w:pPr>
    </w:p>
    <w:p w14:paraId="50EAB9CF" w14:textId="77777777" w:rsidR="004B0F21" w:rsidRDefault="004B0F21" w:rsidP="00E72C2C">
      <w:pPr>
        <w:ind w:firstLine="708"/>
        <w:rPr>
          <w:b/>
          <w:sz w:val="20"/>
          <w:szCs w:val="20"/>
        </w:rPr>
      </w:pPr>
    </w:p>
    <w:p w14:paraId="553269BD" w14:textId="77777777" w:rsidR="004B0F21" w:rsidRDefault="004B0F21" w:rsidP="00E72C2C">
      <w:pPr>
        <w:ind w:firstLine="708"/>
        <w:rPr>
          <w:b/>
          <w:sz w:val="20"/>
          <w:szCs w:val="20"/>
        </w:rPr>
      </w:pPr>
    </w:p>
    <w:p w14:paraId="087CEFC3" w14:textId="77777777" w:rsidR="004B0F21" w:rsidRDefault="004B0F21" w:rsidP="00E72C2C">
      <w:pPr>
        <w:ind w:firstLine="708"/>
        <w:rPr>
          <w:b/>
          <w:sz w:val="20"/>
          <w:szCs w:val="20"/>
        </w:rPr>
      </w:pPr>
    </w:p>
    <w:p w14:paraId="6AAF8F0B" w14:textId="77777777" w:rsidR="004B0F21" w:rsidRDefault="004B0F21" w:rsidP="00E72C2C">
      <w:pPr>
        <w:ind w:firstLine="708"/>
        <w:rPr>
          <w:b/>
          <w:sz w:val="20"/>
          <w:szCs w:val="20"/>
        </w:rPr>
      </w:pPr>
    </w:p>
    <w:p w14:paraId="2A672E61" w14:textId="77777777" w:rsidR="004B0F21" w:rsidRDefault="004B0F21" w:rsidP="00E72C2C">
      <w:pPr>
        <w:ind w:firstLine="708"/>
        <w:rPr>
          <w:b/>
          <w:sz w:val="20"/>
          <w:szCs w:val="20"/>
        </w:rPr>
      </w:pPr>
    </w:p>
    <w:p w14:paraId="4A249A2F" w14:textId="77777777" w:rsidR="004B0F21" w:rsidRDefault="004B0F21" w:rsidP="00E72C2C">
      <w:pPr>
        <w:ind w:firstLine="708"/>
        <w:rPr>
          <w:b/>
          <w:sz w:val="20"/>
          <w:szCs w:val="20"/>
        </w:rPr>
      </w:pPr>
    </w:p>
    <w:p w14:paraId="09E9C714" w14:textId="77777777" w:rsidR="004B0F21" w:rsidRDefault="004B0F21" w:rsidP="00E72C2C">
      <w:pPr>
        <w:ind w:firstLine="708"/>
        <w:rPr>
          <w:b/>
          <w:sz w:val="20"/>
          <w:szCs w:val="20"/>
        </w:rPr>
      </w:pPr>
    </w:p>
    <w:p w14:paraId="1C234652" w14:textId="77777777" w:rsidR="004B0F21" w:rsidRDefault="004B0F21" w:rsidP="00E72C2C">
      <w:pPr>
        <w:ind w:firstLine="708"/>
        <w:rPr>
          <w:b/>
          <w:sz w:val="20"/>
          <w:szCs w:val="20"/>
        </w:rPr>
      </w:pPr>
    </w:p>
    <w:p w14:paraId="07B9831E" w14:textId="77777777" w:rsidR="004B0F21" w:rsidRDefault="004B0F21" w:rsidP="00E72C2C">
      <w:pPr>
        <w:ind w:firstLine="708"/>
        <w:rPr>
          <w:b/>
          <w:sz w:val="20"/>
          <w:szCs w:val="20"/>
        </w:rPr>
      </w:pPr>
    </w:p>
    <w:p w14:paraId="404AC360" w14:textId="4CF64335" w:rsidR="004B0F21" w:rsidRDefault="004B0F21" w:rsidP="00E72C2C">
      <w:pPr>
        <w:ind w:firstLine="708"/>
        <w:rPr>
          <w:b/>
          <w:sz w:val="20"/>
          <w:szCs w:val="20"/>
        </w:rPr>
      </w:pPr>
    </w:p>
    <w:p w14:paraId="29851ACF" w14:textId="22ABE08E" w:rsidR="004B0F21" w:rsidRDefault="004B0F21" w:rsidP="00E72C2C">
      <w:pPr>
        <w:ind w:firstLine="708"/>
        <w:rPr>
          <w:b/>
          <w:sz w:val="20"/>
          <w:szCs w:val="20"/>
        </w:rPr>
      </w:pPr>
    </w:p>
    <w:p w14:paraId="4EAFE046" w14:textId="072C358D" w:rsidR="00730E04" w:rsidRDefault="00730E04" w:rsidP="00E72C2C">
      <w:pPr>
        <w:ind w:firstLine="708"/>
        <w:rPr>
          <w:b/>
          <w:sz w:val="20"/>
          <w:szCs w:val="20"/>
        </w:rPr>
      </w:pPr>
      <w:bookmarkStart w:id="146" w:name="_page_67_0"/>
      <w:r>
        <w:rPr>
          <w:noProof/>
        </w:rPr>
        <w:lastRenderedPageBreak/>
        <w:drawing>
          <wp:anchor distT="0" distB="0" distL="114300" distR="114300" simplePos="0" relativeHeight="251701760" behindDoc="1" locked="0" layoutInCell="0" allowOverlap="1" wp14:anchorId="7A9C66D5" wp14:editId="54B7E13F">
            <wp:simplePos x="0" y="0"/>
            <wp:positionH relativeFrom="page">
              <wp:posOffset>514350</wp:posOffset>
            </wp:positionH>
            <wp:positionV relativeFrom="page">
              <wp:posOffset>619125</wp:posOffset>
            </wp:positionV>
            <wp:extent cx="6529705" cy="9100798"/>
            <wp:effectExtent l="0" t="0" r="0" b="0"/>
            <wp:wrapNone/>
            <wp:docPr id="17" name="drawingObject17"/>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23"/>
                    <a:stretch/>
                  </pic:blipFill>
                  <pic:spPr>
                    <a:xfrm>
                      <a:off x="0" y="0"/>
                      <a:ext cx="6529705" cy="9100798"/>
                    </a:xfrm>
                    <a:prstGeom prst="rect">
                      <a:avLst/>
                    </a:prstGeom>
                    <a:noFill/>
                  </pic:spPr>
                </pic:pic>
              </a:graphicData>
            </a:graphic>
            <wp14:sizeRelH relativeFrom="margin">
              <wp14:pctWidth>0</wp14:pctWidth>
            </wp14:sizeRelH>
            <wp14:sizeRelV relativeFrom="margin">
              <wp14:pctHeight>0</wp14:pctHeight>
            </wp14:sizeRelV>
          </wp:anchor>
        </w:drawing>
      </w:r>
    </w:p>
    <w:p w14:paraId="29EA0421" w14:textId="758583A4" w:rsidR="00730E04" w:rsidRDefault="00730E04" w:rsidP="00E72C2C">
      <w:pPr>
        <w:ind w:firstLine="708"/>
        <w:rPr>
          <w:b/>
          <w:sz w:val="20"/>
          <w:szCs w:val="20"/>
        </w:rPr>
      </w:pPr>
    </w:p>
    <w:p w14:paraId="3A7FC757" w14:textId="64FB27DF" w:rsidR="00730E04" w:rsidRDefault="00730E04" w:rsidP="00E72C2C">
      <w:pPr>
        <w:ind w:firstLine="708"/>
        <w:rPr>
          <w:b/>
          <w:sz w:val="20"/>
          <w:szCs w:val="20"/>
        </w:rPr>
      </w:pPr>
    </w:p>
    <w:p w14:paraId="07EE832B" w14:textId="3A19A04B" w:rsidR="00730E04" w:rsidRDefault="00730E04" w:rsidP="00E72C2C">
      <w:pPr>
        <w:ind w:firstLine="708"/>
        <w:rPr>
          <w:b/>
          <w:sz w:val="20"/>
          <w:szCs w:val="20"/>
        </w:rPr>
      </w:pPr>
    </w:p>
    <w:p w14:paraId="56B57A4C" w14:textId="31E1FE09" w:rsidR="00730E04" w:rsidRDefault="00730E04" w:rsidP="00E72C2C">
      <w:pPr>
        <w:ind w:firstLine="708"/>
        <w:rPr>
          <w:b/>
          <w:sz w:val="20"/>
          <w:szCs w:val="20"/>
        </w:rPr>
      </w:pPr>
    </w:p>
    <w:p w14:paraId="213B63F1" w14:textId="38C162A3" w:rsidR="00730E04" w:rsidRDefault="00730E04" w:rsidP="00E72C2C">
      <w:pPr>
        <w:ind w:firstLine="708"/>
        <w:rPr>
          <w:b/>
          <w:sz w:val="20"/>
          <w:szCs w:val="20"/>
        </w:rPr>
      </w:pPr>
    </w:p>
    <w:p w14:paraId="0CA36B60" w14:textId="6A01865F" w:rsidR="00730E04" w:rsidRDefault="00730E04" w:rsidP="00E72C2C">
      <w:pPr>
        <w:ind w:firstLine="708"/>
        <w:rPr>
          <w:b/>
          <w:sz w:val="20"/>
          <w:szCs w:val="20"/>
        </w:rPr>
      </w:pPr>
    </w:p>
    <w:p w14:paraId="612A07DD" w14:textId="330550E7" w:rsidR="00730E04" w:rsidRDefault="00730E04" w:rsidP="00E72C2C">
      <w:pPr>
        <w:ind w:firstLine="708"/>
        <w:rPr>
          <w:b/>
          <w:sz w:val="20"/>
          <w:szCs w:val="20"/>
        </w:rPr>
      </w:pPr>
    </w:p>
    <w:p w14:paraId="5C1A821E" w14:textId="0F0269D4" w:rsidR="00730E04" w:rsidRDefault="00730E04" w:rsidP="00E72C2C">
      <w:pPr>
        <w:ind w:firstLine="708"/>
        <w:rPr>
          <w:b/>
          <w:sz w:val="20"/>
          <w:szCs w:val="20"/>
        </w:rPr>
      </w:pPr>
    </w:p>
    <w:p w14:paraId="661659E6" w14:textId="6DFCCBCB" w:rsidR="00730E04" w:rsidRDefault="00730E04" w:rsidP="00E72C2C">
      <w:pPr>
        <w:ind w:firstLine="708"/>
        <w:rPr>
          <w:b/>
          <w:sz w:val="20"/>
          <w:szCs w:val="20"/>
        </w:rPr>
      </w:pPr>
    </w:p>
    <w:p w14:paraId="0FAA4155" w14:textId="737542B6" w:rsidR="00730E04" w:rsidRDefault="00730E04" w:rsidP="00E72C2C">
      <w:pPr>
        <w:ind w:firstLine="708"/>
        <w:rPr>
          <w:b/>
          <w:sz w:val="20"/>
          <w:szCs w:val="20"/>
        </w:rPr>
      </w:pPr>
    </w:p>
    <w:p w14:paraId="385FFC33" w14:textId="43201CA6" w:rsidR="00730E04" w:rsidRDefault="00730E04" w:rsidP="00E72C2C">
      <w:pPr>
        <w:ind w:firstLine="708"/>
        <w:rPr>
          <w:b/>
          <w:sz w:val="20"/>
          <w:szCs w:val="20"/>
        </w:rPr>
      </w:pPr>
    </w:p>
    <w:p w14:paraId="1EB84032" w14:textId="0DD38247" w:rsidR="00730E04" w:rsidRDefault="00730E04" w:rsidP="00E72C2C">
      <w:pPr>
        <w:ind w:firstLine="708"/>
        <w:rPr>
          <w:b/>
          <w:sz w:val="20"/>
          <w:szCs w:val="20"/>
        </w:rPr>
      </w:pPr>
    </w:p>
    <w:p w14:paraId="59F5AC5B" w14:textId="01F735B9" w:rsidR="00730E04" w:rsidRDefault="00730E04" w:rsidP="00E72C2C">
      <w:pPr>
        <w:ind w:firstLine="708"/>
        <w:rPr>
          <w:b/>
          <w:sz w:val="20"/>
          <w:szCs w:val="20"/>
        </w:rPr>
      </w:pPr>
    </w:p>
    <w:p w14:paraId="3B0A5F37" w14:textId="44544F81" w:rsidR="00730E04" w:rsidRDefault="00730E04" w:rsidP="00E72C2C">
      <w:pPr>
        <w:ind w:firstLine="708"/>
        <w:rPr>
          <w:b/>
          <w:sz w:val="20"/>
          <w:szCs w:val="20"/>
        </w:rPr>
      </w:pPr>
    </w:p>
    <w:p w14:paraId="76032D6B" w14:textId="61248E53" w:rsidR="00730E04" w:rsidRDefault="00730E04" w:rsidP="00E72C2C">
      <w:pPr>
        <w:ind w:firstLine="708"/>
        <w:rPr>
          <w:b/>
          <w:sz w:val="20"/>
          <w:szCs w:val="20"/>
        </w:rPr>
      </w:pPr>
    </w:p>
    <w:p w14:paraId="54BB067A" w14:textId="62498F00" w:rsidR="00730E04" w:rsidRDefault="00730E04" w:rsidP="00E72C2C">
      <w:pPr>
        <w:ind w:firstLine="708"/>
        <w:rPr>
          <w:b/>
          <w:sz w:val="20"/>
          <w:szCs w:val="20"/>
        </w:rPr>
      </w:pPr>
    </w:p>
    <w:p w14:paraId="2AF2ECB4" w14:textId="77777777" w:rsidR="00730E04" w:rsidRDefault="00730E04" w:rsidP="00E72C2C">
      <w:pPr>
        <w:ind w:firstLine="708"/>
        <w:rPr>
          <w:b/>
          <w:sz w:val="20"/>
          <w:szCs w:val="20"/>
        </w:rPr>
      </w:pPr>
    </w:p>
    <w:p w14:paraId="03FC7CF5" w14:textId="055202D7" w:rsidR="00730E04" w:rsidRDefault="00730E04" w:rsidP="00E72C2C">
      <w:pPr>
        <w:ind w:firstLine="708"/>
        <w:rPr>
          <w:b/>
          <w:sz w:val="20"/>
          <w:szCs w:val="20"/>
        </w:rPr>
      </w:pPr>
    </w:p>
    <w:p w14:paraId="602A8C40" w14:textId="3358E7EB" w:rsidR="00730E04" w:rsidRDefault="00730E04" w:rsidP="00E72C2C">
      <w:pPr>
        <w:ind w:firstLine="708"/>
        <w:rPr>
          <w:b/>
          <w:sz w:val="20"/>
          <w:szCs w:val="20"/>
        </w:rPr>
      </w:pPr>
    </w:p>
    <w:p w14:paraId="25768064" w14:textId="08D19CE7" w:rsidR="00730E04" w:rsidRDefault="00730E04" w:rsidP="00E72C2C">
      <w:pPr>
        <w:ind w:firstLine="708"/>
        <w:rPr>
          <w:b/>
          <w:sz w:val="20"/>
          <w:szCs w:val="20"/>
        </w:rPr>
      </w:pPr>
    </w:p>
    <w:p w14:paraId="7B3C8FC6" w14:textId="7FBFE167" w:rsidR="00730E04" w:rsidRDefault="00730E04" w:rsidP="00E72C2C">
      <w:pPr>
        <w:ind w:firstLine="708"/>
        <w:rPr>
          <w:b/>
          <w:sz w:val="20"/>
          <w:szCs w:val="20"/>
        </w:rPr>
      </w:pPr>
    </w:p>
    <w:p w14:paraId="78566BCD" w14:textId="0B112BD3" w:rsidR="00730E04" w:rsidRDefault="00730E04" w:rsidP="00E72C2C">
      <w:pPr>
        <w:ind w:firstLine="708"/>
        <w:rPr>
          <w:b/>
          <w:sz w:val="20"/>
          <w:szCs w:val="20"/>
        </w:rPr>
      </w:pPr>
    </w:p>
    <w:p w14:paraId="15BE732F" w14:textId="70AA5EF0" w:rsidR="00730E04" w:rsidRDefault="00730E04" w:rsidP="00E72C2C">
      <w:pPr>
        <w:ind w:firstLine="708"/>
        <w:rPr>
          <w:b/>
          <w:sz w:val="20"/>
          <w:szCs w:val="20"/>
        </w:rPr>
      </w:pPr>
    </w:p>
    <w:p w14:paraId="5E1BB3EA" w14:textId="17DB518C" w:rsidR="00730E04" w:rsidRDefault="00730E04" w:rsidP="00E72C2C">
      <w:pPr>
        <w:ind w:firstLine="708"/>
        <w:rPr>
          <w:b/>
          <w:sz w:val="20"/>
          <w:szCs w:val="20"/>
        </w:rPr>
      </w:pPr>
    </w:p>
    <w:p w14:paraId="7CFE3A94" w14:textId="20B4A425" w:rsidR="00730E04" w:rsidRDefault="00730E04" w:rsidP="00E72C2C">
      <w:pPr>
        <w:ind w:firstLine="708"/>
        <w:rPr>
          <w:b/>
          <w:sz w:val="20"/>
          <w:szCs w:val="20"/>
        </w:rPr>
      </w:pPr>
    </w:p>
    <w:p w14:paraId="47A51AFB" w14:textId="4337A025" w:rsidR="00730E04" w:rsidRDefault="00730E04" w:rsidP="00E72C2C">
      <w:pPr>
        <w:ind w:firstLine="708"/>
        <w:rPr>
          <w:b/>
          <w:sz w:val="20"/>
          <w:szCs w:val="20"/>
        </w:rPr>
      </w:pPr>
    </w:p>
    <w:p w14:paraId="02EF133B" w14:textId="77777777" w:rsidR="00730E04" w:rsidRDefault="00730E04" w:rsidP="00E72C2C">
      <w:pPr>
        <w:ind w:firstLine="708"/>
        <w:rPr>
          <w:b/>
          <w:sz w:val="20"/>
          <w:szCs w:val="20"/>
        </w:rPr>
      </w:pPr>
    </w:p>
    <w:p w14:paraId="1DC645A5" w14:textId="6C1B29FD" w:rsidR="00730E04" w:rsidRDefault="00730E04" w:rsidP="00E72C2C">
      <w:pPr>
        <w:ind w:firstLine="708"/>
        <w:rPr>
          <w:b/>
          <w:sz w:val="20"/>
          <w:szCs w:val="20"/>
        </w:rPr>
      </w:pPr>
    </w:p>
    <w:p w14:paraId="4327590B" w14:textId="10623ABB" w:rsidR="00730E04" w:rsidRDefault="00730E04" w:rsidP="00E72C2C">
      <w:pPr>
        <w:ind w:firstLine="708"/>
        <w:rPr>
          <w:b/>
          <w:sz w:val="20"/>
          <w:szCs w:val="20"/>
        </w:rPr>
      </w:pPr>
    </w:p>
    <w:p w14:paraId="42807773" w14:textId="7A07CAA1" w:rsidR="00730E04" w:rsidRDefault="00730E04" w:rsidP="00E72C2C">
      <w:pPr>
        <w:ind w:firstLine="708"/>
        <w:rPr>
          <w:b/>
          <w:sz w:val="20"/>
          <w:szCs w:val="20"/>
        </w:rPr>
      </w:pPr>
    </w:p>
    <w:p w14:paraId="45AEBAA3" w14:textId="7621E69F" w:rsidR="00730E04" w:rsidRDefault="00730E04" w:rsidP="00E72C2C">
      <w:pPr>
        <w:ind w:firstLine="708"/>
        <w:rPr>
          <w:b/>
          <w:sz w:val="20"/>
          <w:szCs w:val="20"/>
        </w:rPr>
      </w:pPr>
    </w:p>
    <w:p w14:paraId="7BBCBEB8" w14:textId="32FF56EA" w:rsidR="00730E04" w:rsidRDefault="00730E04" w:rsidP="00E72C2C">
      <w:pPr>
        <w:ind w:firstLine="708"/>
        <w:rPr>
          <w:b/>
          <w:sz w:val="20"/>
          <w:szCs w:val="20"/>
        </w:rPr>
      </w:pPr>
    </w:p>
    <w:p w14:paraId="40D2EA92" w14:textId="24EAAFD7" w:rsidR="00730E04" w:rsidRDefault="00730E04" w:rsidP="00E72C2C">
      <w:pPr>
        <w:ind w:firstLine="708"/>
        <w:rPr>
          <w:b/>
          <w:sz w:val="20"/>
          <w:szCs w:val="20"/>
        </w:rPr>
      </w:pPr>
    </w:p>
    <w:p w14:paraId="5139B01B" w14:textId="5BD9B51B" w:rsidR="00730E04" w:rsidRDefault="00730E04" w:rsidP="00E72C2C">
      <w:pPr>
        <w:ind w:firstLine="708"/>
        <w:rPr>
          <w:b/>
          <w:sz w:val="20"/>
          <w:szCs w:val="20"/>
        </w:rPr>
      </w:pPr>
    </w:p>
    <w:p w14:paraId="22E06C2E" w14:textId="055C2B24" w:rsidR="00730E04" w:rsidRDefault="00730E04" w:rsidP="00E72C2C">
      <w:pPr>
        <w:ind w:firstLine="708"/>
        <w:rPr>
          <w:b/>
          <w:sz w:val="20"/>
          <w:szCs w:val="20"/>
        </w:rPr>
      </w:pPr>
    </w:p>
    <w:p w14:paraId="041414AD" w14:textId="77777777" w:rsidR="00730E04" w:rsidRDefault="00730E04" w:rsidP="00E72C2C">
      <w:pPr>
        <w:ind w:firstLine="708"/>
        <w:rPr>
          <w:b/>
          <w:sz w:val="20"/>
          <w:szCs w:val="20"/>
        </w:rPr>
      </w:pPr>
    </w:p>
    <w:p w14:paraId="26F30F9E" w14:textId="37CB27C6" w:rsidR="00730E04" w:rsidRDefault="00730E04" w:rsidP="00E72C2C">
      <w:pPr>
        <w:ind w:firstLine="708"/>
        <w:rPr>
          <w:b/>
          <w:sz w:val="20"/>
          <w:szCs w:val="20"/>
        </w:rPr>
      </w:pPr>
    </w:p>
    <w:p w14:paraId="1A5792F5" w14:textId="3771DF01" w:rsidR="00730E04" w:rsidRDefault="00730E04" w:rsidP="00E72C2C">
      <w:pPr>
        <w:ind w:firstLine="708"/>
        <w:rPr>
          <w:b/>
          <w:sz w:val="20"/>
          <w:szCs w:val="20"/>
        </w:rPr>
      </w:pPr>
    </w:p>
    <w:p w14:paraId="16A7D55B" w14:textId="76B5BF63" w:rsidR="00730E04" w:rsidRDefault="00730E04" w:rsidP="00E72C2C">
      <w:pPr>
        <w:ind w:firstLine="708"/>
        <w:rPr>
          <w:b/>
          <w:sz w:val="20"/>
          <w:szCs w:val="20"/>
        </w:rPr>
      </w:pPr>
    </w:p>
    <w:p w14:paraId="7C85F185" w14:textId="77777777" w:rsidR="00730E04" w:rsidRDefault="00730E04" w:rsidP="00E72C2C">
      <w:pPr>
        <w:ind w:firstLine="708"/>
        <w:rPr>
          <w:b/>
          <w:sz w:val="20"/>
          <w:szCs w:val="20"/>
        </w:rPr>
      </w:pPr>
    </w:p>
    <w:p w14:paraId="506B7019" w14:textId="77777777" w:rsidR="00730E04" w:rsidRDefault="00730E04" w:rsidP="00E72C2C">
      <w:pPr>
        <w:ind w:firstLine="708"/>
        <w:rPr>
          <w:b/>
          <w:sz w:val="20"/>
          <w:szCs w:val="20"/>
        </w:rPr>
      </w:pPr>
    </w:p>
    <w:p w14:paraId="6CFD7577" w14:textId="77777777" w:rsidR="00730E04" w:rsidRDefault="00730E04" w:rsidP="00E72C2C">
      <w:pPr>
        <w:ind w:firstLine="708"/>
        <w:rPr>
          <w:b/>
          <w:sz w:val="20"/>
          <w:szCs w:val="20"/>
        </w:rPr>
      </w:pPr>
    </w:p>
    <w:p w14:paraId="02BBBB41" w14:textId="77777777" w:rsidR="00730E04" w:rsidRDefault="00730E04" w:rsidP="00E72C2C">
      <w:pPr>
        <w:ind w:firstLine="708"/>
        <w:rPr>
          <w:b/>
          <w:sz w:val="20"/>
          <w:szCs w:val="20"/>
        </w:rPr>
      </w:pPr>
    </w:p>
    <w:p w14:paraId="0BEAB317" w14:textId="1B1D42F2" w:rsidR="00730E04" w:rsidRDefault="00730E04" w:rsidP="00E72C2C">
      <w:pPr>
        <w:ind w:firstLine="708"/>
        <w:rPr>
          <w:b/>
          <w:sz w:val="20"/>
          <w:szCs w:val="20"/>
        </w:rPr>
      </w:pPr>
    </w:p>
    <w:p w14:paraId="06EC96EA" w14:textId="03DF3E74" w:rsidR="00730E04" w:rsidRDefault="00730E04" w:rsidP="00E72C2C">
      <w:pPr>
        <w:ind w:firstLine="708"/>
        <w:rPr>
          <w:b/>
          <w:sz w:val="20"/>
          <w:szCs w:val="20"/>
        </w:rPr>
      </w:pPr>
    </w:p>
    <w:p w14:paraId="14EF394B" w14:textId="3CA62C8E" w:rsidR="00730E04" w:rsidRDefault="00730E04" w:rsidP="00E72C2C">
      <w:pPr>
        <w:ind w:firstLine="708"/>
        <w:rPr>
          <w:b/>
          <w:sz w:val="20"/>
          <w:szCs w:val="20"/>
        </w:rPr>
      </w:pPr>
    </w:p>
    <w:p w14:paraId="16ADE180" w14:textId="66380DCD" w:rsidR="00730E04" w:rsidRDefault="00730E04" w:rsidP="00E72C2C">
      <w:pPr>
        <w:ind w:firstLine="708"/>
        <w:rPr>
          <w:b/>
          <w:sz w:val="20"/>
          <w:szCs w:val="20"/>
        </w:rPr>
      </w:pPr>
    </w:p>
    <w:p w14:paraId="3E3CE994" w14:textId="41094CB4" w:rsidR="00730E04" w:rsidRDefault="00730E04" w:rsidP="00E72C2C">
      <w:pPr>
        <w:ind w:firstLine="708"/>
        <w:rPr>
          <w:b/>
          <w:sz w:val="20"/>
          <w:szCs w:val="20"/>
        </w:rPr>
      </w:pPr>
    </w:p>
    <w:p w14:paraId="56358E30" w14:textId="14B29C6C" w:rsidR="00730E04" w:rsidRDefault="00730E04" w:rsidP="00E72C2C">
      <w:pPr>
        <w:ind w:firstLine="708"/>
        <w:rPr>
          <w:b/>
          <w:sz w:val="20"/>
          <w:szCs w:val="20"/>
        </w:rPr>
      </w:pPr>
    </w:p>
    <w:p w14:paraId="17B8A8E6" w14:textId="77777777" w:rsidR="00730E04" w:rsidRDefault="00730E04" w:rsidP="00E72C2C">
      <w:pPr>
        <w:ind w:firstLine="708"/>
        <w:rPr>
          <w:b/>
          <w:sz w:val="20"/>
          <w:szCs w:val="20"/>
        </w:rPr>
      </w:pPr>
    </w:p>
    <w:p w14:paraId="47D008FE" w14:textId="77777777" w:rsidR="00730E04" w:rsidRDefault="00730E04" w:rsidP="00E72C2C">
      <w:pPr>
        <w:ind w:firstLine="708"/>
        <w:rPr>
          <w:b/>
          <w:sz w:val="20"/>
          <w:szCs w:val="20"/>
        </w:rPr>
      </w:pPr>
    </w:p>
    <w:p w14:paraId="7A9EBECF" w14:textId="6904308E" w:rsidR="00730E04" w:rsidRDefault="00730E04" w:rsidP="00E72C2C">
      <w:pPr>
        <w:ind w:firstLine="708"/>
        <w:rPr>
          <w:b/>
          <w:sz w:val="20"/>
          <w:szCs w:val="20"/>
        </w:rPr>
      </w:pPr>
    </w:p>
    <w:p w14:paraId="3C964D9D" w14:textId="77777777" w:rsidR="00730E04" w:rsidRDefault="00730E04" w:rsidP="00E72C2C">
      <w:pPr>
        <w:ind w:firstLine="708"/>
        <w:rPr>
          <w:b/>
          <w:sz w:val="20"/>
          <w:szCs w:val="20"/>
        </w:rPr>
      </w:pPr>
    </w:p>
    <w:p w14:paraId="5B77C16A" w14:textId="77777777" w:rsidR="00730E04" w:rsidRDefault="00730E04" w:rsidP="00E72C2C">
      <w:pPr>
        <w:ind w:firstLine="708"/>
        <w:rPr>
          <w:b/>
          <w:sz w:val="20"/>
          <w:szCs w:val="20"/>
        </w:rPr>
      </w:pPr>
    </w:p>
    <w:p w14:paraId="730FB054" w14:textId="77777777" w:rsidR="00730E04" w:rsidRDefault="00730E04" w:rsidP="00E72C2C">
      <w:pPr>
        <w:ind w:firstLine="708"/>
        <w:rPr>
          <w:b/>
          <w:sz w:val="20"/>
          <w:szCs w:val="20"/>
        </w:rPr>
      </w:pPr>
    </w:p>
    <w:p w14:paraId="78DFB648" w14:textId="77777777" w:rsidR="00730E04" w:rsidRDefault="00730E04" w:rsidP="00E72C2C">
      <w:pPr>
        <w:ind w:firstLine="708"/>
        <w:rPr>
          <w:b/>
          <w:sz w:val="20"/>
          <w:szCs w:val="20"/>
        </w:rPr>
      </w:pPr>
    </w:p>
    <w:p w14:paraId="54B38F45" w14:textId="77777777" w:rsidR="00730E04" w:rsidRDefault="00730E04" w:rsidP="00E72C2C">
      <w:pPr>
        <w:ind w:firstLine="708"/>
        <w:rPr>
          <w:b/>
          <w:sz w:val="20"/>
          <w:szCs w:val="20"/>
        </w:rPr>
      </w:pPr>
    </w:p>
    <w:p w14:paraId="28415653" w14:textId="391240C1" w:rsidR="00730E04" w:rsidRDefault="00730E04" w:rsidP="00E72C2C">
      <w:pPr>
        <w:ind w:firstLine="708"/>
        <w:rPr>
          <w:b/>
          <w:sz w:val="20"/>
          <w:szCs w:val="20"/>
        </w:rPr>
      </w:pPr>
    </w:p>
    <w:p w14:paraId="315A029E" w14:textId="7A81DB76" w:rsidR="00730E04" w:rsidRDefault="00730E04" w:rsidP="00E72C2C">
      <w:pPr>
        <w:ind w:firstLine="708"/>
        <w:rPr>
          <w:b/>
          <w:sz w:val="20"/>
          <w:szCs w:val="20"/>
        </w:rPr>
      </w:pPr>
    </w:p>
    <w:p w14:paraId="12122F49" w14:textId="5018EBB6" w:rsidR="00730E04" w:rsidRDefault="00730E04" w:rsidP="00E72C2C">
      <w:pPr>
        <w:ind w:firstLine="708"/>
        <w:rPr>
          <w:b/>
          <w:sz w:val="20"/>
          <w:szCs w:val="20"/>
        </w:rPr>
      </w:pPr>
    </w:p>
    <w:p w14:paraId="26873D2F" w14:textId="0B128210" w:rsidR="00730E04" w:rsidRDefault="00730E04" w:rsidP="00E72C2C">
      <w:pPr>
        <w:ind w:firstLine="708"/>
        <w:rPr>
          <w:b/>
          <w:sz w:val="20"/>
          <w:szCs w:val="20"/>
        </w:rPr>
      </w:pPr>
    </w:p>
    <w:p w14:paraId="7F7CA70F" w14:textId="50C0018F" w:rsidR="00730E04" w:rsidRDefault="00730E04" w:rsidP="00E72C2C">
      <w:pPr>
        <w:ind w:firstLine="708"/>
        <w:rPr>
          <w:b/>
          <w:sz w:val="20"/>
          <w:szCs w:val="20"/>
        </w:rPr>
      </w:pPr>
    </w:p>
    <w:p w14:paraId="68FDBF66" w14:textId="2D0534D6" w:rsidR="00730E04" w:rsidRDefault="00730E04" w:rsidP="00E72C2C">
      <w:pPr>
        <w:ind w:firstLine="708"/>
        <w:rPr>
          <w:b/>
          <w:sz w:val="20"/>
          <w:szCs w:val="20"/>
        </w:rPr>
      </w:pPr>
      <w:bookmarkStart w:id="147" w:name="_page_74_0"/>
      <w:r>
        <w:rPr>
          <w:noProof/>
        </w:rPr>
        <w:drawing>
          <wp:anchor distT="0" distB="0" distL="114300" distR="114300" simplePos="0" relativeHeight="251703808" behindDoc="1" locked="0" layoutInCell="0" allowOverlap="1" wp14:anchorId="1894F936" wp14:editId="0C94A265">
            <wp:simplePos x="0" y="0"/>
            <wp:positionH relativeFrom="page">
              <wp:posOffset>371475</wp:posOffset>
            </wp:positionH>
            <wp:positionV relativeFrom="page">
              <wp:posOffset>1066165</wp:posOffset>
            </wp:positionV>
            <wp:extent cx="6815911" cy="9653905"/>
            <wp:effectExtent l="0" t="0" r="0" b="0"/>
            <wp:wrapNone/>
            <wp:docPr id="19" name="drawingObject19"/>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24"/>
                    <a:stretch/>
                  </pic:blipFill>
                  <pic:spPr>
                    <a:xfrm>
                      <a:off x="0" y="0"/>
                      <a:ext cx="6815911" cy="9653905"/>
                    </a:xfrm>
                    <a:prstGeom prst="rect">
                      <a:avLst/>
                    </a:prstGeom>
                    <a:noFill/>
                  </pic:spPr>
                </pic:pic>
              </a:graphicData>
            </a:graphic>
            <wp14:sizeRelH relativeFrom="margin">
              <wp14:pctWidth>0</wp14:pctWidth>
            </wp14:sizeRelH>
            <wp14:sizeRelV relativeFrom="margin">
              <wp14:pctHeight>0</wp14:pctHeight>
            </wp14:sizeRelV>
          </wp:anchor>
        </w:drawing>
      </w:r>
      <w:bookmarkEnd w:id="147"/>
    </w:p>
    <w:p w14:paraId="6CD5F8A1" w14:textId="75D749E7" w:rsidR="00730E04" w:rsidRDefault="00730E04" w:rsidP="00E72C2C">
      <w:pPr>
        <w:ind w:firstLine="708"/>
        <w:rPr>
          <w:b/>
          <w:sz w:val="20"/>
          <w:szCs w:val="20"/>
        </w:rPr>
      </w:pPr>
    </w:p>
    <w:p w14:paraId="6D453E03" w14:textId="50E460C1" w:rsidR="00730E04" w:rsidRDefault="00730E04" w:rsidP="00E72C2C">
      <w:pPr>
        <w:ind w:firstLine="708"/>
        <w:rPr>
          <w:b/>
          <w:sz w:val="20"/>
          <w:szCs w:val="20"/>
        </w:rPr>
      </w:pPr>
    </w:p>
    <w:p w14:paraId="18E03334" w14:textId="33B08D01" w:rsidR="00730E04" w:rsidRDefault="00730E04" w:rsidP="00E72C2C">
      <w:pPr>
        <w:ind w:firstLine="708"/>
        <w:rPr>
          <w:b/>
          <w:sz w:val="20"/>
          <w:szCs w:val="20"/>
        </w:rPr>
      </w:pPr>
    </w:p>
    <w:p w14:paraId="1679DE20" w14:textId="38688AED" w:rsidR="00730E04" w:rsidRDefault="00730E04" w:rsidP="00E72C2C">
      <w:pPr>
        <w:ind w:firstLine="708"/>
        <w:rPr>
          <w:b/>
          <w:sz w:val="20"/>
          <w:szCs w:val="20"/>
        </w:rPr>
      </w:pPr>
    </w:p>
    <w:p w14:paraId="4C1FCDFE" w14:textId="76E35135" w:rsidR="00730E04" w:rsidRDefault="00730E04" w:rsidP="00E72C2C">
      <w:pPr>
        <w:ind w:firstLine="708"/>
        <w:rPr>
          <w:b/>
          <w:sz w:val="20"/>
          <w:szCs w:val="20"/>
        </w:rPr>
      </w:pPr>
    </w:p>
    <w:p w14:paraId="3F468E11" w14:textId="22B5A199" w:rsidR="00730E04" w:rsidRDefault="00730E04" w:rsidP="00E72C2C">
      <w:pPr>
        <w:ind w:firstLine="708"/>
        <w:rPr>
          <w:b/>
          <w:sz w:val="20"/>
          <w:szCs w:val="20"/>
        </w:rPr>
      </w:pPr>
    </w:p>
    <w:bookmarkEnd w:id="146"/>
    <w:p w14:paraId="3D50A665" w14:textId="4B0B2F8E" w:rsidR="004B0F21" w:rsidRDefault="004B0F21" w:rsidP="00E72C2C">
      <w:pPr>
        <w:ind w:firstLine="708"/>
        <w:rPr>
          <w:b/>
          <w:sz w:val="20"/>
          <w:szCs w:val="20"/>
        </w:rPr>
      </w:pPr>
    </w:p>
    <w:p w14:paraId="263D81F1" w14:textId="22F8E714" w:rsidR="004B0F21" w:rsidRDefault="004B0F21" w:rsidP="00E72C2C">
      <w:pPr>
        <w:ind w:firstLine="708"/>
        <w:rPr>
          <w:b/>
          <w:sz w:val="20"/>
          <w:szCs w:val="20"/>
        </w:rPr>
      </w:pPr>
    </w:p>
    <w:p w14:paraId="68DB4E43" w14:textId="5D54FE0B" w:rsidR="004B0F21" w:rsidRDefault="004B0F21" w:rsidP="00E72C2C">
      <w:pPr>
        <w:ind w:firstLine="708"/>
        <w:rPr>
          <w:b/>
          <w:sz w:val="20"/>
          <w:szCs w:val="20"/>
        </w:rPr>
      </w:pPr>
    </w:p>
    <w:p w14:paraId="4D078310" w14:textId="6CE44606" w:rsidR="004B0F21" w:rsidRDefault="004B0F21" w:rsidP="00E72C2C">
      <w:pPr>
        <w:ind w:firstLine="708"/>
        <w:rPr>
          <w:b/>
          <w:sz w:val="20"/>
          <w:szCs w:val="20"/>
        </w:rPr>
      </w:pPr>
    </w:p>
    <w:p w14:paraId="79023B2E" w14:textId="05F242EF" w:rsidR="004B0F21" w:rsidRPr="00EA29D6" w:rsidRDefault="004B0F21" w:rsidP="00E72C2C">
      <w:pPr>
        <w:ind w:firstLine="708"/>
        <w:rPr>
          <w:b/>
          <w:sz w:val="20"/>
          <w:szCs w:val="20"/>
        </w:rPr>
      </w:pPr>
    </w:p>
    <w:sectPr w:rsidR="004B0F21" w:rsidRPr="00EA29D6" w:rsidSect="00770D0D">
      <w:footerReference w:type="first" r:id="rId25"/>
      <w:pgSz w:w="11906" w:h="16838"/>
      <w:pgMar w:top="1134" w:right="850" w:bottom="1134" w:left="1701" w:header="709" w:footer="709" w:gutter="0"/>
      <w:pgBorders w:offsetFrom="page">
        <w:top w:val="single" w:sz="4" w:space="24" w:color="auto"/>
        <w:left w:val="single" w:sz="4" w:space="24" w:color="auto"/>
        <w:bottom w:val="single" w:sz="4" w:space="24" w:color="auto"/>
        <w:right w:val="single" w:sz="4" w:space="24" w:color="auto"/>
      </w:pgBorders>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EC10450" w14:textId="77777777" w:rsidR="00537171" w:rsidRDefault="00537171">
      <w:r>
        <w:separator/>
      </w:r>
    </w:p>
  </w:endnote>
  <w:endnote w:type="continuationSeparator" w:id="0">
    <w:p w14:paraId="0590250D" w14:textId="77777777" w:rsidR="00537171" w:rsidRDefault="0053717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Franklin Gothic Medium">
    <w:panose1 w:val="020B0603020102020204"/>
    <w:charset w:val="CC"/>
    <w:family w:val="swiss"/>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Garamond">
    <w:panose1 w:val="02020404030301010803"/>
    <w:charset w:val="CC"/>
    <w:family w:val="roman"/>
    <w:pitch w:val="variable"/>
    <w:sig w:usb0="00000287" w:usb1="00000000" w:usb2="00000000" w:usb3="00000000" w:csb0="0000009F" w:csb1="00000000"/>
  </w:font>
  <w:font w:name="Consolas">
    <w:panose1 w:val="020B0609020204030204"/>
    <w:charset w:val="CC"/>
    <w:family w:val="modern"/>
    <w:pitch w:val="fixed"/>
    <w:sig w:usb0="E00006FF" w:usb1="0000FCFF" w:usb2="00000001" w:usb3="00000000" w:csb0="0000019F" w:csb1="00000000"/>
  </w:font>
  <w:font w:name="Times New Roman CYR">
    <w:panose1 w:val="02020603050405020304"/>
    <w:charset w:val="CC"/>
    <w:family w:val="roman"/>
    <w:pitch w:val="variable"/>
    <w:sig w:usb0="E0002EFF" w:usb1="C000785B" w:usb2="00000009" w:usb3="00000000" w:csb0="0000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39411957"/>
    </w:sdtPr>
    <w:sdtContent>
      <w:p w14:paraId="76A77B50" w14:textId="77777777" w:rsidR="00AE56C9" w:rsidRDefault="00CF5857">
        <w:pPr>
          <w:pStyle w:val="ac"/>
          <w:jc w:val="right"/>
        </w:pPr>
        <w:r>
          <w:fldChar w:fldCharType="begin"/>
        </w:r>
        <w:r w:rsidR="00AE56C9">
          <w:instrText>PAGE   \* MERGEFORMAT</w:instrText>
        </w:r>
        <w:r>
          <w:fldChar w:fldCharType="separate"/>
        </w:r>
        <w:r w:rsidR="007051E2">
          <w:rPr>
            <w:noProof/>
          </w:rPr>
          <w:t>2</w:t>
        </w:r>
        <w:r>
          <w:rPr>
            <w:noProof/>
          </w:rPr>
          <w:fldChar w:fldCharType="end"/>
        </w:r>
      </w:p>
    </w:sdtContent>
  </w:sdt>
  <w:p w14:paraId="1232AED1" w14:textId="77777777" w:rsidR="00AE56C9" w:rsidRDefault="00AE56C9">
    <w:pPr>
      <w:pStyle w:val="ac"/>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E4F26C" w14:textId="77777777" w:rsidR="00AE56C9" w:rsidRDefault="00AE56C9">
    <w:pPr>
      <w:pStyle w:val="ac"/>
      <w:jc w:val="right"/>
    </w:pPr>
  </w:p>
  <w:p w14:paraId="5234C9B6" w14:textId="77777777" w:rsidR="00AE56C9" w:rsidRDefault="00AE56C9" w:rsidP="00A55104">
    <w:pPr>
      <w:pStyle w:val="ac"/>
      <w:tabs>
        <w:tab w:val="left" w:pos="2208"/>
      </w:tabs>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351A25" w14:textId="77777777" w:rsidR="00AE56C9" w:rsidRPr="00AB111F" w:rsidRDefault="00AE56C9" w:rsidP="00AB111F">
    <w:pPr>
      <w:pStyle w:val="ac"/>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07500122"/>
    </w:sdtPr>
    <w:sdtContent>
      <w:p w14:paraId="746B0285" w14:textId="77777777" w:rsidR="00AE56C9" w:rsidRDefault="00CF5857">
        <w:pPr>
          <w:pStyle w:val="ac"/>
          <w:jc w:val="right"/>
        </w:pPr>
        <w:r>
          <w:fldChar w:fldCharType="begin"/>
        </w:r>
        <w:r w:rsidR="00AE56C9">
          <w:instrText>PAGE   \* MERGEFORMAT</w:instrText>
        </w:r>
        <w:r>
          <w:fldChar w:fldCharType="separate"/>
        </w:r>
        <w:r w:rsidR="007051E2">
          <w:rPr>
            <w:noProof/>
          </w:rPr>
          <w:t>33</w:t>
        </w:r>
        <w:r>
          <w:rPr>
            <w:noProof/>
          </w:rPr>
          <w:fldChar w:fldCharType="end"/>
        </w:r>
      </w:p>
    </w:sdtContent>
  </w:sdt>
  <w:p w14:paraId="484CAD50" w14:textId="77777777" w:rsidR="00AE56C9" w:rsidRPr="00AB111F" w:rsidRDefault="00AE56C9" w:rsidP="00AB111F">
    <w:pPr>
      <w:pStyle w:val="ac"/>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8599C75" w14:textId="77777777" w:rsidR="00537171" w:rsidRDefault="00537171">
      <w:r>
        <w:separator/>
      </w:r>
    </w:p>
  </w:footnote>
  <w:footnote w:type="continuationSeparator" w:id="0">
    <w:p w14:paraId="652DF57F" w14:textId="77777777" w:rsidR="00537171" w:rsidRDefault="0053717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B964DB"/>
    <w:multiLevelType w:val="hybridMultilevel"/>
    <w:tmpl w:val="E8188CB8"/>
    <w:lvl w:ilvl="0" w:tplc="33A830EE">
      <w:start w:val="1"/>
      <w:numFmt w:val="bullet"/>
      <w:lvlText w:val="­"/>
      <w:lvlJc w:val="left"/>
      <w:pPr>
        <w:ind w:left="1572" w:hanging="360"/>
      </w:pPr>
      <w:rPr>
        <w:rFonts w:ascii="Calibri" w:hAnsi="Calibri" w:hint="default"/>
      </w:rPr>
    </w:lvl>
    <w:lvl w:ilvl="1" w:tplc="04190003" w:tentative="1">
      <w:start w:val="1"/>
      <w:numFmt w:val="bullet"/>
      <w:lvlText w:val="o"/>
      <w:lvlJc w:val="left"/>
      <w:pPr>
        <w:ind w:left="2292" w:hanging="360"/>
      </w:pPr>
      <w:rPr>
        <w:rFonts w:ascii="Courier New" w:hAnsi="Courier New" w:cs="Courier New" w:hint="default"/>
      </w:rPr>
    </w:lvl>
    <w:lvl w:ilvl="2" w:tplc="04190005" w:tentative="1">
      <w:start w:val="1"/>
      <w:numFmt w:val="bullet"/>
      <w:lvlText w:val=""/>
      <w:lvlJc w:val="left"/>
      <w:pPr>
        <w:ind w:left="3012" w:hanging="360"/>
      </w:pPr>
      <w:rPr>
        <w:rFonts w:ascii="Wingdings" w:hAnsi="Wingdings" w:hint="default"/>
      </w:rPr>
    </w:lvl>
    <w:lvl w:ilvl="3" w:tplc="04190001" w:tentative="1">
      <w:start w:val="1"/>
      <w:numFmt w:val="bullet"/>
      <w:lvlText w:val=""/>
      <w:lvlJc w:val="left"/>
      <w:pPr>
        <w:ind w:left="3732" w:hanging="360"/>
      </w:pPr>
      <w:rPr>
        <w:rFonts w:ascii="Symbol" w:hAnsi="Symbol" w:hint="default"/>
      </w:rPr>
    </w:lvl>
    <w:lvl w:ilvl="4" w:tplc="04190003" w:tentative="1">
      <w:start w:val="1"/>
      <w:numFmt w:val="bullet"/>
      <w:lvlText w:val="o"/>
      <w:lvlJc w:val="left"/>
      <w:pPr>
        <w:ind w:left="4452" w:hanging="360"/>
      </w:pPr>
      <w:rPr>
        <w:rFonts w:ascii="Courier New" w:hAnsi="Courier New" w:cs="Courier New" w:hint="default"/>
      </w:rPr>
    </w:lvl>
    <w:lvl w:ilvl="5" w:tplc="04190005" w:tentative="1">
      <w:start w:val="1"/>
      <w:numFmt w:val="bullet"/>
      <w:lvlText w:val=""/>
      <w:lvlJc w:val="left"/>
      <w:pPr>
        <w:ind w:left="5172" w:hanging="360"/>
      </w:pPr>
      <w:rPr>
        <w:rFonts w:ascii="Wingdings" w:hAnsi="Wingdings" w:hint="default"/>
      </w:rPr>
    </w:lvl>
    <w:lvl w:ilvl="6" w:tplc="04190001" w:tentative="1">
      <w:start w:val="1"/>
      <w:numFmt w:val="bullet"/>
      <w:lvlText w:val=""/>
      <w:lvlJc w:val="left"/>
      <w:pPr>
        <w:ind w:left="5892" w:hanging="360"/>
      </w:pPr>
      <w:rPr>
        <w:rFonts w:ascii="Symbol" w:hAnsi="Symbol" w:hint="default"/>
      </w:rPr>
    </w:lvl>
    <w:lvl w:ilvl="7" w:tplc="04190003" w:tentative="1">
      <w:start w:val="1"/>
      <w:numFmt w:val="bullet"/>
      <w:lvlText w:val="o"/>
      <w:lvlJc w:val="left"/>
      <w:pPr>
        <w:ind w:left="6612" w:hanging="360"/>
      </w:pPr>
      <w:rPr>
        <w:rFonts w:ascii="Courier New" w:hAnsi="Courier New" w:cs="Courier New" w:hint="default"/>
      </w:rPr>
    </w:lvl>
    <w:lvl w:ilvl="8" w:tplc="04190005" w:tentative="1">
      <w:start w:val="1"/>
      <w:numFmt w:val="bullet"/>
      <w:lvlText w:val=""/>
      <w:lvlJc w:val="left"/>
      <w:pPr>
        <w:ind w:left="7332" w:hanging="360"/>
      </w:pPr>
      <w:rPr>
        <w:rFonts w:ascii="Wingdings" w:hAnsi="Wingdings" w:hint="default"/>
      </w:rPr>
    </w:lvl>
  </w:abstractNum>
  <w:abstractNum w:abstractNumId="1" w15:restartNumberingAfterBreak="0">
    <w:nsid w:val="0EC96AB2"/>
    <w:multiLevelType w:val="hybridMultilevel"/>
    <w:tmpl w:val="E69EC672"/>
    <w:lvl w:ilvl="0" w:tplc="04190005">
      <w:start w:val="1"/>
      <w:numFmt w:val="bullet"/>
      <w:lvlText w:val=""/>
      <w:lvlJc w:val="left"/>
      <w:pPr>
        <w:tabs>
          <w:tab w:val="num" w:pos="1428"/>
        </w:tabs>
        <w:ind w:left="1428"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 w15:restartNumberingAfterBreak="0">
    <w:nsid w:val="17694D24"/>
    <w:multiLevelType w:val="hybridMultilevel"/>
    <w:tmpl w:val="B562F582"/>
    <w:lvl w:ilvl="0" w:tplc="1E68F08A">
      <w:start w:val="1"/>
      <w:numFmt w:val="bullet"/>
      <w:pStyle w:val="a"/>
      <w:lvlText w:val=""/>
      <w:lvlJc w:val="left"/>
      <w:pPr>
        <w:ind w:left="644"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3" w15:restartNumberingAfterBreak="0">
    <w:nsid w:val="192A1436"/>
    <w:multiLevelType w:val="hybridMultilevel"/>
    <w:tmpl w:val="1A24510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 w15:restartNumberingAfterBreak="0">
    <w:nsid w:val="2BDF524C"/>
    <w:multiLevelType w:val="multilevel"/>
    <w:tmpl w:val="EAB4973C"/>
    <w:lvl w:ilvl="0">
      <w:start w:val="2"/>
      <w:numFmt w:val="decimal"/>
      <w:lvlText w:val="%1"/>
      <w:lvlJc w:val="left"/>
      <w:pPr>
        <w:ind w:left="525" w:hanging="525"/>
      </w:pPr>
      <w:rPr>
        <w:rFonts w:hint="default"/>
      </w:rPr>
    </w:lvl>
    <w:lvl w:ilvl="1">
      <w:start w:val="4"/>
      <w:numFmt w:val="decimal"/>
      <w:lvlText w:val="%1.%2"/>
      <w:lvlJc w:val="left"/>
      <w:pPr>
        <w:ind w:left="809" w:hanging="525"/>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072" w:hanging="1800"/>
      </w:pPr>
      <w:rPr>
        <w:rFonts w:hint="default"/>
      </w:rPr>
    </w:lvl>
  </w:abstractNum>
  <w:abstractNum w:abstractNumId="5" w15:restartNumberingAfterBreak="0">
    <w:nsid w:val="2FD66BF4"/>
    <w:multiLevelType w:val="multilevel"/>
    <w:tmpl w:val="45C88668"/>
    <w:lvl w:ilvl="0">
      <w:start w:val="1"/>
      <w:numFmt w:val="decimal"/>
      <w:lvlText w:val="%1."/>
      <w:lvlJc w:val="left"/>
      <w:pPr>
        <w:ind w:left="360" w:hanging="360"/>
      </w:pPr>
      <w:rPr>
        <w:b/>
        <w:color w:val="auto"/>
      </w:rPr>
    </w:lvl>
    <w:lvl w:ilvl="1">
      <w:start w:val="1"/>
      <w:numFmt w:val="decimal"/>
      <w:lvlText w:val="%1.%2."/>
      <w:lvlJc w:val="left"/>
      <w:pPr>
        <w:ind w:left="1000" w:hanging="432"/>
      </w:pPr>
      <w:rPr>
        <w:b/>
      </w:rPr>
    </w:lvl>
    <w:lvl w:ilvl="2">
      <w:start w:val="1"/>
      <w:numFmt w:val="decimal"/>
      <w:lvlText w:val="%1.%2.%3."/>
      <w:lvlJc w:val="left"/>
      <w:pPr>
        <w:ind w:left="1224" w:hanging="504"/>
      </w:pPr>
      <w:rPr>
        <w:b w: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4D6F5B49"/>
    <w:multiLevelType w:val="hybridMultilevel"/>
    <w:tmpl w:val="1A24510E"/>
    <w:lvl w:ilvl="0" w:tplc="0419000F">
      <w:start w:val="1"/>
      <w:numFmt w:val="decimal"/>
      <w:lvlText w:val="%1."/>
      <w:lvlJc w:val="left"/>
      <w:pPr>
        <w:ind w:left="1353"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 w15:restartNumberingAfterBreak="0">
    <w:nsid w:val="57F50B3C"/>
    <w:multiLevelType w:val="hybridMultilevel"/>
    <w:tmpl w:val="E610BAB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15:restartNumberingAfterBreak="0">
    <w:nsid w:val="58795CC3"/>
    <w:multiLevelType w:val="hybridMultilevel"/>
    <w:tmpl w:val="1A24510E"/>
    <w:lvl w:ilvl="0" w:tplc="0419000F">
      <w:start w:val="1"/>
      <w:numFmt w:val="decimal"/>
      <w:lvlText w:val="%1."/>
      <w:lvlJc w:val="left"/>
      <w:pPr>
        <w:ind w:left="1353"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 w15:restartNumberingAfterBreak="0">
    <w:nsid w:val="5D611B00"/>
    <w:multiLevelType w:val="hybridMultilevel"/>
    <w:tmpl w:val="F6AE363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 w15:restartNumberingAfterBreak="0">
    <w:nsid w:val="5FCA04B8"/>
    <w:multiLevelType w:val="hybridMultilevel"/>
    <w:tmpl w:val="3830F3F0"/>
    <w:lvl w:ilvl="0" w:tplc="04190001">
      <w:start w:val="1"/>
      <w:numFmt w:val="bullet"/>
      <w:lvlText w:val=""/>
      <w:lvlJc w:val="left"/>
      <w:pPr>
        <w:tabs>
          <w:tab w:val="num" w:pos="1428"/>
        </w:tabs>
        <w:ind w:left="1428"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1" w15:restartNumberingAfterBreak="0">
    <w:nsid w:val="650A7737"/>
    <w:multiLevelType w:val="hybridMultilevel"/>
    <w:tmpl w:val="098E0D6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15:restartNumberingAfterBreak="0">
    <w:nsid w:val="656800C0"/>
    <w:multiLevelType w:val="hybridMultilevel"/>
    <w:tmpl w:val="D6AE4B4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67C54085"/>
    <w:multiLevelType w:val="hybridMultilevel"/>
    <w:tmpl w:val="E696848A"/>
    <w:name w:val="WW8Num85"/>
    <w:lvl w:ilvl="0" w:tplc="38C8A588">
      <w:start w:val="1"/>
      <w:numFmt w:val="bullet"/>
      <w:lvlText w:val=""/>
      <w:lvlJc w:val="left"/>
      <w:pPr>
        <w:ind w:left="1572" w:hanging="360"/>
      </w:pPr>
      <w:rPr>
        <w:rFonts w:ascii="Symbol" w:hAnsi="Symbol" w:hint="default"/>
      </w:rPr>
    </w:lvl>
    <w:lvl w:ilvl="1" w:tplc="04190019" w:tentative="1">
      <w:start w:val="1"/>
      <w:numFmt w:val="bullet"/>
      <w:lvlText w:val="o"/>
      <w:lvlJc w:val="left"/>
      <w:pPr>
        <w:ind w:left="2292" w:hanging="360"/>
      </w:pPr>
      <w:rPr>
        <w:rFonts w:ascii="Courier New" w:hAnsi="Courier New" w:hint="default"/>
      </w:rPr>
    </w:lvl>
    <w:lvl w:ilvl="2" w:tplc="0419001B" w:tentative="1">
      <w:start w:val="1"/>
      <w:numFmt w:val="bullet"/>
      <w:lvlText w:val=""/>
      <w:lvlJc w:val="left"/>
      <w:pPr>
        <w:ind w:left="3012" w:hanging="360"/>
      </w:pPr>
      <w:rPr>
        <w:rFonts w:ascii="Wingdings" w:hAnsi="Wingdings" w:hint="default"/>
      </w:rPr>
    </w:lvl>
    <w:lvl w:ilvl="3" w:tplc="0419000F" w:tentative="1">
      <w:start w:val="1"/>
      <w:numFmt w:val="bullet"/>
      <w:lvlText w:val=""/>
      <w:lvlJc w:val="left"/>
      <w:pPr>
        <w:ind w:left="3732" w:hanging="360"/>
      </w:pPr>
      <w:rPr>
        <w:rFonts w:ascii="Symbol" w:hAnsi="Symbol" w:hint="default"/>
      </w:rPr>
    </w:lvl>
    <w:lvl w:ilvl="4" w:tplc="04190019" w:tentative="1">
      <w:start w:val="1"/>
      <w:numFmt w:val="bullet"/>
      <w:lvlText w:val="o"/>
      <w:lvlJc w:val="left"/>
      <w:pPr>
        <w:ind w:left="4452" w:hanging="360"/>
      </w:pPr>
      <w:rPr>
        <w:rFonts w:ascii="Courier New" w:hAnsi="Courier New" w:hint="default"/>
      </w:rPr>
    </w:lvl>
    <w:lvl w:ilvl="5" w:tplc="0419001B" w:tentative="1">
      <w:start w:val="1"/>
      <w:numFmt w:val="bullet"/>
      <w:lvlText w:val=""/>
      <w:lvlJc w:val="left"/>
      <w:pPr>
        <w:ind w:left="5172" w:hanging="360"/>
      </w:pPr>
      <w:rPr>
        <w:rFonts w:ascii="Wingdings" w:hAnsi="Wingdings" w:hint="default"/>
      </w:rPr>
    </w:lvl>
    <w:lvl w:ilvl="6" w:tplc="0419000F" w:tentative="1">
      <w:start w:val="1"/>
      <w:numFmt w:val="bullet"/>
      <w:lvlText w:val=""/>
      <w:lvlJc w:val="left"/>
      <w:pPr>
        <w:ind w:left="5892" w:hanging="360"/>
      </w:pPr>
      <w:rPr>
        <w:rFonts w:ascii="Symbol" w:hAnsi="Symbol" w:hint="default"/>
      </w:rPr>
    </w:lvl>
    <w:lvl w:ilvl="7" w:tplc="04190019" w:tentative="1">
      <w:start w:val="1"/>
      <w:numFmt w:val="bullet"/>
      <w:lvlText w:val="o"/>
      <w:lvlJc w:val="left"/>
      <w:pPr>
        <w:ind w:left="6612" w:hanging="360"/>
      </w:pPr>
      <w:rPr>
        <w:rFonts w:ascii="Courier New" w:hAnsi="Courier New" w:hint="default"/>
      </w:rPr>
    </w:lvl>
    <w:lvl w:ilvl="8" w:tplc="0419001B" w:tentative="1">
      <w:start w:val="1"/>
      <w:numFmt w:val="bullet"/>
      <w:lvlText w:val=""/>
      <w:lvlJc w:val="left"/>
      <w:pPr>
        <w:ind w:left="7332" w:hanging="360"/>
      </w:pPr>
      <w:rPr>
        <w:rFonts w:ascii="Wingdings" w:hAnsi="Wingdings" w:hint="default"/>
      </w:rPr>
    </w:lvl>
  </w:abstractNum>
  <w:abstractNum w:abstractNumId="14" w15:restartNumberingAfterBreak="0">
    <w:nsid w:val="72FF66D5"/>
    <w:multiLevelType w:val="hybridMultilevel"/>
    <w:tmpl w:val="1A24510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5" w15:restartNumberingAfterBreak="0">
    <w:nsid w:val="79551761"/>
    <w:multiLevelType w:val="multilevel"/>
    <w:tmpl w:val="041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num w:numId="1" w16cid:durableId="271086846">
    <w:abstractNumId w:val="15"/>
  </w:num>
  <w:num w:numId="2" w16cid:durableId="1922644685">
    <w:abstractNumId w:val="12"/>
  </w:num>
  <w:num w:numId="3" w16cid:durableId="1051615868">
    <w:abstractNumId w:val="5"/>
  </w:num>
  <w:num w:numId="4" w16cid:durableId="978152347">
    <w:abstractNumId w:val="9"/>
  </w:num>
  <w:num w:numId="5" w16cid:durableId="1549143765">
    <w:abstractNumId w:val="7"/>
  </w:num>
  <w:num w:numId="6" w16cid:durableId="1003631363">
    <w:abstractNumId w:val="11"/>
  </w:num>
  <w:num w:numId="7" w16cid:durableId="751313963">
    <w:abstractNumId w:val="3"/>
  </w:num>
  <w:num w:numId="8" w16cid:durableId="1653218333">
    <w:abstractNumId w:val="14"/>
  </w:num>
  <w:num w:numId="9" w16cid:durableId="445193886">
    <w:abstractNumId w:val="8"/>
  </w:num>
  <w:num w:numId="10" w16cid:durableId="620569964">
    <w:abstractNumId w:val="6"/>
  </w:num>
  <w:num w:numId="11" w16cid:durableId="1977174627">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866941268">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717633313">
    <w:abstractNumId w:val="0"/>
  </w:num>
  <w:num w:numId="14" w16cid:durableId="891237215">
    <w:abstractNumId w:val="4"/>
  </w:num>
  <w:num w:numId="15" w16cid:durableId="232587606">
    <w:abstractNumId w:val="2"/>
  </w:num>
  <w:num w:numId="16" w16cid:durableId="77756285">
    <w:abstractNumId w:val="2"/>
  </w:num>
  <w:num w:numId="17" w16cid:durableId="810056526">
    <w:abstractNumId w:val="2"/>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autoHyphenation/>
  <w:drawingGridHorizontalSpacing w:val="12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3958A2"/>
    <w:rsid w:val="00007346"/>
    <w:rsid w:val="000101A1"/>
    <w:rsid w:val="00013A5C"/>
    <w:rsid w:val="00013EC4"/>
    <w:rsid w:val="00016CB8"/>
    <w:rsid w:val="00021FF1"/>
    <w:rsid w:val="0002232F"/>
    <w:rsid w:val="00025CA5"/>
    <w:rsid w:val="000306D6"/>
    <w:rsid w:val="00030B85"/>
    <w:rsid w:val="000413DB"/>
    <w:rsid w:val="00041B23"/>
    <w:rsid w:val="00041B54"/>
    <w:rsid w:val="00041F11"/>
    <w:rsid w:val="0004610B"/>
    <w:rsid w:val="000529C8"/>
    <w:rsid w:val="00052D30"/>
    <w:rsid w:val="000530E2"/>
    <w:rsid w:val="0005356F"/>
    <w:rsid w:val="00053CC6"/>
    <w:rsid w:val="000579AA"/>
    <w:rsid w:val="000652A8"/>
    <w:rsid w:val="0006557A"/>
    <w:rsid w:val="000658EE"/>
    <w:rsid w:val="00066403"/>
    <w:rsid w:val="00070606"/>
    <w:rsid w:val="00070D10"/>
    <w:rsid w:val="00070FE7"/>
    <w:rsid w:val="0007138F"/>
    <w:rsid w:val="00071E71"/>
    <w:rsid w:val="0007210E"/>
    <w:rsid w:val="0007393E"/>
    <w:rsid w:val="00080B90"/>
    <w:rsid w:val="000817EA"/>
    <w:rsid w:val="00082991"/>
    <w:rsid w:val="00083416"/>
    <w:rsid w:val="00083E68"/>
    <w:rsid w:val="00084EEF"/>
    <w:rsid w:val="0008567D"/>
    <w:rsid w:val="00086886"/>
    <w:rsid w:val="00091CD3"/>
    <w:rsid w:val="00092228"/>
    <w:rsid w:val="00094CA7"/>
    <w:rsid w:val="000975C9"/>
    <w:rsid w:val="000A4F79"/>
    <w:rsid w:val="000B361E"/>
    <w:rsid w:val="000B395D"/>
    <w:rsid w:val="000B3E93"/>
    <w:rsid w:val="000B7E8D"/>
    <w:rsid w:val="000C04D7"/>
    <w:rsid w:val="000C2FCA"/>
    <w:rsid w:val="000C4A29"/>
    <w:rsid w:val="000D2492"/>
    <w:rsid w:val="000D265C"/>
    <w:rsid w:val="000D29FB"/>
    <w:rsid w:val="000E055B"/>
    <w:rsid w:val="000E26C8"/>
    <w:rsid w:val="000E2A9C"/>
    <w:rsid w:val="000E4AB0"/>
    <w:rsid w:val="000E551B"/>
    <w:rsid w:val="000E5642"/>
    <w:rsid w:val="000E5774"/>
    <w:rsid w:val="000F0F11"/>
    <w:rsid w:val="000F2F42"/>
    <w:rsid w:val="000F516B"/>
    <w:rsid w:val="000F613B"/>
    <w:rsid w:val="000F620C"/>
    <w:rsid w:val="00100D8F"/>
    <w:rsid w:val="001054C4"/>
    <w:rsid w:val="001058A9"/>
    <w:rsid w:val="00110E6D"/>
    <w:rsid w:val="0011474A"/>
    <w:rsid w:val="00114E7F"/>
    <w:rsid w:val="0011760C"/>
    <w:rsid w:val="00117EB8"/>
    <w:rsid w:val="00122515"/>
    <w:rsid w:val="001254D9"/>
    <w:rsid w:val="00125ED3"/>
    <w:rsid w:val="00126C5E"/>
    <w:rsid w:val="0014151F"/>
    <w:rsid w:val="00142230"/>
    <w:rsid w:val="0014288F"/>
    <w:rsid w:val="001503C0"/>
    <w:rsid w:val="00150594"/>
    <w:rsid w:val="00150CC7"/>
    <w:rsid w:val="0015240F"/>
    <w:rsid w:val="00154BB1"/>
    <w:rsid w:val="001566DE"/>
    <w:rsid w:val="00160377"/>
    <w:rsid w:val="00160615"/>
    <w:rsid w:val="00162069"/>
    <w:rsid w:val="0016483C"/>
    <w:rsid w:val="00164C6D"/>
    <w:rsid w:val="00166994"/>
    <w:rsid w:val="001669A5"/>
    <w:rsid w:val="00166D02"/>
    <w:rsid w:val="00170775"/>
    <w:rsid w:val="00170D11"/>
    <w:rsid w:val="0017506E"/>
    <w:rsid w:val="001768A8"/>
    <w:rsid w:val="001838E6"/>
    <w:rsid w:val="00183FAC"/>
    <w:rsid w:val="0018688C"/>
    <w:rsid w:val="00190E96"/>
    <w:rsid w:val="00191838"/>
    <w:rsid w:val="00193F40"/>
    <w:rsid w:val="0019542F"/>
    <w:rsid w:val="00195B5E"/>
    <w:rsid w:val="00197D8F"/>
    <w:rsid w:val="001B51ED"/>
    <w:rsid w:val="001B577D"/>
    <w:rsid w:val="001B7B94"/>
    <w:rsid w:val="001C163E"/>
    <w:rsid w:val="001D0216"/>
    <w:rsid w:val="001D0AA3"/>
    <w:rsid w:val="001D366D"/>
    <w:rsid w:val="001D4AFF"/>
    <w:rsid w:val="001D7A10"/>
    <w:rsid w:val="001E162D"/>
    <w:rsid w:val="001E1779"/>
    <w:rsid w:val="001E2516"/>
    <w:rsid w:val="001E312D"/>
    <w:rsid w:val="001E32F0"/>
    <w:rsid w:val="001E5D08"/>
    <w:rsid w:val="001E6FDC"/>
    <w:rsid w:val="001E71F3"/>
    <w:rsid w:val="001F2504"/>
    <w:rsid w:val="001F4965"/>
    <w:rsid w:val="001F5D9A"/>
    <w:rsid w:val="0020253C"/>
    <w:rsid w:val="00205F75"/>
    <w:rsid w:val="002074B7"/>
    <w:rsid w:val="00210134"/>
    <w:rsid w:val="0021154F"/>
    <w:rsid w:val="002126A2"/>
    <w:rsid w:val="00212807"/>
    <w:rsid w:val="00217385"/>
    <w:rsid w:val="0022125D"/>
    <w:rsid w:val="002219D7"/>
    <w:rsid w:val="00223034"/>
    <w:rsid w:val="002239E6"/>
    <w:rsid w:val="00230431"/>
    <w:rsid w:val="002305C4"/>
    <w:rsid w:val="00231629"/>
    <w:rsid w:val="002318F6"/>
    <w:rsid w:val="00231EDF"/>
    <w:rsid w:val="002413AA"/>
    <w:rsid w:val="0024317B"/>
    <w:rsid w:val="00245286"/>
    <w:rsid w:val="00247459"/>
    <w:rsid w:val="00251D96"/>
    <w:rsid w:val="00252240"/>
    <w:rsid w:val="002542F0"/>
    <w:rsid w:val="002556B8"/>
    <w:rsid w:val="00255B2C"/>
    <w:rsid w:val="0025672E"/>
    <w:rsid w:val="0025785B"/>
    <w:rsid w:val="00260A5E"/>
    <w:rsid w:val="00261DC9"/>
    <w:rsid w:val="00267BAD"/>
    <w:rsid w:val="002718FC"/>
    <w:rsid w:val="00274554"/>
    <w:rsid w:val="0028072E"/>
    <w:rsid w:val="00285453"/>
    <w:rsid w:val="00292971"/>
    <w:rsid w:val="00293E43"/>
    <w:rsid w:val="00294212"/>
    <w:rsid w:val="002975E8"/>
    <w:rsid w:val="002A0CE4"/>
    <w:rsid w:val="002A273F"/>
    <w:rsid w:val="002A2A23"/>
    <w:rsid w:val="002A5118"/>
    <w:rsid w:val="002B1022"/>
    <w:rsid w:val="002B1CCC"/>
    <w:rsid w:val="002B38EE"/>
    <w:rsid w:val="002B5D99"/>
    <w:rsid w:val="002C02E4"/>
    <w:rsid w:val="002C379D"/>
    <w:rsid w:val="002C5CF4"/>
    <w:rsid w:val="002C5ECE"/>
    <w:rsid w:val="002C73B8"/>
    <w:rsid w:val="002C7AEF"/>
    <w:rsid w:val="002C7C67"/>
    <w:rsid w:val="002C7E34"/>
    <w:rsid w:val="002D07AA"/>
    <w:rsid w:val="002D1494"/>
    <w:rsid w:val="002D1A58"/>
    <w:rsid w:val="002D2093"/>
    <w:rsid w:val="002D302A"/>
    <w:rsid w:val="002D7400"/>
    <w:rsid w:val="002E25FA"/>
    <w:rsid w:val="002F233B"/>
    <w:rsid w:val="002F26CC"/>
    <w:rsid w:val="002F3A75"/>
    <w:rsid w:val="002F62FE"/>
    <w:rsid w:val="0030183D"/>
    <w:rsid w:val="00304C75"/>
    <w:rsid w:val="00304DDC"/>
    <w:rsid w:val="00305C5F"/>
    <w:rsid w:val="00305CBC"/>
    <w:rsid w:val="00307A1B"/>
    <w:rsid w:val="003110B1"/>
    <w:rsid w:val="003110B2"/>
    <w:rsid w:val="00315907"/>
    <w:rsid w:val="003175C5"/>
    <w:rsid w:val="003214F6"/>
    <w:rsid w:val="003240B1"/>
    <w:rsid w:val="003257DD"/>
    <w:rsid w:val="003305E7"/>
    <w:rsid w:val="00331C43"/>
    <w:rsid w:val="00333D63"/>
    <w:rsid w:val="00334402"/>
    <w:rsid w:val="003364F2"/>
    <w:rsid w:val="0034037D"/>
    <w:rsid w:val="003410AD"/>
    <w:rsid w:val="003426A0"/>
    <w:rsid w:val="00343B30"/>
    <w:rsid w:val="00344650"/>
    <w:rsid w:val="00344EF4"/>
    <w:rsid w:val="003452F4"/>
    <w:rsid w:val="00352296"/>
    <w:rsid w:val="00352D55"/>
    <w:rsid w:val="00354C4E"/>
    <w:rsid w:val="0035571D"/>
    <w:rsid w:val="00357DC7"/>
    <w:rsid w:val="00361FBE"/>
    <w:rsid w:val="003648BE"/>
    <w:rsid w:val="00367AA5"/>
    <w:rsid w:val="00370475"/>
    <w:rsid w:val="003718B1"/>
    <w:rsid w:val="00374ED5"/>
    <w:rsid w:val="00381242"/>
    <w:rsid w:val="00383A41"/>
    <w:rsid w:val="00383F58"/>
    <w:rsid w:val="00384C47"/>
    <w:rsid w:val="0038619E"/>
    <w:rsid w:val="00386E9D"/>
    <w:rsid w:val="00387FE4"/>
    <w:rsid w:val="0039032F"/>
    <w:rsid w:val="0039095B"/>
    <w:rsid w:val="00391367"/>
    <w:rsid w:val="00393821"/>
    <w:rsid w:val="003958A2"/>
    <w:rsid w:val="0039597C"/>
    <w:rsid w:val="003A14C3"/>
    <w:rsid w:val="003A235F"/>
    <w:rsid w:val="003A3412"/>
    <w:rsid w:val="003A3C0C"/>
    <w:rsid w:val="003A74AF"/>
    <w:rsid w:val="003B11B4"/>
    <w:rsid w:val="003B6C31"/>
    <w:rsid w:val="003B7205"/>
    <w:rsid w:val="003B7851"/>
    <w:rsid w:val="003B7AF3"/>
    <w:rsid w:val="003C12DA"/>
    <w:rsid w:val="003C3400"/>
    <w:rsid w:val="003C492E"/>
    <w:rsid w:val="003C6429"/>
    <w:rsid w:val="003D4458"/>
    <w:rsid w:val="003D5595"/>
    <w:rsid w:val="003D7C85"/>
    <w:rsid w:val="003E1196"/>
    <w:rsid w:val="003E1C65"/>
    <w:rsid w:val="003E237D"/>
    <w:rsid w:val="003E305D"/>
    <w:rsid w:val="003E504C"/>
    <w:rsid w:val="003E6FDE"/>
    <w:rsid w:val="003E79C4"/>
    <w:rsid w:val="003F1719"/>
    <w:rsid w:val="003F19A3"/>
    <w:rsid w:val="003F6F22"/>
    <w:rsid w:val="004007A4"/>
    <w:rsid w:val="00407DBD"/>
    <w:rsid w:val="0041238D"/>
    <w:rsid w:val="00413F38"/>
    <w:rsid w:val="00415051"/>
    <w:rsid w:val="00421697"/>
    <w:rsid w:val="00421967"/>
    <w:rsid w:val="004240A5"/>
    <w:rsid w:val="004263A5"/>
    <w:rsid w:val="0043160F"/>
    <w:rsid w:val="00432D41"/>
    <w:rsid w:val="0043510F"/>
    <w:rsid w:val="004400DD"/>
    <w:rsid w:val="004430D4"/>
    <w:rsid w:val="0044416C"/>
    <w:rsid w:val="004452A6"/>
    <w:rsid w:val="00445D44"/>
    <w:rsid w:val="00446737"/>
    <w:rsid w:val="004467EF"/>
    <w:rsid w:val="004510CF"/>
    <w:rsid w:val="00453981"/>
    <w:rsid w:val="0046101A"/>
    <w:rsid w:val="00461AF9"/>
    <w:rsid w:val="00461E67"/>
    <w:rsid w:val="0046341C"/>
    <w:rsid w:val="00464AAA"/>
    <w:rsid w:val="00464F37"/>
    <w:rsid w:val="004661B7"/>
    <w:rsid w:val="00466E38"/>
    <w:rsid w:val="00467A8E"/>
    <w:rsid w:val="00471D00"/>
    <w:rsid w:val="0047283C"/>
    <w:rsid w:val="00475B2B"/>
    <w:rsid w:val="0047747B"/>
    <w:rsid w:val="00480ED4"/>
    <w:rsid w:val="004815B8"/>
    <w:rsid w:val="004819F1"/>
    <w:rsid w:val="0049061B"/>
    <w:rsid w:val="004908BE"/>
    <w:rsid w:val="0049215C"/>
    <w:rsid w:val="004930D2"/>
    <w:rsid w:val="004935EF"/>
    <w:rsid w:val="00497831"/>
    <w:rsid w:val="004A1538"/>
    <w:rsid w:val="004A462C"/>
    <w:rsid w:val="004B0F21"/>
    <w:rsid w:val="004B3D4A"/>
    <w:rsid w:val="004B455A"/>
    <w:rsid w:val="004B664C"/>
    <w:rsid w:val="004B7175"/>
    <w:rsid w:val="004C2485"/>
    <w:rsid w:val="004C282B"/>
    <w:rsid w:val="004C2B43"/>
    <w:rsid w:val="004C2BD6"/>
    <w:rsid w:val="004C2D26"/>
    <w:rsid w:val="004C3A1A"/>
    <w:rsid w:val="004C700C"/>
    <w:rsid w:val="004D006A"/>
    <w:rsid w:val="004D0C59"/>
    <w:rsid w:val="004D2E97"/>
    <w:rsid w:val="004D5C80"/>
    <w:rsid w:val="004E4381"/>
    <w:rsid w:val="004E776C"/>
    <w:rsid w:val="004F2395"/>
    <w:rsid w:val="004F3526"/>
    <w:rsid w:val="005005DE"/>
    <w:rsid w:val="005062DC"/>
    <w:rsid w:val="00506AC9"/>
    <w:rsid w:val="0051132B"/>
    <w:rsid w:val="005121D1"/>
    <w:rsid w:val="00512E76"/>
    <w:rsid w:val="00513A54"/>
    <w:rsid w:val="00515630"/>
    <w:rsid w:val="00516561"/>
    <w:rsid w:val="0051664F"/>
    <w:rsid w:val="00520EF0"/>
    <w:rsid w:val="00522443"/>
    <w:rsid w:val="00523473"/>
    <w:rsid w:val="00523512"/>
    <w:rsid w:val="00524DCF"/>
    <w:rsid w:val="00525D6A"/>
    <w:rsid w:val="005261CF"/>
    <w:rsid w:val="005337A7"/>
    <w:rsid w:val="0053401E"/>
    <w:rsid w:val="00536DF9"/>
    <w:rsid w:val="00537171"/>
    <w:rsid w:val="00540FAE"/>
    <w:rsid w:val="0054334E"/>
    <w:rsid w:val="00554906"/>
    <w:rsid w:val="00562702"/>
    <w:rsid w:val="00563028"/>
    <w:rsid w:val="00564DDF"/>
    <w:rsid w:val="00565628"/>
    <w:rsid w:val="00570EC0"/>
    <w:rsid w:val="00571BAC"/>
    <w:rsid w:val="00572057"/>
    <w:rsid w:val="00572490"/>
    <w:rsid w:val="00574A26"/>
    <w:rsid w:val="00584B01"/>
    <w:rsid w:val="005856BB"/>
    <w:rsid w:val="00587AFC"/>
    <w:rsid w:val="005958F7"/>
    <w:rsid w:val="00596FF7"/>
    <w:rsid w:val="00597581"/>
    <w:rsid w:val="005A15E8"/>
    <w:rsid w:val="005B02AA"/>
    <w:rsid w:val="005B0CF1"/>
    <w:rsid w:val="005B5042"/>
    <w:rsid w:val="005C231F"/>
    <w:rsid w:val="005C23AA"/>
    <w:rsid w:val="005C2913"/>
    <w:rsid w:val="005C4AA1"/>
    <w:rsid w:val="005C4FEE"/>
    <w:rsid w:val="005C79EC"/>
    <w:rsid w:val="005D1618"/>
    <w:rsid w:val="005D4072"/>
    <w:rsid w:val="005D432F"/>
    <w:rsid w:val="005D51C2"/>
    <w:rsid w:val="005D6C66"/>
    <w:rsid w:val="005D7D97"/>
    <w:rsid w:val="005E0DA0"/>
    <w:rsid w:val="005E3D53"/>
    <w:rsid w:val="005E3D76"/>
    <w:rsid w:val="005E3FEB"/>
    <w:rsid w:val="005F007A"/>
    <w:rsid w:val="005F082D"/>
    <w:rsid w:val="005F1465"/>
    <w:rsid w:val="005F4798"/>
    <w:rsid w:val="005F5F43"/>
    <w:rsid w:val="005F727C"/>
    <w:rsid w:val="006007AC"/>
    <w:rsid w:val="00600811"/>
    <w:rsid w:val="00601706"/>
    <w:rsid w:val="00604C39"/>
    <w:rsid w:val="00605420"/>
    <w:rsid w:val="00610078"/>
    <w:rsid w:val="0061103F"/>
    <w:rsid w:val="00611796"/>
    <w:rsid w:val="0061398D"/>
    <w:rsid w:val="006154E4"/>
    <w:rsid w:val="006160F7"/>
    <w:rsid w:val="00620F10"/>
    <w:rsid w:val="00623113"/>
    <w:rsid w:val="00627883"/>
    <w:rsid w:val="006279EA"/>
    <w:rsid w:val="006302E2"/>
    <w:rsid w:val="00630EAB"/>
    <w:rsid w:val="0063722D"/>
    <w:rsid w:val="00642195"/>
    <w:rsid w:val="006504C3"/>
    <w:rsid w:val="0065349F"/>
    <w:rsid w:val="0065356B"/>
    <w:rsid w:val="00661BAB"/>
    <w:rsid w:val="006643F6"/>
    <w:rsid w:val="00665D2B"/>
    <w:rsid w:val="006666C8"/>
    <w:rsid w:val="0066727E"/>
    <w:rsid w:val="00670DC1"/>
    <w:rsid w:val="00674846"/>
    <w:rsid w:val="00675516"/>
    <w:rsid w:val="00675858"/>
    <w:rsid w:val="0067701F"/>
    <w:rsid w:val="00685287"/>
    <w:rsid w:val="0068630B"/>
    <w:rsid w:val="00686A83"/>
    <w:rsid w:val="006A0BDD"/>
    <w:rsid w:val="006A0E13"/>
    <w:rsid w:val="006A4503"/>
    <w:rsid w:val="006A5104"/>
    <w:rsid w:val="006A5449"/>
    <w:rsid w:val="006A6642"/>
    <w:rsid w:val="006A6781"/>
    <w:rsid w:val="006B112E"/>
    <w:rsid w:val="006B14B3"/>
    <w:rsid w:val="006B1FEF"/>
    <w:rsid w:val="006B3746"/>
    <w:rsid w:val="006B4E3E"/>
    <w:rsid w:val="006B58EB"/>
    <w:rsid w:val="006B7E14"/>
    <w:rsid w:val="006C2827"/>
    <w:rsid w:val="006C2AE7"/>
    <w:rsid w:val="006C35A5"/>
    <w:rsid w:val="006C41EE"/>
    <w:rsid w:val="006C487B"/>
    <w:rsid w:val="006C61DB"/>
    <w:rsid w:val="006D10FC"/>
    <w:rsid w:val="006D11B9"/>
    <w:rsid w:val="006D7DD6"/>
    <w:rsid w:val="006E2521"/>
    <w:rsid w:val="006E55CE"/>
    <w:rsid w:val="006F0A53"/>
    <w:rsid w:val="006F290F"/>
    <w:rsid w:val="006F3204"/>
    <w:rsid w:val="006F3299"/>
    <w:rsid w:val="006F3C1A"/>
    <w:rsid w:val="006F532A"/>
    <w:rsid w:val="006F62D8"/>
    <w:rsid w:val="0070391E"/>
    <w:rsid w:val="00704074"/>
    <w:rsid w:val="00704C0D"/>
    <w:rsid w:val="007051E2"/>
    <w:rsid w:val="0070706A"/>
    <w:rsid w:val="007077D0"/>
    <w:rsid w:val="007103F7"/>
    <w:rsid w:val="00710993"/>
    <w:rsid w:val="007109A4"/>
    <w:rsid w:val="00712DD9"/>
    <w:rsid w:val="00713850"/>
    <w:rsid w:val="007162DE"/>
    <w:rsid w:val="00721EBC"/>
    <w:rsid w:val="0072431A"/>
    <w:rsid w:val="007262ED"/>
    <w:rsid w:val="00730E04"/>
    <w:rsid w:val="00733F1B"/>
    <w:rsid w:val="00742B98"/>
    <w:rsid w:val="00744020"/>
    <w:rsid w:val="0074547D"/>
    <w:rsid w:val="00747FAB"/>
    <w:rsid w:val="007503B7"/>
    <w:rsid w:val="00750FF3"/>
    <w:rsid w:val="00751318"/>
    <w:rsid w:val="007515CE"/>
    <w:rsid w:val="00754B8C"/>
    <w:rsid w:val="007550B2"/>
    <w:rsid w:val="0075619A"/>
    <w:rsid w:val="00763855"/>
    <w:rsid w:val="00763F66"/>
    <w:rsid w:val="00770D0D"/>
    <w:rsid w:val="00771203"/>
    <w:rsid w:val="00772D30"/>
    <w:rsid w:val="00776399"/>
    <w:rsid w:val="00777818"/>
    <w:rsid w:val="0078005E"/>
    <w:rsid w:val="007852B3"/>
    <w:rsid w:val="0078541B"/>
    <w:rsid w:val="007903C5"/>
    <w:rsid w:val="00790599"/>
    <w:rsid w:val="00792882"/>
    <w:rsid w:val="00793908"/>
    <w:rsid w:val="00793BBE"/>
    <w:rsid w:val="007963C4"/>
    <w:rsid w:val="007A1C18"/>
    <w:rsid w:val="007A28F4"/>
    <w:rsid w:val="007A2FD9"/>
    <w:rsid w:val="007A3B41"/>
    <w:rsid w:val="007A5051"/>
    <w:rsid w:val="007A53F2"/>
    <w:rsid w:val="007A571D"/>
    <w:rsid w:val="007B1184"/>
    <w:rsid w:val="007B22D4"/>
    <w:rsid w:val="007B3437"/>
    <w:rsid w:val="007B3752"/>
    <w:rsid w:val="007B3BC8"/>
    <w:rsid w:val="007B483B"/>
    <w:rsid w:val="007B67E8"/>
    <w:rsid w:val="007B7AB1"/>
    <w:rsid w:val="007C0E21"/>
    <w:rsid w:val="007C5A31"/>
    <w:rsid w:val="007C7AF9"/>
    <w:rsid w:val="007D112B"/>
    <w:rsid w:val="007D44E8"/>
    <w:rsid w:val="007E031C"/>
    <w:rsid w:val="007E060C"/>
    <w:rsid w:val="007E1513"/>
    <w:rsid w:val="007E2B2A"/>
    <w:rsid w:val="007E51DB"/>
    <w:rsid w:val="007E6BE2"/>
    <w:rsid w:val="007F3FB8"/>
    <w:rsid w:val="007F7325"/>
    <w:rsid w:val="00805F86"/>
    <w:rsid w:val="00806059"/>
    <w:rsid w:val="008110E6"/>
    <w:rsid w:val="00812426"/>
    <w:rsid w:val="0081329C"/>
    <w:rsid w:val="008142DB"/>
    <w:rsid w:val="008163E1"/>
    <w:rsid w:val="00816DA4"/>
    <w:rsid w:val="008170EA"/>
    <w:rsid w:val="00820A4F"/>
    <w:rsid w:val="00825ABF"/>
    <w:rsid w:val="00830D05"/>
    <w:rsid w:val="00830F67"/>
    <w:rsid w:val="00840559"/>
    <w:rsid w:val="008408AB"/>
    <w:rsid w:val="008416F3"/>
    <w:rsid w:val="008424DA"/>
    <w:rsid w:val="00846234"/>
    <w:rsid w:val="00852153"/>
    <w:rsid w:val="00854107"/>
    <w:rsid w:val="0085411F"/>
    <w:rsid w:val="00855162"/>
    <w:rsid w:val="00864873"/>
    <w:rsid w:val="00865BFF"/>
    <w:rsid w:val="00866546"/>
    <w:rsid w:val="0086687E"/>
    <w:rsid w:val="00866B42"/>
    <w:rsid w:val="0086730A"/>
    <w:rsid w:val="00870AB0"/>
    <w:rsid w:val="00871381"/>
    <w:rsid w:val="00871C00"/>
    <w:rsid w:val="008723BD"/>
    <w:rsid w:val="0087381B"/>
    <w:rsid w:val="008742D7"/>
    <w:rsid w:val="008750E3"/>
    <w:rsid w:val="008752EF"/>
    <w:rsid w:val="008761FA"/>
    <w:rsid w:val="00882A67"/>
    <w:rsid w:val="00884648"/>
    <w:rsid w:val="00887AC4"/>
    <w:rsid w:val="008931DF"/>
    <w:rsid w:val="00897A44"/>
    <w:rsid w:val="008A4EF2"/>
    <w:rsid w:val="008A65D1"/>
    <w:rsid w:val="008A6D4B"/>
    <w:rsid w:val="008B0386"/>
    <w:rsid w:val="008B0D3C"/>
    <w:rsid w:val="008B202D"/>
    <w:rsid w:val="008B5C20"/>
    <w:rsid w:val="008B7DA3"/>
    <w:rsid w:val="008C02FA"/>
    <w:rsid w:val="008C7A50"/>
    <w:rsid w:val="008D00DE"/>
    <w:rsid w:val="008D2208"/>
    <w:rsid w:val="008D6820"/>
    <w:rsid w:val="008E59FA"/>
    <w:rsid w:val="008E5D44"/>
    <w:rsid w:val="008F1D62"/>
    <w:rsid w:val="008F1DC4"/>
    <w:rsid w:val="008F3D81"/>
    <w:rsid w:val="008F42DD"/>
    <w:rsid w:val="008F71D0"/>
    <w:rsid w:val="00901B4E"/>
    <w:rsid w:val="00903EAC"/>
    <w:rsid w:val="009164F4"/>
    <w:rsid w:val="00925F1A"/>
    <w:rsid w:val="009318F6"/>
    <w:rsid w:val="00931DCD"/>
    <w:rsid w:val="0093377B"/>
    <w:rsid w:val="00934331"/>
    <w:rsid w:val="00941C15"/>
    <w:rsid w:val="0094256E"/>
    <w:rsid w:val="00942605"/>
    <w:rsid w:val="00947286"/>
    <w:rsid w:val="00947A88"/>
    <w:rsid w:val="00953AE1"/>
    <w:rsid w:val="00953B6B"/>
    <w:rsid w:val="00957CCC"/>
    <w:rsid w:val="00962E4A"/>
    <w:rsid w:val="00964E45"/>
    <w:rsid w:val="00966215"/>
    <w:rsid w:val="009669E7"/>
    <w:rsid w:val="00971E1E"/>
    <w:rsid w:val="00973B7B"/>
    <w:rsid w:val="00974C1D"/>
    <w:rsid w:val="009778E9"/>
    <w:rsid w:val="00980D47"/>
    <w:rsid w:val="009810E1"/>
    <w:rsid w:val="00983473"/>
    <w:rsid w:val="00986010"/>
    <w:rsid w:val="00991796"/>
    <w:rsid w:val="009937E2"/>
    <w:rsid w:val="00993FC6"/>
    <w:rsid w:val="009A55F8"/>
    <w:rsid w:val="009B3E85"/>
    <w:rsid w:val="009B43BF"/>
    <w:rsid w:val="009B457E"/>
    <w:rsid w:val="009B79E7"/>
    <w:rsid w:val="009C0B87"/>
    <w:rsid w:val="009C1AF2"/>
    <w:rsid w:val="009C2319"/>
    <w:rsid w:val="009C2A06"/>
    <w:rsid w:val="009C5C5C"/>
    <w:rsid w:val="009C5E7E"/>
    <w:rsid w:val="009D1931"/>
    <w:rsid w:val="009D3747"/>
    <w:rsid w:val="009D37E3"/>
    <w:rsid w:val="009D3EF0"/>
    <w:rsid w:val="009D491A"/>
    <w:rsid w:val="009D6BB0"/>
    <w:rsid w:val="009D6C4F"/>
    <w:rsid w:val="009E056D"/>
    <w:rsid w:val="009E0F82"/>
    <w:rsid w:val="009E13A9"/>
    <w:rsid w:val="009E3E33"/>
    <w:rsid w:val="009E73E0"/>
    <w:rsid w:val="009F06BB"/>
    <w:rsid w:val="009F1BD0"/>
    <w:rsid w:val="009F21AA"/>
    <w:rsid w:val="009F3FB9"/>
    <w:rsid w:val="009F6E9D"/>
    <w:rsid w:val="00A04C94"/>
    <w:rsid w:val="00A05E26"/>
    <w:rsid w:val="00A06399"/>
    <w:rsid w:val="00A103E9"/>
    <w:rsid w:val="00A121E3"/>
    <w:rsid w:val="00A141A5"/>
    <w:rsid w:val="00A15029"/>
    <w:rsid w:val="00A15D7B"/>
    <w:rsid w:val="00A170CC"/>
    <w:rsid w:val="00A22161"/>
    <w:rsid w:val="00A22E1E"/>
    <w:rsid w:val="00A2335A"/>
    <w:rsid w:val="00A30746"/>
    <w:rsid w:val="00A30BD5"/>
    <w:rsid w:val="00A35DE2"/>
    <w:rsid w:val="00A36359"/>
    <w:rsid w:val="00A364E4"/>
    <w:rsid w:val="00A4168A"/>
    <w:rsid w:val="00A4313D"/>
    <w:rsid w:val="00A43301"/>
    <w:rsid w:val="00A44FC6"/>
    <w:rsid w:val="00A510D1"/>
    <w:rsid w:val="00A53C6F"/>
    <w:rsid w:val="00A53F86"/>
    <w:rsid w:val="00A55104"/>
    <w:rsid w:val="00A67167"/>
    <w:rsid w:val="00A67B43"/>
    <w:rsid w:val="00A71939"/>
    <w:rsid w:val="00A730B5"/>
    <w:rsid w:val="00A77226"/>
    <w:rsid w:val="00A83F25"/>
    <w:rsid w:val="00A86BB3"/>
    <w:rsid w:val="00A9004F"/>
    <w:rsid w:val="00A94251"/>
    <w:rsid w:val="00A951DA"/>
    <w:rsid w:val="00A9634C"/>
    <w:rsid w:val="00A971DC"/>
    <w:rsid w:val="00AA6805"/>
    <w:rsid w:val="00AB111F"/>
    <w:rsid w:val="00AB2A6E"/>
    <w:rsid w:val="00AB2FB7"/>
    <w:rsid w:val="00AB3094"/>
    <w:rsid w:val="00AB3104"/>
    <w:rsid w:val="00AB3B85"/>
    <w:rsid w:val="00AB4C1D"/>
    <w:rsid w:val="00AB66D8"/>
    <w:rsid w:val="00AB7C00"/>
    <w:rsid w:val="00AC2EDE"/>
    <w:rsid w:val="00AD121A"/>
    <w:rsid w:val="00AD158D"/>
    <w:rsid w:val="00AD3CED"/>
    <w:rsid w:val="00AD5D34"/>
    <w:rsid w:val="00AE07CA"/>
    <w:rsid w:val="00AE1570"/>
    <w:rsid w:val="00AE2564"/>
    <w:rsid w:val="00AE4196"/>
    <w:rsid w:val="00AE56C9"/>
    <w:rsid w:val="00AE68FF"/>
    <w:rsid w:val="00AF212B"/>
    <w:rsid w:val="00AF7245"/>
    <w:rsid w:val="00AF7D2A"/>
    <w:rsid w:val="00B03EA3"/>
    <w:rsid w:val="00B07DB8"/>
    <w:rsid w:val="00B133C9"/>
    <w:rsid w:val="00B133D4"/>
    <w:rsid w:val="00B140FB"/>
    <w:rsid w:val="00B1426C"/>
    <w:rsid w:val="00B226EE"/>
    <w:rsid w:val="00B2295A"/>
    <w:rsid w:val="00B23213"/>
    <w:rsid w:val="00B2348C"/>
    <w:rsid w:val="00B24D4A"/>
    <w:rsid w:val="00B24F13"/>
    <w:rsid w:val="00B26325"/>
    <w:rsid w:val="00B2665B"/>
    <w:rsid w:val="00B26F84"/>
    <w:rsid w:val="00B27AA6"/>
    <w:rsid w:val="00B30750"/>
    <w:rsid w:val="00B31B02"/>
    <w:rsid w:val="00B324A5"/>
    <w:rsid w:val="00B35ADD"/>
    <w:rsid w:val="00B43F34"/>
    <w:rsid w:val="00B46BD9"/>
    <w:rsid w:val="00B477E8"/>
    <w:rsid w:val="00B503FF"/>
    <w:rsid w:val="00B53E25"/>
    <w:rsid w:val="00B541C7"/>
    <w:rsid w:val="00B55938"/>
    <w:rsid w:val="00B5696E"/>
    <w:rsid w:val="00B57079"/>
    <w:rsid w:val="00B60C00"/>
    <w:rsid w:val="00B63BAE"/>
    <w:rsid w:val="00B63FB8"/>
    <w:rsid w:val="00B70045"/>
    <w:rsid w:val="00B72718"/>
    <w:rsid w:val="00B76AB3"/>
    <w:rsid w:val="00B77937"/>
    <w:rsid w:val="00B859ED"/>
    <w:rsid w:val="00B86570"/>
    <w:rsid w:val="00B9195F"/>
    <w:rsid w:val="00B91C21"/>
    <w:rsid w:val="00B92050"/>
    <w:rsid w:val="00B94416"/>
    <w:rsid w:val="00B960CC"/>
    <w:rsid w:val="00BA1FE6"/>
    <w:rsid w:val="00BA28DD"/>
    <w:rsid w:val="00BA30B3"/>
    <w:rsid w:val="00BA654D"/>
    <w:rsid w:val="00BB269A"/>
    <w:rsid w:val="00BB6CCF"/>
    <w:rsid w:val="00BB7150"/>
    <w:rsid w:val="00BC68F7"/>
    <w:rsid w:val="00BD4B2E"/>
    <w:rsid w:val="00BD52BD"/>
    <w:rsid w:val="00BD5C34"/>
    <w:rsid w:val="00BD6E1A"/>
    <w:rsid w:val="00BE590A"/>
    <w:rsid w:val="00BE7BD8"/>
    <w:rsid w:val="00BF3E61"/>
    <w:rsid w:val="00BF44FF"/>
    <w:rsid w:val="00BF5333"/>
    <w:rsid w:val="00BF6F96"/>
    <w:rsid w:val="00C01176"/>
    <w:rsid w:val="00C048C2"/>
    <w:rsid w:val="00C04C4B"/>
    <w:rsid w:val="00C05C73"/>
    <w:rsid w:val="00C05F14"/>
    <w:rsid w:val="00C16F42"/>
    <w:rsid w:val="00C2082D"/>
    <w:rsid w:val="00C25BEE"/>
    <w:rsid w:val="00C2631E"/>
    <w:rsid w:val="00C26861"/>
    <w:rsid w:val="00C31E9F"/>
    <w:rsid w:val="00C35D37"/>
    <w:rsid w:val="00C36DA1"/>
    <w:rsid w:val="00C41BDF"/>
    <w:rsid w:val="00C4517C"/>
    <w:rsid w:val="00C5421C"/>
    <w:rsid w:val="00C548EC"/>
    <w:rsid w:val="00C618AC"/>
    <w:rsid w:val="00C630BF"/>
    <w:rsid w:val="00C66147"/>
    <w:rsid w:val="00C6729C"/>
    <w:rsid w:val="00C6786A"/>
    <w:rsid w:val="00C711B4"/>
    <w:rsid w:val="00C74328"/>
    <w:rsid w:val="00C74F10"/>
    <w:rsid w:val="00C774F2"/>
    <w:rsid w:val="00C81796"/>
    <w:rsid w:val="00C82ACB"/>
    <w:rsid w:val="00C849E5"/>
    <w:rsid w:val="00C85718"/>
    <w:rsid w:val="00C874FC"/>
    <w:rsid w:val="00C92359"/>
    <w:rsid w:val="00C92B95"/>
    <w:rsid w:val="00C964D0"/>
    <w:rsid w:val="00C972B2"/>
    <w:rsid w:val="00CA3886"/>
    <w:rsid w:val="00CA3CF8"/>
    <w:rsid w:val="00CA42E9"/>
    <w:rsid w:val="00CA4656"/>
    <w:rsid w:val="00CB0094"/>
    <w:rsid w:val="00CB19C9"/>
    <w:rsid w:val="00CB5792"/>
    <w:rsid w:val="00CB7297"/>
    <w:rsid w:val="00CC62A1"/>
    <w:rsid w:val="00CD1925"/>
    <w:rsid w:val="00CD28F8"/>
    <w:rsid w:val="00CD3709"/>
    <w:rsid w:val="00CE1B72"/>
    <w:rsid w:val="00CE1ED0"/>
    <w:rsid w:val="00CE3C1A"/>
    <w:rsid w:val="00CE40DD"/>
    <w:rsid w:val="00CE7107"/>
    <w:rsid w:val="00CF4B6E"/>
    <w:rsid w:val="00CF5857"/>
    <w:rsid w:val="00CF598E"/>
    <w:rsid w:val="00CF5DB4"/>
    <w:rsid w:val="00CF683E"/>
    <w:rsid w:val="00CF6B9F"/>
    <w:rsid w:val="00CF7678"/>
    <w:rsid w:val="00D029D2"/>
    <w:rsid w:val="00D03EC1"/>
    <w:rsid w:val="00D04B80"/>
    <w:rsid w:val="00D126DD"/>
    <w:rsid w:val="00D2097E"/>
    <w:rsid w:val="00D20A8B"/>
    <w:rsid w:val="00D213CD"/>
    <w:rsid w:val="00D312E9"/>
    <w:rsid w:val="00D33184"/>
    <w:rsid w:val="00D40196"/>
    <w:rsid w:val="00D432B8"/>
    <w:rsid w:val="00D45D52"/>
    <w:rsid w:val="00D47C78"/>
    <w:rsid w:val="00D47F0B"/>
    <w:rsid w:val="00D56D48"/>
    <w:rsid w:val="00D60904"/>
    <w:rsid w:val="00D60E43"/>
    <w:rsid w:val="00D62642"/>
    <w:rsid w:val="00D627A3"/>
    <w:rsid w:val="00D62FF8"/>
    <w:rsid w:val="00D64C40"/>
    <w:rsid w:val="00D659D0"/>
    <w:rsid w:val="00D70D7E"/>
    <w:rsid w:val="00D72ED4"/>
    <w:rsid w:val="00D76A09"/>
    <w:rsid w:val="00D7767A"/>
    <w:rsid w:val="00D779B1"/>
    <w:rsid w:val="00D77F38"/>
    <w:rsid w:val="00D8314B"/>
    <w:rsid w:val="00D847A6"/>
    <w:rsid w:val="00DA6BE2"/>
    <w:rsid w:val="00DB3868"/>
    <w:rsid w:val="00DB65D3"/>
    <w:rsid w:val="00DB67A7"/>
    <w:rsid w:val="00DC357C"/>
    <w:rsid w:val="00DC3900"/>
    <w:rsid w:val="00DC484C"/>
    <w:rsid w:val="00DC6532"/>
    <w:rsid w:val="00DC7B08"/>
    <w:rsid w:val="00DD1CB4"/>
    <w:rsid w:val="00DD6203"/>
    <w:rsid w:val="00DD6BF2"/>
    <w:rsid w:val="00DE23FE"/>
    <w:rsid w:val="00DE637B"/>
    <w:rsid w:val="00DF29DD"/>
    <w:rsid w:val="00DF3CC8"/>
    <w:rsid w:val="00DF4F15"/>
    <w:rsid w:val="00DF6D30"/>
    <w:rsid w:val="00DF744E"/>
    <w:rsid w:val="00E01792"/>
    <w:rsid w:val="00E02CE9"/>
    <w:rsid w:val="00E031CE"/>
    <w:rsid w:val="00E035D7"/>
    <w:rsid w:val="00E06446"/>
    <w:rsid w:val="00E06DDB"/>
    <w:rsid w:val="00E06E8C"/>
    <w:rsid w:val="00E06FBD"/>
    <w:rsid w:val="00E13CBB"/>
    <w:rsid w:val="00E140AD"/>
    <w:rsid w:val="00E141F0"/>
    <w:rsid w:val="00E1437E"/>
    <w:rsid w:val="00E14DB3"/>
    <w:rsid w:val="00E14EDF"/>
    <w:rsid w:val="00E160BF"/>
    <w:rsid w:val="00E213B7"/>
    <w:rsid w:val="00E24494"/>
    <w:rsid w:val="00E26926"/>
    <w:rsid w:val="00E277DE"/>
    <w:rsid w:val="00E31991"/>
    <w:rsid w:val="00E31E0D"/>
    <w:rsid w:val="00E4073C"/>
    <w:rsid w:val="00E44953"/>
    <w:rsid w:val="00E609DB"/>
    <w:rsid w:val="00E6129B"/>
    <w:rsid w:val="00E61D85"/>
    <w:rsid w:val="00E62EDB"/>
    <w:rsid w:val="00E652A7"/>
    <w:rsid w:val="00E72C2C"/>
    <w:rsid w:val="00E7367F"/>
    <w:rsid w:val="00E73FEE"/>
    <w:rsid w:val="00E751E4"/>
    <w:rsid w:val="00E804FD"/>
    <w:rsid w:val="00E82875"/>
    <w:rsid w:val="00E83037"/>
    <w:rsid w:val="00E83DE6"/>
    <w:rsid w:val="00E8621A"/>
    <w:rsid w:val="00E867A9"/>
    <w:rsid w:val="00E94243"/>
    <w:rsid w:val="00E95000"/>
    <w:rsid w:val="00E95367"/>
    <w:rsid w:val="00E973CD"/>
    <w:rsid w:val="00EA1FDF"/>
    <w:rsid w:val="00EA29D6"/>
    <w:rsid w:val="00EA4601"/>
    <w:rsid w:val="00EB393C"/>
    <w:rsid w:val="00EB4D71"/>
    <w:rsid w:val="00EB74D0"/>
    <w:rsid w:val="00EC066F"/>
    <w:rsid w:val="00EC2A41"/>
    <w:rsid w:val="00EC4A20"/>
    <w:rsid w:val="00EC6596"/>
    <w:rsid w:val="00ED0727"/>
    <w:rsid w:val="00ED0772"/>
    <w:rsid w:val="00ED41CD"/>
    <w:rsid w:val="00ED7D98"/>
    <w:rsid w:val="00EE030A"/>
    <w:rsid w:val="00EE08BE"/>
    <w:rsid w:val="00EE0C72"/>
    <w:rsid w:val="00EE0F5B"/>
    <w:rsid w:val="00EE25C0"/>
    <w:rsid w:val="00EE6EF8"/>
    <w:rsid w:val="00EF06ED"/>
    <w:rsid w:val="00EF0808"/>
    <w:rsid w:val="00EF3404"/>
    <w:rsid w:val="00EF5DCC"/>
    <w:rsid w:val="00F0080D"/>
    <w:rsid w:val="00F0124F"/>
    <w:rsid w:val="00F0247D"/>
    <w:rsid w:val="00F02895"/>
    <w:rsid w:val="00F0509C"/>
    <w:rsid w:val="00F06DAF"/>
    <w:rsid w:val="00F1017C"/>
    <w:rsid w:val="00F1169C"/>
    <w:rsid w:val="00F117D5"/>
    <w:rsid w:val="00F163E3"/>
    <w:rsid w:val="00F16935"/>
    <w:rsid w:val="00F175FB"/>
    <w:rsid w:val="00F200A9"/>
    <w:rsid w:val="00F2577B"/>
    <w:rsid w:val="00F3151E"/>
    <w:rsid w:val="00F31C4B"/>
    <w:rsid w:val="00F34EBB"/>
    <w:rsid w:val="00F35F3E"/>
    <w:rsid w:val="00F4087E"/>
    <w:rsid w:val="00F46707"/>
    <w:rsid w:val="00F54EEB"/>
    <w:rsid w:val="00F62404"/>
    <w:rsid w:val="00F6272F"/>
    <w:rsid w:val="00F71191"/>
    <w:rsid w:val="00F71893"/>
    <w:rsid w:val="00F7220D"/>
    <w:rsid w:val="00F72E4C"/>
    <w:rsid w:val="00F765A4"/>
    <w:rsid w:val="00F777BD"/>
    <w:rsid w:val="00F83C4F"/>
    <w:rsid w:val="00F919CB"/>
    <w:rsid w:val="00F92C23"/>
    <w:rsid w:val="00F96C0B"/>
    <w:rsid w:val="00F978EA"/>
    <w:rsid w:val="00FA18F4"/>
    <w:rsid w:val="00FA1AF7"/>
    <w:rsid w:val="00FA201D"/>
    <w:rsid w:val="00FA4A04"/>
    <w:rsid w:val="00FA584E"/>
    <w:rsid w:val="00FA672D"/>
    <w:rsid w:val="00FA6E93"/>
    <w:rsid w:val="00FB5997"/>
    <w:rsid w:val="00FC14DD"/>
    <w:rsid w:val="00FC171B"/>
    <w:rsid w:val="00FC2804"/>
    <w:rsid w:val="00FC69D3"/>
    <w:rsid w:val="00FD43BD"/>
    <w:rsid w:val="00FD4869"/>
    <w:rsid w:val="00FD653C"/>
    <w:rsid w:val="00FE2C08"/>
    <w:rsid w:val="00FE3F2A"/>
    <w:rsid w:val="00FE6860"/>
    <w:rsid w:val="00FF172C"/>
    <w:rsid w:val="00FF3696"/>
    <w:rsid w:val="00FF49CB"/>
    <w:rsid w:val="00FF6086"/>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5598E18"/>
  <w15:docId w15:val="{8D47B1A6-DC15-4FB3-BD79-A08327819E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iPriority="9" w:unhideWhenUsed="1" w:qFormat="1"/>
    <w:lsdException w:name="heading 4" w:semiHidden="1" w:unhideWhenUsed="1" w:qFormat="1"/>
    <w:lsdException w:name="heading 5" w:semiHidden="1" w:unhideWhenUsed="1" w:qFormat="1"/>
    <w:lsdException w:name="heading 6" w:semiHidden="1" w:uiPriority="9" w:unhideWhenUsed="1" w:qFormat="1"/>
    <w:lsdException w:name="heading 7" w:semiHidden="1" w:uiPriority="9"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99"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iPriority="99" w:unhideWhenUsed="1" w:qFormat="1"/>
    <w:lsdException w:name="Body Text Indent" w:semiHidden="1" w:unhideWhenUsed="1"/>
    <w:lsdException w:name="List Continue"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59"/>
    <w:lsdException w:name="Table Theme" w:semiHidden="1" w:unhideWhenUsed="1"/>
    <w:lsdException w:name="Placeholder Text" w:semiHidden="1" w:uiPriority="99"/>
    <w:lsdException w:name="No Spacing" w:uiPriority="99"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0">
    <w:name w:val="Normal"/>
    <w:qFormat/>
    <w:rsid w:val="002C379D"/>
    <w:rPr>
      <w:rFonts w:eastAsia="SimSun"/>
      <w:sz w:val="24"/>
      <w:szCs w:val="24"/>
    </w:rPr>
  </w:style>
  <w:style w:type="paragraph" w:styleId="1">
    <w:name w:val="heading 1"/>
    <w:aliases w:val="Глава"/>
    <w:basedOn w:val="a0"/>
    <w:next w:val="a0"/>
    <w:link w:val="10"/>
    <w:qFormat/>
    <w:rsid w:val="00DB65D3"/>
    <w:pPr>
      <w:keepNext/>
      <w:spacing w:before="240" w:after="60"/>
      <w:outlineLvl w:val="0"/>
    </w:pPr>
    <w:rPr>
      <w:rFonts w:ascii="Arial" w:hAnsi="Arial" w:cs="Arial"/>
      <w:b/>
      <w:bCs/>
      <w:kern w:val="32"/>
      <w:sz w:val="32"/>
      <w:szCs w:val="32"/>
    </w:rPr>
  </w:style>
  <w:style w:type="paragraph" w:styleId="2">
    <w:name w:val="heading 2"/>
    <w:aliases w:val="Char"/>
    <w:basedOn w:val="a0"/>
    <w:next w:val="a0"/>
    <w:link w:val="20"/>
    <w:qFormat/>
    <w:rsid w:val="00AE07CA"/>
    <w:pPr>
      <w:keepNext/>
      <w:spacing w:before="240" w:after="60"/>
      <w:outlineLvl w:val="1"/>
    </w:pPr>
    <w:rPr>
      <w:rFonts w:ascii="Arial" w:hAnsi="Arial" w:cs="Arial"/>
      <w:b/>
      <w:bCs/>
      <w:i/>
      <w:iCs/>
      <w:sz w:val="28"/>
      <w:szCs w:val="28"/>
    </w:rPr>
  </w:style>
  <w:style w:type="paragraph" w:styleId="3">
    <w:name w:val="heading 3"/>
    <w:basedOn w:val="a0"/>
    <w:next w:val="a0"/>
    <w:link w:val="30"/>
    <w:uiPriority w:val="9"/>
    <w:qFormat/>
    <w:rsid w:val="00E95367"/>
    <w:pPr>
      <w:keepNext/>
      <w:spacing w:before="240" w:after="60"/>
      <w:outlineLvl w:val="2"/>
    </w:pPr>
    <w:rPr>
      <w:rFonts w:ascii="Arial" w:hAnsi="Arial" w:cs="Arial"/>
      <w:b/>
      <w:bCs/>
      <w:sz w:val="26"/>
      <w:szCs w:val="26"/>
    </w:rPr>
  </w:style>
  <w:style w:type="paragraph" w:styleId="4">
    <w:name w:val="heading 4"/>
    <w:aliases w:val="Знак,Heading 4 Char,D&amp;M4,D&amp;M 4,Таб"/>
    <w:basedOn w:val="a1"/>
    <w:next w:val="a2"/>
    <w:link w:val="40"/>
    <w:qFormat/>
    <w:rsid w:val="00374ED5"/>
    <w:pPr>
      <w:tabs>
        <w:tab w:val="num" w:pos="1790"/>
        <w:tab w:val="left" w:pos="1985"/>
      </w:tabs>
      <w:spacing w:before="120"/>
      <w:ind w:left="143" w:firstLine="851"/>
      <w:outlineLvl w:val="3"/>
    </w:pPr>
    <w:rPr>
      <w:szCs w:val="28"/>
    </w:rPr>
  </w:style>
  <w:style w:type="paragraph" w:styleId="5">
    <w:name w:val="heading 5"/>
    <w:basedOn w:val="a0"/>
    <w:next w:val="a0"/>
    <w:link w:val="50"/>
    <w:qFormat/>
    <w:rsid w:val="00374ED5"/>
    <w:pPr>
      <w:spacing w:before="240" w:after="60"/>
      <w:outlineLvl w:val="4"/>
    </w:pPr>
    <w:rPr>
      <w:rFonts w:ascii="Calibri" w:hAnsi="Calibri"/>
      <w:b/>
      <w:bCs/>
      <w:i/>
      <w:iCs/>
      <w:sz w:val="26"/>
      <w:szCs w:val="26"/>
    </w:rPr>
  </w:style>
  <w:style w:type="paragraph" w:styleId="6">
    <w:name w:val="heading 6"/>
    <w:aliases w:val="Заголовок таб."/>
    <w:basedOn w:val="a0"/>
    <w:next w:val="a0"/>
    <w:link w:val="60"/>
    <w:uiPriority w:val="9"/>
    <w:qFormat/>
    <w:rsid w:val="00374ED5"/>
    <w:pPr>
      <w:keepNext/>
      <w:keepLines/>
      <w:spacing w:before="200"/>
      <w:outlineLvl w:val="5"/>
    </w:pPr>
    <w:rPr>
      <w:rFonts w:ascii="Cambria" w:hAnsi="Cambria"/>
      <w:i/>
      <w:iCs/>
      <w:color w:val="243F60"/>
    </w:rPr>
  </w:style>
  <w:style w:type="paragraph" w:styleId="7">
    <w:name w:val="heading 7"/>
    <w:basedOn w:val="a0"/>
    <w:next w:val="a0"/>
    <w:link w:val="70"/>
    <w:uiPriority w:val="9"/>
    <w:qFormat/>
    <w:rsid w:val="00374ED5"/>
    <w:pPr>
      <w:keepNext/>
      <w:keepLines/>
      <w:spacing w:before="200"/>
      <w:outlineLvl w:val="6"/>
    </w:pPr>
    <w:rPr>
      <w:rFonts w:ascii="Cambria" w:hAnsi="Cambria"/>
      <w:i/>
      <w:iCs/>
      <w:color w:val="404040"/>
    </w:rPr>
  </w:style>
  <w:style w:type="paragraph" w:styleId="8">
    <w:name w:val="heading 8"/>
    <w:basedOn w:val="a0"/>
    <w:next w:val="a0"/>
    <w:link w:val="80"/>
    <w:qFormat/>
    <w:rsid w:val="00374ED5"/>
    <w:pPr>
      <w:spacing w:before="240" w:after="60"/>
      <w:outlineLvl w:val="7"/>
    </w:pPr>
    <w:rPr>
      <w:rFonts w:eastAsia="Times New Roman"/>
      <w:i/>
      <w:iCs/>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customStyle="1" w:styleId="11">
    <w:name w:val="1"/>
    <w:basedOn w:val="a0"/>
    <w:link w:val="12"/>
    <w:uiPriority w:val="99"/>
    <w:qFormat/>
    <w:rsid w:val="00013A5C"/>
    <w:pPr>
      <w:suppressAutoHyphens/>
      <w:spacing w:line="312" w:lineRule="auto"/>
      <w:ind w:firstLine="709"/>
      <w:jc w:val="both"/>
    </w:pPr>
    <w:rPr>
      <w:szCs w:val="28"/>
      <w:lang w:eastAsia="en-US"/>
    </w:rPr>
  </w:style>
  <w:style w:type="paragraph" w:customStyle="1" w:styleId="21">
    <w:name w:val="Стиль Заголовок 2"/>
    <w:aliases w:val="Char + Слева:  0 см"/>
    <w:basedOn w:val="2"/>
    <w:rsid w:val="00AE07CA"/>
    <w:pPr>
      <w:keepNext w:val="0"/>
      <w:keepLines/>
      <w:tabs>
        <w:tab w:val="num" w:pos="2128"/>
      </w:tabs>
      <w:suppressAutoHyphens/>
      <w:spacing w:after="0" w:line="252" w:lineRule="auto"/>
      <w:ind w:right="567"/>
      <w:jc w:val="both"/>
    </w:pPr>
    <w:rPr>
      <w:rFonts w:ascii="Times New Roman" w:hAnsi="Times New Roman" w:cs="Times New Roman"/>
      <w:i w:val="0"/>
      <w:iCs w:val="0"/>
      <w:szCs w:val="20"/>
    </w:rPr>
  </w:style>
  <w:style w:type="paragraph" w:customStyle="1" w:styleId="a6">
    <w:name w:val="Текст таблиц"/>
    <w:link w:val="a7"/>
    <w:rsid w:val="003958A2"/>
    <w:rPr>
      <w:rFonts w:eastAsia="SimSun"/>
      <w:sz w:val="22"/>
      <w:szCs w:val="22"/>
    </w:rPr>
  </w:style>
  <w:style w:type="character" w:customStyle="1" w:styleId="a7">
    <w:name w:val="Текст таблиц Знак"/>
    <w:link w:val="a6"/>
    <w:locked/>
    <w:rsid w:val="003958A2"/>
    <w:rPr>
      <w:rFonts w:eastAsia="SimSun"/>
      <w:sz w:val="22"/>
      <w:szCs w:val="22"/>
      <w:lang w:val="ru-RU" w:eastAsia="ru-RU" w:bidi="ar-SA"/>
    </w:rPr>
  </w:style>
  <w:style w:type="paragraph" w:customStyle="1" w:styleId="13">
    <w:name w:val="Текст1"/>
    <w:basedOn w:val="a0"/>
    <w:rsid w:val="003958A2"/>
    <w:pPr>
      <w:tabs>
        <w:tab w:val="left" w:pos="1701"/>
      </w:tabs>
      <w:suppressAutoHyphens/>
      <w:spacing w:before="80" w:line="252" w:lineRule="auto"/>
      <w:ind w:firstLine="852"/>
      <w:jc w:val="both"/>
    </w:pPr>
    <w:rPr>
      <w:rFonts w:cs="Courier New"/>
      <w:sz w:val="28"/>
      <w:szCs w:val="20"/>
      <w:lang w:eastAsia="ar-SA"/>
    </w:rPr>
  </w:style>
  <w:style w:type="paragraph" w:styleId="22">
    <w:name w:val="Body Text 2"/>
    <w:basedOn w:val="a0"/>
    <w:link w:val="23"/>
    <w:rsid w:val="003958A2"/>
    <w:pPr>
      <w:overflowPunct w:val="0"/>
      <w:autoSpaceDE w:val="0"/>
      <w:autoSpaceDN w:val="0"/>
      <w:adjustRightInd w:val="0"/>
      <w:ind w:firstLine="720"/>
      <w:textAlignment w:val="baseline"/>
    </w:pPr>
    <w:rPr>
      <w:sz w:val="26"/>
      <w:szCs w:val="20"/>
    </w:rPr>
  </w:style>
  <w:style w:type="character" w:customStyle="1" w:styleId="23">
    <w:name w:val="Основной текст 2 Знак"/>
    <w:link w:val="22"/>
    <w:semiHidden/>
    <w:locked/>
    <w:rsid w:val="003958A2"/>
    <w:rPr>
      <w:rFonts w:eastAsia="SimSun"/>
      <w:sz w:val="26"/>
      <w:lang w:val="ru-RU" w:eastAsia="ru-RU" w:bidi="ar-SA"/>
    </w:rPr>
  </w:style>
  <w:style w:type="paragraph" w:customStyle="1" w:styleId="0">
    <w:name w:val="0"/>
    <w:basedOn w:val="a8"/>
    <w:link w:val="00"/>
    <w:uiPriority w:val="99"/>
    <w:rsid w:val="003958A2"/>
    <w:pPr>
      <w:jc w:val="center"/>
    </w:pPr>
    <w:rPr>
      <w:b w:val="0"/>
      <w:sz w:val="24"/>
      <w:szCs w:val="24"/>
      <w:lang w:eastAsia="en-US"/>
    </w:rPr>
  </w:style>
  <w:style w:type="character" w:customStyle="1" w:styleId="00">
    <w:name w:val="0 Знак"/>
    <w:link w:val="0"/>
    <w:uiPriority w:val="99"/>
    <w:locked/>
    <w:rsid w:val="003958A2"/>
    <w:rPr>
      <w:rFonts w:eastAsia="SimSun"/>
      <w:bCs/>
      <w:sz w:val="24"/>
      <w:szCs w:val="24"/>
      <w:lang w:val="ru-RU" w:eastAsia="en-US" w:bidi="ar-SA"/>
    </w:rPr>
  </w:style>
  <w:style w:type="paragraph" w:styleId="a8">
    <w:name w:val="caption"/>
    <w:aliases w:val=" Знак, Знак1,Знак1,Знак1 Знак Знак Знак,Знак1 Знак Знак,Таблица - Название объекта,!! Object Novogor !!,Caption Char,Caption Char1 Char1 Char Char,Caption Char Char2 Char1 Char Char,Caption Char Char Char1 Char Char Char, Знак13,Знак13"/>
    <w:basedOn w:val="a0"/>
    <w:next w:val="a0"/>
    <w:link w:val="a9"/>
    <w:uiPriority w:val="99"/>
    <w:qFormat/>
    <w:rsid w:val="003958A2"/>
    <w:rPr>
      <w:b/>
      <w:bCs/>
      <w:sz w:val="20"/>
      <w:szCs w:val="20"/>
    </w:rPr>
  </w:style>
  <w:style w:type="paragraph" w:styleId="aa">
    <w:name w:val="header"/>
    <w:basedOn w:val="a0"/>
    <w:link w:val="ab"/>
    <w:uiPriority w:val="99"/>
    <w:rsid w:val="00DB65D3"/>
    <w:pPr>
      <w:pBdr>
        <w:bottom w:val="single" w:sz="4" w:space="1" w:color="auto"/>
      </w:pBdr>
      <w:tabs>
        <w:tab w:val="center" w:pos="4677"/>
        <w:tab w:val="right" w:pos="9355"/>
      </w:tabs>
      <w:jc w:val="both"/>
    </w:pPr>
    <w:rPr>
      <w:i/>
      <w:sz w:val="22"/>
      <w:szCs w:val="20"/>
    </w:rPr>
  </w:style>
  <w:style w:type="character" w:customStyle="1" w:styleId="ab">
    <w:name w:val="Верхний колонтитул Знак"/>
    <w:link w:val="aa"/>
    <w:uiPriority w:val="99"/>
    <w:locked/>
    <w:rsid w:val="00DB65D3"/>
    <w:rPr>
      <w:rFonts w:eastAsia="SimSun"/>
      <w:i/>
      <w:sz w:val="22"/>
      <w:lang w:val="ru-RU" w:eastAsia="ru-RU" w:bidi="ar-SA"/>
    </w:rPr>
  </w:style>
  <w:style w:type="paragraph" w:styleId="ac">
    <w:name w:val="footer"/>
    <w:basedOn w:val="a0"/>
    <w:link w:val="ad"/>
    <w:uiPriority w:val="99"/>
    <w:rsid w:val="00DB65D3"/>
    <w:pPr>
      <w:ind w:right="113"/>
    </w:pPr>
    <w:rPr>
      <w:szCs w:val="20"/>
    </w:rPr>
  </w:style>
  <w:style w:type="character" w:customStyle="1" w:styleId="ad">
    <w:name w:val="Нижний колонтитул Знак"/>
    <w:link w:val="ac"/>
    <w:uiPriority w:val="99"/>
    <w:locked/>
    <w:rsid w:val="00DB65D3"/>
    <w:rPr>
      <w:rFonts w:eastAsia="SimSun"/>
      <w:sz w:val="24"/>
      <w:lang w:val="ru-RU" w:eastAsia="ru-RU" w:bidi="ar-SA"/>
    </w:rPr>
  </w:style>
  <w:style w:type="character" w:customStyle="1" w:styleId="apple-converted-space">
    <w:name w:val="apple-converted-space"/>
    <w:rsid w:val="00DB65D3"/>
    <w:rPr>
      <w:rFonts w:cs="Times New Roman"/>
    </w:rPr>
  </w:style>
  <w:style w:type="character" w:customStyle="1" w:styleId="12">
    <w:name w:val="1 Знак"/>
    <w:link w:val="11"/>
    <w:uiPriority w:val="99"/>
    <w:locked/>
    <w:rsid w:val="00DB65D3"/>
    <w:rPr>
      <w:rFonts w:eastAsia="SimSun"/>
      <w:sz w:val="24"/>
      <w:szCs w:val="28"/>
      <w:lang w:val="ru-RU" w:eastAsia="en-US" w:bidi="ar-SA"/>
    </w:rPr>
  </w:style>
  <w:style w:type="paragraph" w:customStyle="1" w:styleId="110">
    <w:name w:val="11"/>
    <w:basedOn w:val="a0"/>
    <w:link w:val="111"/>
    <w:rsid w:val="00DB65D3"/>
    <w:pPr>
      <w:autoSpaceDE w:val="0"/>
      <w:autoSpaceDN w:val="0"/>
      <w:adjustRightInd w:val="0"/>
      <w:spacing w:line="259" w:lineRule="auto"/>
      <w:ind w:firstLine="709"/>
      <w:jc w:val="both"/>
    </w:pPr>
    <w:rPr>
      <w:color w:val="000000"/>
      <w:sz w:val="28"/>
      <w:szCs w:val="28"/>
    </w:rPr>
  </w:style>
  <w:style w:type="character" w:customStyle="1" w:styleId="111">
    <w:name w:val="11 Знак"/>
    <w:link w:val="110"/>
    <w:locked/>
    <w:rsid w:val="00DB65D3"/>
    <w:rPr>
      <w:rFonts w:eastAsia="SimSun"/>
      <w:color w:val="000000"/>
      <w:sz w:val="28"/>
      <w:szCs w:val="28"/>
      <w:lang w:val="ru-RU" w:eastAsia="ru-RU" w:bidi="ar-SA"/>
    </w:rPr>
  </w:style>
  <w:style w:type="paragraph" w:customStyle="1" w:styleId="ae">
    <w:name w:val="ГЛАВА"/>
    <w:basedOn w:val="1"/>
    <w:rsid w:val="00DB65D3"/>
    <w:pPr>
      <w:keepNext w:val="0"/>
      <w:pageBreakBefore/>
      <w:tabs>
        <w:tab w:val="num" w:pos="1561"/>
        <w:tab w:val="left" w:pos="1701"/>
      </w:tabs>
      <w:suppressAutoHyphens/>
      <w:spacing w:before="0" w:after="240" w:line="252" w:lineRule="auto"/>
      <w:ind w:left="851" w:right="567"/>
      <w:jc w:val="both"/>
    </w:pPr>
    <w:rPr>
      <w:rFonts w:ascii="Times New Roman" w:hAnsi="Times New Roman" w:cs="Times New Roman"/>
      <w:kern w:val="0"/>
      <w:sz w:val="28"/>
    </w:rPr>
  </w:style>
  <w:style w:type="paragraph" w:customStyle="1" w:styleId="af">
    <w:name w:val="ПОДЧАСТЬ"/>
    <w:basedOn w:val="3"/>
    <w:rsid w:val="000E551B"/>
    <w:pPr>
      <w:keepLines/>
      <w:tabs>
        <w:tab w:val="num" w:pos="863"/>
        <w:tab w:val="num" w:pos="1146"/>
        <w:tab w:val="left" w:pos="1814"/>
      </w:tabs>
      <w:suppressAutoHyphens/>
      <w:spacing w:before="120" w:after="240" w:line="252" w:lineRule="auto"/>
      <w:ind w:left="-142" w:firstLine="567"/>
    </w:pPr>
    <w:rPr>
      <w:rFonts w:ascii="Times New Roman" w:hAnsi="Times New Roman" w:cs="Times New Roman"/>
      <w:sz w:val="28"/>
    </w:rPr>
  </w:style>
  <w:style w:type="paragraph" w:styleId="a2">
    <w:name w:val="Plain Text"/>
    <w:aliases w:val="Знак7, Знак7"/>
    <w:basedOn w:val="a0"/>
    <w:link w:val="af0"/>
    <w:rsid w:val="00E609DB"/>
    <w:pPr>
      <w:tabs>
        <w:tab w:val="left" w:pos="1701"/>
      </w:tabs>
      <w:spacing w:before="80" w:line="252" w:lineRule="auto"/>
      <w:ind w:firstLine="852"/>
      <w:jc w:val="both"/>
    </w:pPr>
    <w:rPr>
      <w:rFonts w:cs="Courier New"/>
      <w:sz w:val="28"/>
      <w:szCs w:val="20"/>
    </w:rPr>
  </w:style>
  <w:style w:type="character" w:customStyle="1" w:styleId="af0">
    <w:name w:val="Текст Знак"/>
    <w:aliases w:val="Знак7 Знак, Знак7 Знак"/>
    <w:basedOn w:val="a3"/>
    <w:link w:val="a2"/>
    <w:locked/>
    <w:rsid w:val="00E609DB"/>
    <w:rPr>
      <w:rFonts w:eastAsia="SimSun" w:cs="Courier New"/>
      <w:sz w:val="28"/>
      <w:lang w:val="ru-RU" w:eastAsia="ru-RU" w:bidi="ar-SA"/>
    </w:rPr>
  </w:style>
  <w:style w:type="character" w:customStyle="1" w:styleId="a9">
    <w:name w:val="Название объекта Знак"/>
    <w:aliases w:val=" Знак Знак, Знак1 Знак,Знак1 Знак,Знак1 Знак Знак Знак Знак,Знак1 Знак Знак Знак1,Таблица - Название объекта Знак,!! Object Novogor !! Знак,Caption Char Знак,Caption Char1 Char1 Char Char Знак, Знак13 Знак,Знак13 Знак"/>
    <w:link w:val="a8"/>
    <w:uiPriority w:val="99"/>
    <w:locked/>
    <w:rsid w:val="006D7DD6"/>
    <w:rPr>
      <w:rFonts w:eastAsia="SimSun"/>
      <w:b/>
      <w:bCs/>
      <w:lang w:val="ru-RU" w:eastAsia="ru-RU" w:bidi="ar-SA"/>
    </w:rPr>
  </w:style>
  <w:style w:type="character" w:customStyle="1" w:styleId="24">
    <w:name w:val="Основной текст (2)"/>
    <w:basedOn w:val="a3"/>
    <w:rsid w:val="000E551B"/>
    <w:rPr>
      <w:rFonts w:ascii="Times New Roman" w:hAnsi="Times New Roman" w:cs="Times New Roman"/>
      <w:b/>
      <w:bCs/>
      <w:sz w:val="27"/>
      <w:szCs w:val="27"/>
      <w:u w:val="none"/>
      <w:shd w:val="clear" w:color="auto" w:fill="FFFFFF"/>
    </w:rPr>
  </w:style>
  <w:style w:type="paragraph" w:customStyle="1" w:styleId="Default">
    <w:name w:val="Default"/>
    <w:rsid w:val="00516561"/>
    <w:pPr>
      <w:autoSpaceDE w:val="0"/>
      <w:autoSpaceDN w:val="0"/>
      <w:adjustRightInd w:val="0"/>
    </w:pPr>
    <w:rPr>
      <w:rFonts w:eastAsia="SimSun"/>
      <w:color w:val="000000"/>
      <w:sz w:val="24"/>
      <w:szCs w:val="24"/>
    </w:rPr>
  </w:style>
  <w:style w:type="paragraph" w:styleId="14">
    <w:name w:val="toc 1"/>
    <w:basedOn w:val="a0"/>
    <w:next w:val="a0"/>
    <w:autoRedefine/>
    <w:uiPriority w:val="39"/>
    <w:qFormat/>
    <w:rsid w:val="0021154F"/>
    <w:pPr>
      <w:tabs>
        <w:tab w:val="right" w:leader="dot" w:pos="9344"/>
      </w:tabs>
      <w:spacing w:before="120" w:after="120"/>
      <w:ind w:firstLine="709"/>
    </w:pPr>
    <w:rPr>
      <w:b/>
      <w:bCs/>
      <w:caps/>
      <w:noProof/>
    </w:rPr>
  </w:style>
  <w:style w:type="paragraph" w:styleId="25">
    <w:name w:val="toc 2"/>
    <w:basedOn w:val="a0"/>
    <w:next w:val="a0"/>
    <w:autoRedefine/>
    <w:uiPriority w:val="39"/>
    <w:qFormat/>
    <w:rsid w:val="008A65D1"/>
    <w:pPr>
      <w:tabs>
        <w:tab w:val="right" w:leader="dot" w:pos="9344"/>
      </w:tabs>
      <w:ind w:left="240"/>
      <w:jc w:val="both"/>
    </w:pPr>
    <w:rPr>
      <w:b/>
      <w:smallCaps/>
      <w:noProof/>
      <w:sz w:val="20"/>
      <w:szCs w:val="20"/>
    </w:rPr>
  </w:style>
  <w:style w:type="paragraph" w:styleId="31">
    <w:name w:val="toc 3"/>
    <w:basedOn w:val="a0"/>
    <w:next w:val="a0"/>
    <w:autoRedefine/>
    <w:uiPriority w:val="39"/>
    <w:qFormat/>
    <w:rsid w:val="00E83DE6"/>
    <w:pPr>
      <w:ind w:left="480"/>
    </w:pPr>
    <w:rPr>
      <w:i/>
      <w:iCs/>
      <w:sz w:val="20"/>
      <w:szCs w:val="20"/>
    </w:rPr>
  </w:style>
  <w:style w:type="paragraph" w:styleId="41">
    <w:name w:val="toc 4"/>
    <w:basedOn w:val="a0"/>
    <w:next w:val="a0"/>
    <w:autoRedefine/>
    <w:uiPriority w:val="39"/>
    <w:rsid w:val="00E83DE6"/>
    <w:pPr>
      <w:ind w:left="720"/>
    </w:pPr>
    <w:rPr>
      <w:sz w:val="18"/>
      <w:szCs w:val="18"/>
    </w:rPr>
  </w:style>
  <w:style w:type="paragraph" w:styleId="51">
    <w:name w:val="toc 5"/>
    <w:basedOn w:val="a0"/>
    <w:next w:val="a0"/>
    <w:autoRedefine/>
    <w:uiPriority w:val="39"/>
    <w:rsid w:val="00E83DE6"/>
    <w:pPr>
      <w:ind w:left="960"/>
    </w:pPr>
    <w:rPr>
      <w:sz w:val="18"/>
      <w:szCs w:val="18"/>
    </w:rPr>
  </w:style>
  <w:style w:type="paragraph" w:styleId="61">
    <w:name w:val="toc 6"/>
    <w:basedOn w:val="a0"/>
    <w:next w:val="a0"/>
    <w:autoRedefine/>
    <w:uiPriority w:val="39"/>
    <w:rsid w:val="00E83DE6"/>
    <w:pPr>
      <w:ind w:left="1200"/>
    </w:pPr>
    <w:rPr>
      <w:sz w:val="18"/>
      <w:szCs w:val="18"/>
    </w:rPr>
  </w:style>
  <w:style w:type="paragraph" w:styleId="71">
    <w:name w:val="toc 7"/>
    <w:basedOn w:val="a0"/>
    <w:next w:val="a0"/>
    <w:autoRedefine/>
    <w:uiPriority w:val="39"/>
    <w:rsid w:val="00E83DE6"/>
    <w:pPr>
      <w:ind w:left="1440"/>
    </w:pPr>
    <w:rPr>
      <w:sz w:val="18"/>
      <w:szCs w:val="18"/>
    </w:rPr>
  </w:style>
  <w:style w:type="paragraph" w:styleId="81">
    <w:name w:val="toc 8"/>
    <w:basedOn w:val="a0"/>
    <w:next w:val="a0"/>
    <w:autoRedefine/>
    <w:uiPriority w:val="39"/>
    <w:rsid w:val="00E83DE6"/>
    <w:pPr>
      <w:ind w:left="1680"/>
    </w:pPr>
    <w:rPr>
      <w:sz w:val="18"/>
      <w:szCs w:val="18"/>
    </w:rPr>
  </w:style>
  <w:style w:type="paragraph" w:styleId="9">
    <w:name w:val="toc 9"/>
    <w:basedOn w:val="a0"/>
    <w:next w:val="a0"/>
    <w:autoRedefine/>
    <w:uiPriority w:val="39"/>
    <w:rsid w:val="00E83DE6"/>
    <w:pPr>
      <w:ind w:left="1920"/>
    </w:pPr>
    <w:rPr>
      <w:sz w:val="18"/>
      <w:szCs w:val="18"/>
    </w:rPr>
  </w:style>
  <w:style w:type="character" w:styleId="af1">
    <w:name w:val="Hyperlink"/>
    <w:basedOn w:val="a3"/>
    <w:uiPriority w:val="99"/>
    <w:rsid w:val="00E83DE6"/>
    <w:rPr>
      <w:color w:val="0000FF"/>
      <w:u w:val="single"/>
    </w:rPr>
  </w:style>
  <w:style w:type="character" w:styleId="af2">
    <w:name w:val="FollowedHyperlink"/>
    <w:basedOn w:val="a3"/>
    <w:uiPriority w:val="99"/>
    <w:rsid w:val="00611796"/>
    <w:rPr>
      <w:color w:val="800080"/>
      <w:u w:val="single"/>
    </w:rPr>
  </w:style>
  <w:style w:type="character" w:styleId="af3">
    <w:name w:val="page number"/>
    <w:basedOn w:val="a3"/>
    <w:rsid w:val="00AA6805"/>
  </w:style>
  <w:style w:type="paragraph" w:styleId="af4">
    <w:name w:val="Document Map"/>
    <w:basedOn w:val="a0"/>
    <w:link w:val="af5"/>
    <w:rsid w:val="009778E9"/>
    <w:pPr>
      <w:shd w:val="clear" w:color="auto" w:fill="000080"/>
    </w:pPr>
    <w:rPr>
      <w:rFonts w:ascii="Tahoma" w:hAnsi="Tahoma" w:cs="Tahoma"/>
      <w:sz w:val="20"/>
      <w:szCs w:val="20"/>
    </w:rPr>
  </w:style>
  <w:style w:type="paragraph" w:styleId="af6">
    <w:name w:val="Balloon Text"/>
    <w:basedOn w:val="a0"/>
    <w:link w:val="af7"/>
    <w:uiPriority w:val="99"/>
    <w:rsid w:val="00FC14DD"/>
    <w:rPr>
      <w:rFonts w:ascii="Tahoma" w:hAnsi="Tahoma" w:cs="Tahoma"/>
      <w:sz w:val="16"/>
      <w:szCs w:val="16"/>
    </w:rPr>
  </w:style>
  <w:style w:type="character" w:customStyle="1" w:styleId="af7">
    <w:name w:val="Текст выноски Знак"/>
    <w:basedOn w:val="a3"/>
    <w:link w:val="af6"/>
    <w:uiPriority w:val="99"/>
    <w:rsid w:val="00FC14DD"/>
    <w:rPr>
      <w:rFonts w:ascii="Tahoma" w:eastAsia="SimSun" w:hAnsi="Tahoma" w:cs="Tahoma"/>
      <w:sz w:val="16"/>
      <w:szCs w:val="16"/>
    </w:rPr>
  </w:style>
  <w:style w:type="table" w:styleId="af8">
    <w:name w:val="Table Grid"/>
    <w:basedOn w:val="a4"/>
    <w:uiPriority w:val="59"/>
    <w:rsid w:val="00FC14DD"/>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9">
    <w:name w:val="List Paragraph"/>
    <w:basedOn w:val="a0"/>
    <w:link w:val="afa"/>
    <w:uiPriority w:val="34"/>
    <w:qFormat/>
    <w:rsid w:val="00FC14DD"/>
    <w:pPr>
      <w:spacing w:after="200" w:line="276" w:lineRule="auto"/>
      <w:ind w:left="708"/>
    </w:pPr>
    <w:rPr>
      <w:rFonts w:eastAsia="Times New Roman"/>
      <w:sz w:val="22"/>
      <w:szCs w:val="22"/>
      <w:lang w:eastAsia="en-US"/>
    </w:rPr>
  </w:style>
  <w:style w:type="character" w:styleId="afb">
    <w:name w:val="Placeholder Text"/>
    <w:basedOn w:val="a3"/>
    <w:uiPriority w:val="99"/>
    <w:semiHidden/>
    <w:rsid w:val="007B483B"/>
    <w:rPr>
      <w:color w:val="808080"/>
    </w:rPr>
  </w:style>
  <w:style w:type="character" w:customStyle="1" w:styleId="40">
    <w:name w:val="Заголовок 4 Знак"/>
    <w:aliases w:val="Знак Знак,Heading 4 Char Знак,D&amp;M4 Знак,D&amp;M 4 Знак,Таб Знак"/>
    <w:basedOn w:val="a3"/>
    <w:link w:val="4"/>
    <w:uiPriority w:val="9"/>
    <w:rsid w:val="00374ED5"/>
    <w:rPr>
      <w:rFonts w:eastAsia="SimSun"/>
      <w:sz w:val="28"/>
      <w:szCs w:val="28"/>
    </w:rPr>
  </w:style>
  <w:style w:type="character" w:customStyle="1" w:styleId="50">
    <w:name w:val="Заголовок 5 Знак"/>
    <w:basedOn w:val="a3"/>
    <w:link w:val="5"/>
    <w:rsid w:val="00374ED5"/>
    <w:rPr>
      <w:rFonts w:ascii="Calibri" w:eastAsia="SimSun" w:hAnsi="Calibri"/>
      <w:b/>
      <w:bCs/>
      <w:i/>
      <w:iCs/>
      <w:sz w:val="26"/>
      <w:szCs w:val="26"/>
    </w:rPr>
  </w:style>
  <w:style w:type="character" w:customStyle="1" w:styleId="60">
    <w:name w:val="Заголовок 6 Знак"/>
    <w:aliases w:val="Заголовок таб. Знак"/>
    <w:basedOn w:val="a3"/>
    <w:link w:val="6"/>
    <w:uiPriority w:val="9"/>
    <w:rsid w:val="00374ED5"/>
    <w:rPr>
      <w:rFonts w:ascii="Cambria" w:eastAsia="SimSun" w:hAnsi="Cambria"/>
      <w:i/>
      <w:iCs/>
      <w:color w:val="243F60"/>
      <w:sz w:val="24"/>
      <w:szCs w:val="24"/>
    </w:rPr>
  </w:style>
  <w:style w:type="character" w:customStyle="1" w:styleId="70">
    <w:name w:val="Заголовок 7 Знак"/>
    <w:basedOn w:val="a3"/>
    <w:link w:val="7"/>
    <w:uiPriority w:val="9"/>
    <w:rsid w:val="00374ED5"/>
    <w:rPr>
      <w:rFonts w:ascii="Cambria" w:eastAsia="SimSun" w:hAnsi="Cambria"/>
      <w:i/>
      <w:iCs/>
      <w:color w:val="404040"/>
      <w:sz w:val="24"/>
      <w:szCs w:val="24"/>
    </w:rPr>
  </w:style>
  <w:style w:type="character" w:customStyle="1" w:styleId="80">
    <w:name w:val="Заголовок 8 Знак"/>
    <w:basedOn w:val="a3"/>
    <w:link w:val="8"/>
    <w:rsid w:val="00374ED5"/>
    <w:rPr>
      <w:i/>
      <w:iCs/>
      <w:sz w:val="24"/>
      <w:szCs w:val="24"/>
    </w:rPr>
  </w:style>
  <w:style w:type="character" w:customStyle="1" w:styleId="10">
    <w:name w:val="Заголовок 1 Знак"/>
    <w:aliases w:val="Глава Знак"/>
    <w:link w:val="1"/>
    <w:locked/>
    <w:rsid w:val="00374ED5"/>
    <w:rPr>
      <w:rFonts w:ascii="Arial" w:eastAsia="SimSun" w:hAnsi="Arial" w:cs="Arial"/>
      <w:b/>
      <w:bCs/>
      <w:kern w:val="32"/>
      <w:sz w:val="32"/>
      <w:szCs w:val="32"/>
    </w:rPr>
  </w:style>
  <w:style w:type="character" w:customStyle="1" w:styleId="20">
    <w:name w:val="Заголовок 2 Знак"/>
    <w:aliases w:val="Char Знак"/>
    <w:link w:val="2"/>
    <w:locked/>
    <w:rsid w:val="00374ED5"/>
    <w:rPr>
      <w:rFonts w:ascii="Arial" w:eastAsia="SimSun" w:hAnsi="Arial" w:cs="Arial"/>
      <w:b/>
      <w:bCs/>
      <w:i/>
      <w:iCs/>
      <w:sz w:val="28"/>
      <w:szCs w:val="28"/>
    </w:rPr>
  </w:style>
  <w:style w:type="character" w:customStyle="1" w:styleId="30">
    <w:name w:val="Заголовок 3 Знак"/>
    <w:link w:val="3"/>
    <w:uiPriority w:val="9"/>
    <w:locked/>
    <w:rsid w:val="00374ED5"/>
    <w:rPr>
      <w:rFonts w:ascii="Arial" w:eastAsia="SimSun" w:hAnsi="Arial" w:cs="Arial"/>
      <w:b/>
      <w:bCs/>
      <w:sz w:val="26"/>
      <w:szCs w:val="26"/>
    </w:rPr>
  </w:style>
  <w:style w:type="paragraph" w:customStyle="1" w:styleId="a1">
    <w:name w:val="Прг_КАЭС Знак"/>
    <w:autoRedefine/>
    <w:rsid w:val="00374ED5"/>
    <w:pPr>
      <w:spacing w:line="252" w:lineRule="auto"/>
    </w:pPr>
    <w:rPr>
      <w:rFonts w:eastAsia="SimSun"/>
      <w:sz w:val="28"/>
    </w:rPr>
  </w:style>
  <w:style w:type="paragraph" w:styleId="afc">
    <w:name w:val="Body Text"/>
    <w:basedOn w:val="a0"/>
    <w:link w:val="afd"/>
    <w:uiPriority w:val="99"/>
    <w:qFormat/>
    <w:rsid w:val="00374ED5"/>
    <w:rPr>
      <w:sz w:val="20"/>
      <w:szCs w:val="20"/>
    </w:rPr>
  </w:style>
  <w:style w:type="character" w:customStyle="1" w:styleId="afd">
    <w:name w:val="Основной текст Знак"/>
    <w:basedOn w:val="a3"/>
    <w:link w:val="afc"/>
    <w:uiPriority w:val="99"/>
    <w:rsid w:val="00374ED5"/>
    <w:rPr>
      <w:rFonts w:eastAsia="SimSun"/>
    </w:rPr>
  </w:style>
  <w:style w:type="paragraph" w:customStyle="1" w:styleId="15">
    <w:name w:val="Абзац списка1"/>
    <w:basedOn w:val="a0"/>
    <w:rsid w:val="00374ED5"/>
    <w:pPr>
      <w:ind w:left="720"/>
      <w:contextualSpacing/>
    </w:pPr>
  </w:style>
  <w:style w:type="paragraph" w:styleId="afe">
    <w:name w:val="Title"/>
    <w:aliases w:val="Рис."/>
    <w:basedOn w:val="a1"/>
    <w:link w:val="aff"/>
    <w:uiPriority w:val="10"/>
    <w:qFormat/>
    <w:rsid w:val="00374ED5"/>
    <w:pPr>
      <w:keepNext/>
      <w:keepLines/>
      <w:suppressAutoHyphens/>
      <w:jc w:val="center"/>
    </w:pPr>
    <w:rPr>
      <w:caps/>
      <w:sz w:val="32"/>
    </w:rPr>
  </w:style>
  <w:style w:type="character" w:customStyle="1" w:styleId="aff">
    <w:name w:val="Заголовок Знак"/>
    <w:aliases w:val="Рис. Знак"/>
    <w:basedOn w:val="a3"/>
    <w:link w:val="afe"/>
    <w:uiPriority w:val="10"/>
    <w:rsid w:val="00374ED5"/>
    <w:rPr>
      <w:rFonts w:eastAsia="SimSun"/>
      <w:caps/>
      <w:sz w:val="32"/>
    </w:rPr>
  </w:style>
  <w:style w:type="paragraph" w:styleId="aff0">
    <w:name w:val="Body Text Indent"/>
    <w:basedOn w:val="a0"/>
    <w:link w:val="aff1"/>
    <w:rsid w:val="00374ED5"/>
    <w:pPr>
      <w:spacing w:after="120"/>
      <w:ind w:left="283"/>
    </w:pPr>
    <w:rPr>
      <w:sz w:val="20"/>
      <w:szCs w:val="20"/>
    </w:rPr>
  </w:style>
  <w:style w:type="character" w:customStyle="1" w:styleId="aff1">
    <w:name w:val="Основной текст с отступом Знак"/>
    <w:basedOn w:val="a3"/>
    <w:link w:val="aff0"/>
    <w:rsid w:val="00374ED5"/>
    <w:rPr>
      <w:rFonts w:eastAsia="SimSun"/>
    </w:rPr>
  </w:style>
  <w:style w:type="paragraph" w:styleId="aff2">
    <w:name w:val="Normal (Web)"/>
    <w:aliases w:val=" Знак2,Обычный (Web)"/>
    <w:basedOn w:val="a0"/>
    <w:link w:val="aff3"/>
    <w:uiPriority w:val="99"/>
    <w:rsid w:val="00374ED5"/>
    <w:pPr>
      <w:spacing w:before="100" w:beforeAutospacing="1" w:after="100" w:afterAutospacing="1"/>
    </w:pPr>
  </w:style>
  <w:style w:type="character" w:customStyle="1" w:styleId="16">
    <w:name w:val="Замещающий текст1"/>
    <w:semiHidden/>
    <w:rsid w:val="00374ED5"/>
    <w:rPr>
      <w:color w:val="808080"/>
    </w:rPr>
  </w:style>
  <w:style w:type="character" w:styleId="aff4">
    <w:name w:val="line number"/>
    <w:rsid w:val="00374ED5"/>
    <w:rPr>
      <w:rFonts w:cs="Times New Roman"/>
    </w:rPr>
  </w:style>
  <w:style w:type="paragraph" w:customStyle="1" w:styleId="17">
    <w:name w:val="Маркированный1"/>
    <w:link w:val="18"/>
    <w:rsid w:val="00374ED5"/>
    <w:pPr>
      <w:tabs>
        <w:tab w:val="left" w:pos="1247"/>
      </w:tabs>
      <w:spacing w:before="40"/>
      <w:ind w:left="1248" w:hanging="397"/>
      <w:jc w:val="both"/>
    </w:pPr>
    <w:rPr>
      <w:rFonts w:eastAsia="SimSun"/>
      <w:sz w:val="22"/>
    </w:rPr>
  </w:style>
  <w:style w:type="character" w:customStyle="1" w:styleId="18">
    <w:name w:val="Маркированный1 Знак"/>
    <w:link w:val="17"/>
    <w:locked/>
    <w:rsid w:val="00374ED5"/>
    <w:rPr>
      <w:rFonts w:eastAsia="SimSun"/>
      <w:sz w:val="22"/>
    </w:rPr>
  </w:style>
  <w:style w:type="character" w:customStyle="1" w:styleId="19">
    <w:name w:val="Текст Знак1"/>
    <w:aliases w:val="Знак7 Знак1"/>
    <w:locked/>
    <w:rsid w:val="00374ED5"/>
    <w:rPr>
      <w:rFonts w:ascii="Times New Roman" w:eastAsia="SimSun" w:hAnsi="Times New Roman"/>
      <w:sz w:val="20"/>
      <w:lang w:eastAsia="ru-RU"/>
    </w:rPr>
  </w:style>
  <w:style w:type="character" w:styleId="aff5">
    <w:name w:val="Strong"/>
    <w:uiPriority w:val="22"/>
    <w:qFormat/>
    <w:rsid w:val="00374ED5"/>
    <w:rPr>
      <w:rFonts w:cs="Times New Roman"/>
      <w:b/>
    </w:rPr>
  </w:style>
  <w:style w:type="paragraph" w:customStyle="1" w:styleId="32">
    <w:name w:val="Текст3"/>
    <w:basedOn w:val="3"/>
    <w:rsid w:val="00374ED5"/>
    <w:pPr>
      <w:keepNext w:val="0"/>
      <w:tabs>
        <w:tab w:val="num" w:pos="863"/>
        <w:tab w:val="num" w:pos="1146"/>
        <w:tab w:val="left" w:pos="1814"/>
      </w:tabs>
      <w:spacing w:before="80" w:after="0" w:line="252" w:lineRule="auto"/>
      <w:ind w:left="-141" w:firstLine="567"/>
      <w:jc w:val="both"/>
    </w:pPr>
    <w:rPr>
      <w:rFonts w:ascii="Times New Roman" w:hAnsi="Times New Roman" w:cs="Times New Roman"/>
      <w:b w:val="0"/>
      <w:bCs w:val="0"/>
    </w:rPr>
  </w:style>
  <w:style w:type="character" w:customStyle="1" w:styleId="grey1">
    <w:name w:val="grey1"/>
    <w:rsid w:val="00374ED5"/>
    <w:rPr>
      <w:color w:val="B7B7B7"/>
    </w:rPr>
  </w:style>
  <w:style w:type="character" w:customStyle="1" w:styleId="style11">
    <w:name w:val="style11"/>
    <w:rsid w:val="00374ED5"/>
    <w:rPr>
      <w:b/>
      <w:color w:val="5A7388"/>
    </w:rPr>
  </w:style>
  <w:style w:type="character" w:styleId="aff6">
    <w:name w:val="Emphasis"/>
    <w:qFormat/>
    <w:rsid w:val="00374ED5"/>
    <w:rPr>
      <w:rFonts w:cs="Times New Roman"/>
      <w:i/>
    </w:rPr>
  </w:style>
  <w:style w:type="character" w:customStyle="1" w:styleId="x5">
    <w:name w:val="x5"/>
    <w:rsid w:val="00374ED5"/>
  </w:style>
  <w:style w:type="paragraph" w:customStyle="1" w:styleId="1a">
    <w:name w:val="Заголовок оглавления1"/>
    <w:basedOn w:val="1"/>
    <w:next w:val="a0"/>
    <w:rsid w:val="00374ED5"/>
    <w:pPr>
      <w:keepNext w:val="0"/>
      <w:keepLines/>
      <w:pageBreakBefore/>
      <w:tabs>
        <w:tab w:val="num" w:pos="1561"/>
        <w:tab w:val="left" w:pos="1701"/>
      </w:tabs>
      <w:suppressAutoHyphens/>
      <w:spacing w:before="480" w:after="240" w:line="276" w:lineRule="auto"/>
      <w:ind w:left="851" w:right="567"/>
      <w:jc w:val="both"/>
      <w:outlineLvl w:val="9"/>
    </w:pPr>
    <w:rPr>
      <w:rFonts w:ascii="Cambria" w:hAnsi="Cambria" w:cs="Times New Roman"/>
      <w:b w:val="0"/>
      <w:bCs w:val="0"/>
      <w:color w:val="365F91"/>
      <w:kern w:val="0"/>
      <w:szCs w:val="28"/>
    </w:rPr>
  </w:style>
  <w:style w:type="paragraph" w:customStyle="1" w:styleId="aff7">
    <w:name w:val="МаркТабл"/>
    <w:uiPriority w:val="99"/>
    <w:rsid w:val="00374ED5"/>
    <w:pPr>
      <w:tabs>
        <w:tab w:val="num" w:pos="567"/>
        <w:tab w:val="left" w:pos="680"/>
      </w:tabs>
      <w:ind w:left="567" w:hanging="454"/>
    </w:pPr>
    <w:rPr>
      <w:rFonts w:eastAsia="SimSun"/>
      <w:sz w:val="24"/>
    </w:rPr>
  </w:style>
  <w:style w:type="paragraph" w:customStyle="1" w:styleId="3101221">
    <w:name w:val="Стиль Оглавление 3 + Слева:  101 см Выступ:  221 см"/>
    <w:basedOn w:val="31"/>
    <w:rsid w:val="00374ED5"/>
    <w:pPr>
      <w:ind w:left="3521" w:hanging="1253"/>
    </w:pPr>
  </w:style>
  <w:style w:type="paragraph" w:customStyle="1" w:styleId="26">
    <w:name w:val="Текст2"/>
    <w:basedOn w:val="2"/>
    <w:rsid w:val="00374ED5"/>
    <w:pPr>
      <w:keepNext w:val="0"/>
      <w:tabs>
        <w:tab w:val="num" w:pos="2128"/>
      </w:tabs>
      <w:spacing w:before="80" w:after="0" w:line="252" w:lineRule="auto"/>
      <w:ind w:firstLine="851"/>
      <w:jc w:val="both"/>
    </w:pPr>
    <w:rPr>
      <w:rFonts w:ascii="Times New Roman" w:hAnsi="Times New Roman" w:cs="Times New Roman"/>
      <w:b w:val="0"/>
      <w:bCs w:val="0"/>
      <w:i w:val="0"/>
      <w:iCs w:val="0"/>
    </w:rPr>
  </w:style>
  <w:style w:type="paragraph" w:customStyle="1" w:styleId="42">
    <w:name w:val="Текст4"/>
    <w:basedOn w:val="4"/>
    <w:rsid w:val="00374ED5"/>
    <w:pPr>
      <w:spacing w:before="80"/>
      <w:jc w:val="both"/>
    </w:pPr>
  </w:style>
  <w:style w:type="paragraph" w:customStyle="1" w:styleId="31012211">
    <w:name w:val="Стиль Оглавление 3 + Слева:  101 см Выступ:  221 см1"/>
    <w:basedOn w:val="31"/>
    <w:rsid w:val="00374ED5"/>
    <w:pPr>
      <w:ind w:left="2410" w:hanging="1843"/>
    </w:pPr>
  </w:style>
  <w:style w:type="paragraph" w:customStyle="1" w:styleId="aff8">
    <w:name w:val="Приложение"/>
    <w:basedOn w:val="a1"/>
    <w:next w:val="a2"/>
    <w:rsid w:val="00374ED5"/>
    <w:pPr>
      <w:pageBreakBefore/>
      <w:tabs>
        <w:tab w:val="num" w:pos="142"/>
      </w:tabs>
      <w:suppressAutoHyphens/>
      <w:spacing w:after="120"/>
      <w:ind w:left="2269" w:right="567"/>
      <w:jc w:val="center"/>
    </w:pPr>
  </w:style>
  <w:style w:type="paragraph" w:customStyle="1" w:styleId="aff9">
    <w:name w:val="Наименование"/>
    <w:basedOn w:val="a1"/>
    <w:next w:val="a0"/>
    <w:rsid w:val="00374ED5"/>
    <w:pPr>
      <w:pageBreakBefore/>
      <w:suppressAutoHyphens/>
      <w:spacing w:after="240"/>
      <w:ind w:left="567" w:right="567"/>
      <w:jc w:val="center"/>
    </w:pPr>
    <w:rPr>
      <w:caps/>
    </w:rPr>
  </w:style>
  <w:style w:type="paragraph" w:customStyle="1" w:styleId="affa">
    <w:name w:val="МаркированныйА"/>
    <w:basedOn w:val="a1"/>
    <w:rsid w:val="00374ED5"/>
    <w:pPr>
      <w:tabs>
        <w:tab w:val="num" w:pos="1418"/>
      </w:tabs>
      <w:spacing w:before="40" w:line="240" w:lineRule="auto"/>
      <w:ind w:left="1418" w:hanging="567"/>
      <w:jc w:val="both"/>
    </w:pPr>
  </w:style>
  <w:style w:type="paragraph" w:customStyle="1" w:styleId="27">
    <w:name w:val="Маркированный2"/>
    <w:rsid w:val="00374ED5"/>
    <w:pPr>
      <w:tabs>
        <w:tab w:val="left" w:pos="1814"/>
      </w:tabs>
      <w:ind w:left="1815" w:hanging="397"/>
      <w:jc w:val="both"/>
    </w:pPr>
    <w:rPr>
      <w:rFonts w:eastAsia="SimSun"/>
      <w:sz w:val="24"/>
    </w:rPr>
  </w:style>
  <w:style w:type="paragraph" w:customStyle="1" w:styleId="affb">
    <w:name w:val="Глава Прил"/>
    <w:basedOn w:val="a1"/>
    <w:rsid w:val="00374ED5"/>
    <w:pPr>
      <w:keepNext/>
      <w:keepLines/>
      <w:tabs>
        <w:tab w:val="left" w:pos="1701"/>
      </w:tabs>
      <w:spacing w:before="120" w:after="120"/>
      <w:ind w:left="1702" w:hanging="851"/>
    </w:pPr>
  </w:style>
  <w:style w:type="character" w:styleId="affc">
    <w:name w:val="annotation reference"/>
    <w:uiPriority w:val="99"/>
    <w:rsid w:val="00374ED5"/>
    <w:rPr>
      <w:rFonts w:cs="Times New Roman"/>
      <w:sz w:val="16"/>
    </w:rPr>
  </w:style>
  <w:style w:type="paragraph" w:styleId="affd">
    <w:name w:val="annotation text"/>
    <w:basedOn w:val="a0"/>
    <w:link w:val="affe"/>
    <w:uiPriority w:val="99"/>
    <w:rsid w:val="00374ED5"/>
    <w:rPr>
      <w:sz w:val="20"/>
      <w:szCs w:val="20"/>
    </w:rPr>
  </w:style>
  <w:style w:type="character" w:customStyle="1" w:styleId="affe">
    <w:name w:val="Текст примечания Знак"/>
    <w:basedOn w:val="a3"/>
    <w:link w:val="affd"/>
    <w:uiPriority w:val="99"/>
    <w:rsid w:val="00374ED5"/>
    <w:rPr>
      <w:rFonts w:eastAsia="SimSun"/>
    </w:rPr>
  </w:style>
  <w:style w:type="paragraph" w:customStyle="1" w:styleId="afff">
    <w:name w:val="Стиль Текст таблиц + по центру"/>
    <w:basedOn w:val="a6"/>
    <w:rsid w:val="00374ED5"/>
    <w:pPr>
      <w:jc w:val="center"/>
    </w:pPr>
    <w:rPr>
      <w:szCs w:val="20"/>
    </w:rPr>
  </w:style>
  <w:style w:type="paragraph" w:customStyle="1" w:styleId="310122110">
    <w:name w:val="Стиль Стиль Оглавление 3 + Слева:  101 см Выступ:  221 см1 + Слева:..."/>
    <w:basedOn w:val="31012211"/>
    <w:rsid w:val="00374ED5"/>
    <w:pPr>
      <w:ind w:left="1826" w:hanging="1259"/>
    </w:pPr>
  </w:style>
  <w:style w:type="paragraph" w:styleId="afff0">
    <w:name w:val="List Bullet"/>
    <w:basedOn w:val="a0"/>
    <w:rsid w:val="00374ED5"/>
    <w:pPr>
      <w:tabs>
        <w:tab w:val="num" w:pos="567"/>
      </w:tabs>
      <w:ind w:left="360" w:hanging="360"/>
    </w:pPr>
  </w:style>
  <w:style w:type="character" w:customStyle="1" w:styleId="28">
    <w:name w:val="Замещающий текст2"/>
    <w:semiHidden/>
    <w:rsid w:val="00374ED5"/>
    <w:rPr>
      <w:color w:val="808080"/>
    </w:rPr>
  </w:style>
  <w:style w:type="paragraph" w:customStyle="1" w:styleId="29">
    <w:name w:val="Заголовок оглавления2"/>
    <w:basedOn w:val="1"/>
    <w:next w:val="a0"/>
    <w:rsid w:val="00374ED5"/>
    <w:pPr>
      <w:keepLines/>
      <w:spacing w:before="480" w:after="0" w:line="276" w:lineRule="auto"/>
      <w:jc w:val="both"/>
      <w:outlineLvl w:val="9"/>
    </w:pPr>
    <w:rPr>
      <w:rFonts w:ascii="Cambria" w:hAnsi="Cambria" w:cs="Times New Roman"/>
      <w:color w:val="365F91"/>
      <w:kern w:val="0"/>
      <w:szCs w:val="28"/>
    </w:rPr>
  </w:style>
  <w:style w:type="paragraph" w:customStyle="1" w:styleId="2a">
    <w:name w:val="Абзац списка2"/>
    <w:basedOn w:val="a0"/>
    <w:rsid w:val="00374ED5"/>
    <w:pPr>
      <w:ind w:left="720"/>
      <w:contextualSpacing/>
    </w:pPr>
  </w:style>
  <w:style w:type="paragraph" w:styleId="afff1">
    <w:name w:val="footnote text"/>
    <w:aliases w:val="Table_Footnote_last Знак,Table_Footnote_last Знак Знак,Table_Footnote_last"/>
    <w:basedOn w:val="a0"/>
    <w:link w:val="afff2"/>
    <w:rsid w:val="00374ED5"/>
    <w:rPr>
      <w:sz w:val="20"/>
      <w:szCs w:val="20"/>
    </w:rPr>
  </w:style>
  <w:style w:type="character" w:customStyle="1" w:styleId="afff2">
    <w:name w:val="Текст сноски Знак"/>
    <w:aliases w:val="Table_Footnote_last Знак Знак1,Table_Footnote_last Знак Знак Знак,Table_Footnote_last Знак1"/>
    <w:basedOn w:val="a3"/>
    <w:link w:val="afff1"/>
    <w:rsid w:val="00374ED5"/>
    <w:rPr>
      <w:rFonts w:eastAsia="SimSun"/>
    </w:rPr>
  </w:style>
  <w:style w:type="character" w:styleId="afff3">
    <w:name w:val="footnote reference"/>
    <w:rsid w:val="00374ED5"/>
    <w:rPr>
      <w:rFonts w:cs="Times New Roman"/>
      <w:vertAlign w:val="superscript"/>
    </w:rPr>
  </w:style>
  <w:style w:type="character" w:customStyle="1" w:styleId="72">
    <w:name w:val="Знак7 Знак Знак"/>
    <w:rsid w:val="00374ED5"/>
    <w:rPr>
      <w:rFonts w:eastAsia="SimSun"/>
      <w:sz w:val="28"/>
      <w:lang w:val="ru-RU" w:eastAsia="ru-RU"/>
    </w:rPr>
  </w:style>
  <w:style w:type="paragraph" w:styleId="2b">
    <w:name w:val="List Bullet 2"/>
    <w:basedOn w:val="a0"/>
    <w:rsid w:val="00374ED5"/>
    <w:pPr>
      <w:tabs>
        <w:tab w:val="num" w:pos="643"/>
      </w:tabs>
      <w:ind w:left="643" w:hanging="360"/>
      <w:contextualSpacing/>
    </w:pPr>
  </w:style>
  <w:style w:type="paragraph" w:styleId="afff4">
    <w:name w:val="List Number"/>
    <w:basedOn w:val="a0"/>
    <w:rsid w:val="00374ED5"/>
    <w:pPr>
      <w:tabs>
        <w:tab w:val="num" w:pos="1440"/>
      </w:tabs>
      <w:ind w:left="1440" w:hanging="360"/>
    </w:pPr>
  </w:style>
  <w:style w:type="paragraph" w:customStyle="1" w:styleId="news">
    <w:name w:val="news"/>
    <w:basedOn w:val="a0"/>
    <w:rsid w:val="00374ED5"/>
    <w:pPr>
      <w:spacing w:before="100" w:beforeAutospacing="1" w:after="100" w:afterAutospacing="1"/>
    </w:pPr>
  </w:style>
  <w:style w:type="character" w:customStyle="1" w:styleId="slogan2">
    <w:name w:val="slogan2"/>
    <w:rsid w:val="00374ED5"/>
    <w:rPr>
      <w:rFonts w:cs="Times New Roman"/>
    </w:rPr>
  </w:style>
  <w:style w:type="character" w:customStyle="1" w:styleId="slogan02">
    <w:name w:val="slogan02"/>
    <w:rsid w:val="00374ED5"/>
    <w:rPr>
      <w:rFonts w:cs="Times New Roman"/>
    </w:rPr>
  </w:style>
  <w:style w:type="paragraph" w:styleId="afff5">
    <w:name w:val="annotation subject"/>
    <w:basedOn w:val="affd"/>
    <w:next w:val="affd"/>
    <w:link w:val="afff6"/>
    <w:uiPriority w:val="99"/>
    <w:rsid w:val="00374ED5"/>
    <w:rPr>
      <w:b/>
      <w:bCs/>
    </w:rPr>
  </w:style>
  <w:style w:type="character" w:customStyle="1" w:styleId="afff6">
    <w:name w:val="Тема примечания Знак"/>
    <w:basedOn w:val="affe"/>
    <w:link w:val="afff5"/>
    <w:uiPriority w:val="99"/>
    <w:rsid w:val="00374ED5"/>
    <w:rPr>
      <w:rFonts w:eastAsia="SimSun"/>
      <w:b/>
      <w:bCs/>
    </w:rPr>
  </w:style>
  <w:style w:type="paragraph" w:styleId="2c">
    <w:name w:val="List Number 2"/>
    <w:basedOn w:val="a0"/>
    <w:rsid w:val="00374ED5"/>
    <w:pPr>
      <w:tabs>
        <w:tab w:val="num" w:pos="643"/>
      </w:tabs>
      <w:ind w:left="643" w:hanging="360"/>
      <w:contextualSpacing/>
    </w:pPr>
  </w:style>
  <w:style w:type="paragraph" w:styleId="33">
    <w:name w:val="List Number 3"/>
    <w:basedOn w:val="a0"/>
    <w:rsid w:val="00374ED5"/>
    <w:pPr>
      <w:tabs>
        <w:tab w:val="num" w:pos="926"/>
      </w:tabs>
      <w:ind w:left="926" w:hanging="360"/>
      <w:contextualSpacing/>
    </w:pPr>
  </w:style>
  <w:style w:type="paragraph" w:styleId="43">
    <w:name w:val="List Number 4"/>
    <w:basedOn w:val="a0"/>
    <w:rsid w:val="00374ED5"/>
    <w:pPr>
      <w:tabs>
        <w:tab w:val="num" w:pos="1209"/>
      </w:tabs>
      <w:ind w:left="1209" w:hanging="360"/>
      <w:contextualSpacing/>
    </w:pPr>
  </w:style>
  <w:style w:type="paragraph" w:styleId="52">
    <w:name w:val="List Number 5"/>
    <w:basedOn w:val="a0"/>
    <w:rsid w:val="00374ED5"/>
    <w:pPr>
      <w:tabs>
        <w:tab w:val="num" w:pos="1492"/>
      </w:tabs>
      <w:ind w:left="1492" w:hanging="360"/>
      <w:contextualSpacing/>
    </w:pPr>
  </w:style>
  <w:style w:type="paragraph" w:customStyle="1" w:styleId="style13306828850000000130msonormal">
    <w:name w:val="style_13306828850000000130msonormal"/>
    <w:basedOn w:val="a0"/>
    <w:rsid w:val="00374ED5"/>
    <w:pPr>
      <w:spacing w:before="100" w:beforeAutospacing="1" w:after="100" w:afterAutospacing="1"/>
    </w:pPr>
  </w:style>
  <w:style w:type="paragraph" w:customStyle="1" w:styleId="style13306828850000000130msolistparagraph">
    <w:name w:val="style_13306828850000000130msolistparagraph"/>
    <w:basedOn w:val="a0"/>
    <w:rsid w:val="00374ED5"/>
    <w:pPr>
      <w:spacing w:before="100" w:beforeAutospacing="1" w:after="100" w:afterAutospacing="1"/>
    </w:pPr>
  </w:style>
  <w:style w:type="paragraph" w:customStyle="1" w:styleId="style13305033050000000264msolistparagraph">
    <w:name w:val="style_13305033050000000264msolistparagraph"/>
    <w:basedOn w:val="a0"/>
    <w:rsid w:val="00374ED5"/>
    <w:pPr>
      <w:spacing w:before="100" w:beforeAutospacing="1" w:after="100" w:afterAutospacing="1"/>
    </w:pPr>
  </w:style>
  <w:style w:type="character" w:customStyle="1" w:styleId="210">
    <w:name w:val="Заголовок 2 Знак1"/>
    <w:aliases w:val="Заголовок 2 Знак Знак"/>
    <w:rsid w:val="00374ED5"/>
    <w:rPr>
      <w:rFonts w:eastAsia="SimSun"/>
      <w:b/>
      <w:sz w:val="28"/>
      <w:lang w:val="ru-RU" w:eastAsia="ru-RU"/>
    </w:rPr>
  </w:style>
  <w:style w:type="paragraph" w:customStyle="1" w:styleId="-31">
    <w:name w:val="Светлая сетка - Акцент 31"/>
    <w:basedOn w:val="a0"/>
    <w:rsid w:val="00374ED5"/>
    <w:pPr>
      <w:spacing w:after="200" w:line="276" w:lineRule="auto"/>
      <w:ind w:left="720"/>
      <w:contextualSpacing/>
    </w:pPr>
    <w:rPr>
      <w:rFonts w:ascii="Calibri" w:hAnsi="Calibri"/>
      <w:sz w:val="22"/>
      <w:szCs w:val="22"/>
      <w:lang w:eastAsia="en-US"/>
    </w:rPr>
  </w:style>
  <w:style w:type="paragraph" w:customStyle="1" w:styleId="Style4">
    <w:name w:val="Style4"/>
    <w:basedOn w:val="a0"/>
    <w:rsid w:val="00374ED5"/>
    <w:pPr>
      <w:widowControl w:val="0"/>
      <w:autoSpaceDE w:val="0"/>
      <w:autoSpaceDN w:val="0"/>
      <w:adjustRightInd w:val="0"/>
      <w:spacing w:line="274" w:lineRule="exact"/>
    </w:pPr>
    <w:rPr>
      <w:rFonts w:ascii="Arial" w:hAnsi="Arial" w:cs="Arial"/>
    </w:rPr>
  </w:style>
  <w:style w:type="paragraph" w:customStyle="1" w:styleId="Style5">
    <w:name w:val="Style5"/>
    <w:basedOn w:val="a0"/>
    <w:rsid w:val="00374ED5"/>
    <w:pPr>
      <w:widowControl w:val="0"/>
      <w:autoSpaceDE w:val="0"/>
      <w:autoSpaceDN w:val="0"/>
      <w:adjustRightInd w:val="0"/>
    </w:pPr>
    <w:rPr>
      <w:rFonts w:ascii="Arial" w:hAnsi="Arial" w:cs="Arial"/>
    </w:rPr>
  </w:style>
  <w:style w:type="paragraph" w:customStyle="1" w:styleId="Style6">
    <w:name w:val="Style6"/>
    <w:basedOn w:val="a0"/>
    <w:rsid w:val="00374ED5"/>
    <w:pPr>
      <w:widowControl w:val="0"/>
      <w:autoSpaceDE w:val="0"/>
      <w:autoSpaceDN w:val="0"/>
      <w:adjustRightInd w:val="0"/>
      <w:spacing w:line="250" w:lineRule="exact"/>
      <w:ind w:firstLine="715"/>
    </w:pPr>
    <w:rPr>
      <w:rFonts w:ascii="Arial" w:hAnsi="Arial" w:cs="Arial"/>
    </w:rPr>
  </w:style>
  <w:style w:type="paragraph" w:customStyle="1" w:styleId="Style7">
    <w:name w:val="Style7"/>
    <w:basedOn w:val="a0"/>
    <w:rsid w:val="00374ED5"/>
    <w:pPr>
      <w:widowControl w:val="0"/>
      <w:autoSpaceDE w:val="0"/>
      <w:autoSpaceDN w:val="0"/>
      <w:adjustRightInd w:val="0"/>
    </w:pPr>
    <w:rPr>
      <w:rFonts w:ascii="Arial" w:hAnsi="Arial" w:cs="Arial"/>
    </w:rPr>
  </w:style>
  <w:style w:type="character" w:customStyle="1" w:styleId="FontStyle13">
    <w:name w:val="Font Style13"/>
    <w:rsid w:val="00374ED5"/>
    <w:rPr>
      <w:rFonts w:ascii="Times New Roman" w:hAnsi="Times New Roman" w:cs="Times New Roman"/>
      <w:b/>
      <w:bCs/>
      <w:sz w:val="20"/>
      <w:szCs w:val="20"/>
    </w:rPr>
  </w:style>
  <w:style w:type="character" w:customStyle="1" w:styleId="FontStyle14">
    <w:name w:val="Font Style14"/>
    <w:rsid w:val="00374ED5"/>
    <w:rPr>
      <w:rFonts w:ascii="Franklin Gothic Medium" w:hAnsi="Franklin Gothic Medium" w:cs="Franklin Gothic Medium"/>
      <w:i/>
      <w:iCs/>
      <w:sz w:val="24"/>
      <w:szCs w:val="24"/>
    </w:rPr>
  </w:style>
  <w:style w:type="paragraph" w:customStyle="1" w:styleId="Style13">
    <w:name w:val="Style13"/>
    <w:basedOn w:val="a0"/>
    <w:rsid w:val="00374ED5"/>
    <w:pPr>
      <w:widowControl w:val="0"/>
      <w:autoSpaceDE w:val="0"/>
      <w:autoSpaceDN w:val="0"/>
      <w:adjustRightInd w:val="0"/>
    </w:pPr>
  </w:style>
  <w:style w:type="character" w:customStyle="1" w:styleId="FontStyle28">
    <w:name w:val="Font Style28"/>
    <w:rsid w:val="00374ED5"/>
    <w:rPr>
      <w:rFonts w:ascii="Times New Roman" w:hAnsi="Times New Roman" w:cs="Times New Roman"/>
      <w:b/>
      <w:bCs/>
      <w:sz w:val="22"/>
      <w:szCs w:val="22"/>
    </w:rPr>
  </w:style>
  <w:style w:type="paragraph" w:customStyle="1" w:styleId="Style2">
    <w:name w:val="Style2"/>
    <w:basedOn w:val="a0"/>
    <w:rsid w:val="00374ED5"/>
    <w:pPr>
      <w:widowControl w:val="0"/>
      <w:autoSpaceDE w:val="0"/>
      <w:autoSpaceDN w:val="0"/>
      <w:adjustRightInd w:val="0"/>
    </w:pPr>
    <w:rPr>
      <w:rFonts w:ascii="Arial" w:hAnsi="Arial" w:cs="Arial"/>
    </w:rPr>
  </w:style>
  <w:style w:type="paragraph" w:customStyle="1" w:styleId="Style3">
    <w:name w:val="Style3"/>
    <w:basedOn w:val="a0"/>
    <w:rsid w:val="00374ED5"/>
    <w:pPr>
      <w:widowControl w:val="0"/>
      <w:autoSpaceDE w:val="0"/>
      <w:autoSpaceDN w:val="0"/>
      <w:adjustRightInd w:val="0"/>
    </w:pPr>
    <w:rPr>
      <w:rFonts w:ascii="Arial" w:hAnsi="Arial" w:cs="Arial"/>
    </w:rPr>
  </w:style>
  <w:style w:type="paragraph" w:customStyle="1" w:styleId="Style8">
    <w:name w:val="Style8"/>
    <w:basedOn w:val="a0"/>
    <w:rsid w:val="00374ED5"/>
    <w:pPr>
      <w:widowControl w:val="0"/>
      <w:autoSpaceDE w:val="0"/>
      <w:autoSpaceDN w:val="0"/>
      <w:adjustRightInd w:val="0"/>
    </w:pPr>
    <w:rPr>
      <w:rFonts w:ascii="Arial" w:hAnsi="Arial" w:cs="Arial"/>
    </w:rPr>
  </w:style>
  <w:style w:type="paragraph" w:customStyle="1" w:styleId="Style110">
    <w:name w:val="Style11"/>
    <w:basedOn w:val="a0"/>
    <w:rsid w:val="00374ED5"/>
    <w:pPr>
      <w:widowControl w:val="0"/>
      <w:autoSpaceDE w:val="0"/>
      <w:autoSpaceDN w:val="0"/>
      <w:adjustRightInd w:val="0"/>
      <w:spacing w:line="211" w:lineRule="exact"/>
      <w:ind w:firstLine="562"/>
    </w:pPr>
  </w:style>
  <w:style w:type="paragraph" w:customStyle="1" w:styleId="Style12">
    <w:name w:val="Style12"/>
    <w:basedOn w:val="a0"/>
    <w:rsid w:val="00374ED5"/>
    <w:pPr>
      <w:widowControl w:val="0"/>
      <w:autoSpaceDE w:val="0"/>
      <w:autoSpaceDN w:val="0"/>
      <w:adjustRightInd w:val="0"/>
      <w:spacing w:line="235" w:lineRule="exact"/>
    </w:pPr>
  </w:style>
  <w:style w:type="character" w:customStyle="1" w:styleId="FontStyle37">
    <w:name w:val="Font Style37"/>
    <w:rsid w:val="00374ED5"/>
    <w:rPr>
      <w:rFonts w:ascii="Times New Roman" w:hAnsi="Times New Roman" w:cs="Times New Roman"/>
      <w:b/>
      <w:bCs/>
      <w:spacing w:val="-10"/>
      <w:sz w:val="26"/>
      <w:szCs w:val="26"/>
    </w:rPr>
  </w:style>
  <w:style w:type="character" w:customStyle="1" w:styleId="FontStyle34">
    <w:name w:val="Font Style34"/>
    <w:rsid w:val="00374ED5"/>
    <w:rPr>
      <w:rFonts w:ascii="Times New Roman" w:hAnsi="Times New Roman" w:cs="Times New Roman"/>
      <w:spacing w:val="-10"/>
      <w:sz w:val="26"/>
      <w:szCs w:val="26"/>
    </w:rPr>
  </w:style>
  <w:style w:type="paragraph" w:customStyle="1" w:styleId="Style17">
    <w:name w:val="Style17"/>
    <w:basedOn w:val="a0"/>
    <w:rsid w:val="00374ED5"/>
    <w:pPr>
      <w:widowControl w:val="0"/>
      <w:autoSpaceDE w:val="0"/>
      <w:autoSpaceDN w:val="0"/>
      <w:adjustRightInd w:val="0"/>
      <w:jc w:val="center"/>
    </w:pPr>
    <w:rPr>
      <w:rFonts w:ascii="Arial" w:hAnsi="Arial" w:cs="Arial"/>
    </w:rPr>
  </w:style>
  <w:style w:type="character" w:customStyle="1" w:styleId="FontStyle31">
    <w:name w:val="Font Style31"/>
    <w:rsid w:val="00374ED5"/>
    <w:rPr>
      <w:rFonts w:ascii="Times New Roman" w:hAnsi="Times New Roman" w:cs="Times New Roman"/>
      <w:sz w:val="20"/>
      <w:szCs w:val="20"/>
    </w:rPr>
  </w:style>
  <w:style w:type="character" w:customStyle="1" w:styleId="FontStyle32">
    <w:name w:val="Font Style32"/>
    <w:rsid w:val="00374ED5"/>
    <w:rPr>
      <w:rFonts w:ascii="Times New Roman" w:hAnsi="Times New Roman" w:cs="Times New Roman"/>
      <w:b/>
      <w:bCs/>
      <w:sz w:val="20"/>
      <w:szCs w:val="20"/>
    </w:rPr>
  </w:style>
  <w:style w:type="character" w:customStyle="1" w:styleId="FontStyle33">
    <w:name w:val="Font Style33"/>
    <w:rsid w:val="00374ED5"/>
    <w:rPr>
      <w:rFonts w:ascii="Arial Unicode MS" w:eastAsia="Arial Unicode MS" w:cs="Arial Unicode MS"/>
      <w:b/>
      <w:bCs/>
      <w:i/>
      <w:iCs/>
      <w:sz w:val="20"/>
      <w:szCs w:val="20"/>
    </w:rPr>
  </w:style>
  <w:style w:type="character" w:customStyle="1" w:styleId="FontStyle47">
    <w:name w:val="Font Style47"/>
    <w:rsid w:val="00374ED5"/>
    <w:rPr>
      <w:rFonts w:ascii="Arial" w:hAnsi="Arial" w:cs="Arial"/>
      <w:b/>
      <w:bCs/>
      <w:sz w:val="16"/>
      <w:szCs w:val="16"/>
    </w:rPr>
  </w:style>
  <w:style w:type="character" w:customStyle="1" w:styleId="FontStyle48">
    <w:name w:val="Font Style48"/>
    <w:rsid w:val="00374ED5"/>
    <w:rPr>
      <w:rFonts w:ascii="Arial" w:hAnsi="Arial" w:cs="Arial"/>
      <w:b/>
      <w:bCs/>
      <w:sz w:val="16"/>
      <w:szCs w:val="16"/>
    </w:rPr>
  </w:style>
  <w:style w:type="character" w:customStyle="1" w:styleId="FontStyle50">
    <w:name w:val="Font Style50"/>
    <w:rsid w:val="00374ED5"/>
    <w:rPr>
      <w:rFonts w:ascii="Cambria" w:hAnsi="Cambria" w:cs="Cambria"/>
      <w:sz w:val="20"/>
      <w:szCs w:val="20"/>
    </w:rPr>
  </w:style>
  <w:style w:type="character" w:customStyle="1" w:styleId="FontStyle51">
    <w:name w:val="Font Style51"/>
    <w:rsid w:val="00374ED5"/>
    <w:rPr>
      <w:rFonts w:ascii="Arial" w:hAnsi="Arial" w:cs="Arial"/>
      <w:b/>
      <w:bCs/>
      <w:sz w:val="12"/>
      <w:szCs w:val="12"/>
    </w:rPr>
  </w:style>
  <w:style w:type="character" w:customStyle="1" w:styleId="FontStyle52">
    <w:name w:val="Font Style52"/>
    <w:rsid w:val="00374ED5"/>
    <w:rPr>
      <w:rFonts w:ascii="Times New Roman" w:hAnsi="Times New Roman" w:cs="Times New Roman"/>
      <w:sz w:val="16"/>
      <w:szCs w:val="16"/>
    </w:rPr>
  </w:style>
  <w:style w:type="character" w:customStyle="1" w:styleId="FontStyle59">
    <w:name w:val="Font Style59"/>
    <w:rsid w:val="00374ED5"/>
    <w:rPr>
      <w:rFonts w:ascii="Arial" w:hAnsi="Arial" w:cs="Arial"/>
      <w:sz w:val="14"/>
      <w:szCs w:val="14"/>
    </w:rPr>
  </w:style>
  <w:style w:type="character" w:customStyle="1" w:styleId="FontStyle60">
    <w:name w:val="Font Style60"/>
    <w:rsid w:val="00374ED5"/>
    <w:rPr>
      <w:rFonts w:ascii="Arial" w:hAnsi="Arial" w:cs="Arial"/>
      <w:b/>
      <w:bCs/>
      <w:sz w:val="14"/>
      <w:szCs w:val="14"/>
    </w:rPr>
  </w:style>
  <w:style w:type="character" w:customStyle="1" w:styleId="FontStyle74">
    <w:name w:val="Font Style74"/>
    <w:rsid w:val="00374ED5"/>
    <w:rPr>
      <w:rFonts w:ascii="Arial" w:hAnsi="Arial" w:cs="Arial"/>
      <w:sz w:val="18"/>
      <w:szCs w:val="18"/>
    </w:rPr>
  </w:style>
  <w:style w:type="character" w:customStyle="1" w:styleId="FontStyle53">
    <w:name w:val="Font Style53"/>
    <w:rsid w:val="00374ED5"/>
    <w:rPr>
      <w:rFonts w:ascii="Arial" w:hAnsi="Arial" w:cs="Arial"/>
      <w:b/>
      <w:bCs/>
      <w:i/>
      <w:iCs/>
      <w:sz w:val="20"/>
      <w:szCs w:val="20"/>
    </w:rPr>
  </w:style>
  <w:style w:type="character" w:customStyle="1" w:styleId="FontStyle54">
    <w:name w:val="Font Style54"/>
    <w:rsid w:val="00374ED5"/>
    <w:rPr>
      <w:rFonts w:ascii="Arial" w:hAnsi="Arial" w:cs="Arial"/>
      <w:b/>
      <w:bCs/>
      <w:sz w:val="16"/>
      <w:szCs w:val="16"/>
    </w:rPr>
  </w:style>
  <w:style w:type="character" w:customStyle="1" w:styleId="FontStyle58">
    <w:name w:val="Font Style58"/>
    <w:rsid w:val="00374ED5"/>
    <w:rPr>
      <w:rFonts w:ascii="Garamond" w:hAnsi="Garamond" w:cs="Garamond"/>
      <w:b/>
      <w:bCs/>
      <w:sz w:val="18"/>
      <w:szCs w:val="18"/>
    </w:rPr>
  </w:style>
  <w:style w:type="paragraph" w:customStyle="1" w:styleId="afff7">
    <w:name w:val="заголовок табл"/>
    <w:basedOn w:val="a0"/>
    <w:link w:val="afff8"/>
    <w:rsid w:val="00374ED5"/>
    <w:pPr>
      <w:keepNext/>
      <w:suppressLineNumbers/>
      <w:tabs>
        <w:tab w:val="num" w:pos="680"/>
        <w:tab w:val="left" w:pos="1985"/>
        <w:tab w:val="left" w:leader="dot" w:pos="9356"/>
        <w:tab w:val="right" w:pos="9639"/>
      </w:tabs>
      <w:suppressAutoHyphens/>
      <w:spacing w:before="120" w:after="120"/>
      <w:jc w:val="center"/>
    </w:pPr>
    <w:rPr>
      <w:rFonts w:eastAsia="Times New Roman"/>
      <w:b/>
      <w:bCs/>
    </w:rPr>
  </w:style>
  <w:style w:type="character" w:customStyle="1" w:styleId="afff8">
    <w:name w:val="заголовок табл Знак"/>
    <w:link w:val="afff7"/>
    <w:locked/>
    <w:rsid w:val="00374ED5"/>
    <w:rPr>
      <w:b/>
      <w:bCs/>
      <w:sz w:val="24"/>
      <w:szCs w:val="24"/>
    </w:rPr>
  </w:style>
  <w:style w:type="paragraph" w:customStyle="1" w:styleId="style13269504590000000505msonormal">
    <w:name w:val="style_13269504590000000505msonormal"/>
    <w:basedOn w:val="a0"/>
    <w:rsid w:val="00374ED5"/>
    <w:pPr>
      <w:spacing w:before="100" w:beforeAutospacing="1" w:after="100" w:afterAutospacing="1"/>
    </w:pPr>
  </w:style>
  <w:style w:type="character" w:customStyle="1" w:styleId="leftmenutitle">
    <w:name w:val="leftmenutitle"/>
    <w:rsid w:val="00374ED5"/>
    <w:rPr>
      <w:rFonts w:cs="Times New Roman"/>
    </w:rPr>
  </w:style>
  <w:style w:type="character" w:customStyle="1" w:styleId="mainup">
    <w:name w:val="mainup"/>
    <w:rsid w:val="00374ED5"/>
    <w:rPr>
      <w:rFonts w:cs="Times New Roman"/>
    </w:rPr>
  </w:style>
  <w:style w:type="character" w:customStyle="1" w:styleId="apple-style-span">
    <w:name w:val="apple-style-span"/>
    <w:rsid w:val="00374ED5"/>
    <w:rPr>
      <w:rFonts w:cs="Times New Roman"/>
    </w:rPr>
  </w:style>
  <w:style w:type="paragraph" w:customStyle="1" w:styleId="Style1">
    <w:name w:val="Style1"/>
    <w:basedOn w:val="a0"/>
    <w:rsid w:val="00374ED5"/>
    <w:pPr>
      <w:widowControl w:val="0"/>
      <w:autoSpaceDE w:val="0"/>
      <w:autoSpaceDN w:val="0"/>
      <w:adjustRightInd w:val="0"/>
      <w:spacing w:line="227" w:lineRule="exact"/>
      <w:ind w:hanging="284"/>
    </w:pPr>
  </w:style>
  <w:style w:type="character" w:customStyle="1" w:styleId="FontStyle11">
    <w:name w:val="Font Style11"/>
    <w:rsid w:val="00374ED5"/>
    <w:rPr>
      <w:rFonts w:ascii="Times New Roman" w:hAnsi="Times New Roman" w:cs="Times New Roman"/>
      <w:b/>
      <w:bCs/>
      <w:sz w:val="26"/>
      <w:szCs w:val="26"/>
    </w:rPr>
  </w:style>
  <w:style w:type="character" w:customStyle="1" w:styleId="FontStyle12">
    <w:name w:val="Font Style12"/>
    <w:rsid w:val="00374ED5"/>
    <w:rPr>
      <w:rFonts w:ascii="Times New Roman" w:hAnsi="Times New Roman" w:cs="Times New Roman"/>
      <w:sz w:val="20"/>
      <w:szCs w:val="20"/>
    </w:rPr>
  </w:style>
  <w:style w:type="paragraph" w:customStyle="1" w:styleId="214">
    <w:name w:val="Заг2Жлев14"/>
    <w:basedOn w:val="2"/>
    <w:link w:val="2140"/>
    <w:rsid w:val="00374ED5"/>
    <w:pPr>
      <w:keepNext w:val="0"/>
      <w:tabs>
        <w:tab w:val="num" w:pos="792"/>
      </w:tabs>
      <w:spacing w:line="360" w:lineRule="auto"/>
      <w:ind w:left="792" w:hanging="432"/>
      <w:jc w:val="both"/>
    </w:pPr>
    <w:rPr>
      <w:rFonts w:ascii="Times New Roman" w:hAnsi="Times New Roman" w:cs="Times New Roman"/>
      <w:i w:val="0"/>
    </w:rPr>
  </w:style>
  <w:style w:type="paragraph" w:customStyle="1" w:styleId="120">
    <w:name w:val="ЗагЗЖ12"/>
    <w:basedOn w:val="a0"/>
    <w:rsid w:val="00374ED5"/>
    <w:pPr>
      <w:tabs>
        <w:tab w:val="num" w:pos="1440"/>
      </w:tabs>
      <w:ind w:left="1224" w:hanging="504"/>
    </w:pPr>
    <w:rPr>
      <w:b/>
    </w:rPr>
  </w:style>
  <w:style w:type="character" w:customStyle="1" w:styleId="1110">
    <w:name w:val="Заголовок 1 Знак1 Знак1"/>
    <w:aliases w:val="Заголовок 1 Знак Знак Знак1,Заголовок 1 Знак Знак Знак Знак Знак Знак Знак Знак Знак Знак Знак Знак Знак Знак Знак Знак,Заголовок 1 Знак1 Знак Знак Знак,Заголовок 1 Знак Знак Знак Знак Знак"/>
    <w:rsid w:val="00374ED5"/>
    <w:rPr>
      <w:rFonts w:cs="Arial"/>
      <w:b/>
      <w:bCs/>
      <w:color w:val="000000"/>
      <w:kern w:val="32"/>
      <w:sz w:val="32"/>
      <w:szCs w:val="32"/>
      <w:lang w:val="ru-RU" w:eastAsia="ru-RU" w:bidi="ar-SA"/>
    </w:rPr>
  </w:style>
  <w:style w:type="paragraph" w:styleId="34">
    <w:name w:val="Body Text 3"/>
    <w:basedOn w:val="a0"/>
    <w:link w:val="35"/>
    <w:rsid w:val="00374ED5"/>
    <w:pPr>
      <w:jc w:val="center"/>
    </w:pPr>
    <w:rPr>
      <w:rFonts w:eastAsia="Times New Roman"/>
      <w:b/>
      <w:bCs/>
    </w:rPr>
  </w:style>
  <w:style w:type="character" w:customStyle="1" w:styleId="35">
    <w:name w:val="Основной текст 3 Знак"/>
    <w:basedOn w:val="a3"/>
    <w:link w:val="34"/>
    <w:rsid w:val="00374ED5"/>
    <w:rPr>
      <w:b/>
      <w:bCs/>
      <w:sz w:val="24"/>
      <w:szCs w:val="24"/>
    </w:rPr>
  </w:style>
  <w:style w:type="paragraph" w:customStyle="1" w:styleId="130">
    <w:name w:val="Обычный 13 Знак"/>
    <w:basedOn w:val="a0"/>
    <w:rsid w:val="00374ED5"/>
    <w:pPr>
      <w:keepNext/>
      <w:keepLines/>
      <w:suppressLineNumbers/>
      <w:tabs>
        <w:tab w:val="left" w:leader="dot" w:pos="9356"/>
      </w:tabs>
      <w:suppressAutoHyphens/>
      <w:spacing w:before="60"/>
      <w:ind w:firstLine="567"/>
      <w:jc w:val="both"/>
    </w:pPr>
    <w:rPr>
      <w:sz w:val="26"/>
      <w:szCs w:val="20"/>
    </w:rPr>
  </w:style>
  <w:style w:type="paragraph" w:customStyle="1" w:styleId="blockquote">
    <w:name w:val="blockquote"/>
    <w:basedOn w:val="a0"/>
    <w:rsid w:val="00374ED5"/>
    <w:pPr>
      <w:spacing w:before="100" w:beforeAutospacing="1" w:after="100" w:afterAutospacing="1"/>
    </w:pPr>
  </w:style>
  <w:style w:type="paragraph" w:customStyle="1" w:styleId="afff9">
    <w:name w:val="Знак Знак Знак Знак"/>
    <w:basedOn w:val="a0"/>
    <w:rsid w:val="00374ED5"/>
    <w:pPr>
      <w:spacing w:after="160" w:line="240" w:lineRule="exact"/>
    </w:pPr>
    <w:rPr>
      <w:rFonts w:ascii="Arial" w:hAnsi="Arial" w:cs="Arial"/>
      <w:sz w:val="20"/>
      <w:szCs w:val="20"/>
      <w:lang w:val="en-US" w:eastAsia="en-US"/>
    </w:rPr>
  </w:style>
  <w:style w:type="paragraph" w:customStyle="1" w:styleId="36">
    <w:name w:val="Абзац списка3"/>
    <w:basedOn w:val="a0"/>
    <w:rsid w:val="00374ED5"/>
    <w:pPr>
      <w:spacing w:after="200" w:line="276" w:lineRule="auto"/>
      <w:ind w:left="720"/>
      <w:contextualSpacing/>
    </w:pPr>
    <w:rPr>
      <w:rFonts w:ascii="Calibri" w:hAnsi="Calibri"/>
      <w:sz w:val="22"/>
      <w:szCs w:val="22"/>
      <w:lang w:eastAsia="en-US"/>
    </w:rPr>
  </w:style>
  <w:style w:type="paragraph" w:customStyle="1" w:styleId="msonormalcxspmiddle">
    <w:name w:val="msonormalcxspmiddle"/>
    <w:basedOn w:val="a0"/>
    <w:rsid w:val="00374ED5"/>
    <w:pPr>
      <w:spacing w:before="100" w:beforeAutospacing="1" w:after="100" w:afterAutospacing="1"/>
    </w:pPr>
  </w:style>
  <w:style w:type="paragraph" w:customStyle="1" w:styleId="1b">
    <w:name w:val="Без интервала1"/>
    <w:rsid w:val="00374ED5"/>
    <w:rPr>
      <w:rFonts w:ascii="Calibri" w:eastAsia="SimSun" w:hAnsi="Calibri"/>
      <w:sz w:val="22"/>
      <w:szCs w:val="22"/>
    </w:rPr>
  </w:style>
  <w:style w:type="paragraph" w:customStyle="1" w:styleId="main">
    <w:name w:val="main"/>
    <w:basedOn w:val="a0"/>
    <w:rsid w:val="00374ED5"/>
    <w:pPr>
      <w:spacing w:before="100" w:beforeAutospacing="1" w:after="100" w:afterAutospacing="1"/>
    </w:pPr>
  </w:style>
  <w:style w:type="paragraph" w:customStyle="1" w:styleId="font5">
    <w:name w:val="font5"/>
    <w:basedOn w:val="a0"/>
    <w:rsid w:val="00374ED5"/>
    <w:pPr>
      <w:spacing w:before="100" w:beforeAutospacing="1" w:after="100" w:afterAutospacing="1"/>
    </w:pPr>
    <w:rPr>
      <w:rFonts w:ascii="Tahoma" w:hAnsi="Tahoma" w:cs="Tahoma"/>
      <w:b/>
      <w:bCs/>
      <w:sz w:val="18"/>
      <w:szCs w:val="18"/>
    </w:rPr>
  </w:style>
  <w:style w:type="paragraph" w:customStyle="1" w:styleId="font6">
    <w:name w:val="font6"/>
    <w:basedOn w:val="a0"/>
    <w:rsid w:val="00374ED5"/>
    <w:pPr>
      <w:spacing w:before="100" w:beforeAutospacing="1" w:after="100" w:afterAutospacing="1"/>
    </w:pPr>
    <w:rPr>
      <w:rFonts w:ascii="Tahoma" w:hAnsi="Tahoma" w:cs="Tahoma"/>
      <w:color w:val="000000"/>
      <w:sz w:val="18"/>
      <w:szCs w:val="18"/>
    </w:rPr>
  </w:style>
  <w:style w:type="paragraph" w:customStyle="1" w:styleId="font7">
    <w:name w:val="font7"/>
    <w:basedOn w:val="a0"/>
    <w:rsid w:val="00374ED5"/>
    <w:pPr>
      <w:spacing w:before="100" w:beforeAutospacing="1" w:after="100" w:afterAutospacing="1"/>
    </w:pPr>
    <w:rPr>
      <w:rFonts w:ascii="Tahoma" w:hAnsi="Tahoma" w:cs="Tahoma"/>
      <w:color w:val="000000"/>
      <w:sz w:val="18"/>
      <w:szCs w:val="18"/>
    </w:rPr>
  </w:style>
  <w:style w:type="paragraph" w:customStyle="1" w:styleId="font8">
    <w:name w:val="font8"/>
    <w:basedOn w:val="a0"/>
    <w:rsid w:val="00374ED5"/>
    <w:pPr>
      <w:spacing w:before="100" w:beforeAutospacing="1" w:after="100" w:afterAutospacing="1"/>
    </w:pPr>
    <w:rPr>
      <w:rFonts w:ascii="Tahoma" w:hAnsi="Tahoma" w:cs="Tahoma"/>
      <w:b/>
      <w:bCs/>
      <w:sz w:val="18"/>
      <w:szCs w:val="18"/>
    </w:rPr>
  </w:style>
  <w:style w:type="paragraph" w:customStyle="1" w:styleId="font9">
    <w:name w:val="font9"/>
    <w:basedOn w:val="a0"/>
    <w:rsid w:val="00374ED5"/>
    <w:pPr>
      <w:spacing w:before="100" w:beforeAutospacing="1" w:after="100" w:afterAutospacing="1"/>
    </w:pPr>
    <w:rPr>
      <w:rFonts w:ascii="Tahoma" w:hAnsi="Tahoma" w:cs="Tahoma"/>
      <w:b/>
      <w:bCs/>
      <w:color w:val="000000"/>
      <w:sz w:val="18"/>
      <w:szCs w:val="18"/>
    </w:rPr>
  </w:style>
  <w:style w:type="paragraph" w:customStyle="1" w:styleId="xl1770">
    <w:name w:val="xl1770"/>
    <w:basedOn w:val="a0"/>
    <w:rsid w:val="00374ED5"/>
    <w:pPr>
      <w:pBdr>
        <w:top w:val="single" w:sz="4" w:space="0" w:color="333333"/>
        <w:left w:val="single" w:sz="4" w:space="0" w:color="333333"/>
        <w:bottom w:val="single" w:sz="8" w:space="0" w:color="333333"/>
        <w:right w:val="single" w:sz="4" w:space="0" w:color="333333"/>
      </w:pBdr>
      <w:shd w:val="clear" w:color="000000" w:fill="FFFFFF"/>
      <w:spacing w:before="100" w:beforeAutospacing="1" w:after="100" w:afterAutospacing="1"/>
      <w:jc w:val="center"/>
      <w:textAlignment w:val="center"/>
    </w:pPr>
    <w:rPr>
      <w:b/>
      <w:bCs/>
    </w:rPr>
  </w:style>
  <w:style w:type="paragraph" w:customStyle="1" w:styleId="xl1771">
    <w:name w:val="xl1771"/>
    <w:basedOn w:val="a0"/>
    <w:rsid w:val="00374ED5"/>
    <w:pPr>
      <w:pBdr>
        <w:top w:val="single" w:sz="4" w:space="0" w:color="333333"/>
        <w:left w:val="single" w:sz="4" w:space="0" w:color="333333"/>
        <w:bottom w:val="single" w:sz="4" w:space="0" w:color="333333"/>
        <w:right w:val="single" w:sz="4" w:space="0" w:color="333333"/>
      </w:pBdr>
      <w:shd w:val="clear" w:color="000000" w:fill="CCFFFF"/>
      <w:spacing w:before="100" w:beforeAutospacing="1" w:after="100" w:afterAutospacing="1"/>
      <w:jc w:val="right"/>
      <w:textAlignment w:val="center"/>
    </w:pPr>
  </w:style>
  <w:style w:type="paragraph" w:customStyle="1" w:styleId="xl1772">
    <w:name w:val="xl1772"/>
    <w:basedOn w:val="a0"/>
    <w:rsid w:val="00374ED5"/>
    <w:pPr>
      <w:pBdr>
        <w:top w:val="single" w:sz="4" w:space="0" w:color="333333"/>
        <w:left w:val="single" w:sz="4" w:space="0" w:color="333333"/>
        <w:bottom w:val="single" w:sz="4" w:space="0" w:color="333333"/>
        <w:right w:val="single" w:sz="4" w:space="0" w:color="333333"/>
      </w:pBdr>
      <w:shd w:val="clear" w:color="000000" w:fill="FFFF99"/>
      <w:spacing w:before="100" w:beforeAutospacing="1" w:after="100" w:afterAutospacing="1"/>
      <w:jc w:val="right"/>
      <w:textAlignment w:val="center"/>
    </w:pPr>
  </w:style>
  <w:style w:type="paragraph" w:customStyle="1" w:styleId="xl1773">
    <w:name w:val="xl1773"/>
    <w:basedOn w:val="a0"/>
    <w:rsid w:val="00374ED5"/>
    <w:pPr>
      <w:pBdr>
        <w:top w:val="single" w:sz="4" w:space="0" w:color="333333"/>
        <w:left w:val="single" w:sz="4" w:space="0" w:color="333333"/>
        <w:bottom w:val="single" w:sz="4" w:space="0" w:color="333333"/>
        <w:right w:val="single" w:sz="4" w:space="0" w:color="333333"/>
      </w:pBdr>
      <w:shd w:val="clear" w:color="000000" w:fill="CCFFCC"/>
      <w:spacing w:before="100" w:beforeAutospacing="1" w:after="100" w:afterAutospacing="1"/>
      <w:jc w:val="right"/>
      <w:textAlignment w:val="center"/>
    </w:pPr>
  </w:style>
  <w:style w:type="paragraph" w:customStyle="1" w:styleId="xl1774">
    <w:name w:val="xl1774"/>
    <w:basedOn w:val="a0"/>
    <w:rsid w:val="00374ED5"/>
    <w:pPr>
      <w:pBdr>
        <w:top w:val="single" w:sz="4" w:space="0" w:color="333333"/>
        <w:bottom w:val="single" w:sz="4" w:space="0" w:color="auto"/>
      </w:pBdr>
      <w:shd w:val="thinReverseDiagStripe" w:color="C0C0C0" w:fill="auto"/>
      <w:spacing w:before="100" w:beforeAutospacing="1" w:after="100" w:afterAutospacing="1"/>
      <w:textAlignment w:val="bottom"/>
    </w:pPr>
  </w:style>
  <w:style w:type="paragraph" w:customStyle="1" w:styleId="xl1775">
    <w:name w:val="xl1775"/>
    <w:basedOn w:val="a0"/>
    <w:rsid w:val="00374ED5"/>
    <w:pPr>
      <w:pBdr>
        <w:top w:val="single" w:sz="4" w:space="0" w:color="333333"/>
        <w:bottom w:val="single" w:sz="4" w:space="0" w:color="auto"/>
        <w:right w:val="single" w:sz="8" w:space="0" w:color="333333"/>
      </w:pBdr>
      <w:shd w:val="thinReverseDiagStripe" w:color="C0C0C0" w:fill="auto"/>
      <w:spacing w:before="100" w:beforeAutospacing="1" w:after="100" w:afterAutospacing="1"/>
      <w:textAlignment w:val="bottom"/>
    </w:pPr>
  </w:style>
  <w:style w:type="paragraph" w:customStyle="1" w:styleId="xl1776">
    <w:name w:val="xl1776"/>
    <w:basedOn w:val="a0"/>
    <w:rsid w:val="00374ED5"/>
    <w:pPr>
      <w:pBdr>
        <w:top w:val="single" w:sz="4" w:space="0" w:color="333333"/>
        <w:left w:val="single" w:sz="4" w:space="0" w:color="333333"/>
        <w:bottom w:val="single" w:sz="4" w:space="0" w:color="333333"/>
        <w:right w:val="single" w:sz="4" w:space="0" w:color="auto"/>
      </w:pBdr>
      <w:shd w:val="clear" w:color="000000" w:fill="FFFF99"/>
      <w:spacing w:before="100" w:beforeAutospacing="1" w:after="100" w:afterAutospacing="1"/>
      <w:jc w:val="right"/>
      <w:textAlignment w:val="center"/>
    </w:pPr>
  </w:style>
  <w:style w:type="paragraph" w:customStyle="1" w:styleId="xl1777">
    <w:name w:val="xl1777"/>
    <w:basedOn w:val="a0"/>
    <w:rsid w:val="00374ED5"/>
    <w:pPr>
      <w:pBdr>
        <w:top w:val="single" w:sz="4" w:space="0" w:color="333333"/>
        <w:left w:val="single" w:sz="4" w:space="0" w:color="333333"/>
        <w:bottom w:val="single" w:sz="4" w:space="0" w:color="333333"/>
        <w:right w:val="single" w:sz="4" w:space="0" w:color="auto"/>
      </w:pBdr>
      <w:shd w:val="clear" w:color="000000" w:fill="CCFFFF"/>
      <w:spacing w:before="100" w:beforeAutospacing="1" w:after="100" w:afterAutospacing="1"/>
      <w:jc w:val="right"/>
      <w:textAlignment w:val="center"/>
    </w:pPr>
  </w:style>
  <w:style w:type="paragraph" w:customStyle="1" w:styleId="xl1778">
    <w:name w:val="xl1778"/>
    <w:basedOn w:val="a0"/>
    <w:rsid w:val="00374ED5"/>
    <w:pPr>
      <w:spacing w:before="100" w:beforeAutospacing="1" w:after="100" w:afterAutospacing="1"/>
      <w:textAlignment w:val="bottom"/>
    </w:pPr>
  </w:style>
  <w:style w:type="paragraph" w:customStyle="1" w:styleId="xl1779">
    <w:name w:val="xl1779"/>
    <w:basedOn w:val="a0"/>
    <w:rsid w:val="00374ED5"/>
    <w:pPr>
      <w:spacing w:before="100" w:beforeAutospacing="1" w:after="100" w:afterAutospacing="1"/>
      <w:jc w:val="center"/>
      <w:textAlignment w:val="bottom"/>
    </w:pPr>
    <w:rPr>
      <w:b/>
      <w:bCs/>
      <w:color w:val="969696"/>
    </w:rPr>
  </w:style>
  <w:style w:type="paragraph" w:customStyle="1" w:styleId="xl1780">
    <w:name w:val="xl1780"/>
    <w:basedOn w:val="a0"/>
    <w:rsid w:val="00374ED5"/>
    <w:pPr>
      <w:spacing w:before="100" w:beforeAutospacing="1" w:after="100" w:afterAutospacing="1"/>
      <w:jc w:val="center"/>
      <w:textAlignment w:val="center"/>
    </w:pPr>
    <w:rPr>
      <w:b/>
      <w:bCs/>
      <w:color w:val="0000FF"/>
      <w:u w:val="single"/>
    </w:rPr>
  </w:style>
  <w:style w:type="paragraph" w:customStyle="1" w:styleId="xl1781">
    <w:name w:val="xl1781"/>
    <w:basedOn w:val="a0"/>
    <w:rsid w:val="00374ED5"/>
    <w:pPr>
      <w:pBdr>
        <w:top w:val="single" w:sz="4" w:space="0" w:color="auto"/>
        <w:bottom w:val="single" w:sz="4" w:space="0" w:color="333333"/>
      </w:pBdr>
      <w:shd w:val="thinReverseDiagStripe" w:color="C0C0C0" w:fill="C0C0C0"/>
      <w:spacing w:before="100" w:beforeAutospacing="1" w:after="100" w:afterAutospacing="1"/>
      <w:textAlignment w:val="center"/>
    </w:pPr>
  </w:style>
  <w:style w:type="paragraph" w:customStyle="1" w:styleId="xl1782">
    <w:name w:val="xl1782"/>
    <w:basedOn w:val="a0"/>
    <w:rsid w:val="00374ED5"/>
    <w:pPr>
      <w:pBdr>
        <w:top w:val="single" w:sz="4" w:space="0" w:color="auto"/>
        <w:bottom w:val="single" w:sz="4" w:space="0" w:color="333333"/>
      </w:pBdr>
      <w:shd w:val="thinReverseDiagStripe" w:color="C0C0C0" w:fill="C0C0C0"/>
      <w:spacing w:before="100" w:beforeAutospacing="1" w:after="100" w:afterAutospacing="1"/>
      <w:jc w:val="right"/>
      <w:textAlignment w:val="center"/>
    </w:pPr>
  </w:style>
  <w:style w:type="paragraph" w:customStyle="1" w:styleId="xl1783">
    <w:name w:val="xl1783"/>
    <w:basedOn w:val="a0"/>
    <w:rsid w:val="00374ED5"/>
    <w:pPr>
      <w:pBdr>
        <w:top w:val="single" w:sz="4" w:space="0" w:color="auto"/>
        <w:bottom w:val="single" w:sz="4" w:space="0" w:color="333333"/>
      </w:pBdr>
      <w:shd w:val="thinReverseDiagStripe" w:color="C0C0C0" w:fill="C0C0C0"/>
      <w:spacing w:before="100" w:beforeAutospacing="1" w:after="100" w:afterAutospacing="1"/>
      <w:jc w:val="center"/>
      <w:textAlignment w:val="center"/>
    </w:pPr>
  </w:style>
  <w:style w:type="paragraph" w:customStyle="1" w:styleId="xl1784">
    <w:name w:val="xl1784"/>
    <w:basedOn w:val="a0"/>
    <w:rsid w:val="00374ED5"/>
    <w:pPr>
      <w:pBdr>
        <w:top w:val="single" w:sz="4" w:space="0" w:color="auto"/>
        <w:bottom w:val="single" w:sz="4" w:space="0" w:color="333333"/>
      </w:pBdr>
      <w:shd w:val="thinReverseDiagStripe" w:color="C0C0C0" w:fill="C0C0C0"/>
      <w:spacing w:before="100" w:beforeAutospacing="1" w:after="100" w:afterAutospacing="1"/>
      <w:jc w:val="center"/>
      <w:textAlignment w:val="center"/>
    </w:pPr>
  </w:style>
  <w:style w:type="paragraph" w:customStyle="1" w:styleId="xl1785">
    <w:name w:val="xl1785"/>
    <w:basedOn w:val="a0"/>
    <w:rsid w:val="00374ED5"/>
    <w:pPr>
      <w:pBdr>
        <w:top w:val="single" w:sz="4" w:space="0" w:color="auto"/>
        <w:bottom w:val="single" w:sz="4" w:space="0" w:color="333333"/>
      </w:pBdr>
      <w:shd w:val="thinReverseDiagStripe" w:color="C0C0C0" w:fill="C0C0C0"/>
      <w:spacing w:before="100" w:beforeAutospacing="1" w:after="100" w:afterAutospacing="1"/>
      <w:textAlignment w:val="center"/>
    </w:pPr>
  </w:style>
  <w:style w:type="paragraph" w:customStyle="1" w:styleId="xl1786">
    <w:name w:val="xl1786"/>
    <w:basedOn w:val="a0"/>
    <w:rsid w:val="00374ED5"/>
    <w:pPr>
      <w:pBdr>
        <w:top w:val="single" w:sz="4" w:space="0" w:color="auto"/>
        <w:left w:val="single" w:sz="4" w:space="0" w:color="auto"/>
        <w:bottom w:val="single" w:sz="4" w:space="0" w:color="333333"/>
      </w:pBdr>
      <w:shd w:val="thinReverseDiagStripe" w:color="C0C0C0" w:fill="C0C0C0"/>
      <w:spacing w:before="100" w:beforeAutospacing="1" w:after="100" w:afterAutospacing="1"/>
      <w:jc w:val="center"/>
      <w:textAlignment w:val="center"/>
    </w:pPr>
    <w:rPr>
      <w:color w:val="C0C0C0"/>
    </w:rPr>
  </w:style>
  <w:style w:type="paragraph" w:customStyle="1" w:styleId="xl1787">
    <w:name w:val="xl1787"/>
    <w:basedOn w:val="a0"/>
    <w:rsid w:val="00374ED5"/>
    <w:pPr>
      <w:pBdr>
        <w:top w:val="single" w:sz="4" w:space="0" w:color="333333"/>
        <w:bottom w:val="single" w:sz="4" w:space="0" w:color="auto"/>
      </w:pBdr>
      <w:shd w:val="thinReverseDiagStripe" w:color="C0C0C0" w:fill="auto"/>
      <w:spacing w:before="100" w:beforeAutospacing="1" w:after="100" w:afterAutospacing="1"/>
      <w:jc w:val="center"/>
      <w:textAlignment w:val="bottom"/>
    </w:pPr>
    <w:rPr>
      <w:b/>
      <w:bCs/>
      <w:color w:val="0000FF"/>
      <w:u w:val="single"/>
    </w:rPr>
  </w:style>
  <w:style w:type="paragraph" w:customStyle="1" w:styleId="xl1788">
    <w:name w:val="xl1788"/>
    <w:basedOn w:val="a0"/>
    <w:rsid w:val="00374ED5"/>
    <w:pPr>
      <w:pBdr>
        <w:top w:val="single" w:sz="4" w:space="0" w:color="auto"/>
        <w:bottom w:val="single" w:sz="4" w:space="0" w:color="333333"/>
      </w:pBdr>
      <w:shd w:val="thinReverseDiagStripe" w:color="C0C0C0" w:fill="C0C0C0"/>
      <w:spacing w:before="100" w:beforeAutospacing="1" w:after="100" w:afterAutospacing="1"/>
      <w:jc w:val="center"/>
      <w:textAlignment w:val="center"/>
    </w:pPr>
  </w:style>
  <w:style w:type="paragraph" w:customStyle="1" w:styleId="xl1789">
    <w:name w:val="xl1789"/>
    <w:basedOn w:val="a0"/>
    <w:rsid w:val="00374ED5"/>
    <w:pPr>
      <w:pBdr>
        <w:top w:val="single" w:sz="4" w:space="0" w:color="auto"/>
        <w:bottom w:val="single" w:sz="4" w:space="0" w:color="333333"/>
        <w:right w:val="single" w:sz="8" w:space="0" w:color="333333"/>
      </w:pBdr>
      <w:shd w:val="thinReverseDiagStripe" w:color="C0C0C0" w:fill="C0C0C0"/>
      <w:spacing w:before="100" w:beforeAutospacing="1" w:after="100" w:afterAutospacing="1"/>
      <w:jc w:val="center"/>
      <w:textAlignment w:val="center"/>
    </w:pPr>
  </w:style>
  <w:style w:type="paragraph" w:customStyle="1" w:styleId="xl1790">
    <w:name w:val="xl1790"/>
    <w:basedOn w:val="a0"/>
    <w:rsid w:val="00374ED5"/>
    <w:pPr>
      <w:pBdr>
        <w:top w:val="single" w:sz="4" w:space="0" w:color="333333"/>
        <w:left w:val="single" w:sz="4" w:space="0" w:color="333333"/>
        <w:bottom w:val="single" w:sz="4" w:space="0" w:color="333333"/>
      </w:pBdr>
      <w:shd w:val="clear" w:color="000000" w:fill="FFFF99"/>
      <w:spacing w:before="100" w:beforeAutospacing="1" w:after="100" w:afterAutospacing="1"/>
      <w:jc w:val="right"/>
      <w:textAlignment w:val="center"/>
    </w:pPr>
  </w:style>
  <w:style w:type="paragraph" w:customStyle="1" w:styleId="xl1791">
    <w:name w:val="xl1791"/>
    <w:basedOn w:val="a0"/>
    <w:rsid w:val="00374ED5"/>
    <w:pPr>
      <w:spacing w:before="100" w:beforeAutospacing="1" w:after="100" w:afterAutospacing="1"/>
      <w:textAlignment w:val="bottom"/>
    </w:pPr>
  </w:style>
  <w:style w:type="paragraph" w:customStyle="1" w:styleId="xl1792">
    <w:name w:val="xl1792"/>
    <w:basedOn w:val="a0"/>
    <w:rsid w:val="00374ED5"/>
    <w:pPr>
      <w:pBdr>
        <w:top w:val="single" w:sz="4" w:space="0" w:color="auto"/>
        <w:right w:val="single" w:sz="4" w:space="0" w:color="333333"/>
      </w:pBdr>
      <w:spacing w:before="100" w:beforeAutospacing="1" w:after="100" w:afterAutospacing="1"/>
      <w:jc w:val="center"/>
      <w:textAlignment w:val="center"/>
    </w:pPr>
  </w:style>
  <w:style w:type="paragraph" w:customStyle="1" w:styleId="xl1793">
    <w:name w:val="xl1793"/>
    <w:basedOn w:val="a0"/>
    <w:rsid w:val="00374ED5"/>
    <w:pPr>
      <w:pBdr>
        <w:right w:val="single" w:sz="4" w:space="0" w:color="333333"/>
      </w:pBdr>
      <w:spacing w:before="100" w:beforeAutospacing="1" w:after="100" w:afterAutospacing="1"/>
      <w:jc w:val="center"/>
      <w:textAlignment w:val="center"/>
    </w:pPr>
  </w:style>
  <w:style w:type="paragraph" w:customStyle="1" w:styleId="xl1794">
    <w:name w:val="xl1794"/>
    <w:basedOn w:val="a0"/>
    <w:rsid w:val="00374ED5"/>
    <w:pPr>
      <w:pBdr>
        <w:bottom w:val="single" w:sz="4" w:space="0" w:color="333333"/>
        <w:right w:val="single" w:sz="4" w:space="0" w:color="333333"/>
      </w:pBdr>
      <w:spacing w:before="100" w:beforeAutospacing="1" w:after="100" w:afterAutospacing="1"/>
      <w:jc w:val="center"/>
      <w:textAlignment w:val="center"/>
    </w:pPr>
  </w:style>
  <w:style w:type="paragraph" w:customStyle="1" w:styleId="xl1795">
    <w:name w:val="xl1795"/>
    <w:basedOn w:val="a0"/>
    <w:rsid w:val="00374ED5"/>
    <w:pPr>
      <w:pBdr>
        <w:top w:val="single" w:sz="4" w:space="0" w:color="auto"/>
        <w:left w:val="single" w:sz="4" w:space="0" w:color="333333"/>
        <w:right w:val="single" w:sz="4" w:space="0" w:color="333333"/>
      </w:pBdr>
      <w:shd w:val="clear" w:color="000000" w:fill="CCFFFF"/>
      <w:spacing w:before="100" w:beforeAutospacing="1" w:after="100" w:afterAutospacing="1"/>
      <w:textAlignment w:val="center"/>
    </w:pPr>
  </w:style>
  <w:style w:type="paragraph" w:customStyle="1" w:styleId="xl1796">
    <w:name w:val="xl1796"/>
    <w:basedOn w:val="a0"/>
    <w:rsid w:val="00374ED5"/>
    <w:pPr>
      <w:pBdr>
        <w:left w:val="single" w:sz="4" w:space="0" w:color="333333"/>
        <w:right w:val="single" w:sz="4" w:space="0" w:color="333333"/>
      </w:pBdr>
      <w:shd w:val="clear" w:color="000000" w:fill="CCFFFF"/>
      <w:spacing w:before="100" w:beforeAutospacing="1" w:after="100" w:afterAutospacing="1"/>
      <w:textAlignment w:val="center"/>
    </w:pPr>
  </w:style>
  <w:style w:type="paragraph" w:customStyle="1" w:styleId="xl1797">
    <w:name w:val="xl1797"/>
    <w:basedOn w:val="a0"/>
    <w:rsid w:val="00374ED5"/>
    <w:pPr>
      <w:pBdr>
        <w:left w:val="single" w:sz="4" w:space="0" w:color="333333"/>
        <w:bottom w:val="single" w:sz="4" w:space="0" w:color="333333"/>
        <w:right w:val="single" w:sz="4" w:space="0" w:color="333333"/>
      </w:pBdr>
      <w:shd w:val="clear" w:color="000000" w:fill="CCFFFF"/>
      <w:spacing w:before="100" w:beforeAutospacing="1" w:after="100" w:afterAutospacing="1"/>
      <w:textAlignment w:val="center"/>
    </w:pPr>
  </w:style>
  <w:style w:type="paragraph" w:customStyle="1" w:styleId="xl1798">
    <w:name w:val="xl1798"/>
    <w:basedOn w:val="a0"/>
    <w:rsid w:val="00374ED5"/>
    <w:pPr>
      <w:pBdr>
        <w:top w:val="single" w:sz="4" w:space="0" w:color="auto"/>
        <w:left w:val="single" w:sz="4" w:space="0" w:color="333333"/>
        <w:right w:val="single" w:sz="4" w:space="0" w:color="333333"/>
      </w:pBdr>
      <w:shd w:val="clear" w:color="000000" w:fill="CCFFFF"/>
      <w:spacing w:before="100" w:beforeAutospacing="1" w:after="100" w:afterAutospacing="1"/>
      <w:jc w:val="right"/>
      <w:textAlignment w:val="center"/>
    </w:pPr>
  </w:style>
  <w:style w:type="paragraph" w:customStyle="1" w:styleId="xl1799">
    <w:name w:val="xl1799"/>
    <w:basedOn w:val="a0"/>
    <w:rsid w:val="00374ED5"/>
    <w:pPr>
      <w:pBdr>
        <w:left w:val="single" w:sz="4" w:space="0" w:color="333333"/>
        <w:right w:val="single" w:sz="4" w:space="0" w:color="333333"/>
      </w:pBdr>
      <w:shd w:val="clear" w:color="000000" w:fill="CCFFFF"/>
      <w:spacing w:before="100" w:beforeAutospacing="1" w:after="100" w:afterAutospacing="1"/>
      <w:jc w:val="right"/>
      <w:textAlignment w:val="center"/>
    </w:pPr>
  </w:style>
  <w:style w:type="paragraph" w:customStyle="1" w:styleId="xl1800">
    <w:name w:val="xl1800"/>
    <w:basedOn w:val="a0"/>
    <w:rsid w:val="00374ED5"/>
    <w:pPr>
      <w:pBdr>
        <w:left w:val="single" w:sz="4" w:space="0" w:color="333333"/>
        <w:bottom w:val="single" w:sz="4" w:space="0" w:color="333333"/>
        <w:right w:val="single" w:sz="4" w:space="0" w:color="333333"/>
      </w:pBdr>
      <w:shd w:val="clear" w:color="000000" w:fill="CCFFFF"/>
      <w:spacing w:before="100" w:beforeAutospacing="1" w:after="100" w:afterAutospacing="1"/>
      <w:jc w:val="right"/>
      <w:textAlignment w:val="center"/>
    </w:pPr>
  </w:style>
  <w:style w:type="paragraph" w:customStyle="1" w:styleId="xl1801">
    <w:name w:val="xl1801"/>
    <w:basedOn w:val="a0"/>
    <w:rsid w:val="00374ED5"/>
    <w:pPr>
      <w:pBdr>
        <w:top w:val="single" w:sz="4" w:space="0" w:color="auto"/>
        <w:left w:val="single" w:sz="4" w:space="0" w:color="333333"/>
        <w:right w:val="single" w:sz="4" w:space="0" w:color="333333"/>
      </w:pBdr>
      <w:shd w:val="clear" w:color="000000" w:fill="CCFFCC"/>
      <w:spacing w:before="100" w:beforeAutospacing="1" w:after="100" w:afterAutospacing="1"/>
      <w:jc w:val="center"/>
      <w:textAlignment w:val="center"/>
    </w:pPr>
  </w:style>
  <w:style w:type="paragraph" w:customStyle="1" w:styleId="xl1802">
    <w:name w:val="xl1802"/>
    <w:basedOn w:val="a0"/>
    <w:rsid w:val="00374ED5"/>
    <w:pPr>
      <w:pBdr>
        <w:left w:val="single" w:sz="4" w:space="0" w:color="333333"/>
        <w:right w:val="single" w:sz="4" w:space="0" w:color="333333"/>
      </w:pBdr>
      <w:shd w:val="clear" w:color="000000" w:fill="CCFFCC"/>
      <w:spacing w:before="100" w:beforeAutospacing="1" w:after="100" w:afterAutospacing="1"/>
      <w:jc w:val="center"/>
      <w:textAlignment w:val="center"/>
    </w:pPr>
  </w:style>
  <w:style w:type="paragraph" w:customStyle="1" w:styleId="xl1803">
    <w:name w:val="xl1803"/>
    <w:basedOn w:val="a0"/>
    <w:rsid w:val="00374ED5"/>
    <w:pPr>
      <w:pBdr>
        <w:left w:val="single" w:sz="4" w:space="0" w:color="333333"/>
        <w:bottom w:val="single" w:sz="4" w:space="0" w:color="333333"/>
        <w:right w:val="single" w:sz="4" w:space="0" w:color="333333"/>
      </w:pBdr>
      <w:shd w:val="clear" w:color="000000" w:fill="CCFFCC"/>
      <w:spacing w:before="100" w:beforeAutospacing="1" w:after="100" w:afterAutospacing="1"/>
      <w:jc w:val="center"/>
      <w:textAlignment w:val="center"/>
    </w:pPr>
  </w:style>
  <w:style w:type="paragraph" w:customStyle="1" w:styleId="xl1804">
    <w:name w:val="xl1804"/>
    <w:basedOn w:val="a0"/>
    <w:rsid w:val="00374ED5"/>
    <w:pPr>
      <w:pBdr>
        <w:top w:val="single" w:sz="4" w:space="0" w:color="auto"/>
        <w:left w:val="single" w:sz="4" w:space="0" w:color="333333"/>
        <w:bottom w:val="single" w:sz="4" w:space="0" w:color="333333"/>
        <w:right w:val="single" w:sz="4" w:space="0" w:color="333333"/>
      </w:pBdr>
      <w:shd w:val="clear" w:color="000000" w:fill="CCFFFF"/>
      <w:spacing w:before="100" w:beforeAutospacing="1" w:after="100" w:afterAutospacing="1"/>
      <w:jc w:val="center"/>
      <w:textAlignment w:val="center"/>
    </w:pPr>
  </w:style>
  <w:style w:type="paragraph" w:customStyle="1" w:styleId="xl1805">
    <w:name w:val="xl1805"/>
    <w:basedOn w:val="a0"/>
    <w:rsid w:val="00374ED5"/>
    <w:pPr>
      <w:pBdr>
        <w:top w:val="single" w:sz="4" w:space="0" w:color="auto"/>
        <w:left w:val="single" w:sz="4" w:space="0" w:color="333333"/>
        <w:right w:val="single" w:sz="4" w:space="0" w:color="333333"/>
      </w:pBdr>
      <w:shd w:val="clear" w:color="000000" w:fill="CCFFFF"/>
      <w:spacing w:before="100" w:beforeAutospacing="1" w:after="100" w:afterAutospacing="1"/>
      <w:jc w:val="center"/>
      <w:textAlignment w:val="center"/>
    </w:pPr>
  </w:style>
  <w:style w:type="paragraph" w:customStyle="1" w:styleId="xl1806">
    <w:name w:val="xl1806"/>
    <w:basedOn w:val="a0"/>
    <w:rsid w:val="00374ED5"/>
    <w:pPr>
      <w:pBdr>
        <w:left w:val="single" w:sz="4" w:space="0" w:color="333333"/>
        <w:right w:val="single" w:sz="4" w:space="0" w:color="333333"/>
      </w:pBdr>
      <w:shd w:val="clear" w:color="000000" w:fill="CCFFFF"/>
      <w:spacing w:before="100" w:beforeAutospacing="1" w:after="100" w:afterAutospacing="1"/>
      <w:jc w:val="center"/>
      <w:textAlignment w:val="center"/>
    </w:pPr>
  </w:style>
  <w:style w:type="paragraph" w:customStyle="1" w:styleId="xl1807">
    <w:name w:val="xl1807"/>
    <w:basedOn w:val="a0"/>
    <w:rsid w:val="00374ED5"/>
    <w:pPr>
      <w:pBdr>
        <w:left w:val="single" w:sz="4" w:space="0" w:color="333333"/>
        <w:bottom w:val="single" w:sz="4" w:space="0" w:color="333333"/>
        <w:right w:val="single" w:sz="4" w:space="0" w:color="333333"/>
      </w:pBdr>
      <w:shd w:val="clear" w:color="000000" w:fill="CCFFFF"/>
      <w:spacing w:before="100" w:beforeAutospacing="1" w:after="100" w:afterAutospacing="1"/>
      <w:jc w:val="center"/>
      <w:textAlignment w:val="center"/>
    </w:pPr>
  </w:style>
  <w:style w:type="paragraph" w:customStyle="1" w:styleId="xl1808">
    <w:name w:val="xl1808"/>
    <w:basedOn w:val="a0"/>
    <w:rsid w:val="00374ED5"/>
    <w:pPr>
      <w:pBdr>
        <w:top w:val="single" w:sz="4" w:space="0" w:color="333333"/>
        <w:left w:val="single" w:sz="4" w:space="0" w:color="333333"/>
        <w:right w:val="single" w:sz="8" w:space="0" w:color="333333"/>
      </w:pBdr>
      <w:shd w:val="clear" w:color="000000" w:fill="FFFF99"/>
      <w:spacing w:before="100" w:beforeAutospacing="1" w:after="100" w:afterAutospacing="1"/>
      <w:textAlignment w:val="center"/>
    </w:pPr>
  </w:style>
  <w:style w:type="paragraph" w:customStyle="1" w:styleId="xl1809">
    <w:name w:val="xl1809"/>
    <w:basedOn w:val="a0"/>
    <w:rsid w:val="00374ED5"/>
    <w:pPr>
      <w:pBdr>
        <w:left w:val="single" w:sz="4" w:space="0" w:color="333333"/>
        <w:right w:val="single" w:sz="8" w:space="0" w:color="333333"/>
      </w:pBdr>
      <w:shd w:val="clear" w:color="000000" w:fill="FFFF99"/>
      <w:spacing w:before="100" w:beforeAutospacing="1" w:after="100" w:afterAutospacing="1"/>
      <w:textAlignment w:val="center"/>
    </w:pPr>
  </w:style>
  <w:style w:type="paragraph" w:customStyle="1" w:styleId="xl1810">
    <w:name w:val="xl1810"/>
    <w:basedOn w:val="a0"/>
    <w:rsid w:val="00374ED5"/>
    <w:pPr>
      <w:pBdr>
        <w:top w:val="single" w:sz="4" w:space="0" w:color="auto"/>
        <w:left w:val="single" w:sz="4" w:space="0" w:color="333333"/>
        <w:bottom w:val="single" w:sz="4" w:space="0" w:color="333333"/>
      </w:pBdr>
      <w:shd w:val="clear" w:color="000000" w:fill="CCFFFF"/>
      <w:spacing w:before="100" w:beforeAutospacing="1" w:after="100" w:afterAutospacing="1"/>
      <w:jc w:val="center"/>
      <w:textAlignment w:val="center"/>
    </w:pPr>
  </w:style>
  <w:style w:type="paragraph" w:customStyle="1" w:styleId="xl1811">
    <w:name w:val="xl1811"/>
    <w:basedOn w:val="a0"/>
    <w:rsid w:val="00374ED5"/>
    <w:pPr>
      <w:pBdr>
        <w:top w:val="single" w:sz="4" w:space="0" w:color="auto"/>
        <w:left w:val="single" w:sz="4" w:space="0" w:color="333333"/>
        <w:right w:val="single" w:sz="4" w:space="0" w:color="333333"/>
      </w:pBdr>
      <w:shd w:val="clear" w:color="000000" w:fill="FFFF99"/>
      <w:spacing w:before="100" w:beforeAutospacing="1" w:after="100" w:afterAutospacing="1"/>
      <w:jc w:val="right"/>
      <w:textAlignment w:val="center"/>
    </w:pPr>
  </w:style>
  <w:style w:type="paragraph" w:customStyle="1" w:styleId="xl1812">
    <w:name w:val="xl1812"/>
    <w:basedOn w:val="a0"/>
    <w:rsid w:val="00374ED5"/>
    <w:pPr>
      <w:pBdr>
        <w:left w:val="single" w:sz="4" w:space="0" w:color="333333"/>
        <w:right w:val="single" w:sz="4" w:space="0" w:color="333333"/>
      </w:pBdr>
      <w:shd w:val="clear" w:color="000000" w:fill="FFFF99"/>
      <w:spacing w:before="100" w:beforeAutospacing="1" w:after="100" w:afterAutospacing="1"/>
      <w:jc w:val="right"/>
      <w:textAlignment w:val="center"/>
    </w:pPr>
  </w:style>
  <w:style w:type="paragraph" w:customStyle="1" w:styleId="xl1813">
    <w:name w:val="xl1813"/>
    <w:basedOn w:val="a0"/>
    <w:rsid w:val="00374ED5"/>
    <w:pPr>
      <w:pBdr>
        <w:left w:val="single" w:sz="4" w:space="0" w:color="333333"/>
        <w:bottom w:val="single" w:sz="4" w:space="0" w:color="333333"/>
        <w:right w:val="single" w:sz="4" w:space="0" w:color="333333"/>
      </w:pBdr>
      <w:shd w:val="clear" w:color="000000" w:fill="FFFF99"/>
      <w:spacing w:before="100" w:beforeAutospacing="1" w:after="100" w:afterAutospacing="1"/>
      <w:jc w:val="right"/>
      <w:textAlignment w:val="center"/>
    </w:pPr>
  </w:style>
  <w:style w:type="paragraph" w:customStyle="1" w:styleId="xl1814">
    <w:name w:val="xl1814"/>
    <w:basedOn w:val="a0"/>
    <w:rsid w:val="00374ED5"/>
    <w:pPr>
      <w:pBdr>
        <w:top w:val="single" w:sz="4" w:space="0" w:color="auto"/>
        <w:left w:val="single" w:sz="4" w:space="0" w:color="333333"/>
        <w:right w:val="single" w:sz="4" w:space="0" w:color="333333"/>
      </w:pBdr>
      <w:shd w:val="clear" w:color="000000" w:fill="CCFFFF"/>
      <w:spacing w:before="100" w:beforeAutospacing="1" w:after="100" w:afterAutospacing="1"/>
      <w:jc w:val="center"/>
      <w:textAlignment w:val="center"/>
    </w:pPr>
  </w:style>
  <w:style w:type="paragraph" w:customStyle="1" w:styleId="xl1815">
    <w:name w:val="xl1815"/>
    <w:basedOn w:val="a0"/>
    <w:rsid w:val="00374ED5"/>
    <w:pPr>
      <w:pBdr>
        <w:left w:val="single" w:sz="4" w:space="0" w:color="333333"/>
        <w:right w:val="single" w:sz="4" w:space="0" w:color="333333"/>
      </w:pBdr>
      <w:shd w:val="clear" w:color="000000" w:fill="CCFFFF"/>
      <w:spacing w:before="100" w:beforeAutospacing="1" w:after="100" w:afterAutospacing="1"/>
      <w:jc w:val="center"/>
      <w:textAlignment w:val="center"/>
    </w:pPr>
  </w:style>
  <w:style w:type="paragraph" w:customStyle="1" w:styleId="xl1816">
    <w:name w:val="xl1816"/>
    <w:basedOn w:val="a0"/>
    <w:rsid w:val="00374ED5"/>
    <w:pPr>
      <w:pBdr>
        <w:left w:val="single" w:sz="4" w:space="0" w:color="333333"/>
        <w:bottom w:val="single" w:sz="4" w:space="0" w:color="333333"/>
        <w:right w:val="single" w:sz="4" w:space="0" w:color="333333"/>
      </w:pBdr>
      <w:shd w:val="clear" w:color="000000" w:fill="CCFFFF"/>
      <w:spacing w:before="100" w:beforeAutospacing="1" w:after="100" w:afterAutospacing="1"/>
      <w:jc w:val="center"/>
      <w:textAlignment w:val="center"/>
    </w:pPr>
  </w:style>
  <w:style w:type="paragraph" w:customStyle="1" w:styleId="xl1817">
    <w:name w:val="xl1817"/>
    <w:basedOn w:val="a0"/>
    <w:rsid w:val="00374ED5"/>
    <w:pPr>
      <w:pBdr>
        <w:top w:val="single" w:sz="4" w:space="0" w:color="auto"/>
        <w:left w:val="single" w:sz="4" w:space="0" w:color="333333"/>
        <w:right w:val="single" w:sz="4" w:space="0" w:color="333333"/>
      </w:pBdr>
      <w:spacing w:before="100" w:beforeAutospacing="1" w:after="100" w:afterAutospacing="1"/>
      <w:jc w:val="right"/>
      <w:textAlignment w:val="center"/>
    </w:pPr>
  </w:style>
  <w:style w:type="paragraph" w:customStyle="1" w:styleId="xl1818">
    <w:name w:val="xl1818"/>
    <w:basedOn w:val="a0"/>
    <w:rsid w:val="00374ED5"/>
    <w:pPr>
      <w:pBdr>
        <w:top w:val="single" w:sz="4" w:space="0" w:color="auto"/>
        <w:left w:val="single" w:sz="4" w:space="0" w:color="333333"/>
        <w:right w:val="single" w:sz="4" w:space="0" w:color="333333"/>
      </w:pBdr>
      <w:shd w:val="clear" w:color="000000" w:fill="CCFFFF"/>
      <w:spacing w:before="100" w:beforeAutospacing="1" w:after="100" w:afterAutospacing="1"/>
      <w:jc w:val="center"/>
      <w:textAlignment w:val="center"/>
    </w:pPr>
  </w:style>
  <w:style w:type="paragraph" w:customStyle="1" w:styleId="xl1819">
    <w:name w:val="xl1819"/>
    <w:basedOn w:val="a0"/>
    <w:rsid w:val="00374ED5"/>
    <w:pPr>
      <w:pBdr>
        <w:left w:val="single" w:sz="4" w:space="0" w:color="333333"/>
        <w:right w:val="single" w:sz="4" w:space="0" w:color="333333"/>
      </w:pBdr>
      <w:shd w:val="clear" w:color="000000" w:fill="CCFFFF"/>
      <w:spacing w:before="100" w:beforeAutospacing="1" w:after="100" w:afterAutospacing="1"/>
      <w:jc w:val="center"/>
      <w:textAlignment w:val="center"/>
    </w:pPr>
  </w:style>
  <w:style w:type="paragraph" w:customStyle="1" w:styleId="xl1820">
    <w:name w:val="xl1820"/>
    <w:basedOn w:val="a0"/>
    <w:rsid w:val="00374ED5"/>
    <w:pPr>
      <w:pBdr>
        <w:left w:val="single" w:sz="4" w:space="0" w:color="333333"/>
        <w:bottom w:val="single" w:sz="4" w:space="0" w:color="333333"/>
        <w:right w:val="single" w:sz="4" w:space="0" w:color="333333"/>
      </w:pBdr>
      <w:shd w:val="clear" w:color="000000" w:fill="CCFFFF"/>
      <w:spacing w:before="100" w:beforeAutospacing="1" w:after="100" w:afterAutospacing="1"/>
      <w:jc w:val="center"/>
      <w:textAlignment w:val="center"/>
    </w:pPr>
  </w:style>
  <w:style w:type="paragraph" w:customStyle="1" w:styleId="xl1821">
    <w:name w:val="xl1821"/>
    <w:basedOn w:val="a0"/>
    <w:rsid w:val="00374ED5"/>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1822">
    <w:name w:val="xl1822"/>
    <w:basedOn w:val="a0"/>
    <w:rsid w:val="00374ED5"/>
    <w:pPr>
      <w:pBdr>
        <w:left w:val="single" w:sz="4" w:space="0" w:color="auto"/>
        <w:right w:val="single" w:sz="4" w:space="0" w:color="auto"/>
      </w:pBdr>
      <w:spacing w:before="100" w:beforeAutospacing="1" w:after="100" w:afterAutospacing="1"/>
      <w:jc w:val="center"/>
      <w:textAlignment w:val="center"/>
    </w:pPr>
  </w:style>
  <w:style w:type="paragraph" w:customStyle="1" w:styleId="xl1823">
    <w:name w:val="xl1823"/>
    <w:basedOn w:val="a0"/>
    <w:rsid w:val="00374ED5"/>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824">
    <w:name w:val="xl1824"/>
    <w:basedOn w:val="a0"/>
    <w:rsid w:val="00374ED5"/>
    <w:pPr>
      <w:pBdr>
        <w:top w:val="single" w:sz="4" w:space="0" w:color="auto"/>
        <w:left w:val="single" w:sz="4" w:space="0" w:color="auto"/>
        <w:right w:val="single" w:sz="4" w:space="0" w:color="auto"/>
      </w:pBdr>
      <w:shd w:val="clear" w:color="000000" w:fill="CCFFCC"/>
      <w:spacing w:before="100" w:beforeAutospacing="1" w:after="100" w:afterAutospacing="1"/>
      <w:textAlignment w:val="center"/>
    </w:pPr>
    <w:rPr>
      <w:b/>
      <w:bCs/>
    </w:rPr>
  </w:style>
  <w:style w:type="paragraph" w:customStyle="1" w:styleId="xl1825">
    <w:name w:val="xl1825"/>
    <w:basedOn w:val="a0"/>
    <w:rsid w:val="00374ED5"/>
    <w:pPr>
      <w:pBdr>
        <w:left w:val="single" w:sz="4" w:space="0" w:color="auto"/>
        <w:right w:val="single" w:sz="4" w:space="0" w:color="auto"/>
      </w:pBdr>
      <w:shd w:val="clear" w:color="000000" w:fill="CCFFCC"/>
      <w:spacing w:before="100" w:beforeAutospacing="1" w:after="100" w:afterAutospacing="1"/>
      <w:textAlignment w:val="center"/>
    </w:pPr>
    <w:rPr>
      <w:b/>
      <w:bCs/>
    </w:rPr>
  </w:style>
  <w:style w:type="paragraph" w:customStyle="1" w:styleId="xl1826">
    <w:name w:val="xl1826"/>
    <w:basedOn w:val="a0"/>
    <w:rsid w:val="00374ED5"/>
    <w:pPr>
      <w:pBdr>
        <w:left w:val="single" w:sz="4" w:space="0" w:color="auto"/>
        <w:bottom w:val="single" w:sz="4" w:space="0" w:color="auto"/>
        <w:right w:val="single" w:sz="4" w:space="0" w:color="auto"/>
      </w:pBdr>
      <w:shd w:val="clear" w:color="000000" w:fill="CCFFCC"/>
      <w:spacing w:before="100" w:beforeAutospacing="1" w:after="100" w:afterAutospacing="1"/>
      <w:textAlignment w:val="center"/>
    </w:pPr>
    <w:rPr>
      <w:b/>
      <w:bCs/>
    </w:rPr>
  </w:style>
  <w:style w:type="paragraph" w:customStyle="1" w:styleId="xl1827">
    <w:name w:val="xl1827"/>
    <w:basedOn w:val="a0"/>
    <w:rsid w:val="00374ED5"/>
    <w:pPr>
      <w:pBdr>
        <w:top w:val="single" w:sz="4" w:space="0" w:color="333333"/>
        <w:left w:val="single" w:sz="4" w:space="0" w:color="333333"/>
        <w:bottom w:val="single" w:sz="4" w:space="0" w:color="333333"/>
      </w:pBdr>
      <w:spacing w:before="100" w:beforeAutospacing="1" w:after="100" w:afterAutospacing="1"/>
      <w:jc w:val="center"/>
      <w:textAlignment w:val="center"/>
    </w:pPr>
    <w:rPr>
      <w:b/>
      <w:bCs/>
    </w:rPr>
  </w:style>
  <w:style w:type="paragraph" w:customStyle="1" w:styleId="xl1828">
    <w:name w:val="xl1828"/>
    <w:basedOn w:val="a0"/>
    <w:rsid w:val="00374ED5"/>
    <w:pPr>
      <w:pBdr>
        <w:top w:val="single" w:sz="4" w:space="0" w:color="333333"/>
        <w:bottom w:val="single" w:sz="4" w:space="0" w:color="333333"/>
        <w:right w:val="single" w:sz="4" w:space="0" w:color="333333"/>
      </w:pBdr>
      <w:spacing w:before="100" w:beforeAutospacing="1" w:after="100" w:afterAutospacing="1"/>
      <w:jc w:val="center"/>
      <w:textAlignment w:val="center"/>
    </w:pPr>
    <w:rPr>
      <w:b/>
      <w:bCs/>
    </w:rPr>
  </w:style>
  <w:style w:type="paragraph" w:customStyle="1" w:styleId="xl1829">
    <w:name w:val="xl1829"/>
    <w:basedOn w:val="a0"/>
    <w:rsid w:val="00374ED5"/>
    <w:pPr>
      <w:pBdr>
        <w:top w:val="single" w:sz="4" w:space="0" w:color="333333"/>
        <w:left w:val="single" w:sz="4" w:space="0" w:color="333333"/>
        <w:bottom w:val="single" w:sz="4" w:space="0" w:color="333333"/>
        <w:right w:val="single" w:sz="4" w:space="0" w:color="333333"/>
      </w:pBdr>
      <w:shd w:val="clear" w:color="000000" w:fill="FFFFFF"/>
      <w:spacing w:before="100" w:beforeAutospacing="1" w:after="100" w:afterAutospacing="1"/>
      <w:jc w:val="center"/>
      <w:textAlignment w:val="center"/>
    </w:pPr>
    <w:rPr>
      <w:b/>
      <w:bCs/>
    </w:rPr>
  </w:style>
  <w:style w:type="paragraph" w:customStyle="1" w:styleId="xl1830">
    <w:name w:val="xl1830"/>
    <w:basedOn w:val="a0"/>
    <w:rsid w:val="00374ED5"/>
    <w:pPr>
      <w:pBdr>
        <w:top w:val="single" w:sz="4" w:space="0" w:color="333333"/>
        <w:left w:val="single" w:sz="4" w:space="0" w:color="333333"/>
        <w:bottom w:val="single" w:sz="4" w:space="0" w:color="333333"/>
        <w:right w:val="single" w:sz="4" w:space="0" w:color="333333"/>
      </w:pBdr>
      <w:spacing w:before="100" w:beforeAutospacing="1" w:after="100" w:afterAutospacing="1"/>
      <w:jc w:val="center"/>
      <w:textAlignment w:val="center"/>
    </w:pPr>
    <w:rPr>
      <w:b/>
      <w:bCs/>
    </w:rPr>
  </w:style>
  <w:style w:type="paragraph" w:customStyle="1" w:styleId="xl1831">
    <w:name w:val="xl1831"/>
    <w:basedOn w:val="a0"/>
    <w:rsid w:val="00374ED5"/>
    <w:pPr>
      <w:pBdr>
        <w:top w:val="single" w:sz="4" w:space="0" w:color="333333"/>
        <w:left w:val="single" w:sz="4" w:space="0" w:color="333333"/>
        <w:bottom w:val="single" w:sz="8" w:space="0" w:color="333333"/>
        <w:right w:val="single" w:sz="4" w:space="0" w:color="333333"/>
      </w:pBdr>
      <w:spacing w:before="100" w:beforeAutospacing="1" w:after="100" w:afterAutospacing="1"/>
      <w:jc w:val="center"/>
      <w:textAlignment w:val="center"/>
    </w:pPr>
    <w:rPr>
      <w:b/>
      <w:bCs/>
    </w:rPr>
  </w:style>
  <w:style w:type="paragraph" w:customStyle="1" w:styleId="xl1832">
    <w:name w:val="xl1832"/>
    <w:basedOn w:val="a0"/>
    <w:rsid w:val="00374ED5"/>
    <w:pPr>
      <w:pBdr>
        <w:top w:val="single" w:sz="4" w:space="0" w:color="333333"/>
        <w:left w:val="single" w:sz="4" w:space="0" w:color="333333"/>
        <w:right w:val="single" w:sz="8" w:space="0" w:color="333333"/>
      </w:pBdr>
      <w:spacing w:before="100" w:beforeAutospacing="1" w:after="100" w:afterAutospacing="1"/>
      <w:jc w:val="center"/>
      <w:textAlignment w:val="center"/>
    </w:pPr>
    <w:rPr>
      <w:b/>
      <w:bCs/>
    </w:rPr>
  </w:style>
  <w:style w:type="paragraph" w:customStyle="1" w:styleId="xl1833">
    <w:name w:val="xl1833"/>
    <w:basedOn w:val="a0"/>
    <w:rsid w:val="00374ED5"/>
    <w:pPr>
      <w:pBdr>
        <w:left w:val="single" w:sz="4" w:space="0" w:color="333333"/>
        <w:right w:val="single" w:sz="8" w:space="0" w:color="333333"/>
      </w:pBdr>
      <w:spacing w:before="100" w:beforeAutospacing="1" w:after="100" w:afterAutospacing="1"/>
      <w:jc w:val="center"/>
      <w:textAlignment w:val="center"/>
    </w:pPr>
    <w:rPr>
      <w:b/>
      <w:bCs/>
    </w:rPr>
  </w:style>
  <w:style w:type="paragraph" w:customStyle="1" w:styleId="xl1834">
    <w:name w:val="xl1834"/>
    <w:basedOn w:val="a0"/>
    <w:rsid w:val="00374ED5"/>
    <w:pPr>
      <w:pBdr>
        <w:left w:val="single" w:sz="4" w:space="0" w:color="333333"/>
        <w:bottom w:val="single" w:sz="8" w:space="0" w:color="333333"/>
        <w:right w:val="single" w:sz="8" w:space="0" w:color="333333"/>
      </w:pBdr>
      <w:spacing w:before="100" w:beforeAutospacing="1" w:after="100" w:afterAutospacing="1"/>
      <w:jc w:val="center"/>
      <w:textAlignment w:val="center"/>
    </w:pPr>
    <w:rPr>
      <w:b/>
      <w:bCs/>
    </w:rPr>
  </w:style>
  <w:style w:type="paragraph" w:customStyle="1" w:styleId="xl1835">
    <w:name w:val="xl1835"/>
    <w:basedOn w:val="a0"/>
    <w:rsid w:val="00374ED5"/>
    <w:pPr>
      <w:pBdr>
        <w:top w:val="single" w:sz="4" w:space="0" w:color="333333"/>
        <w:left w:val="single" w:sz="4" w:space="0" w:color="333333"/>
        <w:bottom w:val="single" w:sz="4" w:space="0" w:color="333333"/>
        <w:right w:val="single" w:sz="4" w:space="0" w:color="333333"/>
      </w:pBdr>
      <w:shd w:val="clear" w:color="000000" w:fill="FFFFFF"/>
      <w:spacing w:before="100" w:beforeAutospacing="1" w:after="100" w:afterAutospacing="1"/>
      <w:jc w:val="center"/>
      <w:textAlignment w:val="center"/>
    </w:pPr>
    <w:rPr>
      <w:b/>
      <w:bCs/>
    </w:rPr>
  </w:style>
  <w:style w:type="paragraph" w:customStyle="1" w:styleId="xl1836">
    <w:name w:val="xl1836"/>
    <w:basedOn w:val="a0"/>
    <w:rsid w:val="00374ED5"/>
    <w:pPr>
      <w:pBdr>
        <w:top w:val="single" w:sz="4" w:space="0" w:color="333333"/>
        <w:left w:val="single" w:sz="4" w:space="0" w:color="333333"/>
        <w:bottom w:val="single" w:sz="8" w:space="0" w:color="333333"/>
        <w:right w:val="single" w:sz="4" w:space="0" w:color="333333"/>
      </w:pBdr>
      <w:shd w:val="clear" w:color="000000" w:fill="FFFFFF"/>
      <w:spacing w:before="100" w:beforeAutospacing="1" w:after="100" w:afterAutospacing="1"/>
      <w:jc w:val="center"/>
      <w:textAlignment w:val="center"/>
    </w:pPr>
    <w:rPr>
      <w:b/>
      <w:bCs/>
    </w:rPr>
  </w:style>
  <w:style w:type="paragraph" w:customStyle="1" w:styleId="xl1837">
    <w:name w:val="xl1837"/>
    <w:basedOn w:val="a0"/>
    <w:rsid w:val="00374ED5"/>
    <w:pPr>
      <w:pBdr>
        <w:top w:val="single" w:sz="4" w:space="0" w:color="333333"/>
        <w:left w:val="single" w:sz="4" w:space="0" w:color="333333"/>
      </w:pBdr>
      <w:spacing w:before="100" w:beforeAutospacing="1" w:after="100" w:afterAutospacing="1"/>
      <w:jc w:val="center"/>
      <w:textAlignment w:val="center"/>
    </w:pPr>
    <w:rPr>
      <w:b/>
      <w:bCs/>
    </w:rPr>
  </w:style>
  <w:style w:type="paragraph" w:customStyle="1" w:styleId="xl1838">
    <w:name w:val="xl1838"/>
    <w:basedOn w:val="a0"/>
    <w:rsid w:val="00374ED5"/>
    <w:pPr>
      <w:pBdr>
        <w:top w:val="single" w:sz="4" w:space="0" w:color="333333"/>
        <w:right w:val="single" w:sz="4" w:space="0" w:color="333333"/>
      </w:pBdr>
      <w:spacing w:before="100" w:beforeAutospacing="1" w:after="100" w:afterAutospacing="1"/>
      <w:jc w:val="center"/>
      <w:textAlignment w:val="center"/>
    </w:pPr>
    <w:rPr>
      <w:b/>
      <w:bCs/>
    </w:rPr>
  </w:style>
  <w:style w:type="paragraph" w:customStyle="1" w:styleId="xl1839">
    <w:name w:val="xl1839"/>
    <w:basedOn w:val="a0"/>
    <w:rsid w:val="00374ED5"/>
    <w:pPr>
      <w:pBdr>
        <w:top w:val="single" w:sz="4" w:space="0" w:color="333333"/>
        <w:left w:val="single" w:sz="4" w:space="0" w:color="333333"/>
        <w:right w:val="single" w:sz="4" w:space="0" w:color="333333"/>
      </w:pBdr>
      <w:spacing w:before="100" w:beforeAutospacing="1" w:after="100" w:afterAutospacing="1"/>
      <w:jc w:val="center"/>
      <w:textAlignment w:val="center"/>
    </w:pPr>
    <w:rPr>
      <w:b/>
      <w:bCs/>
    </w:rPr>
  </w:style>
  <w:style w:type="paragraph" w:customStyle="1" w:styleId="xl1840">
    <w:name w:val="xl1840"/>
    <w:basedOn w:val="a0"/>
    <w:rsid w:val="00374ED5"/>
    <w:pPr>
      <w:pBdr>
        <w:left w:val="single" w:sz="4" w:space="0" w:color="333333"/>
        <w:bottom w:val="single" w:sz="8" w:space="0" w:color="333333"/>
        <w:right w:val="single" w:sz="4" w:space="0" w:color="333333"/>
      </w:pBdr>
      <w:spacing w:before="100" w:beforeAutospacing="1" w:after="100" w:afterAutospacing="1"/>
      <w:jc w:val="center"/>
      <w:textAlignment w:val="center"/>
    </w:pPr>
    <w:rPr>
      <w:b/>
      <w:bCs/>
    </w:rPr>
  </w:style>
  <w:style w:type="paragraph" w:customStyle="1" w:styleId="xl1841">
    <w:name w:val="xl1841"/>
    <w:basedOn w:val="a0"/>
    <w:rsid w:val="00374ED5"/>
    <w:pPr>
      <w:pBdr>
        <w:top w:val="single" w:sz="4" w:space="0" w:color="333333"/>
        <w:left w:val="single" w:sz="4" w:space="0" w:color="333333"/>
        <w:bottom w:val="single" w:sz="4" w:space="0" w:color="333333"/>
      </w:pBdr>
      <w:shd w:val="clear" w:color="000000" w:fill="FFFFFF"/>
      <w:spacing w:before="100" w:beforeAutospacing="1" w:after="100" w:afterAutospacing="1"/>
      <w:jc w:val="center"/>
      <w:textAlignment w:val="center"/>
    </w:pPr>
    <w:rPr>
      <w:b/>
      <w:bCs/>
    </w:rPr>
  </w:style>
  <w:style w:type="paragraph" w:customStyle="1" w:styleId="xl1842">
    <w:name w:val="xl1842"/>
    <w:basedOn w:val="a0"/>
    <w:rsid w:val="00374ED5"/>
    <w:pPr>
      <w:pBdr>
        <w:top w:val="single" w:sz="4" w:space="0" w:color="333333"/>
        <w:left w:val="single" w:sz="4" w:space="0" w:color="333333"/>
        <w:bottom w:val="single" w:sz="8" w:space="0" w:color="333333"/>
      </w:pBdr>
      <w:shd w:val="clear" w:color="000000" w:fill="FFFFFF"/>
      <w:spacing w:before="100" w:beforeAutospacing="1" w:after="100" w:afterAutospacing="1"/>
      <w:jc w:val="center"/>
      <w:textAlignment w:val="center"/>
    </w:pPr>
    <w:rPr>
      <w:b/>
      <w:bCs/>
    </w:rPr>
  </w:style>
  <w:style w:type="paragraph" w:customStyle="1" w:styleId="xl1843">
    <w:name w:val="xl1843"/>
    <w:basedOn w:val="a0"/>
    <w:rsid w:val="00374ED5"/>
    <w:pPr>
      <w:pBdr>
        <w:top w:val="single" w:sz="4" w:space="0" w:color="333333"/>
        <w:left w:val="single" w:sz="4" w:space="0" w:color="333333"/>
        <w:bottom w:val="single" w:sz="4" w:space="0" w:color="333333"/>
        <w:right w:val="single" w:sz="4" w:space="0" w:color="333333"/>
      </w:pBdr>
      <w:shd w:val="clear" w:color="000000" w:fill="FFFFFF"/>
      <w:spacing w:before="100" w:beforeAutospacing="1" w:after="100" w:afterAutospacing="1"/>
      <w:jc w:val="center"/>
      <w:textAlignment w:val="center"/>
    </w:pPr>
    <w:rPr>
      <w:b/>
      <w:bCs/>
    </w:rPr>
  </w:style>
  <w:style w:type="paragraph" w:customStyle="1" w:styleId="xl1844">
    <w:name w:val="xl1844"/>
    <w:basedOn w:val="a0"/>
    <w:rsid w:val="00374ED5"/>
    <w:pPr>
      <w:pBdr>
        <w:top w:val="single" w:sz="4" w:space="0" w:color="333333"/>
        <w:left w:val="single" w:sz="4" w:space="0" w:color="333333"/>
        <w:bottom w:val="single" w:sz="4" w:space="0" w:color="333333"/>
      </w:pBdr>
      <w:shd w:val="clear" w:color="000000" w:fill="FFFFFF"/>
      <w:spacing w:before="100" w:beforeAutospacing="1" w:after="100" w:afterAutospacing="1"/>
      <w:jc w:val="center"/>
      <w:textAlignment w:val="center"/>
    </w:pPr>
    <w:rPr>
      <w:b/>
      <w:bCs/>
    </w:rPr>
  </w:style>
  <w:style w:type="paragraph" w:customStyle="1" w:styleId="xl1845">
    <w:name w:val="xl1845"/>
    <w:basedOn w:val="a0"/>
    <w:rsid w:val="00374ED5"/>
    <w:pPr>
      <w:pBdr>
        <w:left w:val="single" w:sz="4" w:space="0" w:color="333333"/>
        <w:right w:val="single" w:sz="4" w:space="0" w:color="333333"/>
      </w:pBdr>
      <w:spacing w:before="100" w:beforeAutospacing="1" w:after="100" w:afterAutospacing="1"/>
      <w:jc w:val="center"/>
      <w:textAlignment w:val="center"/>
    </w:pPr>
    <w:rPr>
      <w:b/>
      <w:bCs/>
    </w:rPr>
  </w:style>
  <w:style w:type="paragraph" w:customStyle="1" w:styleId="xl1846">
    <w:name w:val="xl1846"/>
    <w:basedOn w:val="a0"/>
    <w:rsid w:val="00374ED5"/>
    <w:pPr>
      <w:pBdr>
        <w:top w:val="single" w:sz="4" w:space="0" w:color="auto"/>
        <w:left w:val="single" w:sz="4" w:space="0" w:color="333333"/>
        <w:right w:val="single" w:sz="4" w:space="0" w:color="333333"/>
      </w:pBdr>
      <w:spacing w:before="100" w:beforeAutospacing="1" w:after="100" w:afterAutospacing="1"/>
      <w:jc w:val="center"/>
      <w:textAlignment w:val="center"/>
    </w:pPr>
    <w:rPr>
      <w:b/>
      <w:bCs/>
    </w:rPr>
  </w:style>
  <w:style w:type="paragraph" w:customStyle="1" w:styleId="xl1847">
    <w:name w:val="xl1847"/>
    <w:basedOn w:val="a0"/>
    <w:rsid w:val="00374ED5"/>
    <w:pPr>
      <w:pBdr>
        <w:top w:val="single" w:sz="4" w:space="0" w:color="333333"/>
        <w:bottom w:val="single" w:sz="4" w:space="0" w:color="333333"/>
      </w:pBdr>
      <w:spacing w:before="100" w:beforeAutospacing="1" w:after="100" w:afterAutospacing="1"/>
      <w:jc w:val="center"/>
      <w:textAlignment w:val="center"/>
    </w:pPr>
    <w:rPr>
      <w:b/>
      <w:bCs/>
    </w:rPr>
  </w:style>
  <w:style w:type="paragraph" w:customStyle="1" w:styleId="xl66">
    <w:name w:val="xl66"/>
    <w:basedOn w:val="a0"/>
    <w:rsid w:val="00374ED5"/>
    <w:pPr>
      <w:pBdr>
        <w:left w:val="single" w:sz="8" w:space="0" w:color="333333"/>
        <w:right w:val="single" w:sz="8" w:space="0" w:color="333333"/>
      </w:pBdr>
      <w:shd w:val="clear" w:color="000000" w:fill="CCFFFF"/>
      <w:spacing w:before="100" w:beforeAutospacing="1" w:after="100" w:afterAutospacing="1"/>
      <w:jc w:val="right"/>
    </w:pPr>
  </w:style>
  <w:style w:type="paragraph" w:customStyle="1" w:styleId="xl67">
    <w:name w:val="xl67"/>
    <w:basedOn w:val="a0"/>
    <w:rsid w:val="00374ED5"/>
    <w:pPr>
      <w:pBdr>
        <w:left w:val="single" w:sz="8" w:space="0" w:color="333333"/>
        <w:bottom w:val="single" w:sz="8" w:space="0" w:color="333333"/>
        <w:right w:val="single" w:sz="8" w:space="0" w:color="333333"/>
      </w:pBdr>
      <w:shd w:val="clear" w:color="000000" w:fill="CCFFFF"/>
      <w:spacing w:before="100" w:beforeAutospacing="1" w:after="100" w:afterAutospacing="1"/>
      <w:jc w:val="right"/>
    </w:pPr>
  </w:style>
  <w:style w:type="paragraph" w:customStyle="1" w:styleId="xl68">
    <w:name w:val="xl68"/>
    <w:basedOn w:val="a0"/>
    <w:rsid w:val="00374ED5"/>
    <w:pPr>
      <w:pBdr>
        <w:left w:val="single" w:sz="8" w:space="0" w:color="333333"/>
        <w:right w:val="single" w:sz="8" w:space="0" w:color="333333"/>
      </w:pBdr>
      <w:shd w:val="clear" w:color="000000" w:fill="CCFFFF"/>
      <w:spacing w:before="100" w:beforeAutospacing="1" w:after="100" w:afterAutospacing="1"/>
      <w:jc w:val="center"/>
    </w:pPr>
  </w:style>
  <w:style w:type="paragraph" w:customStyle="1" w:styleId="xl69">
    <w:name w:val="xl69"/>
    <w:basedOn w:val="a0"/>
    <w:rsid w:val="00374ED5"/>
    <w:pPr>
      <w:pBdr>
        <w:left w:val="single" w:sz="8" w:space="0" w:color="333333"/>
        <w:bottom w:val="single" w:sz="8" w:space="0" w:color="333333"/>
        <w:right w:val="single" w:sz="8" w:space="0" w:color="333333"/>
      </w:pBdr>
      <w:shd w:val="clear" w:color="000000" w:fill="CCFFFF"/>
      <w:spacing w:before="100" w:beforeAutospacing="1" w:after="100" w:afterAutospacing="1"/>
      <w:jc w:val="center"/>
    </w:pPr>
  </w:style>
  <w:style w:type="paragraph" w:customStyle="1" w:styleId="xl70">
    <w:name w:val="xl70"/>
    <w:basedOn w:val="a0"/>
    <w:rsid w:val="00374ED5"/>
    <w:pPr>
      <w:spacing w:before="100" w:beforeAutospacing="1" w:after="100" w:afterAutospacing="1"/>
      <w:jc w:val="center"/>
    </w:pPr>
    <w:rPr>
      <w:b/>
      <w:bCs/>
      <w:color w:val="969696"/>
    </w:rPr>
  </w:style>
  <w:style w:type="paragraph" w:customStyle="1" w:styleId="xl71">
    <w:name w:val="xl71"/>
    <w:basedOn w:val="a0"/>
    <w:rsid w:val="00374ED5"/>
    <w:pPr>
      <w:pBdr>
        <w:top w:val="single" w:sz="8" w:space="0" w:color="auto"/>
        <w:bottom w:val="single" w:sz="8" w:space="0" w:color="333333"/>
      </w:pBdr>
      <w:shd w:val="thinReverseDiagStripe" w:color="C0C0C0" w:fill="C0C0C0"/>
      <w:spacing w:before="100" w:beforeAutospacing="1" w:after="100" w:afterAutospacing="1"/>
      <w:jc w:val="center"/>
    </w:pPr>
    <w:rPr>
      <w:color w:val="C0C0C0"/>
    </w:rPr>
  </w:style>
  <w:style w:type="paragraph" w:customStyle="1" w:styleId="xl72">
    <w:name w:val="xl72"/>
    <w:basedOn w:val="a0"/>
    <w:rsid w:val="00374ED5"/>
    <w:pPr>
      <w:pBdr>
        <w:top w:val="single" w:sz="8" w:space="0" w:color="auto"/>
        <w:bottom w:val="single" w:sz="8" w:space="0" w:color="333333"/>
      </w:pBdr>
      <w:shd w:val="thinReverseDiagStripe" w:color="C0C0C0" w:fill="C0C0C0"/>
      <w:spacing w:before="100" w:beforeAutospacing="1" w:after="100" w:afterAutospacing="1"/>
    </w:pPr>
  </w:style>
  <w:style w:type="paragraph" w:customStyle="1" w:styleId="xl73">
    <w:name w:val="xl73"/>
    <w:basedOn w:val="a0"/>
    <w:rsid w:val="00374ED5"/>
    <w:pPr>
      <w:pBdr>
        <w:top w:val="single" w:sz="8" w:space="0" w:color="auto"/>
        <w:bottom w:val="single" w:sz="8" w:space="0" w:color="333333"/>
      </w:pBdr>
      <w:shd w:val="thinReverseDiagStripe" w:color="C0C0C0" w:fill="C0C0C0"/>
      <w:spacing w:before="100" w:beforeAutospacing="1" w:after="100" w:afterAutospacing="1"/>
      <w:jc w:val="right"/>
    </w:pPr>
  </w:style>
  <w:style w:type="paragraph" w:customStyle="1" w:styleId="xl74">
    <w:name w:val="xl74"/>
    <w:basedOn w:val="a0"/>
    <w:rsid w:val="00374ED5"/>
    <w:pPr>
      <w:pBdr>
        <w:top w:val="single" w:sz="8" w:space="0" w:color="auto"/>
        <w:bottom w:val="single" w:sz="8" w:space="0" w:color="333333"/>
      </w:pBdr>
      <w:shd w:val="thinReverseDiagStripe" w:color="C0C0C0" w:fill="C0C0C0"/>
      <w:spacing w:before="100" w:beforeAutospacing="1" w:after="100" w:afterAutospacing="1"/>
      <w:jc w:val="center"/>
    </w:pPr>
  </w:style>
  <w:style w:type="paragraph" w:customStyle="1" w:styleId="xl75">
    <w:name w:val="xl75"/>
    <w:basedOn w:val="a0"/>
    <w:rsid w:val="00374ED5"/>
    <w:pPr>
      <w:pBdr>
        <w:bottom w:val="single" w:sz="8" w:space="0" w:color="auto"/>
      </w:pBdr>
      <w:shd w:val="thinReverseDiagStripe" w:color="C0C0C0" w:fill="F1F1F1"/>
      <w:spacing w:before="100" w:beforeAutospacing="1" w:after="100" w:afterAutospacing="1"/>
    </w:pPr>
  </w:style>
  <w:style w:type="paragraph" w:customStyle="1" w:styleId="xl76">
    <w:name w:val="xl76"/>
    <w:basedOn w:val="a0"/>
    <w:rsid w:val="00374ED5"/>
    <w:pPr>
      <w:pBdr>
        <w:bottom w:val="single" w:sz="8" w:space="0" w:color="auto"/>
      </w:pBdr>
      <w:shd w:val="thinReverseDiagStripe" w:color="C0C0C0" w:fill="F1F1F1"/>
      <w:spacing w:before="100" w:beforeAutospacing="1" w:after="100" w:afterAutospacing="1"/>
      <w:jc w:val="center"/>
    </w:pPr>
    <w:rPr>
      <w:color w:val="0000FF"/>
      <w:u w:val="single"/>
    </w:rPr>
  </w:style>
  <w:style w:type="paragraph" w:customStyle="1" w:styleId="xl77">
    <w:name w:val="xl77"/>
    <w:basedOn w:val="a0"/>
    <w:rsid w:val="00374ED5"/>
    <w:pPr>
      <w:pBdr>
        <w:bottom w:val="single" w:sz="8" w:space="0" w:color="333333"/>
      </w:pBdr>
      <w:shd w:val="thinReverseDiagStripe" w:color="C0C0C0" w:fill="C0C0C0"/>
      <w:spacing w:before="100" w:beforeAutospacing="1" w:after="100" w:afterAutospacing="1"/>
      <w:jc w:val="center"/>
    </w:pPr>
    <w:rPr>
      <w:color w:val="C0C0C0"/>
    </w:rPr>
  </w:style>
  <w:style w:type="paragraph" w:customStyle="1" w:styleId="xl78">
    <w:name w:val="xl78"/>
    <w:basedOn w:val="a0"/>
    <w:rsid w:val="00374ED5"/>
    <w:pPr>
      <w:pBdr>
        <w:bottom w:val="single" w:sz="8" w:space="0" w:color="333333"/>
      </w:pBdr>
      <w:shd w:val="thinReverseDiagStripe" w:color="C0C0C0" w:fill="C0C0C0"/>
      <w:spacing w:before="100" w:beforeAutospacing="1" w:after="100" w:afterAutospacing="1"/>
    </w:pPr>
  </w:style>
  <w:style w:type="paragraph" w:customStyle="1" w:styleId="xl79">
    <w:name w:val="xl79"/>
    <w:basedOn w:val="a0"/>
    <w:rsid w:val="00374ED5"/>
    <w:pPr>
      <w:pBdr>
        <w:bottom w:val="single" w:sz="8" w:space="0" w:color="333333"/>
      </w:pBdr>
      <w:shd w:val="thinReverseDiagStripe" w:color="C0C0C0" w:fill="C0C0C0"/>
      <w:spacing w:before="100" w:beforeAutospacing="1" w:after="100" w:afterAutospacing="1"/>
      <w:jc w:val="right"/>
    </w:pPr>
  </w:style>
  <w:style w:type="paragraph" w:customStyle="1" w:styleId="xl80">
    <w:name w:val="xl80"/>
    <w:basedOn w:val="a0"/>
    <w:rsid w:val="00374ED5"/>
    <w:pPr>
      <w:pBdr>
        <w:bottom w:val="single" w:sz="8" w:space="0" w:color="333333"/>
      </w:pBdr>
      <w:shd w:val="thinReverseDiagStripe" w:color="C0C0C0" w:fill="C0C0C0"/>
      <w:spacing w:before="100" w:beforeAutospacing="1" w:after="100" w:afterAutospacing="1"/>
      <w:jc w:val="center"/>
    </w:pPr>
  </w:style>
  <w:style w:type="paragraph" w:customStyle="1" w:styleId="xl81">
    <w:name w:val="xl81"/>
    <w:basedOn w:val="a0"/>
    <w:rsid w:val="00374ED5"/>
    <w:pPr>
      <w:pBdr>
        <w:top w:val="single" w:sz="8" w:space="0" w:color="333333"/>
        <w:right w:val="single" w:sz="8" w:space="0" w:color="333333"/>
      </w:pBdr>
      <w:spacing w:before="100" w:beforeAutospacing="1" w:after="100" w:afterAutospacing="1"/>
      <w:jc w:val="center"/>
    </w:pPr>
    <w:rPr>
      <w:b/>
      <w:bCs/>
    </w:rPr>
  </w:style>
  <w:style w:type="paragraph" w:customStyle="1" w:styleId="xl82">
    <w:name w:val="xl82"/>
    <w:basedOn w:val="a0"/>
    <w:rsid w:val="00374ED5"/>
    <w:pPr>
      <w:pBdr>
        <w:top w:val="single" w:sz="8" w:space="0" w:color="333333"/>
        <w:left w:val="single" w:sz="8" w:space="0" w:color="333333"/>
        <w:right w:val="single" w:sz="8" w:space="0" w:color="333333"/>
      </w:pBdr>
      <w:spacing w:before="100" w:beforeAutospacing="1" w:after="100" w:afterAutospacing="1"/>
      <w:jc w:val="center"/>
    </w:pPr>
    <w:rPr>
      <w:b/>
      <w:bCs/>
    </w:rPr>
  </w:style>
  <w:style w:type="paragraph" w:customStyle="1" w:styleId="xl83">
    <w:name w:val="xl83"/>
    <w:basedOn w:val="a0"/>
    <w:rsid w:val="00374ED5"/>
    <w:pPr>
      <w:pBdr>
        <w:left w:val="single" w:sz="8" w:space="0" w:color="333333"/>
        <w:right w:val="single" w:sz="8" w:space="0" w:color="333333"/>
      </w:pBdr>
      <w:spacing w:before="100" w:beforeAutospacing="1" w:after="100" w:afterAutospacing="1"/>
      <w:jc w:val="center"/>
    </w:pPr>
    <w:rPr>
      <w:b/>
      <w:bCs/>
    </w:rPr>
  </w:style>
  <w:style w:type="paragraph" w:customStyle="1" w:styleId="xl84">
    <w:name w:val="xl84"/>
    <w:basedOn w:val="a0"/>
    <w:rsid w:val="00374ED5"/>
    <w:pPr>
      <w:pBdr>
        <w:left w:val="single" w:sz="8" w:space="0" w:color="333333"/>
        <w:bottom w:val="single" w:sz="8" w:space="0" w:color="333333"/>
        <w:right w:val="single" w:sz="8" w:space="0" w:color="333333"/>
      </w:pBdr>
      <w:spacing w:before="100" w:beforeAutospacing="1" w:after="100" w:afterAutospacing="1"/>
      <w:jc w:val="center"/>
    </w:pPr>
    <w:rPr>
      <w:b/>
      <w:bCs/>
    </w:rPr>
  </w:style>
  <w:style w:type="paragraph" w:customStyle="1" w:styleId="xl85">
    <w:name w:val="xl85"/>
    <w:basedOn w:val="a0"/>
    <w:rsid w:val="00374ED5"/>
    <w:pPr>
      <w:pBdr>
        <w:top w:val="single" w:sz="8" w:space="0" w:color="333333"/>
        <w:bottom w:val="single" w:sz="8" w:space="0" w:color="333333"/>
      </w:pBdr>
      <w:spacing w:before="100" w:beforeAutospacing="1" w:after="100" w:afterAutospacing="1"/>
      <w:jc w:val="center"/>
    </w:pPr>
    <w:rPr>
      <w:b/>
      <w:bCs/>
    </w:rPr>
  </w:style>
  <w:style w:type="paragraph" w:customStyle="1" w:styleId="xl86">
    <w:name w:val="xl86"/>
    <w:basedOn w:val="a0"/>
    <w:rsid w:val="00374ED5"/>
    <w:pPr>
      <w:pBdr>
        <w:top w:val="single" w:sz="8" w:space="0" w:color="333333"/>
        <w:left w:val="single" w:sz="8" w:space="0" w:color="333333"/>
        <w:bottom w:val="single" w:sz="8" w:space="0" w:color="333333"/>
      </w:pBdr>
      <w:spacing w:before="100" w:beforeAutospacing="1" w:after="100" w:afterAutospacing="1"/>
      <w:jc w:val="center"/>
    </w:pPr>
    <w:rPr>
      <w:b/>
      <w:bCs/>
    </w:rPr>
  </w:style>
  <w:style w:type="paragraph" w:customStyle="1" w:styleId="xl87">
    <w:name w:val="xl87"/>
    <w:basedOn w:val="a0"/>
    <w:rsid w:val="00374ED5"/>
    <w:pPr>
      <w:pBdr>
        <w:top w:val="single" w:sz="8" w:space="0" w:color="333333"/>
        <w:bottom w:val="single" w:sz="8" w:space="0" w:color="333333"/>
        <w:right w:val="single" w:sz="8" w:space="0" w:color="333333"/>
      </w:pBdr>
      <w:spacing w:before="100" w:beforeAutospacing="1" w:after="100" w:afterAutospacing="1"/>
      <w:jc w:val="center"/>
    </w:pPr>
    <w:rPr>
      <w:b/>
      <w:bCs/>
    </w:rPr>
  </w:style>
  <w:style w:type="paragraph" w:customStyle="1" w:styleId="xl88">
    <w:name w:val="xl88"/>
    <w:basedOn w:val="a0"/>
    <w:rsid w:val="00374ED5"/>
    <w:pPr>
      <w:pBdr>
        <w:top w:val="single" w:sz="8" w:space="0" w:color="333333"/>
        <w:left w:val="single" w:sz="8" w:space="0" w:color="333333"/>
      </w:pBdr>
      <w:spacing w:before="100" w:beforeAutospacing="1" w:after="100" w:afterAutospacing="1"/>
      <w:jc w:val="center"/>
    </w:pPr>
    <w:rPr>
      <w:b/>
      <w:bCs/>
    </w:rPr>
  </w:style>
  <w:style w:type="paragraph" w:customStyle="1" w:styleId="xl89">
    <w:name w:val="xl89"/>
    <w:basedOn w:val="a0"/>
    <w:rsid w:val="00374ED5"/>
    <w:pPr>
      <w:pBdr>
        <w:top w:val="single" w:sz="8" w:space="0" w:color="auto"/>
        <w:left w:val="single" w:sz="8" w:space="0" w:color="333333"/>
        <w:right w:val="single" w:sz="8" w:space="0" w:color="333333"/>
      </w:pBdr>
      <w:spacing w:before="100" w:beforeAutospacing="1" w:after="100" w:afterAutospacing="1"/>
      <w:jc w:val="center"/>
    </w:pPr>
    <w:rPr>
      <w:b/>
      <w:bCs/>
    </w:rPr>
  </w:style>
  <w:style w:type="paragraph" w:customStyle="1" w:styleId="xl90">
    <w:name w:val="xl90"/>
    <w:basedOn w:val="a0"/>
    <w:rsid w:val="00374ED5"/>
    <w:pPr>
      <w:pBdr>
        <w:top w:val="single" w:sz="8" w:space="0" w:color="auto"/>
        <w:left w:val="single" w:sz="8" w:space="0" w:color="auto"/>
        <w:right w:val="single" w:sz="8" w:space="0" w:color="auto"/>
      </w:pBdr>
      <w:shd w:val="clear" w:color="000000" w:fill="CCFFCC"/>
      <w:spacing w:before="100" w:beforeAutospacing="1" w:after="100" w:afterAutospacing="1"/>
    </w:pPr>
    <w:rPr>
      <w:b/>
      <w:bCs/>
    </w:rPr>
  </w:style>
  <w:style w:type="paragraph" w:customStyle="1" w:styleId="xl91">
    <w:name w:val="xl91"/>
    <w:basedOn w:val="a0"/>
    <w:rsid w:val="00374ED5"/>
    <w:pPr>
      <w:pBdr>
        <w:left w:val="single" w:sz="8" w:space="0" w:color="auto"/>
        <w:right w:val="single" w:sz="8" w:space="0" w:color="auto"/>
      </w:pBdr>
      <w:shd w:val="clear" w:color="000000" w:fill="CCFFCC"/>
      <w:spacing w:before="100" w:beforeAutospacing="1" w:after="100" w:afterAutospacing="1"/>
    </w:pPr>
    <w:rPr>
      <w:b/>
      <w:bCs/>
    </w:rPr>
  </w:style>
  <w:style w:type="paragraph" w:customStyle="1" w:styleId="xl92">
    <w:name w:val="xl92"/>
    <w:basedOn w:val="a0"/>
    <w:rsid w:val="00374ED5"/>
    <w:pPr>
      <w:pBdr>
        <w:left w:val="single" w:sz="8" w:space="0" w:color="auto"/>
        <w:bottom w:val="single" w:sz="8" w:space="0" w:color="000000"/>
        <w:right w:val="single" w:sz="8" w:space="0" w:color="auto"/>
      </w:pBdr>
      <w:shd w:val="clear" w:color="000000" w:fill="CCFFCC"/>
      <w:spacing w:before="100" w:beforeAutospacing="1" w:after="100" w:afterAutospacing="1"/>
    </w:pPr>
    <w:rPr>
      <w:b/>
      <w:bCs/>
    </w:rPr>
  </w:style>
  <w:style w:type="paragraph" w:customStyle="1" w:styleId="xl93">
    <w:name w:val="xl93"/>
    <w:basedOn w:val="a0"/>
    <w:rsid w:val="00374ED5"/>
    <w:pPr>
      <w:pBdr>
        <w:top w:val="single" w:sz="8" w:space="0" w:color="333333"/>
        <w:left w:val="single" w:sz="8" w:space="0" w:color="auto"/>
        <w:right w:val="single" w:sz="8" w:space="0" w:color="333333"/>
      </w:pBdr>
      <w:spacing w:before="100" w:beforeAutospacing="1" w:after="100" w:afterAutospacing="1"/>
      <w:jc w:val="center"/>
    </w:pPr>
  </w:style>
  <w:style w:type="paragraph" w:customStyle="1" w:styleId="xl94">
    <w:name w:val="xl94"/>
    <w:basedOn w:val="a0"/>
    <w:rsid w:val="00374ED5"/>
    <w:pPr>
      <w:pBdr>
        <w:left w:val="single" w:sz="8" w:space="0" w:color="auto"/>
        <w:right w:val="single" w:sz="8" w:space="0" w:color="333333"/>
      </w:pBdr>
      <w:spacing w:before="100" w:beforeAutospacing="1" w:after="100" w:afterAutospacing="1"/>
      <w:jc w:val="center"/>
    </w:pPr>
  </w:style>
  <w:style w:type="paragraph" w:customStyle="1" w:styleId="xl95">
    <w:name w:val="xl95"/>
    <w:basedOn w:val="a0"/>
    <w:rsid w:val="00374ED5"/>
    <w:pPr>
      <w:pBdr>
        <w:left w:val="single" w:sz="8" w:space="0" w:color="auto"/>
        <w:bottom w:val="single" w:sz="8" w:space="0" w:color="333333"/>
        <w:right w:val="single" w:sz="8" w:space="0" w:color="333333"/>
      </w:pBdr>
      <w:spacing w:before="100" w:beforeAutospacing="1" w:after="100" w:afterAutospacing="1"/>
      <w:jc w:val="center"/>
    </w:pPr>
  </w:style>
  <w:style w:type="paragraph" w:customStyle="1" w:styleId="xl96">
    <w:name w:val="xl96"/>
    <w:basedOn w:val="a0"/>
    <w:rsid w:val="00374ED5"/>
    <w:pPr>
      <w:pBdr>
        <w:top w:val="single" w:sz="8" w:space="0" w:color="333333"/>
        <w:left w:val="single" w:sz="8" w:space="0" w:color="333333"/>
        <w:right w:val="single" w:sz="8" w:space="0" w:color="333333"/>
      </w:pBdr>
      <w:shd w:val="clear" w:color="000000" w:fill="CCFFFF"/>
      <w:spacing w:before="100" w:beforeAutospacing="1" w:after="100" w:afterAutospacing="1"/>
    </w:pPr>
  </w:style>
  <w:style w:type="paragraph" w:customStyle="1" w:styleId="xl97">
    <w:name w:val="xl97"/>
    <w:basedOn w:val="a0"/>
    <w:rsid w:val="00374ED5"/>
    <w:pPr>
      <w:pBdr>
        <w:left w:val="single" w:sz="8" w:space="0" w:color="333333"/>
        <w:right w:val="single" w:sz="8" w:space="0" w:color="333333"/>
      </w:pBdr>
      <w:shd w:val="clear" w:color="000000" w:fill="CCFFFF"/>
      <w:spacing w:before="100" w:beforeAutospacing="1" w:after="100" w:afterAutospacing="1"/>
    </w:pPr>
  </w:style>
  <w:style w:type="paragraph" w:customStyle="1" w:styleId="xl98">
    <w:name w:val="xl98"/>
    <w:basedOn w:val="a0"/>
    <w:rsid w:val="00374ED5"/>
    <w:pPr>
      <w:pBdr>
        <w:left w:val="single" w:sz="8" w:space="0" w:color="333333"/>
        <w:bottom w:val="single" w:sz="8" w:space="0" w:color="333333"/>
        <w:right w:val="single" w:sz="8" w:space="0" w:color="333333"/>
      </w:pBdr>
      <w:shd w:val="clear" w:color="000000" w:fill="CCFFFF"/>
      <w:spacing w:before="100" w:beforeAutospacing="1" w:after="100" w:afterAutospacing="1"/>
    </w:pPr>
  </w:style>
  <w:style w:type="paragraph" w:customStyle="1" w:styleId="xl99">
    <w:name w:val="xl99"/>
    <w:basedOn w:val="a0"/>
    <w:rsid w:val="00374ED5"/>
    <w:pPr>
      <w:pBdr>
        <w:top w:val="single" w:sz="8" w:space="0" w:color="333333"/>
        <w:left w:val="single" w:sz="8" w:space="0" w:color="333333"/>
        <w:right w:val="single" w:sz="8" w:space="0" w:color="333333"/>
      </w:pBdr>
      <w:shd w:val="clear" w:color="000000" w:fill="CCFFFF"/>
      <w:spacing w:before="100" w:beforeAutospacing="1" w:after="100" w:afterAutospacing="1"/>
      <w:jc w:val="right"/>
    </w:pPr>
  </w:style>
  <w:style w:type="paragraph" w:customStyle="1" w:styleId="xl100">
    <w:name w:val="xl100"/>
    <w:basedOn w:val="a0"/>
    <w:rsid w:val="00374ED5"/>
    <w:pPr>
      <w:pBdr>
        <w:top w:val="single" w:sz="8" w:space="0" w:color="333333"/>
        <w:left w:val="single" w:sz="8" w:space="0" w:color="333333"/>
        <w:right w:val="single" w:sz="8" w:space="0" w:color="333333"/>
      </w:pBdr>
      <w:spacing w:before="100" w:beforeAutospacing="1" w:after="100" w:afterAutospacing="1"/>
      <w:jc w:val="right"/>
    </w:pPr>
  </w:style>
  <w:style w:type="paragraph" w:customStyle="1" w:styleId="xl101">
    <w:name w:val="xl101"/>
    <w:basedOn w:val="a0"/>
    <w:rsid w:val="00374ED5"/>
    <w:pPr>
      <w:pBdr>
        <w:left w:val="single" w:sz="8" w:space="0" w:color="333333"/>
        <w:right w:val="single" w:sz="8" w:space="0" w:color="333333"/>
      </w:pBdr>
      <w:spacing w:before="100" w:beforeAutospacing="1" w:after="100" w:afterAutospacing="1"/>
      <w:jc w:val="right"/>
    </w:pPr>
  </w:style>
  <w:style w:type="paragraph" w:customStyle="1" w:styleId="xl102">
    <w:name w:val="xl102"/>
    <w:basedOn w:val="a0"/>
    <w:rsid w:val="00374ED5"/>
    <w:pPr>
      <w:pBdr>
        <w:left w:val="single" w:sz="8" w:space="0" w:color="333333"/>
        <w:bottom w:val="single" w:sz="8" w:space="0" w:color="333333"/>
        <w:right w:val="single" w:sz="8" w:space="0" w:color="333333"/>
      </w:pBdr>
      <w:spacing w:before="100" w:beforeAutospacing="1" w:after="100" w:afterAutospacing="1"/>
      <w:jc w:val="right"/>
    </w:pPr>
  </w:style>
  <w:style w:type="paragraph" w:customStyle="1" w:styleId="xl103">
    <w:name w:val="xl103"/>
    <w:basedOn w:val="a0"/>
    <w:rsid w:val="00374ED5"/>
    <w:pPr>
      <w:pBdr>
        <w:top w:val="single" w:sz="8" w:space="0" w:color="333333"/>
        <w:left w:val="single" w:sz="8" w:space="0" w:color="333333"/>
        <w:right w:val="single" w:sz="8" w:space="0" w:color="333333"/>
      </w:pBdr>
      <w:shd w:val="clear" w:color="000000" w:fill="CCFFFF"/>
      <w:spacing w:before="100" w:beforeAutospacing="1" w:after="100" w:afterAutospacing="1"/>
      <w:jc w:val="center"/>
    </w:pPr>
  </w:style>
  <w:style w:type="paragraph" w:customStyle="1" w:styleId="xl104">
    <w:name w:val="xl104"/>
    <w:basedOn w:val="a0"/>
    <w:rsid w:val="00374ED5"/>
    <w:pPr>
      <w:pBdr>
        <w:top w:val="single" w:sz="8" w:space="0" w:color="333333"/>
        <w:left w:val="single" w:sz="8" w:space="0" w:color="333333"/>
        <w:right w:val="single" w:sz="8" w:space="0" w:color="333333"/>
      </w:pBdr>
      <w:shd w:val="clear" w:color="000000" w:fill="FFFF99"/>
      <w:spacing w:before="100" w:beforeAutospacing="1" w:after="100" w:afterAutospacing="1"/>
      <w:jc w:val="right"/>
    </w:pPr>
  </w:style>
  <w:style w:type="paragraph" w:customStyle="1" w:styleId="xl105">
    <w:name w:val="xl105"/>
    <w:basedOn w:val="a0"/>
    <w:rsid w:val="00374ED5"/>
    <w:pPr>
      <w:pBdr>
        <w:left w:val="single" w:sz="8" w:space="0" w:color="333333"/>
        <w:right w:val="single" w:sz="8" w:space="0" w:color="333333"/>
      </w:pBdr>
      <w:shd w:val="clear" w:color="000000" w:fill="FFFF99"/>
      <w:spacing w:before="100" w:beforeAutospacing="1" w:after="100" w:afterAutospacing="1"/>
      <w:jc w:val="right"/>
    </w:pPr>
  </w:style>
  <w:style w:type="paragraph" w:customStyle="1" w:styleId="xl106">
    <w:name w:val="xl106"/>
    <w:basedOn w:val="a0"/>
    <w:rsid w:val="00374ED5"/>
    <w:pPr>
      <w:pBdr>
        <w:left w:val="single" w:sz="8" w:space="0" w:color="333333"/>
        <w:bottom w:val="single" w:sz="8" w:space="0" w:color="333333"/>
        <w:right w:val="single" w:sz="8" w:space="0" w:color="333333"/>
      </w:pBdr>
      <w:shd w:val="clear" w:color="000000" w:fill="FFFF99"/>
      <w:spacing w:before="100" w:beforeAutospacing="1" w:after="100" w:afterAutospacing="1"/>
      <w:jc w:val="right"/>
    </w:pPr>
  </w:style>
  <w:style w:type="paragraph" w:customStyle="1" w:styleId="xl107">
    <w:name w:val="xl107"/>
    <w:basedOn w:val="a0"/>
    <w:rsid w:val="00374ED5"/>
    <w:pPr>
      <w:pBdr>
        <w:top w:val="single" w:sz="8" w:space="0" w:color="333333"/>
        <w:left w:val="single" w:sz="8" w:space="0" w:color="333333"/>
        <w:right w:val="single" w:sz="8" w:space="0" w:color="333333"/>
      </w:pBdr>
      <w:shd w:val="clear" w:color="000000" w:fill="FFFF99"/>
      <w:spacing w:before="100" w:beforeAutospacing="1" w:after="100" w:afterAutospacing="1"/>
      <w:jc w:val="right"/>
    </w:pPr>
  </w:style>
  <w:style w:type="paragraph" w:customStyle="1" w:styleId="xl108">
    <w:name w:val="xl108"/>
    <w:basedOn w:val="a0"/>
    <w:rsid w:val="00374ED5"/>
    <w:pPr>
      <w:pBdr>
        <w:left w:val="single" w:sz="8" w:space="0" w:color="333333"/>
        <w:right w:val="single" w:sz="8" w:space="0" w:color="333333"/>
      </w:pBdr>
      <w:shd w:val="clear" w:color="000000" w:fill="FFFF99"/>
      <w:spacing w:before="100" w:beforeAutospacing="1" w:after="100" w:afterAutospacing="1"/>
      <w:jc w:val="right"/>
    </w:pPr>
  </w:style>
  <w:style w:type="paragraph" w:customStyle="1" w:styleId="xl109">
    <w:name w:val="xl109"/>
    <w:basedOn w:val="a0"/>
    <w:rsid w:val="00374ED5"/>
    <w:pPr>
      <w:pBdr>
        <w:left w:val="single" w:sz="8" w:space="0" w:color="333333"/>
        <w:bottom w:val="single" w:sz="8" w:space="0" w:color="333333"/>
        <w:right w:val="single" w:sz="8" w:space="0" w:color="333333"/>
      </w:pBdr>
      <w:shd w:val="clear" w:color="000000" w:fill="FFFF99"/>
      <w:spacing w:before="100" w:beforeAutospacing="1" w:after="100" w:afterAutospacing="1"/>
      <w:jc w:val="right"/>
    </w:pPr>
  </w:style>
  <w:style w:type="paragraph" w:customStyle="1" w:styleId="xl110">
    <w:name w:val="xl110"/>
    <w:basedOn w:val="a0"/>
    <w:rsid w:val="00374ED5"/>
    <w:pPr>
      <w:pBdr>
        <w:top w:val="single" w:sz="8" w:space="0" w:color="000000"/>
        <w:left w:val="single" w:sz="8" w:space="0" w:color="auto"/>
        <w:right w:val="single" w:sz="8" w:space="0" w:color="auto"/>
      </w:pBdr>
      <w:shd w:val="clear" w:color="000000" w:fill="CCFFCC"/>
      <w:spacing w:before="100" w:beforeAutospacing="1" w:after="100" w:afterAutospacing="1"/>
    </w:pPr>
    <w:rPr>
      <w:b/>
      <w:bCs/>
    </w:rPr>
  </w:style>
  <w:style w:type="paragraph" w:customStyle="1" w:styleId="310">
    <w:name w:val="Абзац списка31"/>
    <w:basedOn w:val="a0"/>
    <w:rsid w:val="00374ED5"/>
    <w:pPr>
      <w:spacing w:after="200" w:line="276" w:lineRule="auto"/>
      <w:ind w:left="720"/>
      <w:contextualSpacing/>
    </w:pPr>
    <w:rPr>
      <w:rFonts w:ascii="Calibri" w:hAnsi="Calibri"/>
      <w:sz w:val="22"/>
      <w:szCs w:val="22"/>
      <w:lang w:val="en-US" w:eastAsia="en-US"/>
    </w:rPr>
  </w:style>
  <w:style w:type="paragraph" w:customStyle="1" w:styleId="Iiiaeuiue">
    <w:name w:val="Ii?iaeuiue"/>
    <w:rsid w:val="00374ED5"/>
    <w:pPr>
      <w:autoSpaceDE w:val="0"/>
      <w:autoSpaceDN w:val="0"/>
    </w:pPr>
    <w:rPr>
      <w:rFonts w:eastAsia="SimSun"/>
      <w:sz w:val="24"/>
      <w:szCs w:val="24"/>
    </w:rPr>
  </w:style>
  <w:style w:type="paragraph" w:customStyle="1" w:styleId="37">
    <w:name w:val="Заголовок оглавления3"/>
    <w:basedOn w:val="1"/>
    <w:next w:val="a0"/>
    <w:rsid w:val="00374ED5"/>
    <w:pPr>
      <w:keepLines/>
      <w:spacing w:before="480" w:after="0" w:line="276" w:lineRule="auto"/>
      <w:jc w:val="both"/>
      <w:outlineLvl w:val="9"/>
    </w:pPr>
    <w:rPr>
      <w:rFonts w:ascii="Cambria" w:hAnsi="Cambria" w:cs="Times New Roman"/>
      <w:color w:val="365F91"/>
      <w:kern w:val="0"/>
      <w:szCs w:val="28"/>
    </w:rPr>
  </w:style>
  <w:style w:type="paragraph" w:customStyle="1" w:styleId="44">
    <w:name w:val="Абзац списка4"/>
    <w:basedOn w:val="a0"/>
    <w:rsid w:val="00374ED5"/>
    <w:pPr>
      <w:ind w:left="720"/>
      <w:contextualSpacing/>
    </w:pPr>
  </w:style>
  <w:style w:type="character" w:customStyle="1" w:styleId="710">
    <w:name w:val="Знак7 Знак Знак1"/>
    <w:rsid w:val="00374ED5"/>
    <w:rPr>
      <w:rFonts w:eastAsia="SimSun"/>
      <w:sz w:val="28"/>
      <w:lang w:val="ru-RU" w:eastAsia="ru-RU"/>
    </w:rPr>
  </w:style>
  <w:style w:type="paragraph" w:customStyle="1" w:styleId="53">
    <w:name w:val="Стиль5"/>
    <w:basedOn w:val="a0"/>
    <w:link w:val="54"/>
    <w:rsid w:val="00374ED5"/>
    <w:pPr>
      <w:keepNext/>
      <w:tabs>
        <w:tab w:val="left" w:pos="1701"/>
      </w:tabs>
      <w:spacing w:before="240" w:after="120"/>
      <w:ind w:left="1224" w:right="-108" w:hanging="504"/>
      <w:outlineLvl w:val="2"/>
    </w:pPr>
    <w:rPr>
      <w:rFonts w:eastAsia="Times New Roman"/>
      <w:b/>
      <w:i/>
      <w:sz w:val="26"/>
      <w:szCs w:val="26"/>
    </w:rPr>
  </w:style>
  <w:style w:type="character" w:customStyle="1" w:styleId="54">
    <w:name w:val="Стиль5 Знак"/>
    <w:link w:val="53"/>
    <w:locked/>
    <w:rsid w:val="00374ED5"/>
    <w:rPr>
      <w:b/>
      <w:i/>
      <w:sz w:val="26"/>
      <w:szCs w:val="26"/>
    </w:rPr>
  </w:style>
  <w:style w:type="paragraph" w:customStyle="1" w:styleId="afffa">
    <w:name w:val="ТЕКСТ"/>
    <w:basedOn w:val="a0"/>
    <w:link w:val="afffb"/>
    <w:rsid w:val="00374ED5"/>
    <w:pPr>
      <w:widowControl w:val="0"/>
      <w:suppressAutoHyphens/>
      <w:spacing w:before="120" w:after="120"/>
      <w:ind w:right="-108" w:firstLine="720"/>
      <w:jc w:val="both"/>
    </w:pPr>
    <w:rPr>
      <w:rFonts w:eastAsia="Times New Roman"/>
      <w:sz w:val="26"/>
      <w:szCs w:val="20"/>
    </w:rPr>
  </w:style>
  <w:style w:type="character" w:customStyle="1" w:styleId="afffb">
    <w:name w:val="ТЕКСТ Знак"/>
    <w:link w:val="afffa"/>
    <w:locked/>
    <w:rsid w:val="00374ED5"/>
    <w:rPr>
      <w:sz w:val="26"/>
    </w:rPr>
  </w:style>
  <w:style w:type="paragraph" w:customStyle="1" w:styleId="sel3">
    <w:name w:val="sel3"/>
    <w:basedOn w:val="a0"/>
    <w:rsid w:val="00374ED5"/>
    <w:pPr>
      <w:spacing w:before="100" w:beforeAutospacing="1" w:after="100" w:afterAutospacing="1"/>
    </w:pPr>
  </w:style>
  <w:style w:type="paragraph" w:styleId="afffc">
    <w:name w:val="Date"/>
    <w:basedOn w:val="a0"/>
    <w:next w:val="a0"/>
    <w:link w:val="afffd"/>
    <w:rsid w:val="00374ED5"/>
  </w:style>
  <w:style w:type="character" w:customStyle="1" w:styleId="afffd">
    <w:name w:val="Дата Знак"/>
    <w:basedOn w:val="a3"/>
    <w:link w:val="afffc"/>
    <w:rsid w:val="00374ED5"/>
    <w:rPr>
      <w:rFonts w:eastAsia="SimSun"/>
      <w:sz w:val="24"/>
      <w:szCs w:val="24"/>
    </w:rPr>
  </w:style>
  <w:style w:type="paragraph" w:styleId="afffe">
    <w:name w:val="endnote text"/>
    <w:basedOn w:val="a0"/>
    <w:link w:val="affff"/>
    <w:rsid w:val="00374ED5"/>
    <w:rPr>
      <w:sz w:val="20"/>
      <w:szCs w:val="20"/>
    </w:rPr>
  </w:style>
  <w:style w:type="character" w:customStyle="1" w:styleId="affff">
    <w:name w:val="Текст концевой сноски Знак"/>
    <w:basedOn w:val="a3"/>
    <w:link w:val="afffe"/>
    <w:rsid w:val="00374ED5"/>
    <w:rPr>
      <w:rFonts w:eastAsia="SimSun"/>
    </w:rPr>
  </w:style>
  <w:style w:type="paragraph" w:styleId="affff0">
    <w:name w:val="macro"/>
    <w:link w:val="affff1"/>
    <w:rsid w:val="00374ED5"/>
    <w:pPr>
      <w:tabs>
        <w:tab w:val="left" w:pos="480"/>
        <w:tab w:val="left" w:pos="960"/>
        <w:tab w:val="left" w:pos="1440"/>
        <w:tab w:val="left" w:pos="1920"/>
        <w:tab w:val="left" w:pos="2400"/>
        <w:tab w:val="left" w:pos="2880"/>
        <w:tab w:val="left" w:pos="3360"/>
        <w:tab w:val="left" w:pos="3840"/>
        <w:tab w:val="left" w:pos="4320"/>
      </w:tabs>
    </w:pPr>
    <w:rPr>
      <w:rFonts w:ascii="Consolas" w:eastAsia="SimSun" w:hAnsi="Consolas"/>
    </w:rPr>
  </w:style>
  <w:style w:type="character" w:customStyle="1" w:styleId="affff1">
    <w:name w:val="Текст макроса Знак"/>
    <w:basedOn w:val="a3"/>
    <w:link w:val="affff0"/>
    <w:rsid w:val="00374ED5"/>
    <w:rPr>
      <w:rFonts w:ascii="Consolas" w:eastAsia="SimSun" w:hAnsi="Consolas"/>
    </w:rPr>
  </w:style>
  <w:style w:type="character" w:customStyle="1" w:styleId="af5">
    <w:name w:val="Схема документа Знак"/>
    <w:link w:val="af4"/>
    <w:locked/>
    <w:rsid w:val="00374ED5"/>
    <w:rPr>
      <w:rFonts w:ascii="Tahoma" w:eastAsia="SimSun" w:hAnsi="Tahoma" w:cs="Tahoma"/>
      <w:shd w:val="clear" w:color="auto" w:fill="000080"/>
    </w:rPr>
  </w:style>
  <w:style w:type="character" w:customStyle="1" w:styleId="38">
    <w:name w:val="Замещающий текст3"/>
    <w:semiHidden/>
    <w:rsid w:val="00374ED5"/>
    <w:rPr>
      <w:rFonts w:cs="Times New Roman"/>
      <w:color w:val="808080"/>
    </w:rPr>
  </w:style>
  <w:style w:type="character" w:customStyle="1" w:styleId="2d">
    <w:name w:val="Основной текст (2)_"/>
    <w:link w:val="211"/>
    <w:locked/>
    <w:rsid w:val="00374ED5"/>
    <w:rPr>
      <w:b/>
      <w:bCs/>
      <w:sz w:val="27"/>
      <w:szCs w:val="27"/>
      <w:shd w:val="clear" w:color="auto" w:fill="FFFFFF"/>
    </w:rPr>
  </w:style>
  <w:style w:type="paragraph" w:customStyle="1" w:styleId="211">
    <w:name w:val="Основной текст (2)1"/>
    <w:basedOn w:val="a0"/>
    <w:link w:val="2d"/>
    <w:rsid w:val="00374ED5"/>
    <w:pPr>
      <w:widowControl w:val="0"/>
      <w:shd w:val="clear" w:color="auto" w:fill="FFFFFF"/>
      <w:spacing w:after="360" w:line="240" w:lineRule="atLeast"/>
    </w:pPr>
    <w:rPr>
      <w:rFonts w:eastAsia="Times New Roman"/>
      <w:b/>
      <w:bCs/>
      <w:sz w:val="27"/>
      <w:szCs w:val="27"/>
    </w:rPr>
  </w:style>
  <w:style w:type="character" w:customStyle="1" w:styleId="39">
    <w:name w:val="Основной текст (3)_"/>
    <w:link w:val="311"/>
    <w:locked/>
    <w:rsid w:val="00374ED5"/>
    <w:rPr>
      <w:b/>
      <w:bCs/>
      <w:sz w:val="23"/>
      <w:szCs w:val="23"/>
      <w:shd w:val="clear" w:color="auto" w:fill="FFFFFF"/>
    </w:rPr>
  </w:style>
  <w:style w:type="paragraph" w:customStyle="1" w:styleId="311">
    <w:name w:val="Основной текст (3)1"/>
    <w:basedOn w:val="a0"/>
    <w:link w:val="39"/>
    <w:rsid w:val="00374ED5"/>
    <w:pPr>
      <w:widowControl w:val="0"/>
      <w:shd w:val="clear" w:color="auto" w:fill="FFFFFF"/>
      <w:spacing w:before="60" w:line="317" w:lineRule="exact"/>
    </w:pPr>
    <w:rPr>
      <w:rFonts w:eastAsia="Times New Roman"/>
      <w:b/>
      <w:bCs/>
      <w:sz w:val="23"/>
      <w:szCs w:val="23"/>
    </w:rPr>
  </w:style>
  <w:style w:type="character" w:customStyle="1" w:styleId="3a">
    <w:name w:val="Основной текст (3)"/>
    <w:rsid w:val="00374ED5"/>
    <w:rPr>
      <w:rFonts w:ascii="Times New Roman" w:hAnsi="Times New Roman" w:cs="Times New Roman"/>
      <w:b/>
      <w:bCs/>
      <w:sz w:val="23"/>
      <w:szCs w:val="23"/>
      <w:u w:val="none"/>
      <w:shd w:val="clear" w:color="auto" w:fill="FFFFFF"/>
    </w:rPr>
  </w:style>
  <w:style w:type="paragraph" w:customStyle="1" w:styleId="StyleBodyTextLeft021cm">
    <w:name w:val="Style Body Text + Left:  021 cm"/>
    <w:basedOn w:val="afc"/>
    <w:rsid w:val="00374ED5"/>
    <w:pPr>
      <w:spacing w:before="120" w:after="120"/>
      <w:ind w:firstLine="567"/>
      <w:jc w:val="both"/>
    </w:pPr>
    <w:rPr>
      <w:rFonts w:ascii="Arial" w:hAnsi="Arial"/>
      <w:spacing w:val="-5"/>
      <w:sz w:val="22"/>
      <w:szCs w:val="22"/>
      <w:lang w:eastAsia="en-US"/>
    </w:rPr>
  </w:style>
  <w:style w:type="paragraph" w:customStyle="1" w:styleId="ConsPlusTitle">
    <w:name w:val="ConsPlusTitle"/>
    <w:rsid w:val="00374ED5"/>
    <w:pPr>
      <w:autoSpaceDE w:val="0"/>
      <w:autoSpaceDN w:val="0"/>
      <w:adjustRightInd w:val="0"/>
    </w:pPr>
    <w:rPr>
      <w:rFonts w:eastAsia="SimSun"/>
      <w:b/>
      <w:bCs/>
      <w:sz w:val="24"/>
      <w:szCs w:val="24"/>
    </w:rPr>
  </w:style>
  <w:style w:type="paragraph" w:customStyle="1" w:styleId="ConsPlusCell">
    <w:name w:val="ConsPlusCell"/>
    <w:rsid w:val="00374ED5"/>
    <w:pPr>
      <w:widowControl w:val="0"/>
      <w:autoSpaceDE w:val="0"/>
      <w:autoSpaceDN w:val="0"/>
      <w:adjustRightInd w:val="0"/>
    </w:pPr>
    <w:rPr>
      <w:rFonts w:ascii="Arial" w:eastAsia="SimSun" w:hAnsi="Arial" w:cs="Arial"/>
    </w:rPr>
  </w:style>
  <w:style w:type="character" w:customStyle="1" w:styleId="55">
    <w:name w:val="Основной текст (5)_"/>
    <w:link w:val="510"/>
    <w:locked/>
    <w:rsid w:val="00374ED5"/>
    <w:rPr>
      <w:sz w:val="27"/>
      <w:szCs w:val="27"/>
      <w:shd w:val="clear" w:color="auto" w:fill="FFFFFF"/>
    </w:rPr>
  </w:style>
  <w:style w:type="paragraph" w:customStyle="1" w:styleId="510">
    <w:name w:val="Основной текст (5)1"/>
    <w:basedOn w:val="a0"/>
    <w:link w:val="55"/>
    <w:rsid w:val="00374ED5"/>
    <w:pPr>
      <w:shd w:val="clear" w:color="auto" w:fill="FFFFFF"/>
      <w:spacing w:before="60" w:line="240" w:lineRule="atLeast"/>
    </w:pPr>
    <w:rPr>
      <w:rFonts w:eastAsia="Times New Roman"/>
      <w:sz w:val="27"/>
      <w:szCs w:val="27"/>
    </w:rPr>
  </w:style>
  <w:style w:type="character" w:customStyle="1" w:styleId="73">
    <w:name w:val="Основной текст (7)_"/>
    <w:link w:val="711"/>
    <w:locked/>
    <w:rsid w:val="00374ED5"/>
    <w:rPr>
      <w:sz w:val="27"/>
      <w:szCs w:val="27"/>
      <w:shd w:val="clear" w:color="auto" w:fill="FFFFFF"/>
    </w:rPr>
  </w:style>
  <w:style w:type="paragraph" w:customStyle="1" w:styleId="711">
    <w:name w:val="Основной текст (7)1"/>
    <w:basedOn w:val="a0"/>
    <w:link w:val="73"/>
    <w:rsid w:val="00374ED5"/>
    <w:pPr>
      <w:shd w:val="clear" w:color="auto" w:fill="FFFFFF"/>
      <w:spacing w:before="60" w:after="60" w:line="480" w:lineRule="exact"/>
      <w:ind w:hanging="360"/>
      <w:jc w:val="both"/>
    </w:pPr>
    <w:rPr>
      <w:rFonts w:eastAsia="Times New Roman"/>
      <w:sz w:val="27"/>
      <w:szCs w:val="27"/>
    </w:rPr>
  </w:style>
  <w:style w:type="character" w:customStyle="1" w:styleId="140">
    <w:name w:val="Основной текст (140)_"/>
    <w:link w:val="1400"/>
    <w:locked/>
    <w:rsid w:val="00374ED5"/>
    <w:rPr>
      <w:rFonts w:ascii="Consolas" w:hAnsi="Consolas" w:cs="Consolas"/>
      <w:b/>
      <w:bCs/>
      <w:noProof/>
      <w:sz w:val="22"/>
      <w:szCs w:val="22"/>
      <w:shd w:val="clear" w:color="auto" w:fill="FFFFFF"/>
    </w:rPr>
  </w:style>
  <w:style w:type="paragraph" w:customStyle="1" w:styleId="1400">
    <w:name w:val="Основной текст (140)"/>
    <w:basedOn w:val="a0"/>
    <w:link w:val="140"/>
    <w:rsid w:val="00374ED5"/>
    <w:pPr>
      <w:shd w:val="clear" w:color="auto" w:fill="FFFFFF"/>
      <w:spacing w:line="240" w:lineRule="atLeast"/>
    </w:pPr>
    <w:rPr>
      <w:rFonts w:ascii="Consolas" w:eastAsia="Times New Roman" w:hAnsi="Consolas" w:cs="Consolas"/>
      <w:b/>
      <w:bCs/>
      <w:noProof/>
      <w:sz w:val="22"/>
      <w:szCs w:val="22"/>
    </w:rPr>
  </w:style>
  <w:style w:type="character" w:customStyle="1" w:styleId="141">
    <w:name w:val="Основной текст (141)_"/>
    <w:link w:val="1410"/>
    <w:locked/>
    <w:rsid w:val="00374ED5"/>
    <w:rPr>
      <w:rFonts w:ascii="Consolas" w:hAnsi="Consolas" w:cs="Consolas"/>
      <w:b/>
      <w:bCs/>
      <w:noProof/>
      <w:sz w:val="19"/>
      <w:szCs w:val="19"/>
      <w:shd w:val="clear" w:color="auto" w:fill="FFFFFF"/>
    </w:rPr>
  </w:style>
  <w:style w:type="paragraph" w:customStyle="1" w:styleId="1410">
    <w:name w:val="Основной текст (141)"/>
    <w:basedOn w:val="a0"/>
    <w:link w:val="141"/>
    <w:rsid w:val="00374ED5"/>
    <w:pPr>
      <w:shd w:val="clear" w:color="auto" w:fill="FFFFFF"/>
      <w:spacing w:line="240" w:lineRule="atLeast"/>
    </w:pPr>
    <w:rPr>
      <w:rFonts w:ascii="Consolas" w:eastAsia="Times New Roman" w:hAnsi="Consolas" w:cs="Consolas"/>
      <w:b/>
      <w:bCs/>
      <w:noProof/>
      <w:sz w:val="19"/>
      <w:szCs w:val="19"/>
    </w:rPr>
  </w:style>
  <w:style w:type="character" w:customStyle="1" w:styleId="74">
    <w:name w:val="Основной текст (7)"/>
    <w:rsid w:val="00374ED5"/>
    <w:rPr>
      <w:rFonts w:ascii="Times New Roman" w:hAnsi="Times New Roman" w:cs="Times New Roman"/>
      <w:spacing w:val="0"/>
      <w:sz w:val="27"/>
      <w:szCs w:val="27"/>
      <w:u w:val="single"/>
      <w:shd w:val="clear" w:color="auto" w:fill="FFFFFF"/>
    </w:rPr>
  </w:style>
  <w:style w:type="character" w:customStyle="1" w:styleId="75">
    <w:name w:val="Основной текст (7) + Малые прописные"/>
    <w:rsid w:val="00374ED5"/>
    <w:rPr>
      <w:rFonts w:ascii="Times New Roman" w:hAnsi="Times New Roman" w:cs="Times New Roman"/>
      <w:smallCaps/>
      <w:spacing w:val="0"/>
      <w:sz w:val="27"/>
      <w:szCs w:val="27"/>
      <w:shd w:val="clear" w:color="auto" w:fill="FFFFFF"/>
      <w:lang w:val="en-US" w:eastAsia="en-US"/>
    </w:rPr>
  </w:style>
  <w:style w:type="character" w:customStyle="1" w:styleId="750">
    <w:name w:val="Основной текст (7) + Малые прописные5"/>
    <w:rsid w:val="00374ED5"/>
    <w:rPr>
      <w:rFonts w:ascii="Times New Roman" w:hAnsi="Times New Roman" w:cs="Times New Roman"/>
      <w:smallCaps/>
      <w:noProof/>
      <w:spacing w:val="0"/>
      <w:sz w:val="27"/>
      <w:szCs w:val="27"/>
      <w:shd w:val="clear" w:color="auto" w:fill="FFFFFF"/>
    </w:rPr>
  </w:style>
  <w:style w:type="character" w:customStyle="1" w:styleId="740">
    <w:name w:val="Основной текст (7) + Малые прописные4"/>
    <w:rsid w:val="00374ED5"/>
    <w:rPr>
      <w:rFonts w:ascii="Times New Roman" w:hAnsi="Times New Roman" w:cs="Times New Roman"/>
      <w:smallCaps/>
      <w:spacing w:val="0"/>
      <w:sz w:val="27"/>
      <w:szCs w:val="27"/>
      <w:shd w:val="clear" w:color="auto" w:fill="FFFFFF"/>
      <w:lang w:val="en-US" w:eastAsia="en-US"/>
    </w:rPr>
  </w:style>
  <w:style w:type="character" w:customStyle="1" w:styleId="712">
    <w:name w:val="Основной текст (7) + Полужирный1"/>
    <w:rsid w:val="00374ED5"/>
    <w:rPr>
      <w:rFonts w:ascii="Times New Roman" w:hAnsi="Times New Roman" w:cs="Times New Roman"/>
      <w:b/>
      <w:bCs/>
      <w:spacing w:val="0"/>
      <w:sz w:val="27"/>
      <w:szCs w:val="27"/>
      <w:shd w:val="clear" w:color="auto" w:fill="FFFFFF"/>
      <w:lang w:val="en-US" w:eastAsia="en-US"/>
    </w:rPr>
  </w:style>
  <w:style w:type="character" w:customStyle="1" w:styleId="WW8Num7z1">
    <w:name w:val="WW8Num7z1"/>
    <w:rsid w:val="00374ED5"/>
  </w:style>
  <w:style w:type="character" w:customStyle="1" w:styleId="58">
    <w:name w:val="Основной текст (58)_"/>
    <w:link w:val="581"/>
    <w:locked/>
    <w:rsid w:val="00374ED5"/>
    <w:rPr>
      <w:rFonts w:ascii="Arial" w:hAnsi="Arial" w:cs="Arial"/>
      <w:sz w:val="19"/>
      <w:szCs w:val="19"/>
      <w:shd w:val="clear" w:color="auto" w:fill="FFFFFF"/>
    </w:rPr>
  </w:style>
  <w:style w:type="paragraph" w:customStyle="1" w:styleId="581">
    <w:name w:val="Основной текст (58)1"/>
    <w:basedOn w:val="a0"/>
    <w:link w:val="58"/>
    <w:rsid w:val="00374ED5"/>
    <w:pPr>
      <w:shd w:val="clear" w:color="auto" w:fill="FFFFFF"/>
      <w:spacing w:before="480" w:after="60" w:line="240" w:lineRule="atLeast"/>
    </w:pPr>
    <w:rPr>
      <w:rFonts w:ascii="Arial" w:eastAsia="Times New Roman" w:hAnsi="Arial" w:cs="Arial"/>
      <w:sz w:val="19"/>
      <w:szCs w:val="19"/>
    </w:rPr>
  </w:style>
  <w:style w:type="character" w:customStyle="1" w:styleId="580pt">
    <w:name w:val="Основной текст (58) + Интервал 0 pt"/>
    <w:rsid w:val="00374ED5"/>
    <w:rPr>
      <w:rFonts w:ascii="Arial" w:hAnsi="Arial" w:cs="Arial"/>
      <w:spacing w:val="-10"/>
      <w:sz w:val="19"/>
      <w:szCs w:val="19"/>
      <w:shd w:val="clear" w:color="auto" w:fill="FFFFFF"/>
    </w:rPr>
  </w:style>
  <w:style w:type="paragraph" w:styleId="HTML">
    <w:name w:val="HTML Preformatted"/>
    <w:basedOn w:val="a0"/>
    <w:link w:val="HTML0"/>
    <w:rsid w:val="00374ED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rPr>
  </w:style>
  <w:style w:type="character" w:customStyle="1" w:styleId="HTML0">
    <w:name w:val="Стандартный HTML Знак"/>
    <w:basedOn w:val="a3"/>
    <w:link w:val="HTML"/>
    <w:rsid w:val="00374ED5"/>
    <w:rPr>
      <w:rFonts w:ascii="Courier New" w:eastAsia="SimSun" w:hAnsi="Courier New"/>
    </w:rPr>
  </w:style>
  <w:style w:type="character" w:customStyle="1" w:styleId="715">
    <w:name w:val="Основной текст (7)15"/>
    <w:rsid w:val="00374ED5"/>
    <w:rPr>
      <w:rFonts w:ascii="Times New Roman" w:hAnsi="Times New Roman" w:cs="Times New Roman"/>
      <w:spacing w:val="0"/>
      <w:sz w:val="27"/>
      <w:szCs w:val="27"/>
      <w:shd w:val="clear" w:color="auto" w:fill="FFFFFF"/>
    </w:rPr>
  </w:style>
  <w:style w:type="character" w:customStyle="1" w:styleId="713">
    <w:name w:val="Основной текст (7) + Малые прописные1"/>
    <w:rsid w:val="00374ED5"/>
    <w:rPr>
      <w:rFonts w:ascii="Times New Roman" w:hAnsi="Times New Roman" w:cs="Times New Roman"/>
      <w:smallCaps/>
      <w:spacing w:val="0"/>
      <w:sz w:val="27"/>
      <w:szCs w:val="27"/>
      <w:shd w:val="clear" w:color="auto" w:fill="FFFFFF"/>
      <w:lang w:val="en-US" w:eastAsia="en-US"/>
    </w:rPr>
  </w:style>
  <w:style w:type="character" w:customStyle="1" w:styleId="1c">
    <w:name w:val="Слабое выделение1"/>
    <w:rsid w:val="00374ED5"/>
    <w:rPr>
      <w:rFonts w:cs="Times New Roman"/>
      <w:i/>
      <w:iCs/>
      <w:color w:val="808080"/>
    </w:rPr>
  </w:style>
  <w:style w:type="paragraph" w:customStyle="1" w:styleId="affff2">
    <w:name w:val="заголовок таблицы"/>
    <w:basedOn w:val="a0"/>
    <w:autoRedefine/>
    <w:rsid w:val="00374ED5"/>
    <w:pPr>
      <w:keepNext/>
      <w:keepLines/>
      <w:widowControl w:val="0"/>
      <w:tabs>
        <w:tab w:val="left" w:pos="1440"/>
      </w:tabs>
      <w:spacing w:before="120" w:after="120"/>
      <w:ind w:left="-85" w:firstLine="794"/>
    </w:pPr>
    <w:rPr>
      <w:b/>
      <w:szCs w:val="20"/>
    </w:rPr>
  </w:style>
  <w:style w:type="paragraph" w:customStyle="1" w:styleId="56">
    <w:name w:val="Текст5"/>
    <w:basedOn w:val="a1"/>
    <w:rsid w:val="00374ED5"/>
    <w:pPr>
      <w:tabs>
        <w:tab w:val="left" w:pos="1701"/>
      </w:tabs>
      <w:suppressAutoHyphens/>
      <w:spacing w:before="80"/>
      <w:ind w:firstLine="852"/>
      <w:jc w:val="both"/>
    </w:pPr>
    <w:rPr>
      <w:rFonts w:cs="Courier New"/>
      <w:szCs w:val="28"/>
      <w:lang w:eastAsia="ar-SA"/>
    </w:rPr>
  </w:style>
  <w:style w:type="character" w:customStyle="1" w:styleId="1d">
    <w:name w:val="ГЛАВА Знак Знак1"/>
    <w:locked/>
    <w:rsid w:val="00374ED5"/>
    <w:rPr>
      <w:rFonts w:eastAsia="Times New Roman"/>
      <w:b/>
      <w:sz w:val="28"/>
      <w:lang w:val="ru-RU" w:eastAsia="ru-RU"/>
    </w:rPr>
  </w:style>
  <w:style w:type="character" w:customStyle="1" w:styleId="212">
    <w:name w:val="Знак Знак21"/>
    <w:rsid w:val="00374ED5"/>
    <w:rPr>
      <w:rFonts w:ascii="Arial" w:hAnsi="Arial"/>
      <w:b/>
      <w:i/>
      <w:sz w:val="28"/>
    </w:rPr>
  </w:style>
  <w:style w:type="paragraph" w:customStyle="1" w:styleId="131">
    <w:name w:val="Основной 13"/>
    <w:basedOn w:val="a0"/>
    <w:rsid w:val="00374ED5"/>
    <w:pPr>
      <w:spacing w:before="120" w:after="120"/>
      <w:ind w:firstLine="709"/>
      <w:jc w:val="both"/>
    </w:pPr>
    <w:rPr>
      <w:bCs/>
      <w:iCs/>
      <w:sz w:val="26"/>
      <w:szCs w:val="22"/>
      <w:lang w:eastAsia="en-US"/>
    </w:rPr>
  </w:style>
  <w:style w:type="paragraph" w:customStyle="1" w:styleId="112">
    <w:name w:val="Без интервала11"/>
    <w:rsid w:val="00374ED5"/>
    <w:rPr>
      <w:rFonts w:eastAsia="SimSun"/>
      <w:sz w:val="22"/>
      <w:szCs w:val="22"/>
      <w:lang w:eastAsia="en-US"/>
    </w:rPr>
  </w:style>
  <w:style w:type="paragraph" w:customStyle="1" w:styleId="09">
    <w:name w:val="09"/>
    <w:basedOn w:val="0"/>
    <w:rsid w:val="00374ED5"/>
    <w:rPr>
      <w:rFonts w:eastAsia="Times New Roman"/>
      <w:bCs w:val="0"/>
      <w:color w:val="000000"/>
      <w:sz w:val="26"/>
      <w:szCs w:val="26"/>
    </w:rPr>
  </w:style>
  <w:style w:type="numbering" w:styleId="1ai">
    <w:name w:val="Outline List 1"/>
    <w:basedOn w:val="a5"/>
    <w:rsid w:val="00374ED5"/>
    <w:pPr>
      <w:numPr>
        <w:numId w:val="1"/>
      </w:numPr>
    </w:pPr>
  </w:style>
  <w:style w:type="paragraph" w:customStyle="1" w:styleId="xl24">
    <w:name w:val="xl24"/>
    <w:basedOn w:val="a0"/>
    <w:rsid w:val="00374ED5"/>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eastAsia="Times New Roman"/>
      <w:b/>
      <w:bCs/>
    </w:rPr>
  </w:style>
  <w:style w:type="paragraph" w:customStyle="1" w:styleId="xl25">
    <w:name w:val="xl25"/>
    <w:basedOn w:val="a0"/>
    <w:rsid w:val="00374ED5"/>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b/>
      <w:bCs/>
      <w:color w:val="000000"/>
    </w:rPr>
  </w:style>
  <w:style w:type="paragraph" w:customStyle="1" w:styleId="xl26">
    <w:name w:val="xl26"/>
    <w:basedOn w:val="a0"/>
    <w:rsid w:val="00374ED5"/>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eastAsia="Times New Roman"/>
      <w:b/>
      <w:bCs/>
      <w:color w:val="000000"/>
    </w:rPr>
  </w:style>
  <w:style w:type="paragraph" w:customStyle="1" w:styleId="xl27">
    <w:name w:val="xl27"/>
    <w:basedOn w:val="a0"/>
    <w:rsid w:val="00374ED5"/>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eastAsia="Times New Roman"/>
      <w:color w:val="000000"/>
    </w:rPr>
  </w:style>
  <w:style w:type="paragraph" w:customStyle="1" w:styleId="xl28">
    <w:name w:val="xl28"/>
    <w:basedOn w:val="a0"/>
    <w:rsid w:val="00374ED5"/>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eastAsia="Times New Roman"/>
      <w:color w:val="000000"/>
    </w:rPr>
  </w:style>
  <w:style w:type="paragraph" w:customStyle="1" w:styleId="xl29">
    <w:name w:val="xl29"/>
    <w:basedOn w:val="a0"/>
    <w:rsid w:val="00374ED5"/>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rPr>
  </w:style>
  <w:style w:type="paragraph" w:customStyle="1" w:styleId="xl30">
    <w:name w:val="xl30"/>
    <w:basedOn w:val="a0"/>
    <w:rsid w:val="00374ED5"/>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rPr>
  </w:style>
  <w:style w:type="character" w:customStyle="1" w:styleId="2140">
    <w:name w:val="Заг2Жлев14 Знак"/>
    <w:link w:val="214"/>
    <w:rsid w:val="00374ED5"/>
    <w:rPr>
      <w:rFonts w:eastAsia="SimSun"/>
      <w:b/>
      <w:bCs/>
      <w:iCs/>
      <w:sz w:val="28"/>
      <w:szCs w:val="28"/>
    </w:rPr>
  </w:style>
  <w:style w:type="paragraph" w:customStyle="1" w:styleId="affff3">
    <w:name w:val="ЧАСТЬ"/>
    <w:basedOn w:val="214"/>
    <w:link w:val="affff4"/>
    <w:rsid w:val="00374ED5"/>
  </w:style>
  <w:style w:type="paragraph" w:styleId="affff5">
    <w:name w:val="Signature"/>
    <w:basedOn w:val="a0"/>
    <w:link w:val="affff6"/>
    <w:rsid w:val="00374ED5"/>
    <w:pPr>
      <w:ind w:left="4252"/>
    </w:pPr>
  </w:style>
  <w:style w:type="character" w:customStyle="1" w:styleId="affff6">
    <w:name w:val="Подпись Знак"/>
    <w:basedOn w:val="a3"/>
    <w:link w:val="affff5"/>
    <w:rsid w:val="00374ED5"/>
    <w:rPr>
      <w:rFonts w:eastAsia="SimSun"/>
      <w:sz w:val="24"/>
      <w:szCs w:val="24"/>
    </w:rPr>
  </w:style>
  <w:style w:type="character" w:customStyle="1" w:styleId="affff4">
    <w:name w:val="ЧАСТЬ Знак"/>
    <w:basedOn w:val="2140"/>
    <w:link w:val="affff3"/>
    <w:rsid w:val="00374ED5"/>
    <w:rPr>
      <w:rFonts w:eastAsia="SimSun"/>
      <w:b/>
      <w:bCs/>
      <w:iCs/>
      <w:sz w:val="28"/>
      <w:szCs w:val="28"/>
    </w:rPr>
  </w:style>
  <w:style w:type="paragraph" w:styleId="affff7">
    <w:name w:val="table of figures"/>
    <w:basedOn w:val="a0"/>
    <w:next w:val="a0"/>
    <w:rsid w:val="00374ED5"/>
    <w:pPr>
      <w:spacing w:after="200" w:line="276" w:lineRule="auto"/>
    </w:pPr>
    <w:rPr>
      <w:rFonts w:ascii="Calibri" w:eastAsia="Calibri" w:hAnsi="Calibri"/>
      <w:sz w:val="22"/>
      <w:szCs w:val="22"/>
      <w:lang w:eastAsia="en-US"/>
    </w:rPr>
  </w:style>
  <w:style w:type="character" w:customStyle="1" w:styleId="blk">
    <w:name w:val="blk"/>
    <w:rsid w:val="00374ED5"/>
  </w:style>
  <w:style w:type="character" w:customStyle="1" w:styleId="f">
    <w:name w:val="f"/>
    <w:rsid w:val="00374ED5"/>
  </w:style>
  <w:style w:type="paragraph" w:customStyle="1" w:styleId="consnonformat">
    <w:name w:val="consnonformat"/>
    <w:basedOn w:val="a0"/>
    <w:rsid w:val="00374ED5"/>
    <w:pPr>
      <w:spacing w:before="61" w:after="61"/>
      <w:ind w:left="122" w:right="122"/>
      <w:jc w:val="both"/>
    </w:pPr>
    <w:rPr>
      <w:rFonts w:eastAsia="Times New Roman"/>
      <w:color w:val="000000"/>
      <w:sz w:val="15"/>
      <w:szCs w:val="15"/>
    </w:rPr>
  </w:style>
  <w:style w:type="paragraph" w:customStyle="1" w:styleId="xl63">
    <w:name w:val="xl63"/>
    <w:basedOn w:val="a0"/>
    <w:rsid w:val="00374ED5"/>
    <w:pPr>
      <w:spacing w:before="100" w:beforeAutospacing="1" w:after="100" w:afterAutospacing="1"/>
    </w:pPr>
    <w:rPr>
      <w:rFonts w:eastAsia="Times New Roman"/>
    </w:rPr>
  </w:style>
  <w:style w:type="paragraph" w:customStyle="1" w:styleId="xl64">
    <w:name w:val="xl64"/>
    <w:basedOn w:val="a0"/>
    <w:rsid w:val="00374ED5"/>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pPr>
    <w:rPr>
      <w:rFonts w:eastAsia="Times New Roman"/>
      <w:color w:val="000000"/>
      <w:sz w:val="20"/>
      <w:szCs w:val="20"/>
    </w:rPr>
  </w:style>
  <w:style w:type="paragraph" w:customStyle="1" w:styleId="xl65">
    <w:name w:val="xl65"/>
    <w:basedOn w:val="a0"/>
    <w:rsid w:val="00374ED5"/>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Times New Roman"/>
      <w:color w:val="000000"/>
      <w:sz w:val="20"/>
      <w:szCs w:val="20"/>
    </w:rPr>
  </w:style>
  <w:style w:type="paragraph" w:styleId="affff8">
    <w:name w:val="TOC Heading"/>
    <w:basedOn w:val="1"/>
    <w:next w:val="a0"/>
    <w:uiPriority w:val="39"/>
    <w:unhideWhenUsed/>
    <w:qFormat/>
    <w:rsid w:val="00374ED5"/>
    <w:pPr>
      <w:keepLines/>
      <w:spacing w:before="480" w:after="0" w:line="276" w:lineRule="auto"/>
      <w:outlineLvl w:val="9"/>
    </w:pPr>
    <w:rPr>
      <w:rFonts w:asciiTheme="majorHAnsi" w:eastAsiaTheme="majorEastAsia" w:hAnsiTheme="majorHAnsi" w:cstheme="majorBidi"/>
      <w:color w:val="365F91" w:themeColor="accent1" w:themeShade="BF"/>
      <w:kern w:val="0"/>
      <w:sz w:val="28"/>
      <w:szCs w:val="28"/>
      <w:lang w:eastAsia="en-US"/>
    </w:rPr>
  </w:style>
  <w:style w:type="character" w:customStyle="1" w:styleId="aff3">
    <w:name w:val="Обычный (Интернет) Знак"/>
    <w:aliases w:val=" Знак2 Знак,Обычный (Web) Знак"/>
    <w:link w:val="aff2"/>
    <w:uiPriority w:val="99"/>
    <w:locked/>
    <w:rsid w:val="008723BD"/>
    <w:rPr>
      <w:rFonts w:eastAsia="SimSun"/>
      <w:sz w:val="24"/>
      <w:szCs w:val="24"/>
    </w:rPr>
  </w:style>
  <w:style w:type="character" w:customStyle="1" w:styleId="afa">
    <w:name w:val="Абзац списка Знак"/>
    <w:basedOn w:val="a3"/>
    <w:link w:val="af9"/>
    <w:uiPriority w:val="34"/>
    <w:locked/>
    <w:rsid w:val="00122515"/>
    <w:rPr>
      <w:sz w:val="22"/>
      <w:szCs w:val="22"/>
      <w:lang w:eastAsia="en-US"/>
    </w:rPr>
  </w:style>
  <w:style w:type="paragraph" w:styleId="affff9">
    <w:name w:val="No Spacing"/>
    <w:link w:val="affffa"/>
    <w:uiPriority w:val="99"/>
    <w:qFormat/>
    <w:rsid w:val="00F72E4C"/>
    <w:rPr>
      <w:rFonts w:asciiTheme="minorHAnsi" w:eastAsiaTheme="minorEastAsia" w:hAnsiTheme="minorHAnsi" w:cstheme="minorBidi"/>
      <w:sz w:val="22"/>
      <w:szCs w:val="22"/>
      <w:lang w:eastAsia="en-US"/>
    </w:rPr>
  </w:style>
  <w:style w:type="character" w:customStyle="1" w:styleId="affffa">
    <w:name w:val="Без интервала Знак"/>
    <w:basedOn w:val="a3"/>
    <w:link w:val="affff9"/>
    <w:uiPriority w:val="99"/>
    <w:rsid w:val="00F72E4C"/>
    <w:rPr>
      <w:rFonts w:asciiTheme="minorHAnsi" w:eastAsiaTheme="minorEastAsia" w:hAnsiTheme="minorHAnsi" w:cstheme="minorBidi"/>
      <w:sz w:val="22"/>
      <w:szCs w:val="22"/>
      <w:lang w:eastAsia="en-US"/>
    </w:rPr>
  </w:style>
  <w:style w:type="character" w:styleId="affffb">
    <w:name w:val="Subtle Reference"/>
    <w:basedOn w:val="a3"/>
    <w:uiPriority w:val="31"/>
    <w:qFormat/>
    <w:rsid w:val="002239E6"/>
    <w:rPr>
      <w:rFonts w:ascii="Times New Roman" w:hAnsi="Times New Roman"/>
      <w:dstrike w:val="0"/>
      <w:color w:val="auto"/>
      <w:sz w:val="24"/>
      <w:bdr w:val="none" w:sz="0" w:space="0" w:color="auto"/>
      <w:vertAlign w:val="baseline"/>
    </w:rPr>
  </w:style>
  <w:style w:type="paragraph" w:customStyle="1" w:styleId="affffc">
    <w:name w:val="Абзац"/>
    <w:link w:val="affffd"/>
    <w:uiPriority w:val="99"/>
    <w:rsid w:val="002239E6"/>
    <w:pPr>
      <w:spacing w:before="120" w:after="60"/>
      <w:ind w:firstLine="567"/>
      <w:jc w:val="both"/>
    </w:pPr>
    <w:rPr>
      <w:sz w:val="24"/>
      <w:szCs w:val="24"/>
    </w:rPr>
  </w:style>
  <w:style w:type="character" w:customStyle="1" w:styleId="affffd">
    <w:name w:val="Абзац Знак"/>
    <w:basedOn w:val="a3"/>
    <w:link w:val="affffc"/>
    <w:uiPriority w:val="99"/>
    <w:locked/>
    <w:rsid w:val="002239E6"/>
    <w:rPr>
      <w:sz w:val="24"/>
      <w:szCs w:val="24"/>
    </w:rPr>
  </w:style>
  <w:style w:type="paragraph" w:customStyle="1" w:styleId="ConsPlusNormal">
    <w:name w:val="ConsPlusNormal"/>
    <w:rsid w:val="002239E6"/>
    <w:pPr>
      <w:widowControl w:val="0"/>
      <w:autoSpaceDE w:val="0"/>
      <w:autoSpaceDN w:val="0"/>
      <w:adjustRightInd w:val="0"/>
      <w:spacing w:before="240" w:after="120"/>
      <w:ind w:firstLine="720"/>
      <w:jc w:val="right"/>
    </w:pPr>
    <w:rPr>
      <w:rFonts w:ascii="Arial" w:hAnsi="Arial" w:cs="Arial"/>
    </w:rPr>
  </w:style>
  <w:style w:type="paragraph" w:customStyle="1" w:styleId="ConsPlusNonformat">
    <w:name w:val="ConsPlusNonformat"/>
    <w:rsid w:val="002239E6"/>
    <w:pPr>
      <w:widowControl w:val="0"/>
      <w:autoSpaceDE w:val="0"/>
      <w:autoSpaceDN w:val="0"/>
      <w:adjustRightInd w:val="0"/>
      <w:spacing w:before="240" w:after="120"/>
      <w:jc w:val="right"/>
    </w:pPr>
    <w:rPr>
      <w:rFonts w:ascii="Courier New" w:hAnsi="Courier New" w:cs="Courier New"/>
    </w:rPr>
  </w:style>
  <w:style w:type="paragraph" w:styleId="2e">
    <w:name w:val="Body Text Indent 2"/>
    <w:basedOn w:val="a0"/>
    <w:link w:val="2f"/>
    <w:rsid w:val="002239E6"/>
    <w:pPr>
      <w:spacing w:before="240" w:after="120"/>
      <w:ind w:firstLine="709"/>
      <w:jc w:val="both"/>
    </w:pPr>
    <w:rPr>
      <w:rFonts w:eastAsia="Times New Roman"/>
      <w:sz w:val="26"/>
    </w:rPr>
  </w:style>
  <w:style w:type="character" w:customStyle="1" w:styleId="2f">
    <w:name w:val="Основной текст с отступом 2 Знак"/>
    <w:basedOn w:val="a3"/>
    <w:link w:val="2e"/>
    <w:rsid w:val="002239E6"/>
    <w:rPr>
      <w:sz w:val="26"/>
      <w:szCs w:val="24"/>
    </w:rPr>
  </w:style>
  <w:style w:type="paragraph" w:styleId="affffe">
    <w:name w:val="Subtitle"/>
    <w:aliases w:val="Таб. нал."/>
    <w:basedOn w:val="a0"/>
    <w:next w:val="a0"/>
    <w:link w:val="afffff"/>
    <w:uiPriority w:val="11"/>
    <w:qFormat/>
    <w:rsid w:val="002239E6"/>
    <w:pPr>
      <w:spacing w:before="240" w:after="120"/>
      <w:ind w:firstLine="709"/>
      <w:jc w:val="center"/>
    </w:pPr>
    <w:rPr>
      <w:rFonts w:eastAsia="Times New Roman"/>
      <w:sz w:val="26"/>
    </w:rPr>
  </w:style>
  <w:style w:type="character" w:customStyle="1" w:styleId="afffff">
    <w:name w:val="Подзаголовок Знак"/>
    <w:aliases w:val="Таб. нал. Знак"/>
    <w:basedOn w:val="a3"/>
    <w:link w:val="affffe"/>
    <w:uiPriority w:val="11"/>
    <w:rsid w:val="002239E6"/>
    <w:rPr>
      <w:sz w:val="26"/>
      <w:szCs w:val="24"/>
    </w:rPr>
  </w:style>
  <w:style w:type="paragraph" w:customStyle="1" w:styleId="PzOglav">
    <w:name w:val="PzOglav"/>
    <w:basedOn w:val="a0"/>
    <w:rsid w:val="002239E6"/>
    <w:pPr>
      <w:tabs>
        <w:tab w:val="left" w:leader="dot" w:pos="8505"/>
      </w:tabs>
      <w:spacing w:before="240" w:after="120"/>
      <w:ind w:firstLine="567"/>
      <w:jc w:val="both"/>
    </w:pPr>
    <w:rPr>
      <w:rFonts w:ascii="Arial" w:eastAsia="Times New Roman" w:hAnsi="Arial" w:cs="Arial"/>
      <w:sz w:val="20"/>
      <w:szCs w:val="20"/>
      <w:lang w:eastAsia="en-US"/>
    </w:rPr>
  </w:style>
  <w:style w:type="paragraph" w:customStyle="1" w:styleId="xl60">
    <w:name w:val="xl60"/>
    <w:basedOn w:val="a0"/>
    <w:rsid w:val="002239E6"/>
    <w:pPr>
      <w:spacing w:before="100" w:beforeAutospacing="1" w:after="100" w:afterAutospacing="1"/>
      <w:ind w:firstLine="709"/>
    </w:pPr>
    <w:rPr>
      <w:rFonts w:eastAsia="Times New Roman"/>
      <w:sz w:val="26"/>
    </w:rPr>
  </w:style>
  <w:style w:type="paragraph" w:customStyle="1" w:styleId="xl61">
    <w:name w:val="xl61"/>
    <w:basedOn w:val="a0"/>
    <w:rsid w:val="002239E6"/>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center"/>
    </w:pPr>
    <w:rPr>
      <w:rFonts w:eastAsia="Times New Roman"/>
      <w:sz w:val="20"/>
      <w:szCs w:val="20"/>
    </w:rPr>
  </w:style>
  <w:style w:type="paragraph" w:customStyle="1" w:styleId="xl62">
    <w:name w:val="xl62"/>
    <w:basedOn w:val="a0"/>
    <w:rsid w:val="002239E6"/>
    <w:pPr>
      <w:pBdr>
        <w:top w:val="single" w:sz="4" w:space="0" w:color="auto"/>
        <w:left w:val="single" w:sz="4" w:space="0" w:color="auto"/>
        <w:bottom w:val="single" w:sz="4" w:space="0" w:color="auto"/>
        <w:right w:val="single" w:sz="4" w:space="0" w:color="auto"/>
      </w:pBdr>
      <w:spacing w:before="100" w:beforeAutospacing="1" w:after="100" w:afterAutospacing="1"/>
      <w:ind w:firstLine="709"/>
    </w:pPr>
    <w:rPr>
      <w:rFonts w:eastAsia="Times New Roman"/>
      <w:sz w:val="20"/>
      <w:szCs w:val="20"/>
    </w:rPr>
  </w:style>
  <w:style w:type="paragraph" w:customStyle="1" w:styleId="Heading">
    <w:name w:val="Heading"/>
    <w:rsid w:val="002239E6"/>
    <w:pPr>
      <w:widowControl w:val="0"/>
      <w:suppressAutoHyphens/>
      <w:autoSpaceDE w:val="0"/>
      <w:spacing w:before="240" w:after="120"/>
      <w:jc w:val="right"/>
    </w:pPr>
    <w:rPr>
      <w:rFonts w:eastAsia="Arial" w:cs="Calibri"/>
      <w:b/>
      <w:bCs/>
      <w:sz w:val="28"/>
      <w:szCs w:val="28"/>
      <w:lang w:eastAsia="ar-SA"/>
    </w:rPr>
  </w:style>
  <w:style w:type="paragraph" w:customStyle="1" w:styleId="142">
    <w:name w:val="Обычный + 14 пт"/>
    <w:aliases w:val="По ширине,Первая строка:  1,25 см,Справа:  -0,02 см"/>
    <w:basedOn w:val="a0"/>
    <w:rsid w:val="002239E6"/>
    <w:pPr>
      <w:ind w:right="-10" w:firstLine="708"/>
      <w:jc w:val="both"/>
    </w:pPr>
    <w:rPr>
      <w:rFonts w:eastAsia="Times New Roman"/>
      <w:sz w:val="28"/>
      <w:szCs w:val="28"/>
    </w:rPr>
  </w:style>
  <w:style w:type="paragraph" w:customStyle="1" w:styleId="ConsCell">
    <w:name w:val="ConsCell"/>
    <w:uiPriority w:val="99"/>
    <w:rsid w:val="002239E6"/>
    <w:pPr>
      <w:widowControl w:val="0"/>
      <w:autoSpaceDE w:val="0"/>
      <w:autoSpaceDN w:val="0"/>
      <w:adjustRightInd w:val="0"/>
      <w:ind w:right="19772"/>
    </w:pPr>
    <w:rPr>
      <w:rFonts w:ascii="Arial" w:hAnsi="Arial" w:cs="Arial"/>
    </w:rPr>
  </w:style>
  <w:style w:type="paragraph" w:customStyle="1" w:styleId="afffff0">
    <w:name w:val="текст табл"/>
    <w:basedOn w:val="a0"/>
    <w:rsid w:val="002239E6"/>
    <w:pPr>
      <w:keepNext/>
      <w:keepLines/>
      <w:suppressLineNumbers/>
      <w:tabs>
        <w:tab w:val="left" w:leader="dot" w:pos="9356"/>
      </w:tabs>
      <w:suppressAutoHyphens/>
      <w:spacing w:before="60" w:after="60"/>
    </w:pPr>
    <w:rPr>
      <w:rFonts w:eastAsia="Times New Roman"/>
    </w:rPr>
  </w:style>
  <w:style w:type="paragraph" w:customStyle="1" w:styleId="133">
    <w:name w:val="Обычный 13 Знак3"/>
    <w:basedOn w:val="a0"/>
    <w:autoRedefine/>
    <w:rsid w:val="002239E6"/>
    <w:pPr>
      <w:keepNext/>
      <w:keepLines/>
      <w:suppressLineNumbers/>
      <w:tabs>
        <w:tab w:val="left" w:leader="dot" w:pos="9356"/>
      </w:tabs>
      <w:suppressAutoHyphens/>
      <w:spacing w:before="60" w:line="360" w:lineRule="auto"/>
      <w:ind w:firstLine="567"/>
      <w:jc w:val="both"/>
    </w:pPr>
    <w:rPr>
      <w:rFonts w:eastAsia="Times New Roman"/>
      <w:sz w:val="26"/>
      <w:szCs w:val="26"/>
    </w:rPr>
  </w:style>
  <w:style w:type="paragraph" w:customStyle="1" w:styleId="formattext">
    <w:name w:val="formattext"/>
    <w:basedOn w:val="a0"/>
    <w:rsid w:val="002239E6"/>
    <w:pPr>
      <w:spacing w:before="100" w:beforeAutospacing="1" w:after="100" w:afterAutospacing="1"/>
    </w:pPr>
    <w:rPr>
      <w:rFonts w:eastAsia="Times New Roman"/>
    </w:rPr>
  </w:style>
  <w:style w:type="paragraph" w:customStyle="1" w:styleId="headertext">
    <w:name w:val="headertext"/>
    <w:basedOn w:val="a0"/>
    <w:rsid w:val="002239E6"/>
    <w:pPr>
      <w:spacing w:before="100" w:beforeAutospacing="1" w:after="100" w:afterAutospacing="1"/>
    </w:pPr>
    <w:rPr>
      <w:rFonts w:eastAsia="Times New Roman"/>
    </w:rPr>
  </w:style>
  <w:style w:type="table" w:customStyle="1" w:styleId="TableNormal">
    <w:name w:val="Table Normal"/>
    <w:uiPriority w:val="2"/>
    <w:semiHidden/>
    <w:unhideWhenUsed/>
    <w:qFormat/>
    <w:rsid w:val="002239E6"/>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a0"/>
    <w:uiPriority w:val="1"/>
    <w:qFormat/>
    <w:rsid w:val="002239E6"/>
    <w:pPr>
      <w:widowControl w:val="0"/>
    </w:pPr>
    <w:rPr>
      <w:rFonts w:asciiTheme="minorHAnsi" w:eastAsiaTheme="minorHAnsi" w:hAnsiTheme="minorHAnsi" w:cstheme="minorBidi"/>
      <w:sz w:val="22"/>
      <w:szCs w:val="22"/>
      <w:lang w:val="en-US" w:eastAsia="en-US"/>
    </w:rPr>
  </w:style>
  <w:style w:type="character" w:customStyle="1" w:styleId="Afffff1">
    <w:name w:val="Aобычный текст Знак"/>
    <w:basedOn w:val="a3"/>
    <w:link w:val="Afffff2"/>
    <w:locked/>
    <w:rsid w:val="00897A44"/>
    <w:rPr>
      <w:rFonts w:ascii="Calibri" w:eastAsia="Calibri" w:hAnsi="Calibri" w:cs="Calibri"/>
      <w:sz w:val="24"/>
      <w:szCs w:val="24"/>
      <w:lang w:eastAsia="ar-SA"/>
    </w:rPr>
  </w:style>
  <w:style w:type="paragraph" w:customStyle="1" w:styleId="Afffff2">
    <w:name w:val="Aобычный текст"/>
    <w:basedOn w:val="a0"/>
    <w:link w:val="Afffff1"/>
    <w:qFormat/>
    <w:rsid w:val="00897A44"/>
    <w:pPr>
      <w:tabs>
        <w:tab w:val="left" w:pos="851"/>
      </w:tabs>
      <w:spacing w:line="360" w:lineRule="auto"/>
      <w:ind w:firstLine="567"/>
      <w:contextualSpacing/>
      <w:jc w:val="both"/>
    </w:pPr>
    <w:rPr>
      <w:rFonts w:ascii="Calibri" w:eastAsia="Calibri" w:hAnsi="Calibri" w:cs="Calibri"/>
      <w:lang w:eastAsia="ar-SA"/>
    </w:rPr>
  </w:style>
  <w:style w:type="character" w:customStyle="1" w:styleId="afffff3">
    <w:name w:val="ААОбыч Знак"/>
    <w:basedOn w:val="a3"/>
    <w:link w:val="afffff4"/>
    <w:uiPriority w:val="1"/>
    <w:locked/>
    <w:rsid w:val="00897A44"/>
    <w:rPr>
      <w:rFonts w:ascii="SimSun" w:eastAsia="SimSun" w:cstheme="minorBidi"/>
      <w:sz w:val="24"/>
      <w:szCs w:val="24"/>
      <w:lang w:eastAsia="en-US"/>
    </w:rPr>
  </w:style>
  <w:style w:type="paragraph" w:customStyle="1" w:styleId="afffff4">
    <w:name w:val="ААОбыч"/>
    <w:basedOn w:val="afc"/>
    <w:link w:val="afffff3"/>
    <w:uiPriority w:val="1"/>
    <w:qFormat/>
    <w:rsid w:val="00897A44"/>
    <w:pPr>
      <w:widowControl w:val="0"/>
      <w:spacing w:line="360" w:lineRule="auto"/>
      <w:ind w:firstLine="567"/>
      <w:jc w:val="both"/>
    </w:pPr>
    <w:rPr>
      <w:rFonts w:ascii="SimSun" w:cstheme="minorBidi"/>
      <w:sz w:val="24"/>
      <w:szCs w:val="24"/>
      <w:lang w:eastAsia="en-US"/>
    </w:rPr>
  </w:style>
  <w:style w:type="character" w:customStyle="1" w:styleId="afffff5">
    <w:name w:val="ААПереч Знак"/>
    <w:basedOn w:val="afffff3"/>
    <w:link w:val="a"/>
    <w:locked/>
    <w:rsid w:val="00897A44"/>
    <w:rPr>
      <w:rFonts w:ascii="SimSun" w:eastAsia="SimSun" w:cstheme="minorBidi"/>
      <w:spacing w:val="-1"/>
      <w:sz w:val="24"/>
      <w:szCs w:val="24"/>
      <w:lang w:eastAsia="en-US"/>
    </w:rPr>
  </w:style>
  <w:style w:type="paragraph" w:customStyle="1" w:styleId="a">
    <w:name w:val="ААПереч"/>
    <w:basedOn w:val="afffff4"/>
    <w:link w:val="afffff5"/>
    <w:qFormat/>
    <w:rsid w:val="00897A44"/>
    <w:pPr>
      <w:numPr>
        <w:numId w:val="15"/>
      </w:numPr>
      <w:tabs>
        <w:tab w:val="left" w:pos="1134"/>
      </w:tabs>
      <w:ind w:left="0" w:firstLine="567"/>
    </w:pPr>
    <w:rPr>
      <w:spacing w:val="-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6364253">
      <w:bodyDiv w:val="1"/>
      <w:marLeft w:val="0"/>
      <w:marRight w:val="0"/>
      <w:marTop w:val="0"/>
      <w:marBottom w:val="0"/>
      <w:divBdr>
        <w:top w:val="none" w:sz="0" w:space="0" w:color="auto"/>
        <w:left w:val="none" w:sz="0" w:space="0" w:color="auto"/>
        <w:bottom w:val="none" w:sz="0" w:space="0" w:color="auto"/>
        <w:right w:val="none" w:sz="0" w:space="0" w:color="auto"/>
      </w:divBdr>
    </w:div>
    <w:div w:id="96684798">
      <w:bodyDiv w:val="1"/>
      <w:marLeft w:val="0"/>
      <w:marRight w:val="0"/>
      <w:marTop w:val="0"/>
      <w:marBottom w:val="0"/>
      <w:divBdr>
        <w:top w:val="none" w:sz="0" w:space="0" w:color="auto"/>
        <w:left w:val="none" w:sz="0" w:space="0" w:color="auto"/>
        <w:bottom w:val="none" w:sz="0" w:space="0" w:color="auto"/>
        <w:right w:val="none" w:sz="0" w:space="0" w:color="auto"/>
      </w:divBdr>
    </w:div>
    <w:div w:id="184755487">
      <w:bodyDiv w:val="1"/>
      <w:marLeft w:val="0"/>
      <w:marRight w:val="0"/>
      <w:marTop w:val="0"/>
      <w:marBottom w:val="0"/>
      <w:divBdr>
        <w:top w:val="none" w:sz="0" w:space="0" w:color="auto"/>
        <w:left w:val="none" w:sz="0" w:space="0" w:color="auto"/>
        <w:bottom w:val="none" w:sz="0" w:space="0" w:color="auto"/>
        <w:right w:val="none" w:sz="0" w:space="0" w:color="auto"/>
      </w:divBdr>
    </w:div>
    <w:div w:id="256257167">
      <w:bodyDiv w:val="1"/>
      <w:marLeft w:val="0"/>
      <w:marRight w:val="0"/>
      <w:marTop w:val="0"/>
      <w:marBottom w:val="0"/>
      <w:divBdr>
        <w:top w:val="none" w:sz="0" w:space="0" w:color="auto"/>
        <w:left w:val="none" w:sz="0" w:space="0" w:color="auto"/>
        <w:bottom w:val="none" w:sz="0" w:space="0" w:color="auto"/>
        <w:right w:val="none" w:sz="0" w:space="0" w:color="auto"/>
      </w:divBdr>
    </w:div>
    <w:div w:id="338704009">
      <w:bodyDiv w:val="1"/>
      <w:marLeft w:val="0"/>
      <w:marRight w:val="0"/>
      <w:marTop w:val="0"/>
      <w:marBottom w:val="0"/>
      <w:divBdr>
        <w:top w:val="none" w:sz="0" w:space="0" w:color="auto"/>
        <w:left w:val="none" w:sz="0" w:space="0" w:color="auto"/>
        <w:bottom w:val="none" w:sz="0" w:space="0" w:color="auto"/>
        <w:right w:val="none" w:sz="0" w:space="0" w:color="auto"/>
      </w:divBdr>
    </w:div>
    <w:div w:id="350302212">
      <w:bodyDiv w:val="1"/>
      <w:marLeft w:val="0"/>
      <w:marRight w:val="0"/>
      <w:marTop w:val="0"/>
      <w:marBottom w:val="0"/>
      <w:divBdr>
        <w:top w:val="none" w:sz="0" w:space="0" w:color="auto"/>
        <w:left w:val="none" w:sz="0" w:space="0" w:color="auto"/>
        <w:bottom w:val="none" w:sz="0" w:space="0" w:color="auto"/>
        <w:right w:val="none" w:sz="0" w:space="0" w:color="auto"/>
      </w:divBdr>
    </w:div>
    <w:div w:id="394207330">
      <w:bodyDiv w:val="1"/>
      <w:marLeft w:val="0"/>
      <w:marRight w:val="0"/>
      <w:marTop w:val="0"/>
      <w:marBottom w:val="0"/>
      <w:divBdr>
        <w:top w:val="none" w:sz="0" w:space="0" w:color="auto"/>
        <w:left w:val="none" w:sz="0" w:space="0" w:color="auto"/>
        <w:bottom w:val="none" w:sz="0" w:space="0" w:color="auto"/>
        <w:right w:val="none" w:sz="0" w:space="0" w:color="auto"/>
      </w:divBdr>
    </w:div>
    <w:div w:id="411507898">
      <w:bodyDiv w:val="1"/>
      <w:marLeft w:val="0"/>
      <w:marRight w:val="0"/>
      <w:marTop w:val="0"/>
      <w:marBottom w:val="0"/>
      <w:divBdr>
        <w:top w:val="none" w:sz="0" w:space="0" w:color="auto"/>
        <w:left w:val="none" w:sz="0" w:space="0" w:color="auto"/>
        <w:bottom w:val="none" w:sz="0" w:space="0" w:color="auto"/>
        <w:right w:val="none" w:sz="0" w:space="0" w:color="auto"/>
      </w:divBdr>
    </w:div>
    <w:div w:id="436677406">
      <w:bodyDiv w:val="1"/>
      <w:marLeft w:val="0"/>
      <w:marRight w:val="0"/>
      <w:marTop w:val="0"/>
      <w:marBottom w:val="0"/>
      <w:divBdr>
        <w:top w:val="none" w:sz="0" w:space="0" w:color="auto"/>
        <w:left w:val="none" w:sz="0" w:space="0" w:color="auto"/>
        <w:bottom w:val="none" w:sz="0" w:space="0" w:color="auto"/>
        <w:right w:val="none" w:sz="0" w:space="0" w:color="auto"/>
      </w:divBdr>
    </w:div>
    <w:div w:id="457725184">
      <w:bodyDiv w:val="1"/>
      <w:marLeft w:val="0"/>
      <w:marRight w:val="0"/>
      <w:marTop w:val="0"/>
      <w:marBottom w:val="0"/>
      <w:divBdr>
        <w:top w:val="none" w:sz="0" w:space="0" w:color="auto"/>
        <w:left w:val="none" w:sz="0" w:space="0" w:color="auto"/>
        <w:bottom w:val="none" w:sz="0" w:space="0" w:color="auto"/>
        <w:right w:val="none" w:sz="0" w:space="0" w:color="auto"/>
      </w:divBdr>
    </w:div>
    <w:div w:id="483856028">
      <w:bodyDiv w:val="1"/>
      <w:marLeft w:val="0"/>
      <w:marRight w:val="0"/>
      <w:marTop w:val="0"/>
      <w:marBottom w:val="0"/>
      <w:divBdr>
        <w:top w:val="none" w:sz="0" w:space="0" w:color="auto"/>
        <w:left w:val="none" w:sz="0" w:space="0" w:color="auto"/>
        <w:bottom w:val="none" w:sz="0" w:space="0" w:color="auto"/>
        <w:right w:val="none" w:sz="0" w:space="0" w:color="auto"/>
      </w:divBdr>
    </w:div>
    <w:div w:id="503206970">
      <w:bodyDiv w:val="1"/>
      <w:marLeft w:val="0"/>
      <w:marRight w:val="0"/>
      <w:marTop w:val="0"/>
      <w:marBottom w:val="0"/>
      <w:divBdr>
        <w:top w:val="none" w:sz="0" w:space="0" w:color="auto"/>
        <w:left w:val="none" w:sz="0" w:space="0" w:color="auto"/>
        <w:bottom w:val="none" w:sz="0" w:space="0" w:color="auto"/>
        <w:right w:val="none" w:sz="0" w:space="0" w:color="auto"/>
      </w:divBdr>
    </w:div>
    <w:div w:id="510754757">
      <w:bodyDiv w:val="1"/>
      <w:marLeft w:val="0"/>
      <w:marRight w:val="0"/>
      <w:marTop w:val="0"/>
      <w:marBottom w:val="0"/>
      <w:divBdr>
        <w:top w:val="none" w:sz="0" w:space="0" w:color="auto"/>
        <w:left w:val="none" w:sz="0" w:space="0" w:color="auto"/>
        <w:bottom w:val="none" w:sz="0" w:space="0" w:color="auto"/>
        <w:right w:val="none" w:sz="0" w:space="0" w:color="auto"/>
      </w:divBdr>
    </w:div>
    <w:div w:id="593586289">
      <w:bodyDiv w:val="1"/>
      <w:marLeft w:val="0"/>
      <w:marRight w:val="0"/>
      <w:marTop w:val="0"/>
      <w:marBottom w:val="0"/>
      <w:divBdr>
        <w:top w:val="none" w:sz="0" w:space="0" w:color="auto"/>
        <w:left w:val="none" w:sz="0" w:space="0" w:color="auto"/>
        <w:bottom w:val="none" w:sz="0" w:space="0" w:color="auto"/>
        <w:right w:val="none" w:sz="0" w:space="0" w:color="auto"/>
      </w:divBdr>
    </w:div>
    <w:div w:id="598879658">
      <w:bodyDiv w:val="1"/>
      <w:marLeft w:val="0"/>
      <w:marRight w:val="0"/>
      <w:marTop w:val="0"/>
      <w:marBottom w:val="0"/>
      <w:divBdr>
        <w:top w:val="none" w:sz="0" w:space="0" w:color="auto"/>
        <w:left w:val="none" w:sz="0" w:space="0" w:color="auto"/>
        <w:bottom w:val="none" w:sz="0" w:space="0" w:color="auto"/>
        <w:right w:val="none" w:sz="0" w:space="0" w:color="auto"/>
      </w:divBdr>
    </w:div>
    <w:div w:id="602734990">
      <w:bodyDiv w:val="1"/>
      <w:marLeft w:val="0"/>
      <w:marRight w:val="0"/>
      <w:marTop w:val="0"/>
      <w:marBottom w:val="0"/>
      <w:divBdr>
        <w:top w:val="none" w:sz="0" w:space="0" w:color="auto"/>
        <w:left w:val="none" w:sz="0" w:space="0" w:color="auto"/>
        <w:bottom w:val="none" w:sz="0" w:space="0" w:color="auto"/>
        <w:right w:val="none" w:sz="0" w:space="0" w:color="auto"/>
      </w:divBdr>
    </w:div>
    <w:div w:id="623005524">
      <w:bodyDiv w:val="1"/>
      <w:marLeft w:val="0"/>
      <w:marRight w:val="0"/>
      <w:marTop w:val="0"/>
      <w:marBottom w:val="0"/>
      <w:divBdr>
        <w:top w:val="none" w:sz="0" w:space="0" w:color="auto"/>
        <w:left w:val="none" w:sz="0" w:space="0" w:color="auto"/>
        <w:bottom w:val="none" w:sz="0" w:space="0" w:color="auto"/>
        <w:right w:val="none" w:sz="0" w:space="0" w:color="auto"/>
      </w:divBdr>
    </w:div>
    <w:div w:id="640767466">
      <w:bodyDiv w:val="1"/>
      <w:marLeft w:val="0"/>
      <w:marRight w:val="0"/>
      <w:marTop w:val="0"/>
      <w:marBottom w:val="0"/>
      <w:divBdr>
        <w:top w:val="none" w:sz="0" w:space="0" w:color="auto"/>
        <w:left w:val="none" w:sz="0" w:space="0" w:color="auto"/>
        <w:bottom w:val="none" w:sz="0" w:space="0" w:color="auto"/>
        <w:right w:val="none" w:sz="0" w:space="0" w:color="auto"/>
      </w:divBdr>
    </w:div>
    <w:div w:id="672144063">
      <w:bodyDiv w:val="1"/>
      <w:marLeft w:val="0"/>
      <w:marRight w:val="0"/>
      <w:marTop w:val="0"/>
      <w:marBottom w:val="0"/>
      <w:divBdr>
        <w:top w:val="none" w:sz="0" w:space="0" w:color="auto"/>
        <w:left w:val="none" w:sz="0" w:space="0" w:color="auto"/>
        <w:bottom w:val="none" w:sz="0" w:space="0" w:color="auto"/>
        <w:right w:val="none" w:sz="0" w:space="0" w:color="auto"/>
      </w:divBdr>
    </w:div>
    <w:div w:id="692614120">
      <w:bodyDiv w:val="1"/>
      <w:marLeft w:val="0"/>
      <w:marRight w:val="0"/>
      <w:marTop w:val="0"/>
      <w:marBottom w:val="0"/>
      <w:divBdr>
        <w:top w:val="none" w:sz="0" w:space="0" w:color="auto"/>
        <w:left w:val="none" w:sz="0" w:space="0" w:color="auto"/>
        <w:bottom w:val="none" w:sz="0" w:space="0" w:color="auto"/>
        <w:right w:val="none" w:sz="0" w:space="0" w:color="auto"/>
      </w:divBdr>
    </w:div>
    <w:div w:id="768160725">
      <w:bodyDiv w:val="1"/>
      <w:marLeft w:val="0"/>
      <w:marRight w:val="0"/>
      <w:marTop w:val="0"/>
      <w:marBottom w:val="0"/>
      <w:divBdr>
        <w:top w:val="none" w:sz="0" w:space="0" w:color="auto"/>
        <w:left w:val="none" w:sz="0" w:space="0" w:color="auto"/>
        <w:bottom w:val="none" w:sz="0" w:space="0" w:color="auto"/>
        <w:right w:val="none" w:sz="0" w:space="0" w:color="auto"/>
      </w:divBdr>
    </w:div>
    <w:div w:id="824466779">
      <w:bodyDiv w:val="1"/>
      <w:marLeft w:val="0"/>
      <w:marRight w:val="0"/>
      <w:marTop w:val="0"/>
      <w:marBottom w:val="0"/>
      <w:divBdr>
        <w:top w:val="none" w:sz="0" w:space="0" w:color="auto"/>
        <w:left w:val="none" w:sz="0" w:space="0" w:color="auto"/>
        <w:bottom w:val="none" w:sz="0" w:space="0" w:color="auto"/>
        <w:right w:val="none" w:sz="0" w:space="0" w:color="auto"/>
      </w:divBdr>
    </w:div>
    <w:div w:id="846292862">
      <w:bodyDiv w:val="1"/>
      <w:marLeft w:val="0"/>
      <w:marRight w:val="0"/>
      <w:marTop w:val="0"/>
      <w:marBottom w:val="0"/>
      <w:divBdr>
        <w:top w:val="none" w:sz="0" w:space="0" w:color="auto"/>
        <w:left w:val="none" w:sz="0" w:space="0" w:color="auto"/>
        <w:bottom w:val="none" w:sz="0" w:space="0" w:color="auto"/>
        <w:right w:val="none" w:sz="0" w:space="0" w:color="auto"/>
      </w:divBdr>
    </w:div>
    <w:div w:id="950087912">
      <w:bodyDiv w:val="1"/>
      <w:marLeft w:val="0"/>
      <w:marRight w:val="0"/>
      <w:marTop w:val="0"/>
      <w:marBottom w:val="0"/>
      <w:divBdr>
        <w:top w:val="none" w:sz="0" w:space="0" w:color="auto"/>
        <w:left w:val="none" w:sz="0" w:space="0" w:color="auto"/>
        <w:bottom w:val="none" w:sz="0" w:space="0" w:color="auto"/>
        <w:right w:val="none" w:sz="0" w:space="0" w:color="auto"/>
      </w:divBdr>
    </w:div>
    <w:div w:id="1037311058">
      <w:bodyDiv w:val="1"/>
      <w:marLeft w:val="0"/>
      <w:marRight w:val="0"/>
      <w:marTop w:val="0"/>
      <w:marBottom w:val="0"/>
      <w:divBdr>
        <w:top w:val="none" w:sz="0" w:space="0" w:color="auto"/>
        <w:left w:val="none" w:sz="0" w:space="0" w:color="auto"/>
        <w:bottom w:val="none" w:sz="0" w:space="0" w:color="auto"/>
        <w:right w:val="none" w:sz="0" w:space="0" w:color="auto"/>
      </w:divBdr>
    </w:div>
    <w:div w:id="1071587788">
      <w:bodyDiv w:val="1"/>
      <w:marLeft w:val="0"/>
      <w:marRight w:val="0"/>
      <w:marTop w:val="0"/>
      <w:marBottom w:val="0"/>
      <w:divBdr>
        <w:top w:val="none" w:sz="0" w:space="0" w:color="auto"/>
        <w:left w:val="none" w:sz="0" w:space="0" w:color="auto"/>
        <w:bottom w:val="none" w:sz="0" w:space="0" w:color="auto"/>
        <w:right w:val="none" w:sz="0" w:space="0" w:color="auto"/>
      </w:divBdr>
    </w:div>
    <w:div w:id="1137188380">
      <w:bodyDiv w:val="1"/>
      <w:marLeft w:val="0"/>
      <w:marRight w:val="0"/>
      <w:marTop w:val="0"/>
      <w:marBottom w:val="0"/>
      <w:divBdr>
        <w:top w:val="none" w:sz="0" w:space="0" w:color="auto"/>
        <w:left w:val="none" w:sz="0" w:space="0" w:color="auto"/>
        <w:bottom w:val="none" w:sz="0" w:space="0" w:color="auto"/>
        <w:right w:val="none" w:sz="0" w:space="0" w:color="auto"/>
      </w:divBdr>
    </w:div>
    <w:div w:id="1180505713">
      <w:bodyDiv w:val="1"/>
      <w:marLeft w:val="0"/>
      <w:marRight w:val="0"/>
      <w:marTop w:val="0"/>
      <w:marBottom w:val="0"/>
      <w:divBdr>
        <w:top w:val="none" w:sz="0" w:space="0" w:color="auto"/>
        <w:left w:val="none" w:sz="0" w:space="0" w:color="auto"/>
        <w:bottom w:val="none" w:sz="0" w:space="0" w:color="auto"/>
        <w:right w:val="none" w:sz="0" w:space="0" w:color="auto"/>
      </w:divBdr>
    </w:div>
    <w:div w:id="1239443361">
      <w:bodyDiv w:val="1"/>
      <w:marLeft w:val="0"/>
      <w:marRight w:val="0"/>
      <w:marTop w:val="0"/>
      <w:marBottom w:val="0"/>
      <w:divBdr>
        <w:top w:val="none" w:sz="0" w:space="0" w:color="auto"/>
        <w:left w:val="none" w:sz="0" w:space="0" w:color="auto"/>
        <w:bottom w:val="none" w:sz="0" w:space="0" w:color="auto"/>
        <w:right w:val="none" w:sz="0" w:space="0" w:color="auto"/>
      </w:divBdr>
    </w:div>
    <w:div w:id="1294748716">
      <w:bodyDiv w:val="1"/>
      <w:marLeft w:val="0"/>
      <w:marRight w:val="0"/>
      <w:marTop w:val="0"/>
      <w:marBottom w:val="0"/>
      <w:divBdr>
        <w:top w:val="none" w:sz="0" w:space="0" w:color="auto"/>
        <w:left w:val="none" w:sz="0" w:space="0" w:color="auto"/>
        <w:bottom w:val="none" w:sz="0" w:space="0" w:color="auto"/>
        <w:right w:val="none" w:sz="0" w:space="0" w:color="auto"/>
      </w:divBdr>
    </w:div>
    <w:div w:id="1366174383">
      <w:bodyDiv w:val="1"/>
      <w:marLeft w:val="0"/>
      <w:marRight w:val="0"/>
      <w:marTop w:val="0"/>
      <w:marBottom w:val="0"/>
      <w:divBdr>
        <w:top w:val="none" w:sz="0" w:space="0" w:color="auto"/>
        <w:left w:val="none" w:sz="0" w:space="0" w:color="auto"/>
        <w:bottom w:val="none" w:sz="0" w:space="0" w:color="auto"/>
        <w:right w:val="none" w:sz="0" w:space="0" w:color="auto"/>
      </w:divBdr>
    </w:div>
    <w:div w:id="1423448150">
      <w:bodyDiv w:val="1"/>
      <w:marLeft w:val="0"/>
      <w:marRight w:val="0"/>
      <w:marTop w:val="0"/>
      <w:marBottom w:val="0"/>
      <w:divBdr>
        <w:top w:val="none" w:sz="0" w:space="0" w:color="auto"/>
        <w:left w:val="none" w:sz="0" w:space="0" w:color="auto"/>
        <w:bottom w:val="none" w:sz="0" w:space="0" w:color="auto"/>
        <w:right w:val="none" w:sz="0" w:space="0" w:color="auto"/>
      </w:divBdr>
    </w:div>
    <w:div w:id="1423918181">
      <w:bodyDiv w:val="1"/>
      <w:marLeft w:val="0"/>
      <w:marRight w:val="0"/>
      <w:marTop w:val="0"/>
      <w:marBottom w:val="0"/>
      <w:divBdr>
        <w:top w:val="none" w:sz="0" w:space="0" w:color="auto"/>
        <w:left w:val="none" w:sz="0" w:space="0" w:color="auto"/>
        <w:bottom w:val="none" w:sz="0" w:space="0" w:color="auto"/>
        <w:right w:val="none" w:sz="0" w:space="0" w:color="auto"/>
      </w:divBdr>
    </w:div>
    <w:div w:id="1459035155">
      <w:bodyDiv w:val="1"/>
      <w:marLeft w:val="0"/>
      <w:marRight w:val="0"/>
      <w:marTop w:val="0"/>
      <w:marBottom w:val="0"/>
      <w:divBdr>
        <w:top w:val="none" w:sz="0" w:space="0" w:color="auto"/>
        <w:left w:val="none" w:sz="0" w:space="0" w:color="auto"/>
        <w:bottom w:val="none" w:sz="0" w:space="0" w:color="auto"/>
        <w:right w:val="none" w:sz="0" w:space="0" w:color="auto"/>
      </w:divBdr>
    </w:div>
    <w:div w:id="1496340179">
      <w:bodyDiv w:val="1"/>
      <w:marLeft w:val="0"/>
      <w:marRight w:val="0"/>
      <w:marTop w:val="0"/>
      <w:marBottom w:val="0"/>
      <w:divBdr>
        <w:top w:val="none" w:sz="0" w:space="0" w:color="auto"/>
        <w:left w:val="none" w:sz="0" w:space="0" w:color="auto"/>
        <w:bottom w:val="none" w:sz="0" w:space="0" w:color="auto"/>
        <w:right w:val="none" w:sz="0" w:space="0" w:color="auto"/>
      </w:divBdr>
    </w:div>
    <w:div w:id="1497645509">
      <w:bodyDiv w:val="1"/>
      <w:marLeft w:val="0"/>
      <w:marRight w:val="0"/>
      <w:marTop w:val="0"/>
      <w:marBottom w:val="0"/>
      <w:divBdr>
        <w:top w:val="none" w:sz="0" w:space="0" w:color="auto"/>
        <w:left w:val="none" w:sz="0" w:space="0" w:color="auto"/>
        <w:bottom w:val="none" w:sz="0" w:space="0" w:color="auto"/>
        <w:right w:val="none" w:sz="0" w:space="0" w:color="auto"/>
      </w:divBdr>
    </w:div>
    <w:div w:id="1539388912">
      <w:bodyDiv w:val="1"/>
      <w:marLeft w:val="0"/>
      <w:marRight w:val="0"/>
      <w:marTop w:val="0"/>
      <w:marBottom w:val="0"/>
      <w:divBdr>
        <w:top w:val="none" w:sz="0" w:space="0" w:color="auto"/>
        <w:left w:val="none" w:sz="0" w:space="0" w:color="auto"/>
        <w:bottom w:val="none" w:sz="0" w:space="0" w:color="auto"/>
        <w:right w:val="none" w:sz="0" w:space="0" w:color="auto"/>
      </w:divBdr>
    </w:div>
    <w:div w:id="1540313109">
      <w:bodyDiv w:val="1"/>
      <w:marLeft w:val="0"/>
      <w:marRight w:val="0"/>
      <w:marTop w:val="0"/>
      <w:marBottom w:val="0"/>
      <w:divBdr>
        <w:top w:val="none" w:sz="0" w:space="0" w:color="auto"/>
        <w:left w:val="none" w:sz="0" w:space="0" w:color="auto"/>
        <w:bottom w:val="none" w:sz="0" w:space="0" w:color="auto"/>
        <w:right w:val="none" w:sz="0" w:space="0" w:color="auto"/>
      </w:divBdr>
    </w:div>
    <w:div w:id="1540436033">
      <w:bodyDiv w:val="1"/>
      <w:marLeft w:val="0"/>
      <w:marRight w:val="0"/>
      <w:marTop w:val="0"/>
      <w:marBottom w:val="0"/>
      <w:divBdr>
        <w:top w:val="none" w:sz="0" w:space="0" w:color="auto"/>
        <w:left w:val="none" w:sz="0" w:space="0" w:color="auto"/>
        <w:bottom w:val="none" w:sz="0" w:space="0" w:color="auto"/>
        <w:right w:val="none" w:sz="0" w:space="0" w:color="auto"/>
      </w:divBdr>
    </w:div>
    <w:div w:id="1556233203">
      <w:bodyDiv w:val="1"/>
      <w:marLeft w:val="0"/>
      <w:marRight w:val="0"/>
      <w:marTop w:val="0"/>
      <w:marBottom w:val="0"/>
      <w:divBdr>
        <w:top w:val="none" w:sz="0" w:space="0" w:color="auto"/>
        <w:left w:val="none" w:sz="0" w:space="0" w:color="auto"/>
        <w:bottom w:val="none" w:sz="0" w:space="0" w:color="auto"/>
        <w:right w:val="none" w:sz="0" w:space="0" w:color="auto"/>
      </w:divBdr>
    </w:div>
    <w:div w:id="1573810197">
      <w:bodyDiv w:val="1"/>
      <w:marLeft w:val="0"/>
      <w:marRight w:val="0"/>
      <w:marTop w:val="0"/>
      <w:marBottom w:val="0"/>
      <w:divBdr>
        <w:top w:val="none" w:sz="0" w:space="0" w:color="auto"/>
        <w:left w:val="none" w:sz="0" w:space="0" w:color="auto"/>
        <w:bottom w:val="none" w:sz="0" w:space="0" w:color="auto"/>
        <w:right w:val="none" w:sz="0" w:space="0" w:color="auto"/>
      </w:divBdr>
    </w:div>
    <w:div w:id="1591818519">
      <w:bodyDiv w:val="1"/>
      <w:marLeft w:val="0"/>
      <w:marRight w:val="0"/>
      <w:marTop w:val="0"/>
      <w:marBottom w:val="0"/>
      <w:divBdr>
        <w:top w:val="none" w:sz="0" w:space="0" w:color="auto"/>
        <w:left w:val="none" w:sz="0" w:space="0" w:color="auto"/>
        <w:bottom w:val="none" w:sz="0" w:space="0" w:color="auto"/>
        <w:right w:val="none" w:sz="0" w:space="0" w:color="auto"/>
      </w:divBdr>
    </w:div>
    <w:div w:id="1598751234">
      <w:bodyDiv w:val="1"/>
      <w:marLeft w:val="0"/>
      <w:marRight w:val="0"/>
      <w:marTop w:val="0"/>
      <w:marBottom w:val="0"/>
      <w:divBdr>
        <w:top w:val="none" w:sz="0" w:space="0" w:color="auto"/>
        <w:left w:val="none" w:sz="0" w:space="0" w:color="auto"/>
        <w:bottom w:val="none" w:sz="0" w:space="0" w:color="auto"/>
        <w:right w:val="none" w:sz="0" w:space="0" w:color="auto"/>
      </w:divBdr>
    </w:div>
    <w:div w:id="1616525003">
      <w:bodyDiv w:val="1"/>
      <w:marLeft w:val="0"/>
      <w:marRight w:val="0"/>
      <w:marTop w:val="0"/>
      <w:marBottom w:val="0"/>
      <w:divBdr>
        <w:top w:val="none" w:sz="0" w:space="0" w:color="auto"/>
        <w:left w:val="none" w:sz="0" w:space="0" w:color="auto"/>
        <w:bottom w:val="none" w:sz="0" w:space="0" w:color="auto"/>
        <w:right w:val="none" w:sz="0" w:space="0" w:color="auto"/>
      </w:divBdr>
    </w:div>
    <w:div w:id="1617252656">
      <w:bodyDiv w:val="1"/>
      <w:marLeft w:val="0"/>
      <w:marRight w:val="0"/>
      <w:marTop w:val="0"/>
      <w:marBottom w:val="0"/>
      <w:divBdr>
        <w:top w:val="none" w:sz="0" w:space="0" w:color="auto"/>
        <w:left w:val="none" w:sz="0" w:space="0" w:color="auto"/>
        <w:bottom w:val="none" w:sz="0" w:space="0" w:color="auto"/>
        <w:right w:val="none" w:sz="0" w:space="0" w:color="auto"/>
      </w:divBdr>
    </w:div>
    <w:div w:id="1621837313">
      <w:bodyDiv w:val="1"/>
      <w:marLeft w:val="0"/>
      <w:marRight w:val="0"/>
      <w:marTop w:val="0"/>
      <w:marBottom w:val="0"/>
      <w:divBdr>
        <w:top w:val="none" w:sz="0" w:space="0" w:color="auto"/>
        <w:left w:val="none" w:sz="0" w:space="0" w:color="auto"/>
        <w:bottom w:val="none" w:sz="0" w:space="0" w:color="auto"/>
        <w:right w:val="none" w:sz="0" w:space="0" w:color="auto"/>
      </w:divBdr>
    </w:div>
    <w:div w:id="1747341320">
      <w:bodyDiv w:val="1"/>
      <w:marLeft w:val="0"/>
      <w:marRight w:val="0"/>
      <w:marTop w:val="0"/>
      <w:marBottom w:val="0"/>
      <w:divBdr>
        <w:top w:val="none" w:sz="0" w:space="0" w:color="auto"/>
        <w:left w:val="none" w:sz="0" w:space="0" w:color="auto"/>
        <w:bottom w:val="none" w:sz="0" w:space="0" w:color="auto"/>
        <w:right w:val="none" w:sz="0" w:space="0" w:color="auto"/>
      </w:divBdr>
    </w:div>
    <w:div w:id="1763329699">
      <w:bodyDiv w:val="1"/>
      <w:marLeft w:val="0"/>
      <w:marRight w:val="0"/>
      <w:marTop w:val="0"/>
      <w:marBottom w:val="0"/>
      <w:divBdr>
        <w:top w:val="none" w:sz="0" w:space="0" w:color="auto"/>
        <w:left w:val="none" w:sz="0" w:space="0" w:color="auto"/>
        <w:bottom w:val="none" w:sz="0" w:space="0" w:color="auto"/>
        <w:right w:val="none" w:sz="0" w:space="0" w:color="auto"/>
      </w:divBdr>
    </w:div>
    <w:div w:id="1797487139">
      <w:bodyDiv w:val="1"/>
      <w:marLeft w:val="0"/>
      <w:marRight w:val="0"/>
      <w:marTop w:val="0"/>
      <w:marBottom w:val="0"/>
      <w:divBdr>
        <w:top w:val="none" w:sz="0" w:space="0" w:color="auto"/>
        <w:left w:val="none" w:sz="0" w:space="0" w:color="auto"/>
        <w:bottom w:val="none" w:sz="0" w:space="0" w:color="auto"/>
        <w:right w:val="none" w:sz="0" w:space="0" w:color="auto"/>
      </w:divBdr>
    </w:div>
    <w:div w:id="1815949563">
      <w:bodyDiv w:val="1"/>
      <w:marLeft w:val="0"/>
      <w:marRight w:val="0"/>
      <w:marTop w:val="0"/>
      <w:marBottom w:val="0"/>
      <w:divBdr>
        <w:top w:val="none" w:sz="0" w:space="0" w:color="auto"/>
        <w:left w:val="none" w:sz="0" w:space="0" w:color="auto"/>
        <w:bottom w:val="none" w:sz="0" w:space="0" w:color="auto"/>
        <w:right w:val="none" w:sz="0" w:space="0" w:color="auto"/>
      </w:divBdr>
    </w:div>
    <w:div w:id="1867282001">
      <w:bodyDiv w:val="1"/>
      <w:marLeft w:val="0"/>
      <w:marRight w:val="0"/>
      <w:marTop w:val="0"/>
      <w:marBottom w:val="0"/>
      <w:divBdr>
        <w:top w:val="none" w:sz="0" w:space="0" w:color="auto"/>
        <w:left w:val="none" w:sz="0" w:space="0" w:color="auto"/>
        <w:bottom w:val="none" w:sz="0" w:space="0" w:color="auto"/>
        <w:right w:val="none" w:sz="0" w:space="0" w:color="auto"/>
      </w:divBdr>
    </w:div>
    <w:div w:id="1928421188">
      <w:bodyDiv w:val="1"/>
      <w:marLeft w:val="0"/>
      <w:marRight w:val="0"/>
      <w:marTop w:val="0"/>
      <w:marBottom w:val="0"/>
      <w:divBdr>
        <w:top w:val="none" w:sz="0" w:space="0" w:color="auto"/>
        <w:left w:val="none" w:sz="0" w:space="0" w:color="auto"/>
        <w:bottom w:val="none" w:sz="0" w:space="0" w:color="auto"/>
        <w:right w:val="none" w:sz="0" w:space="0" w:color="auto"/>
      </w:divBdr>
    </w:div>
    <w:div w:id="2054503527">
      <w:bodyDiv w:val="1"/>
      <w:marLeft w:val="0"/>
      <w:marRight w:val="0"/>
      <w:marTop w:val="0"/>
      <w:marBottom w:val="0"/>
      <w:divBdr>
        <w:top w:val="none" w:sz="0" w:space="0" w:color="auto"/>
        <w:left w:val="none" w:sz="0" w:space="0" w:color="auto"/>
        <w:bottom w:val="none" w:sz="0" w:space="0" w:color="auto"/>
        <w:right w:val="none" w:sz="0" w:space="0" w:color="auto"/>
      </w:divBdr>
    </w:div>
    <w:div w:id="2100901744">
      <w:bodyDiv w:val="1"/>
      <w:marLeft w:val="0"/>
      <w:marRight w:val="0"/>
      <w:marTop w:val="0"/>
      <w:marBottom w:val="0"/>
      <w:divBdr>
        <w:top w:val="none" w:sz="0" w:space="0" w:color="auto"/>
        <w:left w:val="none" w:sz="0" w:space="0" w:color="auto"/>
        <w:bottom w:val="none" w:sz="0" w:space="0" w:color="auto"/>
        <w:right w:val="none" w:sz="0" w:space="0" w:color="auto"/>
      </w:divBdr>
    </w:div>
    <w:div w:id="21185207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file:///C:\Documents%20and%20Settings\&#1040;&#1076;&#1084;&#1080;&#1085;&#1080;&#1089;&#1090;&#1088;&#1072;&#1090;&#1086;&#1088;\&#1056;&#1072;&#1073;&#1086;&#1095;&#1080;&#1081;%20&#1089;&#1090;&#1086;&#1083;\&#1089;&#1093;&#1077;&#1084;&#1099;%20&#1090;&#1089;&#1085;&#1072;&#1073;,%20&#1074;&#1086;&#1076;&#1086;&#1089;&#1085;,&#1074;&#1086;&#1076;&#1086;&#1086;&#1090;&#1074;\370%20&#1086;&#1090;%2025.06.2020%20&#1057;&#1072;&#1090;&#1082;&#1072;\&#1057;&#1093;&#1077;&#1084;&#1072;%20&#1090;&#1077;&#1087;&#1083;&#1086;&#1089;&#1085;&#1072;&#1073;&#1078;&#1077;&#1085;&#1080;&#1103;%20&#1057;&#1072;&#1090;&#1082;&#1080;&#1085;&#1089;&#1082;&#1086;&#1075;&#1086;%20&#1075;&#1086;&#1088;&#1086;&#1076;&#1089;&#1082;&#1086;&#1075;&#1086;%20&#1087;&#1086;&#1089;&#1077;&#1083;&#1077;&#1085;&#1080;&#1103;%20&#1076;&#1086;%202030&#1075;.%20(&#1074;%20&#1088;&#1077;&#1076;&#1072;&#1082;&#1094;&#1080;&#1080;%20&#1085;&#1072;%202020&#1075;.)%2004%2006%202020.docx" TargetMode="External"/><Relationship Id="rId13" Type="http://schemas.openxmlformats.org/officeDocument/2006/relationships/footer" Target="footer3.xml"/><Relationship Id="rId18" Type="http://schemas.openxmlformats.org/officeDocument/2006/relationships/image" Target="media/image7.jpe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0.jpeg"/><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6.jpeg"/><Relationship Id="rId25" Type="http://schemas.openxmlformats.org/officeDocument/2006/relationships/footer" Target="footer4.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3.jpeg"/><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jpeg"/><Relationship Id="rId10" Type="http://schemas.openxmlformats.org/officeDocument/2006/relationships/image" Target="media/image2.jpeg"/><Relationship Id="rId19" Type="http://schemas.openxmlformats.org/officeDocument/2006/relationships/image" Target="media/image8.jpe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6CC15D3-CA35-4CA9-8D66-99AE8C2264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78</TotalTime>
  <Pages>48</Pages>
  <Words>11863</Words>
  <Characters>67621</Characters>
  <Application>Microsoft Office Word</Application>
  <DocSecurity>0</DocSecurity>
  <Lines>563</Lines>
  <Paragraphs>158</Paragraphs>
  <ScaleCrop>false</ScaleCrop>
  <HeadingPairs>
    <vt:vector size="2" baseType="variant">
      <vt:variant>
        <vt:lpstr>Название</vt:lpstr>
      </vt:variant>
      <vt:variant>
        <vt:i4>1</vt:i4>
      </vt:variant>
    </vt:vector>
  </HeadingPairs>
  <TitlesOfParts>
    <vt:vector size="1" baseType="lpstr">
      <vt:lpstr>j</vt:lpstr>
    </vt:vector>
  </TitlesOfParts>
  <Company>RePack by SPecialiST</Company>
  <LinksUpToDate>false</LinksUpToDate>
  <CharactersWithSpaces>79326</CharactersWithSpaces>
  <SharedDoc>false</SharedDoc>
  <HLinks>
    <vt:vector size="120" baseType="variant">
      <vt:variant>
        <vt:i4>2031673</vt:i4>
      </vt:variant>
      <vt:variant>
        <vt:i4>116</vt:i4>
      </vt:variant>
      <vt:variant>
        <vt:i4>0</vt:i4>
      </vt:variant>
      <vt:variant>
        <vt:i4>5</vt:i4>
      </vt:variant>
      <vt:variant>
        <vt:lpwstr/>
      </vt:variant>
      <vt:variant>
        <vt:lpwstr>_Toc411940806</vt:lpwstr>
      </vt:variant>
      <vt:variant>
        <vt:i4>2031673</vt:i4>
      </vt:variant>
      <vt:variant>
        <vt:i4>110</vt:i4>
      </vt:variant>
      <vt:variant>
        <vt:i4>0</vt:i4>
      </vt:variant>
      <vt:variant>
        <vt:i4>5</vt:i4>
      </vt:variant>
      <vt:variant>
        <vt:lpwstr/>
      </vt:variant>
      <vt:variant>
        <vt:lpwstr>_Toc411940805</vt:lpwstr>
      </vt:variant>
      <vt:variant>
        <vt:i4>2031673</vt:i4>
      </vt:variant>
      <vt:variant>
        <vt:i4>104</vt:i4>
      </vt:variant>
      <vt:variant>
        <vt:i4>0</vt:i4>
      </vt:variant>
      <vt:variant>
        <vt:i4>5</vt:i4>
      </vt:variant>
      <vt:variant>
        <vt:lpwstr/>
      </vt:variant>
      <vt:variant>
        <vt:lpwstr>_Toc411940804</vt:lpwstr>
      </vt:variant>
      <vt:variant>
        <vt:i4>2031673</vt:i4>
      </vt:variant>
      <vt:variant>
        <vt:i4>98</vt:i4>
      </vt:variant>
      <vt:variant>
        <vt:i4>0</vt:i4>
      </vt:variant>
      <vt:variant>
        <vt:i4>5</vt:i4>
      </vt:variant>
      <vt:variant>
        <vt:lpwstr/>
      </vt:variant>
      <vt:variant>
        <vt:lpwstr>_Toc411940803</vt:lpwstr>
      </vt:variant>
      <vt:variant>
        <vt:i4>2031673</vt:i4>
      </vt:variant>
      <vt:variant>
        <vt:i4>92</vt:i4>
      </vt:variant>
      <vt:variant>
        <vt:i4>0</vt:i4>
      </vt:variant>
      <vt:variant>
        <vt:i4>5</vt:i4>
      </vt:variant>
      <vt:variant>
        <vt:lpwstr/>
      </vt:variant>
      <vt:variant>
        <vt:lpwstr>_Toc411940802</vt:lpwstr>
      </vt:variant>
      <vt:variant>
        <vt:i4>2031673</vt:i4>
      </vt:variant>
      <vt:variant>
        <vt:i4>86</vt:i4>
      </vt:variant>
      <vt:variant>
        <vt:i4>0</vt:i4>
      </vt:variant>
      <vt:variant>
        <vt:i4>5</vt:i4>
      </vt:variant>
      <vt:variant>
        <vt:lpwstr/>
      </vt:variant>
      <vt:variant>
        <vt:lpwstr>_Toc411940801</vt:lpwstr>
      </vt:variant>
      <vt:variant>
        <vt:i4>2031673</vt:i4>
      </vt:variant>
      <vt:variant>
        <vt:i4>80</vt:i4>
      </vt:variant>
      <vt:variant>
        <vt:i4>0</vt:i4>
      </vt:variant>
      <vt:variant>
        <vt:i4>5</vt:i4>
      </vt:variant>
      <vt:variant>
        <vt:lpwstr/>
      </vt:variant>
      <vt:variant>
        <vt:lpwstr>_Toc411940800</vt:lpwstr>
      </vt:variant>
      <vt:variant>
        <vt:i4>1441846</vt:i4>
      </vt:variant>
      <vt:variant>
        <vt:i4>74</vt:i4>
      </vt:variant>
      <vt:variant>
        <vt:i4>0</vt:i4>
      </vt:variant>
      <vt:variant>
        <vt:i4>5</vt:i4>
      </vt:variant>
      <vt:variant>
        <vt:lpwstr/>
      </vt:variant>
      <vt:variant>
        <vt:lpwstr>_Toc411940799</vt:lpwstr>
      </vt:variant>
      <vt:variant>
        <vt:i4>1441846</vt:i4>
      </vt:variant>
      <vt:variant>
        <vt:i4>68</vt:i4>
      </vt:variant>
      <vt:variant>
        <vt:i4>0</vt:i4>
      </vt:variant>
      <vt:variant>
        <vt:i4>5</vt:i4>
      </vt:variant>
      <vt:variant>
        <vt:lpwstr/>
      </vt:variant>
      <vt:variant>
        <vt:lpwstr>_Toc411940798</vt:lpwstr>
      </vt:variant>
      <vt:variant>
        <vt:i4>1441846</vt:i4>
      </vt:variant>
      <vt:variant>
        <vt:i4>62</vt:i4>
      </vt:variant>
      <vt:variant>
        <vt:i4>0</vt:i4>
      </vt:variant>
      <vt:variant>
        <vt:i4>5</vt:i4>
      </vt:variant>
      <vt:variant>
        <vt:lpwstr/>
      </vt:variant>
      <vt:variant>
        <vt:lpwstr>_Toc411940797</vt:lpwstr>
      </vt:variant>
      <vt:variant>
        <vt:i4>1441846</vt:i4>
      </vt:variant>
      <vt:variant>
        <vt:i4>56</vt:i4>
      </vt:variant>
      <vt:variant>
        <vt:i4>0</vt:i4>
      </vt:variant>
      <vt:variant>
        <vt:i4>5</vt:i4>
      </vt:variant>
      <vt:variant>
        <vt:lpwstr/>
      </vt:variant>
      <vt:variant>
        <vt:lpwstr>_Toc411940796</vt:lpwstr>
      </vt:variant>
      <vt:variant>
        <vt:i4>1441846</vt:i4>
      </vt:variant>
      <vt:variant>
        <vt:i4>50</vt:i4>
      </vt:variant>
      <vt:variant>
        <vt:i4>0</vt:i4>
      </vt:variant>
      <vt:variant>
        <vt:i4>5</vt:i4>
      </vt:variant>
      <vt:variant>
        <vt:lpwstr/>
      </vt:variant>
      <vt:variant>
        <vt:lpwstr>_Toc411940795</vt:lpwstr>
      </vt:variant>
      <vt:variant>
        <vt:i4>1441846</vt:i4>
      </vt:variant>
      <vt:variant>
        <vt:i4>44</vt:i4>
      </vt:variant>
      <vt:variant>
        <vt:i4>0</vt:i4>
      </vt:variant>
      <vt:variant>
        <vt:i4>5</vt:i4>
      </vt:variant>
      <vt:variant>
        <vt:lpwstr/>
      </vt:variant>
      <vt:variant>
        <vt:lpwstr>_Toc411940794</vt:lpwstr>
      </vt:variant>
      <vt:variant>
        <vt:i4>1441846</vt:i4>
      </vt:variant>
      <vt:variant>
        <vt:i4>38</vt:i4>
      </vt:variant>
      <vt:variant>
        <vt:i4>0</vt:i4>
      </vt:variant>
      <vt:variant>
        <vt:i4>5</vt:i4>
      </vt:variant>
      <vt:variant>
        <vt:lpwstr/>
      </vt:variant>
      <vt:variant>
        <vt:lpwstr>_Toc411940793</vt:lpwstr>
      </vt:variant>
      <vt:variant>
        <vt:i4>1441846</vt:i4>
      </vt:variant>
      <vt:variant>
        <vt:i4>32</vt:i4>
      </vt:variant>
      <vt:variant>
        <vt:i4>0</vt:i4>
      </vt:variant>
      <vt:variant>
        <vt:i4>5</vt:i4>
      </vt:variant>
      <vt:variant>
        <vt:lpwstr/>
      </vt:variant>
      <vt:variant>
        <vt:lpwstr>_Toc411940792</vt:lpwstr>
      </vt:variant>
      <vt:variant>
        <vt:i4>1441846</vt:i4>
      </vt:variant>
      <vt:variant>
        <vt:i4>26</vt:i4>
      </vt:variant>
      <vt:variant>
        <vt:i4>0</vt:i4>
      </vt:variant>
      <vt:variant>
        <vt:i4>5</vt:i4>
      </vt:variant>
      <vt:variant>
        <vt:lpwstr/>
      </vt:variant>
      <vt:variant>
        <vt:lpwstr>_Toc411940791</vt:lpwstr>
      </vt:variant>
      <vt:variant>
        <vt:i4>1441846</vt:i4>
      </vt:variant>
      <vt:variant>
        <vt:i4>20</vt:i4>
      </vt:variant>
      <vt:variant>
        <vt:i4>0</vt:i4>
      </vt:variant>
      <vt:variant>
        <vt:i4>5</vt:i4>
      </vt:variant>
      <vt:variant>
        <vt:lpwstr/>
      </vt:variant>
      <vt:variant>
        <vt:lpwstr>_Toc411940790</vt:lpwstr>
      </vt:variant>
      <vt:variant>
        <vt:i4>1507382</vt:i4>
      </vt:variant>
      <vt:variant>
        <vt:i4>14</vt:i4>
      </vt:variant>
      <vt:variant>
        <vt:i4>0</vt:i4>
      </vt:variant>
      <vt:variant>
        <vt:i4>5</vt:i4>
      </vt:variant>
      <vt:variant>
        <vt:lpwstr/>
      </vt:variant>
      <vt:variant>
        <vt:lpwstr>_Toc411940789</vt:lpwstr>
      </vt:variant>
      <vt:variant>
        <vt:i4>1507382</vt:i4>
      </vt:variant>
      <vt:variant>
        <vt:i4>8</vt:i4>
      </vt:variant>
      <vt:variant>
        <vt:i4>0</vt:i4>
      </vt:variant>
      <vt:variant>
        <vt:i4>5</vt:i4>
      </vt:variant>
      <vt:variant>
        <vt:lpwstr/>
      </vt:variant>
      <vt:variant>
        <vt:lpwstr>_Toc411940788</vt:lpwstr>
      </vt:variant>
      <vt:variant>
        <vt:i4>1507382</vt:i4>
      </vt:variant>
      <vt:variant>
        <vt:i4>2</vt:i4>
      </vt:variant>
      <vt:variant>
        <vt:i4>0</vt:i4>
      </vt:variant>
      <vt:variant>
        <vt:i4>5</vt:i4>
      </vt:variant>
      <vt:variant>
        <vt:lpwstr/>
      </vt:variant>
      <vt:variant>
        <vt:lpwstr>_Toc411940787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j</dc:title>
  <dc:creator>GYPNORION</dc:creator>
  <cp:lastModifiedBy>Пользователь</cp:lastModifiedBy>
  <cp:revision>5</cp:revision>
  <cp:lastPrinted>2023-07-17T04:06:00Z</cp:lastPrinted>
  <dcterms:created xsi:type="dcterms:W3CDTF">2023-07-11T04:04:00Z</dcterms:created>
  <dcterms:modified xsi:type="dcterms:W3CDTF">2023-07-19T05:39:00Z</dcterms:modified>
</cp:coreProperties>
</file>