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11" w:rsidRPr="001A71F6" w:rsidRDefault="00226211" w:rsidP="001A71F6">
      <w:pPr>
        <w:shd w:val="clear" w:color="auto" w:fill="FFFFFF"/>
        <w:spacing w:line="360" w:lineRule="auto"/>
        <w:ind w:left="4678" w:right="29"/>
        <w:jc w:val="center"/>
        <w:rPr>
          <w:rFonts w:eastAsia="Times New Roman"/>
          <w:spacing w:val="-3"/>
          <w:sz w:val="22"/>
          <w:szCs w:val="22"/>
        </w:rPr>
      </w:pPr>
      <w:r w:rsidRPr="001A71F6">
        <w:rPr>
          <w:rFonts w:eastAsia="Times New Roman"/>
          <w:spacing w:val="-3"/>
          <w:sz w:val="22"/>
          <w:szCs w:val="22"/>
        </w:rPr>
        <w:t>Приложение</w:t>
      </w:r>
    </w:p>
    <w:p w:rsidR="00226211" w:rsidRPr="001A71F6" w:rsidRDefault="00226211" w:rsidP="001A71F6">
      <w:pPr>
        <w:shd w:val="clear" w:color="auto" w:fill="FFFFFF"/>
        <w:spacing w:line="360" w:lineRule="auto"/>
        <w:ind w:left="4678" w:right="29"/>
        <w:jc w:val="center"/>
        <w:rPr>
          <w:rFonts w:eastAsia="Times New Roman"/>
          <w:spacing w:val="-3"/>
          <w:sz w:val="22"/>
          <w:szCs w:val="22"/>
        </w:rPr>
      </w:pPr>
      <w:r w:rsidRPr="001A71F6">
        <w:rPr>
          <w:rFonts w:eastAsia="Times New Roman"/>
          <w:spacing w:val="-3"/>
          <w:sz w:val="22"/>
          <w:szCs w:val="22"/>
        </w:rPr>
        <w:t>Утверждено:</w:t>
      </w:r>
    </w:p>
    <w:p w:rsidR="00226211" w:rsidRPr="001A71F6" w:rsidRDefault="00226211" w:rsidP="001A71F6">
      <w:pPr>
        <w:shd w:val="clear" w:color="auto" w:fill="FFFFFF"/>
        <w:spacing w:line="360" w:lineRule="auto"/>
        <w:ind w:left="4678" w:right="29"/>
        <w:jc w:val="center"/>
        <w:rPr>
          <w:rFonts w:eastAsia="Times New Roman"/>
          <w:spacing w:val="-3"/>
          <w:sz w:val="22"/>
          <w:szCs w:val="22"/>
        </w:rPr>
      </w:pPr>
      <w:r w:rsidRPr="001A71F6">
        <w:rPr>
          <w:rFonts w:eastAsia="Times New Roman"/>
          <w:spacing w:val="-3"/>
          <w:sz w:val="22"/>
          <w:szCs w:val="22"/>
        </w:rPr>
        <w:t>Решением Совета депутатов</w:t>
      </w:r>
    </w:p>
    <w:p w:rsidR="00226211" w:rsidRPr="001A71F6" w:rsidRDefault="007A5254" w:rsidP="001A71F6">
      <w:pPr>
        <w:shd w:val="clear" w:color="auto" w:fill="FFFFFF"/>
        <w:spacing w:line="360" w:lineRule="auto"/>
        <w:ind w:left="4678" w:right="29"/>
        <w:jc w:val="center"/>
        <w:rPr>
          <w:rFonts w:eastAsia="Times New Roman"/>
          <w:spacing w:val="-3"/>
          <w:sz w:val="22"/>
          <w:szCs w:val="22"/>
        </w:rPr>
      </w:pPr>
      <w:r w:rsidRPr="001A71F6">
        <w:rPr>
          <w:rFonts w:eastAsia="Times New Roman"/>
          <w:spacing w:val="-3"/>
          <w:sz w:val="22"/>
          <w:szCs w:val="22"/>
        </w:rPr>
        <w:t>Межевого</w:t>
      </w:r>
      <w:r w:rsidR="00226211" w:rsidRPr="001A71F6">
        <w:rPr>
          <w:rFonts w:eastAsia="Times New Roman"/>
          <w:spacing w:val="-3"/>
          <w:sz w:val="22"/>
          <w:szCs w:val="22"/>
        </w:rPr>
        <w:t xml:space="preserve">  городского  поселения</w:t>
      </w:r>
    </w:p>
    <w:p w:rsidR="00226211" w:rsidRPr="001A71F6" w:rsidRDefault="001A71F6" w:rsidP="001A71F6">
      <w:pPr>
        <w:shd w:val="clear" w:color="auto" w:fill="FFFFFF"/>
        <w:tabs>
          <w:tab w:val="left" w:leader="underscore" w:pos="6110"/>
        </w:tabs>
        <w:spacing w:line="360" w:lineRule="auto"/>
        <w:ind w:left="4678"/>
        <w:rPr>
          <w:sz w:val="22"/>
          <w:szCs w:val="22"/>
        </w:rPr>
      </w:pPr>
      <w:r>
        <w:rPr>
          <w:rFonts w:eastAsia="Times New Roman"/>
          <w:spacing w:val="-3"/>
          <w:sz w:val="22"/>
          <w:szCs w:val="22"/>
        </w:rPr>
        <w:t xml:space="preserve">              </w:t>
      </w:r>
      <w:r w:rsidR="0011136D">
        <w:rPr>
          <w:rFonts w:eastAsia="Times New Roman"/>
          <w:spacing w:val="-3"/>
          <w:sz w:val="22"/>
          <w:szCs w:val="22"/>
        </w:rPr>
        <w:t xml:space="preserve">   </w:t>
      </w:r>
      <w:bookmarkStart w:id="0" w:name="_GoBack"/>
      <w:bookmarkEnd w:id="0"/>
      <w:r>
        <w:rPr>
          <w:rFonts w:eastAsia="Times New Roman"/>
          <w:spacing w:val="-3"/>
          <w:sz w:val="22"/>
          <w:szCs w:val="22"/>
        </w:rPr>
        <w:t xml:space="preserve"> </w:t>
      </w:r>
      <w:r w:rsidR="007A5254" w:rsidRPr="001A71F6">
        <w:rPr>
          <w:rFonts w:eastAsia="Times New Roman"/>
          <w:spacing w:val="-3"/>
          <w:sz w:val="22"/>
          <w:szCs w:val="22"/>
        </w:rPr>
        <w:t>от   _____________</w:t>
      </w:r>
      <w:r w:rsidR="00226211" w:rsidRPr="001A71F6">
        <w:rPr>
          <w:rFonts w:eastAsia="Times New Roman"/>
          <w:spacing w:val="-3"/>
          <w:sz w:val="22"/>
          <w:szCs w:val="22"/>
        </w:rPr>
        <w:t xml:space="preserve">    </w:t>
      </w:r>
      <w:r w:rsidR="00536654" w:rsidRPr="001A71F6">
        <w:rPr>
          <w:rFonts w:eastAsia="Times New Roman"/>
          <w:sz w:val="22"/>
          <w:szCs w:val="22"/>
        </w:rPr>
        <w:t>№  _______</w:t>
      </w:r>
    </w:p>
    <w:p w:rsidR="00226211" w:rsidRPr="001A71F6" w:rsidRDefault="00226211" w:rsidP="001A71F6">
      <w:pPr>
        <w:shd w:val="clear" w:color="auto" w:fill="FFFFFF"/>
        <w:spacing w:line="360" w:lineRule="auto"/>
        <w:ind w:left="7339"/>
        <w:jc w:val="right"/>
        <w:rPr>
          <w:sz w:val="22"/>
          <w:szCs w:val="22"/>
        </w:rPr>
      </w:pPr>
    </w:p>
    <w:p w:rsidR="00226211" w:rsidRPr="001A71F6" w:rsidRDefault="00226211" w:rsidP="001A71F6">
      <w:pPr>
        <w:shd w:val="clear" w:color="auto" w:fill="FFFFFF"/>
        <w:spacing w:line="360" w:lineRule="auto"/>
        <w:ind w:left="7339"/>
        <w:rPr>
          <w:sz w:val="22"/>
          <w:szCs w:val="22"/>
        </w:rPr>
      </w:pPr>
    </w:p>
    <w:p w:rsidR="00226211" w:rsidRPr="001A71F6" w:rsidRDefault="00226211" w:rsidP="001A71F6">
      <w:pPr>
        <w:shd w:val="clear" w:color="auto" w:fill="FFFFFF"/>
        <w:spacing w:line="360" w:lineRule="auto"/>
        <w:ind w:left="7339"/>
        <w:rPr>
          <w:sz w:val="22"/>
          <w:szCs w:val="22"/>
        </w:rPr>
      </w:pPr>
    </w:p>
    <w:p w:rsidR="00226211" w:rsidRPr="001A71F6" w:rsidRDefault="00226211" w:rsidP="001A71F6">
      <w:pPr>
        <w:shd w:val="clear" w:color="auto" w:fill="FFFFFF"/>
        <w:spacing w:line="360" w:lineRule="auto"/>
        <w:ind w:left="7339"/>
        <w:rPr>
          <w:sz w:val="22"/>
          <w:szCs w:val="22"/>
        </w:rPr>
      </w:pPr>
    </w:p>
    <w:p w:rsidR="00226211" w:rsidRPr="001A71F6" w:rsidRDefault="00226211" w:rsidP="001A71F6">
      <w:pPr>
        <w:shd w:val="clear" w:color="auto" w:fill="FFFFFF"/>
        <w:spacing w:line="360" w:lineRule="auto"/>
        <w:ind w:left="7339"/>
        <w:rPr>
          <w:sz w:val="22"/>
          <w:szCs w:val="22"/>
        </w:rPr>
      </w:pPr>
    </w:p>
    <w:p w:rsidR="00226211" w:rsidRPr="001A71F6" w:rsidRDefault="00226211" w:rsidP="001A71F6">
      <w:pPr>
        <w:shd w:val="clear" w:color="auto" w:fill="FFFFFF"/>
        <w:spacing w:line="360" w:lineRule="auto"/>
        <w:ind w:left="7339"/>
        <w:rPr>
          <w:sz w:val="22"/>
          <w:szCs w:val="22"/>
        </w:rPr>
      </w:pPr>
    </w:p>
    <w:p w:rsidR="00226211" w:rsidRPr="001A71F6" w:rsidRDefault="00226211" w:rsidP="001A71F6">
      <w:pPr>
        <w:shd w:val="clear" w:color="auto" w:fill="FFFFFF"/>
        <w:spacing w:line="360" w:lineRule="auto"/>
        <w:ind w:left="7339"/>
        <w:rPr>
          <w:sz w:val="22"/>
          <w:szCs w:val="22"/>
        </w:rPr>
      </w:pPr>
    </w:p>
    <w:p w:rsidR="00226211" w:rsidRPr="001A71F6" w:rsidRDefault="00226211" w:rsidP="001A71F6">
      <w:pPr>
        <w:shd w:val="clear" w:color="auto" w:fill="FFFFFF"/>
        <w:spacing w:line="360" w:lineRule="auto"/>
        <w:ind w:left="7339"/>
        <w:rPr>
          <w:sz w:val="22"/>
          <w:szCs w:val="22"/>
        </w:rPr>
      </w:pPr>
    </w:p>
    <w:p w:rsidR="00226211" w:rsidRPr="001A71F6" w:rsidRDefault="00226211" w:rsidP="001A71F6">
      <w:pPr>
        <w:shd w:val="clear" w:color="auto" w:fill="FFFFFF"/>
        <w:spacing w:line="360" w:lineRule="auto"/>
        <w:ind w:left="7339"/>
        <w:rPr>
          <w:sz w:val="22"/>
          <w:szCs w:val="22"/>
        </w:rPr>
      </w:pPr>
    </w:p>
    <w:p w:rsidR="00226211" w:rsidRPr="001A71F6" w:rsidRDefault="00226211" w:rsidP="001A71F6">
      <w:pPr>
        <w:shd w:val="clear" w:color="auto" w:fill="FFFFFF"/>
        <w:spacing w:line="360" w:lineRule="auto"/>
        <w:ind w:left="7339"/>
        <w:rPr>
          <w:sz w:val="22"/>
          <w:szCs w:val="22"/>
        </w:rPr>
      </w:pPr>
    </w:p>
    <w:p w:rsidR="00226211" w:rsidRPr="001A71F6" w:rsidRDefault="00226211" w:rsidP="001A71F6">
      <w:pPr>
        <w:shd w:val="clear" w:color="auto" w:fill="FFFFFF"/>
        <w:spacing w:line="360" w:lineRule="auto"/>
        <w:ind w:left="7339"/>
        <w:rPr>
          <w:sz w:val="22"/>
          <w:szCs w:val="22"/>
        </w:rPr>
      </w:pPr>
    </w:p>
    <w:p w:rsidR="00226211" w:rsidRPr="001A71F6" w:rsidRDefault="00226211" w:rsidP="001A71F6">
      <w:pPr>
        <w:shd w:val="clear" w:color="auto" w:fill="FFFFFF"/>
        <w:spacing w:line="360" w:lineRule="auto"/>
        <w:ind w:left="7339"/>
        <w:rPr>
          <w:sz w:val="22"/>
          <w:szCs w:val="22"/>
        </w:rPr>
      </w:pPr>
    </w:p>
    <w:p w:rsidR="00226211" w:rsidRPr="001A71F6" w:rsidRDefault="00226211" w:rsidP="001A71F6">
      <w:pPr>
        <w:shd w:val="clear" w:color="auto" w:fill="FFFFFF"/>
        <w:spacing w:line="360" w:lineRule="auto"/>
        <w:ind w:left="7339"/>
        <w:rPr>
          <w:sz w:val="22"/>
          <w:szCs w:val="22"/>
        </w:rPr>
      </w:pPr>
    </w:p>
    <w:p w:rsidR="00226211" w:rsidRPr="001A71F6" w:rsidRDefault="00226211" w:rsidP="001A71F6">
      <w:pPr>
        <w:shd w:val="clear" w:color="auto" w:fill="FFFFFF"/>
        <w:spacing w:line="360" w:lineRule="auto"/>
        <w:ind w:left="7339"/>
        <w:rPr>
          <w:sz w:val="22"/>
          <w:szCs w:val="22"/>
        </w:rPr>
      </w:pPr>
    </w:p>
    <w:p w:rsidR="00226211" w:rsidRPr="001A71F6" w:rsidRDefault="00226211" w:rsidP="001A71F6">
      <w:pPr>
        <w:shd w:val="clear" w:color="auto" w:fill="FFFFFF"/>
        <w:spacing w:line="360" w:lineRule="auto"/>
        <w:ind w:left="7339"/>
        <w:rPr>
          <w:sz w:val="22"/>
          <w:szCs w:val="22"/>
        </w:rPr>
      </w:pPr>
    </w:p>
    <w:p w:rsidR="00226211" w:rsidRPr="001A71F6" w:rsidRDefault="00226211" w:rsidP="001A71F6">
      <w:pPr>
        <w:shd w:val="clear" w:color="auto" w:fill="FFFFFF"/>
        <w:spacing w:line="360" w:lineRule="auto"/>
        <w:ind w:left="7339"/>
        <w:jc w:val="center"/>
        <w:rPr>
          <w:sz w:val="22"/>
          <w:szCs w:val="22"/>
        </w:rPr>
      </w:pPr>
    </w:p>
    <w:p w:rsidR="00226211" w:rsidRPr="001A71F6" w:rsidRDefault="00226211" w:rsidP="001A71F6">
      <w:pPr>
        <w:shd w:val="clear" w:color="auto" w:fill="FFFFFF"/>
        <w:spacing w:line="360" w:lineRule="auto"/>
        <w:jc w:val="center"/>
        <w:rPr>
          <w:sz w:val="22"/>
          <w:szCs w:val="22"/>
        </w:rPr>
      </w:pPr>
      <w:r w:rsidRPr="001A71F6">
        <w:rPr>
          <w:rFonts w:eastAsia="Times New Roman"/>
          <w:bCs/>
          <w:sz w:val="22"/>
          <w:szCs w:val="22"/>
        </w:rPr>
        <w:t>МЕСТНЫЕ НОРМАТИВЫ</w:t>
      </w:r>
    </w:p>
    <w:p w:rsidR="00226211" w:rsidRPr="001A71F6" w:rsidRDefault="00226211" w:rsidP="001A71F6">
      <w:pPr>
        <w:shd w:val="clear" w:color="auto" w:fill="FFFFFF"/>
        <w:tabs>
          <w:tab w:val="left" w:leader="underscore" w:pos="3494"/>
        </w:tabs>
        <w:spacing w:before="245" w:line="360" w:lineRule="auto"/>
        <w:ind w:right="576"/>
        <w:jc w:val="center"/>
        <w:rPr>
          <w:rFonts w:eastAsia="Times New Roman"/>
          <w:bCs/>
          <w:sz w:val="22"/>
          <w:szCs w:val="22"/>
        </w:rPr>
      </w:pPr>
      <w:r w:rsidRPr="001A71F6">
        <w:rPr>
          <w:rFonts w:eastAsia="Times New Roman"/>
          <w:bCs/>
          <w:sz w:val="22"/>
          <w:szCs w:val="22"/>
        </w:rPr>
        <w:t>ГРАДОСТРОИТЕЛЬНОГО ПРОЕКТИРОВАНИЯ</w:t>
      </w:r>
    </w:p>
    <w:p w:rsidR="00237DAC" w:rsidRPr="001A71F6" w:rsidRDefault="007A5254" w:rsidP="001A71F6">
      <w:pPr>
        <w:shd w:val="clear" w:color="auto" w:fill="FFFFFF"/>
        <w:tabs>
          <w:tab w:val="left" w:leader="underscore" w:pos="3494"/>
        </w:tabs>
        <w:spacing w:before="245" w:line="360" w:lineRule="auto"/>
        <w:ind w:right="576"/>
        <w:jc w:val="center"/>
        <w:rPr>
          <w:rFonts w:eastAsia="Times New Roman"/>
          <w:bCs/>
          <w:sz w:val="22"/>
          <w:szCs w:val="22"/>
        </w:rPr>
      </w:pPr>
      <w:r w:rsidRPr="001A71F6">
        <w:rPr>
          <w:rFonts w:eastAsia="Times New Roman"/>
          <w:bCs/>
          <w:sz w:val="22"/>
          <w:szCs w:val="22"/>
        </w:rPr>
        <w:t xml:space="preserve">МЕЖЕВОГО </w:t>
      </w:r>
      <w:r w:rsidR="00226211" w:rsidRPr="001A71F6">
        <w:rPr>
          <w:rFonts w:eastAsia="Times New Roman"/>
          <w:bCs/>
          <w:sz w:val="22"/>
          <w:szCs w:val="22"/>
        </w:rPr>
        <w:t xml:space="preserve"> ГОРОДСКОГО ПОСЕЛЕНИЯ</w:t>
      </w:r>
    </w:p>
    <w:p w:rsidR="00226211" w:rsidRPr="001A71F6" w:rsidRDefault="00226211" w:rsidP="001A71F6">
      <w:pPr>
        <w:shd w:val="clear" w:color="auto" w:fill="FFFFFF"/>
        <w:tabs>
          <w:tab w:val="left" w:leader="underscore" w:pos="3494"/>
        </w:tabs>
        <w:spacing w:before="245" w:line="360" w:lineRule="auto"/>
        <w:ind w:right="576" w:firstLine="494"/>
        <w:jc w:val="center"/>
        <w:rPr>
          <w:rFonts w:ascii="Courier New" w:eastAsia="Times New Roman" w:hAnsi="Courier New"/>
          <w:bCs/>
          <w:sz w:val="22"/>
          <w:szCs w:val="22"/>
        </w:rPr>
      </w:pPr>
    </w:p>
    <w:p w:rsidR="00226211" w:rsidRPr="001A71F6" w:rsidRDefault="00226211" w:rsidP="001A71F6">
      <w:pPr>
        <w:shd w:val="clear" w:color="auto" w:fill="FFFFFF"/>
        <w:tabs>
          <w:tab w:val="left" w:leader="underscore" w:pos="3494"/>
        </w:tabs>
        <w:spacing w:before="245" w:line="360" w:lineRule="auto"/>
        <w:ind w:right="576" w:firstLine="494"/>
        <w:jc w:val="center"/>
        <w:rPr>
          <w:rFonts w:ascii="Courier New" w:eastAsia="Times New Roman" w:hAnsi="Courier New"/>
          <w:bCs/>
          <w:sz w:val="22"/>
          <w:szCs w:val="22"/>
        </w:rPr>
      </w:pPr>
    </w:p>
    <w:p w:rsidR="00226211" w:rsidRPr="001A71F6" w:rsidRDefault="00226211" w:rsidP="001A71F6">
      <w:pPr>
        <w:shd w:val="clear" w:color="auto" w:fill="FFFFFF"/>
        <w:tabs>
          <w:tab w:val="left" w:leader="underscore" w:pos="3494"/>
        </w:tabs>
        <w:spacing w:before="245" w:line="360" w:lineRule="auto"/>
        <w:ind w:right="576" w:firstLine="494"/>
        <w:jc w:val="center"/>
        <w:rPr>
          <w:rFonts w:ascii="Courier New" w:eastAsia="Times New Roman" w:hAnsi="Courier New"/>
          <w:bCs/>
          <w:sz w:val="22"/>
          <w:szCs w:val="22"/>
        </w:rPr>
      </w:pPr>
    </w:p>
    <w:p w:rsidR="00226211" w:rsidRPr="001A71F6" w:rsidRDefault="00226211" w:rsidP="001A71F6">
      <w:pPr>
        <w:shd w:val="clear" w:color="auto" w:fill="FFFFFF"/>
        <w:tabs>
          <w:tab w:val="left" w:leader="underscore" w:pos="3494"/>
        </w:tabs>
        <w:spacing w:before="245" w:line="360" w:lineRule="auto"/>
        <w:ind w:right="576" w:firstLine="494"/>
        <w:jc w:val="center"/>
        <w:rPr>
          <w:rFonts w:ascii="Courier New" w:eastAsia="Times New Roman" w:hAnsi="Courier New"/>
          <w:bCs/>
          <w:sz w:val="22"/>
          <w:szCs w:val="22"/>
        </w:rPr>
      </w:pPr>
    </w:p>
    <w:p w:rsidR="00226211" w:rsidRPr="001A71F6" w:rsidRDefault="00226211" w:rsidP="001A71F6">
      <w:pPr>
        <w:shd w:val="clear" w:color="auto" w:fill="FFFFFF"/>
        <w:tabs>
          <w:tab w:val="left" w:leader="underscore" w:pos="3494"/>
        </w:tabs>
        <w:spacing w:before="245" w:line="360" w:lineRule="auto"/>
        <w:ind w:right="576" w:firstLine="494"/>
        <w:jc w:val="center"/>
        <w:rPr>
          <w:rFonts w:ascii="Courier New" w:eastAsia="Times New Roman" w:hAnsi="Courier New"/>
          <w:bCs/>
          <w:sz w:val="22"/>
          <w:szCs w:val="22"/>
        </w:rPr>
      </w:pPr>
    </w:p>
    <w:p w:rsidR="00226211" w:rsidRPr="001A71F6" w:rsidRDefault="00226211" w:rsidP="001A71F6">
      <w:pPr>
        <w:shd w:val="clear" w:color="auto" w:fill="FFFFFF"/>
        <w:tabs>
          <w:tab w:val="left" w:leader="underscore" w:pos="3494"/>
        </w:tabs>
        <w:spacing w:before="245" w:line="360" w:lineRule="auto"/>
        <w:ind w:right="576" w:firstLine="494"/>
        <w:jc w:val="center"/>
        <w:rPr>
          <w:rFonts w:ascii="Courier New" w:eastAsia="Times New Roman" w:hAnsi="Courier New"/>
          <w:bCs/>
          <w:sz w:val="22"/>
          <w:szCs w:val="22"/>
        </w:rPr>
      </w:pPr>
    </w:p>
    <w:p w:rsidR="00226211" w:rsidRPr="001A71F6" w:rsidRDefault="00226211" w:rsidP="001A71F6">
      <w:pPr>
        <w:shd w:val="clear" w:color="auto" w:fill="FFFFFF"/>
        <w:tabs>
          <w:tab w:val="left" w:leader="underscore" w:pos="3494"/>
        </w:tabs>
        <w:spacing w:before="245" w:line="360" w:lineRule="auto"/>
        <w:ind w:right="576" w:firstLine="494"/>
        <w:jc w:val="center"/>
        <w:rPr>
          <w:rFonts w:ascii="Courier New" w:eastAsia="Times New Roman" w:hAnsi="Courier New"/>
          <w:bCs/>
          <w:sz w:val="22"/>
          <w:szCs w:val="22"/>
        </w:rPr>
      </w:pPr>
    </w:p>
    <w:p w:rsidR="00226211" w:rsidRPr="001A71F6" w:rsidRDefault="00226211" w:rsidP="001A71F6">
      <w:pPr>
        <w:shd w:val="clear" w:color="auto" w:fill="FFFFFF"/>
        <w:tabs>
          <w:tab w:val="left" w:leader="underscore" w:pos="3494"/>
        </w:tabs>
        <w:spacing w:before="245" w:line="360" w:lineRule="auto"/>
        <w:ind w:right="576" w:firstLine="494"/>
        <w:jc w:val="center"/>
        <w:rPr>
          <w:rFonts w:ascii="Courier New" w:eastAsia="Times New Roman" w:hAnsi="Courier New"/>
          <w:bCs/>
          <w:sz w:val="22"/>
          <w:szCs w:val="22"/>
        </w:rPr>
      </w:pPr>
    </w:p>
    <w:p w:rsidR="006550B2" w:rsidRPr="001A71F6" w:rsidRDefault="003610ED" w:rsidP="001A71F6">
      <w:pPr>
        <w:shd w:val="clear" w:color="auto" w:fill="FFFFFF"/>
        <w:spacing w:line="360" w:lineRule="auto"/>
        <w:jc w:val="center"/>
        <w:rPr>
          <w:sz w:val="22"/>
          <w:szCs w:val="22"/>
        </w:rPr>
      </w:pPr>
      <w:r w:rsidRPr="001A71F6">
        <w:rPr>
          <w:bCs/>
          <w:iCs/>
          <w:spacing w:val="-7"/>
          <w:sz w:val="22"/>
          <w:szCs w:val="22"/>
        </w:rPr>
        <w:lastRenderedPageBreak/>
        <w:t>1</w:t>
      </w:r>
      <w:r w:rsidR="006550B2" w:rsidRPr="001A71F6">
        <w:rPr>
          <w:bCs/>
          <w:iCs/>
          <w:spacing w:val="-7"/>
          <w:sz w:val="22"/>
          <w:szCs w:val="22"/>
        </w:rPr>
        <w:t xml:space="preserve">.   </w:t>
      </w:r>
      <w:r w:rsidR="006550B2" w:rsidRPr="001A71F6">
        <w:rPr>
          <w:rFonts w:eastAsia="Times New Roman"/>
          <w:bCs/>
          <w:iCs/>
          <w:sz w:val="22"/>
          <w:szCs w:val="22"/>
        </w:rPr>
        <w:t xml:space="preserve">Общие </w:t>
      </w:r>
      <w:r w:rsidR="003A2335" w:rsidRPr="001A71F6">
        <w:rPr>
          <w:rFonts w:eastAsia="Times New Roman"/>
          <w:bCs/>
          <w:iCs/>
          <w:sz w:val="22"/>
          <w:szCs w:val="22"/>
        </w:rPr>
        <w:t>положения</w:t>
      </w:r>
    </w:p>
    <w:p w:rsidR="006550B2" w:rsidRPr="001A71F6" w:rsidRDefault="006550B2" w:rsidP="001A71F6">
      <w:pPr>
        <w:shd w:val="clear" w:color="auto" w:fill="FFFFFF"/>
        <w:tabs>
          <w:tab w:val="left" w:pos="1022"/>
          <w:tab w:val="left" w:leader="underscore" w:pos="8064"/>
        </w:tabs>
        <w:spacing w:before="274" w:line="360" w:lineRule="auto"/>
        <w:ind w:left="595"/>
        <w:jc w:val="both"/>
        <w:rPr>
          <w:sz w:val="22"/>
          <w:szCs w:val="22"/>
        </w:rPr>
      </w:pPr>
      <w:r w:rsidRPr="001A71F6">
        <w:rPr>
          <w:spacing w:val="-19"/>
          <w:sz w:val="22"/>
          <w:szCs w:val="22"/>
        </w:rPr>
        <w:t>1.1</w:t>
      </w:r>
      <w:r w:rsidR="003308FD" w:rsidRPr="001A71F6">
        <w:rPr>
          <w:spacing w:val="-19"/>
          <w:sz w:val="22"/>
          <w:szCs w:val="22"/>
        </w:rPr>
        <w:t>.</w:t>
      </w:r>
      <w:r w:rsidRPr="001A71F6">
        <w:rPr>
          <w:sz w:val="22"/>
          <w:szCs w:val="22"/>
        </w:rPr>
        <w:tab/>
      </w:r>
      <w:r w:rsidR="003610ED" w:rsidRPr="001A71F6">
        <w:rPr>
          <w:sz w:val="22"/>
          <w:szCs w:val="22"/>
        </w:rPr>
        <w:t xml:space="preserve">  </w:t>
      </w:r>
      <w:r w:rsidRPr="001A71F6">
        <w:rPr>
          <w:rFonts w:eastAsia="Times New Roman"/>
          <w:sz w:val="22"/>
          <w:szCs w:val="22"/>
        </w:rPr>
        <w:t xml:space="preserve">Нормативы </w:t>
      </w:r>
      <w:r w:rsidR="003610ED" w:rsidRPr="001A71F6">
        <w:rPr>
          <w:rFonts w:eastAsia="Times New Roman"/>
          <w:sz w:val="22"/>
          <w:szCs w:val="22"/>
        </w:rPr>
        <w:t xml:space="preserve">  </w:t>
      </w:r>
      <w:r w:rsidRPr="001A71F6">
        <w:rPr>
          <w:rFonts w:eastAsia="Times New Roman"/>
          <w:sz w:val="22"/>
          <w:szCs w:val="22"/>
        </w:rPr>
        <w:t xml:space="preserve"> </w:t>
      </w:r>
      <w:r w:rsidR="003610ED" w:rsidRPr="001A71F6">
        <w:rPr>
          <w:rFonts w:eastAsia="Times New Roman"/>
          <w:sz w:val="22"/>
          <w:szCs w:val="22"/>
        </w:rPr>
        <w:t xml:space="preserve"> </w:t>
      </w:r>
      <w:r w:rsidRPr="001A71F6">
        <w:rPr>
          <w:rFonts w:eastAsia="Times New Roman"/>
          <w:sz w:val="22"/>
          <w:szCs w:val="22"/>
        </w:rPr>
        <w:t>град</w:t>
      </w:r>
      <w:r w:rsidR="003610ED" w:rsidRPr="001A71F6">
        <w:rPr>
          <w:rFonts w:eastAsia="Times New Roman"/>
          <w:sz w:val="22"/>
          <w:szCs w:val="22"/>
        </w:rPr>
        <w:t xml:space="preserve">остроительного </w:t>
      </w:r>
      <w:r w:rsidR="007A5254" w:rsidRPr="001A71F6">
        <w:rPr>
          <w:rFonts w:eastAsia="Times New Roman"/>
          <w:sz w:val="22"/>
          <w:szCs w:val="22"/>
        </w:rPr>
        <w:t xml:space="preserve">   </w:t>
      </w:r>
      <w:r w:rsidR="003610ED" w:rsidRPr="001A71F6">
        <w:rPr>
          <w:rFonts w:eastAsia="Times New Roman"/>
          <w:sz w:val="22"/>
          <w:szCs w:val="22"/>
        </w:rPr>
        <w:t xml:space="preserve"> проектирования   </w:t>
      </w:r>
      <w:r w:rsidR="007A5254" w:rsidRPr="001A71F6">
        <w:rPr>
          <w:rFonts w:eastAsia="Times New Roman"/>
          <w:sz w:val="22"/>
          <w:szCs w:val="22"/>
        </w:rPr>
        <w:t xml:space="preserve">  </w:t>
      </w:r>
      <w:r w:rsidR="003610ED" w:rsidRPr="001A71F6">
        <w:rPr>
          <w:rFonts w:eastAsia="Times New Roman"/>
          <w:sz w:val="22"/>
          <w:szCs w:val="22"/>
        </w:rPr>
        <w:t xml:space="preserve"> </w:t>
      </w:r>
      <w:r w:rsidR="007A5254" w:rsidRPr="001A71F6">
        <w:rPr>
          <w:rFonts w:eastAsia="Times New Roman"/>
          <w:sz w:val="22"/>
          <w:szCs w:val="22"/>
        </w:rPr>
        <w:t>Межевого</w:t>
      </w:r>
      <w:r w:rsidR="003610ED" w:rsidRPr="001A71F6">
        <w:rPr>
          <w:rFonts w:eastAsia="Times New Roman"/>
          <w:bCs/>
          <w:sz w:val="22"/>
          <w:szCs w:val="22"/>
        </w:rPr>
        <w:t xml:space="preserve">       </w:t>
      </w:r>
      <w:r w:rsidRPr="001A71F6">
        <w:rPr>
          <w:rFonts w:eastAsia="Times New Roman"/>
          <w:spacing w:val="-1"/>
          <w:sz w:val="22"/>
          <w:szCs w:val="22"/>
        </w:rPr>
        <w:t>городского</w:t>
      </w:r>
    </w:p>
    <w:p w:rsidR="003A2335" w:rsidRPr="001A71F6" w:rsidRDefault="006550B2" w:rsidP="001A71F6">
      <w:pPr>
        <w:shd w:val="clear" w:color="auto" w:fill="FFFFFF"/>
        <w:spacing w:line="360" w:lineRule="auto"/>
        <w:ind w:left="5" w:right="14"/>
        <w:jc w:val="both"/>
        <w:rPr>
          <w:rFonts w:eastAsia="Times New Roman"/>
          <w:sz w:val="22"/>
          <w:szCs w:val="22"/>
        </w:rPr>
      </w:pPr>
      <w:r w:rsidRPr="001A71F6">
        <w:rPr>
          <w:rFonts w:eastAsia="Times New Roman"/>
          <w:sz w:val="22"/>
          <w:szCs w:val="22"/>
        </w:rPr>
        <w:t>поселения (далее - Нормативы) разработаны в соответствии с Градостроительным кодексом Российской Федерации от 29.12.20</w:t>
      </w:r>
      <w:r w:rsidR="003610ED" w:rsidRPr="001A71F6">
        <w:rPr>
          <w:rFonts w:eastAsia="Times New Roman"/>
          <w:sz w:val="22"/>
          <w:szCs w:val="22"/>
        </w:rPr>
        <w:t>04 № 190-ФЗ, законом Челябинской  области о систематизировании  нормативов  градостроительного  проектирования</w:t>
      </w:r>
      <w:r w:rsidR="003A2335" w:rsidRPr="001A71F6">
        <w:rPr>
          <w:rFonts w:eastAsia="Times New Roman"/>
          <w:sz w:val="22"/>
          <w:szCs w:val="22"/>
        </w:rPr>
        <w:t>,</w:t>
      </w:r>
      <w:r w:rsidR="003610ED" w:rsidRPr="001A71F6">
        <w:rPr>
          <w:rFonts w:eastAsia="Times New Roman"/>
          <w:sz w:val="22"/>
          <w:szCs w:val="22"/>
        </w:rPr>
        <w:t xml:space="preserve">  </w:t>
      </w:r>
      <w:r w:rsidR="003A2335" w:rsidRPr="001A71F6">
        <w:rPr>
          <w:rFonts w:eastAsia="Times New Roman"/>
          <w:sz w:val="22"/>
          <w:szCs w:val="22"/>
        </w:rPr>
        <w:t xml:space="preserve">постановление </w:t>
      </w:r>
      <w:r w:rsidR="003610ED" w:rsidRPr="001A71F6">
        <w:rPr>
          <w:rFonts w:eastAsia="Times New Roman"/>
          <w:sz w:val="22"/>
          <w:szCs w:val="22"/>
        </w:rPr>
        <w:t>от 28.08.2014 г. № 2178</w:t>
      </w:r>
      <w:r w:rsidRPr="001A71F6">
        <w:rPr>
          <w:rFonts w:eastAsia="Times New Roman"/>
          <w:sz w:val="22"/>
          <w:szCs w:val="22"/>
        </w:rPr>
        <w:t xml:space="preserve"> «О</w:t>
      </w:r>
      <w:r w:rsidR="003A2335" w:rsidRPr="001A71F6">
        <w:rPr>
          <w:rFonts w:eastAsia="Times New Roman"/>
          <w:sz w:val="22"/>
          <w:szCs w:val="22"/>
        </w:rPr>
        <w:t xml:space="preserve"> </w:t>
      </w:r>
      <w:r w:rsidRPr="001A71F6">
        <w:rPr>
          <w:rFonts w:eastAsia="Times New Roman"/>
          <w:sz w:val="22"/>
          <w:szCs w:val="22"/>
        </w:rPr>
        <w:t xml:space="preserve"> </w:t>
      </w:r>
      <w:r w:rsidR="003A2335" w:rsidRPr="001A71F6">
        <w:rPr>
          <w:rFonts w:eastAsia="Times New Roman"/>
          <w:sz w:val="22"/>
          <w:szCs w:val="22"/>
        </w:rPr>
        <w:t>систематизировании  нормативов  градостроительного  проектирования  в  Челябинской  области».</w:t>
      </w:r>
    </w:p>
    <w:p w:rsidR="006550B2" w:rsidRPr="001A71F6" w:rsidRDefault="003308FD" w:rsidP="001A71F6">
      <w:pPr>
        <w:shd w:val="clear" w:color="auto" w:fill="FFFFFF"/>
        <w:spacing w:line="360" w:lineRule="auto"/>
        <w:ind w:left="5" w:right="14" w:firstLine="590"/>
        <w:jc w:val="both"/>
        <w:rPr>
          <w:sz w:val="22"/>
          <w:szCs w:val="22"/>
        </w:rPr>
      </w:pPr>
      <w:r w:rsidRPr="001A71F6">
        <w:rPr>
          <w:spacing w:val="-13"/>
          <w:sz w:val="22"/>
          <w:szCs w:val="22"/>
        </w:rPr>
        <w:t>1.2.</w:t>
      </w:r>
      <w:r w:rsidR="006550B2" w:rsidRPr="001A71F6">
        <w:rPr>
          <w:sz w:val="22"/>
          <w:szCs w:val="22"/>
        </w:rPr>
        <w:tab/>
      </w:r>
      <w:r w:rsidR="006550B2" w:rsidRPr="001A71F6">
        <w:rPr>
          <w:rFonts w:eastAsia="Times New Roman"/>
          <w:sz w:val="22"/>
          <w:szCs w:val="22"/>
        </w:rPr>
        <w:t>Нормативы градостроительного проектирования поселения содержат</w:t>
      </w:r>
      <w:r w:rsidR="006550B2" w:rsidRPr="001A71F6">
        <w:rPr>
          <w:rFonts w:eastAsia="Times New Roman"/>
          <w:sz w:val="22"/>
          <w:szCs w:val="22"/>
        </w:rPr>
        <w:br/>
        <w:t>минимальные расчетные показатели обеспечения благоприятных условий</w:t>
      </w:r>
      <w:r w:rsidR="006550B2" w:rsidRPr="001A71F6">
        <w:rPr>
          <w:rFonts w:eastAsia="Times New Roman"/>
          <w:sz w:val="22"/>
          <w:szCs w:val="22"/>
        </w:rPr>
        <w:br/>
        <w:t>жизнедеятельности человека, (в том числе объектами социального и коммунальн</w:t>
      </w:r>
      <w:proofErr w:type="gramStart"/>
      <w:r w:rsidR="006550B2" w:rsidRPr="001A71F6">
        <w:rPr>
          <w:rFonts w:eastAsia="Times New Roman"/>
          <w:sz w:val="22"/>
          <w:szCs w:val="22"/>
        </w:rPr>
        <w:t>о-</w:t>
      </w:r>
      <w:proofErr w:type="gramEnd"/>
      <w:r w:rsidR="006550B2" w:rsidRPr="001A71F6">
        <w:rPr>
          <w:rFonts w:eastAsia="Times New Roman"/>
          <w:sz w:val="22"/>
          <w:szCs w:val="22"/>
        </w:rPr>
        <w:br/>
        <w:t>бытового назначения, доступности таких объектов для населения (включая инвалидов),</w:t>
      </w:r>
      <w:r w:rsidR="006550B2" w:rsidRPr="001A71F6">
        <w:rPr>
          <w:rFonts w:eastAsia="Times New Roman"/>
          <w:sz w:val="22"/>
          <w:szCs w:val="22"/>
        </w:rPr>
        <w:br/>
        <w:t>объектами инженерной, транспортной инфраструктур, благоустройства территории).</w:t>
      </w:r>
    </w:p>
    <w:p w:rsidR="006550B2" w:rsidRPr="001A71F6" w:rsidRDefault="006550B2" w:rsidP="001A71F6">
      <w:pPr>
        <w:numPr>
          <w:ilvl w:val="0"/>
          <w:numId w:val="1"/>
        </w:numPr>
        <w:shd w:val="clear" w:color="auto" w:fill="FFFFFF"/>
        <w:tabs>
          <w:tab w:val="left" w:pos="1022"/>
        </w:tabs>
        <w:spacing w:line="360" w:lineRule="auto"/>
        <w:ind w:right="19" w:firstLine="595"/>
        <w:jc w:val="both"/>
        <w:rPr>
          <w:spacing w:val="-13"/>
          <w:sz w:val="22"/>
          <w:szCs w:val="22"/>
        </w:rPr>
      </w:pPr>
      <w:r w:rsidRPr="001A71F6">
        <w:rPr>
          <w:rFonts w:eastAsia="Times New Roman"/>
          <w:sz w:val="22"/>
          <w:szCs w:val="22"/>
        </w:rPr>
        <w:t>Нормативы градостроительного проектирования поселения применяются в части, не противоречащей законодательству о техническом регулировании, а также иным федеральным, региональным и муниципальным нормативным</w:t>
      </w:r>
      <w:r w:rsidR="008E5288" w:rsidRPr="001A71F6">
        <w:rPr>
          <w:rFonts w:eastAsia="Times New Roman"/>
          <w:sz w:val="22"/>
          <w:szCs w:val="22"/>
        </w:rPr>
        <w:t>,</w:t>
      </w:r>
      <w:r w:rsidRPr="001A71F6">
        <w:rPr>
          <w:rFonts w:eastAsia="Times New Roman"/>
          <w:sz w:val="22"/>
          <w:szCs w:val="22"/>
        </w:rPr>
        <w:t xml:space="preserve"> </w:t>
      </w:r>
      <w:proofErr w:type="gramStart"/>
      <w:r w:rsidRPr="001A71F6">
        <w:rPr>
          <w:rFonts w:eastAsia="Times New Roman"/>
          <w:sz w:val="22"/>
          <w:szCs w:val="22"/>
        </w:rPr>
        <w:t>правовым актам, устанавливающим обязательные требования и действуют</w:t>
      </w:r>
      <w:proofErr w:type="gramEnd"/>
      <w:r w:rsidRPr="001A71F6">
        <w:rPr>
          <w:rFonts w:eastAsia="Times New Roman"/>
          <w:sz w:val="22"/>
          <w:szCs w:val="22"/>
        </w:rPr>
        <w:t xml:space="preserve"> на территории поселения.</w:t>
      </w:r>
    </w:p>
    <w:p w:rsidR="008E5288" w:rsidRPr="001A71F6" w:rsidRDefault="008E5288" w:rsidP="001A71F6">
      <w:pPr>
        <w:numPr>
          <w:ilvl w:val="0"/>
          <w:numId w:val="1"/>
        </w:numPr>
        <w:shd w:val="clear" w:color="auto" w:fill="FFFFFF"/>
        <w:tabs>
          <w:tab w:val="left" w:pos="1022"/>
        </w:tabs>
        <w:spacing w:line="360" w:lineRule="auto"/>
        <w:ind w:right="19" w:firstLine="595"/>
        <w:jc w:val="both"/>
        <w:rPr>
          <w:spacing w:val="-13"/>
          <w:sz w:val="22"/>
          <w:szCs w:val="22"/>
        </w:rPr>
      </w:pPr>
      <w:r w:rsidRPr="001A71F6">
        <w:rPr>
          <w:spacing w:val="-13"/>
          <w:sz w:val="22"/>
          <w:szCs w:val="22"/>
        </w:rPr>
        <w:t>По вопросам, не рассматриваемым в настоящих норм</w:t>
      </w:r>
      <w:r w:rsidR="001A71F6">
        <w:rPr>
          <w:spacing w:val="-13"/>
          <w:sz w:val="22"/>
          <w:szCs w:val="22"/>
        </w:rPr>
        <w:t>ативах, следует руководствовать</w:t>
      </w:r>
      <w:r w:rsidRPr="001A71F6">
        <w:rPr>
          <w:spacing w:val="-13"/>
          <w:sz w:val="22"/>
          <w:szCs w:val="22"/>
        </w:rPr>
        <w:t>ся законами и нормативно-техническими документами,</w:t>
      </w:r>
      <w:r w:rsidR="001A71F6">
        <w:rPr>
          <w:spacing w:val="-13"/>
          <w:sz w:val="22"/>
          <w:szCs w:val="22"/>
        </w:rPr>
        <w:t xml:space="preserve"> действующими на территории Рос</w:t>
      </w:r>
      <w:r w:rsidRPr="001A71F6">
        <w:rPr>
          <w:spacing w:val="-13"/>
          <w:sz w:val="22"/>
          <w:szCs w:val="22"/>
        </w:rPr>
        <w:t>сийской Федерации в соответствии с требованиями Федерального закона от 27.12.2002 г. № 184-ФЗ «О техническом регулировании». При отмене и/</w:t>
      </w:r>
      <w:r w:rsidR="001A71F6">
        <w:rPr>
          <w:spacing w:val="-13"/>
          <w:sz w:val="22"/>
          <w:szCs w:val="22"/>
        </w:rPr>
        <w:t>или изменении действующих норма</w:t>
      </w:r>
      <w:r w:rsidRPr="001A71F6">
        <w:rPr>
          <w:spacing w:val="-13"/>
          <w:sz w:val="22"/>
          <w:szCs w:val="22"/>
        </w:rPr>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6550B2" w:rsidRPr="001A71F6" w:rsidRDefault="006550B2" w:rsidP="001A71F6">
      <w:pPr>
        <w:numPr>
          <w:ilvl w:val="0"/>
          <w:numId w:val="1"/>
        </w:numPr>
        <w:shd w:val="clear" w:color="auto" w:fill="FFFFFF"/>
        <w:tabs>
          <w:tab w:val="left" w:pos="1022"/>
        </w:tabs>
        <w:spacing w:line="360" w:lineRule="auto"/>
        <w:ind w:right="5" w:firstLine="595"/>
        <w:jc w:val="both"/>
        <w:rPr>
          <w:spacing w:val="-11"/>
          <w:sz w:val="22"/>
          <w:szCs w:val="22"/>
        </w:rPr>
      </w:pPr>
      <w:r w:rsidRPr="001A71F6">
        <w:rPr>
          <w:rFonts w:eastAsia="Times New Roman"/>
          <w:sz w:val="22"/>
          <w:szCs w:val="22"/>
        </w:rPr>
        <w:t>Настоящие 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8E5288" w:rsidRPr="001A71F6" w:rsidRDefault="008E5288" w:rsidP="001A71F6">
      <w:pPr>
        <w:shd w:val="clear" w:color="auto" w:fill="FFFFFF"/>
        <w:tabs>
          <w:tab w:val="left" w:pos="1022"/>
        </w:tabs>
        <w:spacing w:line="360" w:lineRule="auto"/>
        <w:ind w:right="5"/>
        <w:jc w:val="both"/>
        <w:rPr>
          <w:spacing w:val="-11"/>
          <w:sz w:val="22"/>
          <w:szCs w:val="22"/>
        </w:rPr>
      </w:pPr>
      <w:r w:rsidRPr="001A71F6">
        <w:rPr>
          <w:spacing w:val="-11"/>
          <w:sz w:val="22"/>
          <w:szCs w:val="22"/>
        </w:rPr>
        <w:t>Термины и определения</w:t>
      </w:r>
    </w:p>
    <w:p w:rsidR="008E5288" w:rsidRPr="001A71F6" w:rsidRDefault="008E5288" w:rsidP="001A71F6">
      <w:pPr>
        <w:numPr>
          <w:ilvl w:val="0"/>
          <w:numId w:val="1"/>
        </w:numPr>
        <w:shd w:val="clear" w:color="auto" w:fill="FFFFFF"/>
        <w:tabs>
          <w:tab w:val="left" w:pos="1022"/>
        </w:tabs>
        <w:spacing w:line="360" w:lineRule="auto"/>
        <w:ind w:left="708" w:right="5"/>
        <w:jc w:val="both"/>
        <w:rPr>
          <w:spacing w:val="-11"/>
          <w:sz w:val="22"/>
          <w:szCs w:val="22"/>
        </w:rPr>
      </w:pPr>
      <w:r w:rsidRPr="001A71F6">
        <w:rPr>
          <w:spacing w:val="-11"/>
          <w:sz w:val="22"/>
          <w:szCs w:val="22"/>
        </w:rPr>
        <w:t>Термины и определения</w:t>
      </w:r>
    </w:p>
    <w:p w:rsidR="008E5288" w:rsidRPr="001A71F6" w:rsidRDefault="008E5288" w:rsidP="001A71F6">
      <w:pPr>
        <w:shd w:val="clear" w:color="auto" w:fill="FFFFFF"/>
        <w:tabs>
          <w:tab w:val="left" w:pos="1022"/>
        </w:tabs>
        <w:spacing w:line="360" w:lineRule="auto"/>
        <w:ind w:right="5"/>
        <w:jc w:val="both"/>
        <w:rPr>
          <w:spacing w:val="-11"/>
          <w:sz w:val="22"/>
          <w:szCs w:val="22"/>
        </w:rPr>
      </w:pPr>
      <w:r w:rsidRPr="001A71F6">
        <w:rPr>
          <w:spacing w:val="-11"/>
          <w:sz w:val="22"/>
          <w:szCs w:val="22"/>
        </w:rPr>
        <w:t>Основные термины и определения, используемые в настоящих нормативах, приведены в приложении 1 настоящих Нормативов.</w:t>
      </w:r>
    </w:p>
    <w:p w:rsidR="008E5288" w:rsidRPr="001A71F6" w:rsidRDefault="008E5288" w:rsidP="001A71F6">
      <w:pPr>
        <w:pStyle w:val="a4"/>
        <w:numPr>
          <w:ilvl w:val="0"/>
          <w:numId w:val="1"/>
        </w:numPr>
        <w:spacing w:line="360" w:lineRule="auto"/>
        <w:jc w:val="both"/>
        <w:rPr>
          <w:spacing w:val="-11"/>
          <w:sz w:val="22"/>
          <w:szCs w:val="22"/>
        </w:rPr>
      </w:pPr>
      <w:r w:rsidRPr="001A71F6">
        <w:rPr>
          <w:spacing w:val="-11"/>
          <w:sz w:val="22"/>
          <w:szCs w:val="22"/>
        </w:rPr>
        <w:t>Нормативные ссылки</w:t>
      </w:r>
    </w:p>
    <w:p w:rsidR="008E5288" w:rsidRPr="001A71F6" w:rsidRDefault="008E5288" w:rsidP="001A71F6">
      <w:pPr>
        <w:shd w:val="clear" w:color="auto" w:fill="FFFFFF"/>
        <w:tabs>
          <w:tab w:val="left" w:pos="1022"/>
        </w:tabs>
        <w:spacing w:line="360" w:lineRule="auto"/>
        <w:ind w:right="5"/>
        <w:jc w:val="both"/>
        <w:rPr>
          <w:spacing w:val="-11"/>
          <w:sz w:val="22"/>
          <w:szCs w:val="22"/>
        </w:rPr>
      </w:pPr>
      <w:r w:rsidRPr="001A71F6">
        <w:rPr>
          <w:spacing w:val="-11"/>
          <w:sz w:val="22"/>
          <w:szCs w:val="22"/>
        </w:rPr>
        <w:t xml:space="preserve"> Перечень законодательных и нормативных документов Российской Федерации, нормативных правовых актов Челябинской области, используемых при разработке нормативов, приведен в приложении 2 настоящих Нормативов.</w:t>
      </w:r>
    </w:p>
    <w:p w:rsidR="003308FD" w:rsidRPr="001A71F6" w:rsidRDefault="003308FD" w:rsidP="001A71F6">
      <w:pPr>
        <w:shd w:val="clear" w:color="auto" w:fill="FFFFFF"/>
        <w:tabs>
          <w:tab w:val="left" w:pos="1022"/>
        </w:tabs>
        <w:spacing w:line="360" w:lineRule="auto"/>
        <w:ind w:right="5"/>
        <w:jc w:val="both"/>
        <w:rPr>
          <w:spacing w:val="-11"/>
          <w:sz w:val="22"/>
          <w:szCs w:val="22"/>
        </w:rPr>
      </w:pPr>
      <w:r w:rsidRPr="001A71F6">
        <w:rPr>
          <w:spacing w:val="-11"/>
          <w:sz w:val="22"/>
          <w:szCs w:val="22"/>
        </w:rPr>
        <w:t xml:space="preserve">              1.8. Параметры застройки территории, принятые в утвержденных документах территориального планирования и градостроительного зонирования Саткинского  муниципального  района являются нормами градостроительного проектирования для данной территории.</w:t>
      </w:r>
    </w:p>
    <w:p w:rsidR="007A5254" w:rsidRPr="001A71F6" w:rsidRDefault="008F59AE" w:rsidP="001A71F6">
      <w:pPr>
        <w:shd w:val="clear" w:color="auto" w:fill="FFFFFF"/>
        <w:tabs>
          <w:tab w:val="left" w:pos="1022"/>
        </w:tabs>
        <w:spacing w:line="360" w:lineRule="auto"/>
        <w:ind w:right="5"/>
        <w:jc w:val="both"/>
        <w:rPr>
          <w:spacing w:val="-11"/>
          <w:sz w:val="22"/>
          <w:szCs w:val="22"/>
        </w:rPr>
      </w:pPr>
      <w:r w:rsidRPr="001A71F6">
        <w:rPr>
          <w:spacing w:val="-11"/>
          <w:sz w:val="22"/>
          <w:szCs w:val="22"/>
        </w:rPr>
        <w:t xml:space="preserve">             </w:t>
      </w:r>
      <w:r w:rsidR="007A5254" w:rsidRPr="001A71F6">
        <w:rPr>
          <w:spacing w:val="-11"/>
          <w:sz w:val="22"/>
          <w:szCs w:val="22"/>
        </w:rPr>
        <w:t>1.9. Территория  Межевого</w:t>
      </w:r>
      <w:r w:rsidRPr="001A71F6">
        <w:rPr>
          <w:spacing w:val="-11"/>
          <w:sz w:val="22"/>
          <w:szCs w:val="22"/>
        </w:rPr>
        <w:t xml:space="preserve">  городского  поселения    </w:t>
      </w:r>
      <w:r w:rsidR="007A5254" w:rsidRPr="001A71F6">
        <w:rPr>
          <w:spacing w:val="-11"/>
          <w:sz w:val="22"/>
          <w:szCs w:val="22"/>
        </w:rPr>
        <w:t>общей  площадью  830,5</w:t>
      </w:r>
      <w:r w:rsidRPr="001A71F6">
        <w:rPr>
          <w:spacing w:val="-11"/>
          <w:sz w:val="22"/>
          <w:szCs w:val="22"/>
        </w:rPr>
        <w:t xml:space="preserve"> га,  </w:t>
      </w:r>
      <w:r w:rsidR="007A5254" w:rsidRPr="001A71F6">
        <w:rPr>
          <w:spacing w:val="-11"/>
          <w:sz w:val="22"/>
          <w:szCs w:val="22"/>
        </w:rPr>
        <w:t>с  планируемым  увеличением  границ  на  464,3 га (согласно  утвержденной  схеме  территориального планирования)</w:t>
      </w:r>
    </w:p>
    <w:p w:rsidR="008F59AE" w:rsidRPr="001A71F6" w:rsidRDefault="008F59AE" w:rsidP="001A71F6">
      <w:pPr>
        <w:shd w:val="clear" w:color="auto" w:fill="FFFFFF"/>
        <w:tabs>
          <w:tab w:val="left" w:pos="1022"/>
        </w:tabs>
        <w:spacing w:line="360" w:lineRule="auto"/>
        <w:ind w:right="5"/>
        <w:jc w:val="both"/>
        <w:rPr>
          <w:spacing w:val="-11"/>
          <w:sz w:val="22"/>
          <w:szCs w:val="22"/>
        </w:rPr>
      </w:pPr>
      <w:r w:rsidRPr="001A71F6">
        <w:rPr>
          <w:spacing w:val="-11"/>
          <w:sz w:val="22"/>
          <w:szCs w:val="22"/>
        </w:rPr>
        <w:t xml:space="preserve">           1.10. При определении перспектив ра</w:t>
      </w:r>
      <w:r w:rsidR="007A5254" w:rsidRPr="001A71F6">
        <w:rPr>
          <w:spacing w:val="-11"/>
          <w:sz w:val="22"/>
          <w:szCs w:val="22"/>
        </w:rPr>
        <w:t xml:space="preserve">звития и планировки Межевого </w:t>
      </w:r>
      <w:r w:rsidRPr="001A71F6">
        <w:rPr>
          <w:spacing w:val="-11"/>
          <w:sz w:val="22"/>
          <w:szCs w:val="22"/>
        </w:rPr>
        <w:t xml:space="preserve"> городского  поселения  необходимо </w:t>
      </w:r>
      <w:r w:rsidRPr="001A71F6">
        <w:rPr>
          <w:spacing w:val="-11"/>
          <w:sz w:val="22"/>
          <w:szCs w:val="22"/>
        </w:rPr>
        <w:lastRenderedPageBreak/>
        <w:t>учитывать:</w:t>
      </w:r>
    </w:p>
    <w:p w:rsidR="008F59AE" w:rsidRPr="001A71F6" w:rsidRDefault="008F59AE" w:rsidP="001A71F6">
      <w:pPr>
        <w:shd w:val="clear" w:color="auto" w:fill="FFFFFF"/>
        <w:tabs>
          <w:tab w:val="left" w:pos="1022"/>
        </w:tabs>
        <w:spacing w:line="360" w:lineRule="auto"/>
        <w:ind w:right="5"/>
        <w:jc w:val="both"/>
        <w:rPr>
          <w:spacing w:val="-11"/>
          <w:sz w:val="22"/>
          <w:szCs w:val="22"/>
        </w:rPr>
      </w:pPr>
      <w:r w:rsidRPr="001A71F6">
        <w:rPr>
          <w:spacing w:val="-11"/>
          <w:sz w:val="22"/>
          <w:szCs w:val="22"/>
        </w:rPr>
        <w:t>численность населения на расчетный срок;</w:t>
      </w:r>
    </w:p>
    <w:p w:rsidR="008F59AE" w:rsidRPr="001A71F6" w:rsidRDefault="008F59AE" w:rsidP="001A71F6">
      <w:pPr>
        <w:shd w:val="clear" w:color="auto" w:fill="FFFFFF"/>
        <w:tabs>
          <w:tab w:val="left" w:pos="1022"/>
        </w:tabs>
        <w:spacing w:line="360" w:lineRule="auto"/>
        <w:ind w:right="5"/>
        <w:jc w:val="both"/>
        <w:rPr>
          <w:spacing w:val="-11"/>
          <w:sz w:val="22"/>
          <w:szCs w:val="22"/>
        </w:rPr>
      </w:pPr>
      <w:r w:rsidRPr="001A71F6">
        <w:rPr>
          <w:spacing w:val="-11"/>
          <w:sz w:val="22"/>
          <w:szCs w:val="22"/>
        </w:rPr>
        <w:t>ме</w:t>
      </w:r>
      <w:r w:rsidR="007A5254" w:rsidRPr="001A71F6">
        <w:rPr>
          <w:spacing w:val="-11"/>
          <w:sz w:val="22"/>
          <w:szCs w:val="22"/>
        </w:rPr>
        <w:t xml:space="preserve">стоположение поселения </w:t>
      </w:r>
      <w:r w:rsidRPr="001A71F6">
        <w:rPr>
          <w:spacing w:val="-11"/>
          <w:sz w:val="22"/>
          <w:szCs w:val="22"/>
        </w:rPr>
        <w:t xml:space="preserve">  в  </w:t>
      </w:r>
      <w:r w:rsidR="007A5254" w:rsidRPr="001A71F6">
        <w:rPr>
          <w:spacing w:val="-11"/>
          <w:sz w:val="22"/>
          <w:szCs w:val="22"/>
        </w:rPr>
        <w:t>границах  Саткинского   муниципального   района</w:t>
      </w:r>
      <w:r w:rsidRPr="001A71F6">
        <w:rPr>
          <w:spacing w:val="-11"/>
          <w:sz w:val="22"/>
          <w:szCs w:val="22"/>
        </w:rPr>
        <w:t>;</w:t>
      </w:r>
    </w:p>
    <w:p w:rsidR="008F59AE" w:rsidRPr="001A71F6" w:rsidRDefault="008F59AE" w:rsidP="001A71F6">
      <w:pPr>
        <w:shd w:val="clear" w:color="auto" w:fill="FFFFFF"/>
        <w:tabs>
          <w:tab w:val="left" w:pos="1022"/>
        </w:tabs>
        <w:spacing w:line="360" w:lineRule="auto"/>
        <w:ind w:right="5"/>
        <w:jc w:val="both"/>
        <w:rPr>
          <w:spacing w:val="-11"/>
          <w:sz w:val="22"/>
          <w:szCs w:val="22"/>
        </w:rPr>
      </w:pPr>
      <w:r w:rsidRPr="001A71F6">
        <w:rPr>
          <w:spacing w:val="-11"/>
          <w:sz w:val="22"/>
          <w:szCs w:val="22"/>
        </w:rPr>
        <w:t>историко-культурное значение поселения;</w:t>
      </w:r>
    </w:p>
    <w:p w:rsidR="008F59AE" w:rsidRPr="001A71F6" w:rsidRDefault="008F59AE" w:rsidP="001A71F6">
      <w:pPr>
        <w:shd w:val="clear" w:color="auto" w:fill="FFFFFF"/>
        <w:tabs>
          <w:tab w:val="left" w:pos="1022"/>
        </w:tabs>
        <w:spacing w:line="360" w:lineRule="auto"/>
        <w:ind w:right="5"/>
        <w:jc w:val="both"/>
        <w:rPr>
          <w:spacing w:val="-11"/>
          <w:sz w:val="22"/>
          <w:szCs w:val="22"/>
        </w:rPr>
      </w:pPr>
      <w:r w:rsidRPr="001A71F6">
        <w:rPr>
          <w:spacing w:val="-11"/>
          <w:sz w:val="22"/>
          <w:szCs w:val="22"/>
        </w:rPr>
        <w:t xml:space="preserve">прогноз социально-экономического развития территории; </w:t>
      </w:r>
    </w:p>
    <w:p w:rsidR="002827E2" w:rsidRDefault="008F59AE" w:rsidP="001A71F6">
      <w:pPr>
        <w:shd w:val="clear" w:color="auto" w:fill="FFFFFF"/>
        <w:tabs>
          <w:tab w:val="left" w:pos="1022"/>
        </w:tabs>
        <w:spacing w:line="360" w:lineRule="auto"/>
        <w:ind w:right="5"/>
        <w:jc w:val="both"/>
        <w:rPr>
          <w:spacing w:val="-11"/>
          <w:sz w:val="22"/>
          <w:szCs w:val="22"/>
        </w:rPr>
      </w:pPr>
      <w:r w:rsidRPr="001A71F6">
        <w:rPr>
          <w:spacing w:val="-11"/>
          <w:sz w:val="22"/>
          <w:szCs w:val="22"/>
        </w:rPr>
        <w:t xml:space="preserve">санитарно-эпидемиологическую и экологическую </w:t>
      </w:r>
      <w:r w:rsidR="007A5254" w:rsidRPr="001A71F6">
        <w:rPr>
          <w:spacing w:val="-11"/>
          <w:sz w:val="22"/>
          <w:szCs w:val="22"/>
        </w:rPr>
        <w:t xml:space="preserve">обстановку на планируемых </w:t>
      </w:r>
      <w:r w:rsidRPr="001A71F6">
        <w:rPr>
          <w:spacing w:val="-11"/>
          <w:sz w:val="22"/>
          <w:szCs w:val="22"/>
        </w:rPr>
        <w:t xml:space="preserve"> территориях.</w:t>
      </w:r>
    </w:p>
    <w:p w:rsidR="001A71F6" w:rsidRPr="001A71F6" w:rsidRDefault="001A71F6" w:rsidP="001A71F6">
      <w:pPr>
        <w:shd w:val="clear" w:color="auto" w:fill="FFFFFF"/>
        <w:tabs>
          <w:tab w:val="left" w:pos="1022"/>
        </w:tabs>
        <w:spacing w:line="360" w:lineRule="auto"/>
        <w:ind w:right="5"/>
        <w:jc w:val="both"/>
        <w:rPr>
          <w:spacing w:val="-11"/>
          <w:sz w:val="22"/>
          <w:szCs w:val="22"/>
        </w:rPr>
      </w:pPr>
    </w:p>
    <w:p w:rsidR="00DE2188" w:rsidRDefault="00DE2188" w:rsidP="001A71F6">
      <w:pPr>
        <w:shd w:val="clear" w:color="auto" w:fill="FFFFFF"/>
        <w:spacing w:line="360" w:lineRule="auto"/>
        <w:ind w:right="28" w:firstLine="544"/>
        <w:jc w:val="center"/>
        <w:rPr>
          <w:bCs/>
          <w:iCs/>
          <w:spacing w:val="-11"/>
          <w:sz w:val="22"/>
          <w:szCs w:val="22"/>
        </w:rPr>
      </w:pPr>
      <w:r w:rsidRPr="001A71F6">
        <w:rPr>
          <w:bCs/>
          <w:iCs/>
          <w:spacing w:val="-11"/>
          <w:sz w:val="22"/>
          <w:szCs w:val="22"/>
        </w:rPr>
        <w:t>2</w:t>
      </w:r>
      <w:r w:rsidR="006550B2" w:rsidRPr="001A71F6">
        <w:rPr>
          <w:bCs/>
          <w:iCs/>
          <w:spacing w:val="-11"/>
          <w:sz w:val="22"/>
          <w:szCs w:val="22"/>
        </w:rPr>
        <w:t xml:space="preserve">. </w:t>
      </w:r>
      <w:r w:rsidRPr="001A71F6">
        <w:rPr>
          <w:bCs/>
          <w:iCs/>
          <w:spacing w:val="-11"/>
          <w:sz w:val="22"/>
          <w:szCs w:val="22"/>
        </w:rPr>
        <w:t>Общие  расчетные  показатели  планировочной  организации  территории.</w:t>
      </w:r>
    </w:p>
    <w:p w:rsidR="001A71F6" w:rsidRPr="001A71F6" w:rsidRDefault="001A71F6" w:rsidP="001A71F6">
      <w:pPr>
        <w:shd w:val="clear" w:color="auto" w:fill="FFFFFF"/>
        <w:spacing w:line="360" w:lineRule="auto"/>
        <w:ind w:right="28" w:firstLine="544"/>
        <w:jc w:val="center"/>
        <w:rPr>
          <w:rFonts w:eastAsia="Times New Roman"/>
          <w:bCs/>
          <w:iCs/>
          <w:spacing w:val="-11"/>
          <w:sz w:val="22"/>
          <w:szCs w:val="22"/>
        </w:rPr>
      </w:pPr>
    </w:p>
    <w:p w:rsidR="001A71F6" w:rsidRDefault="006550B2" w:rsidP="001A71F6">
      <w:pPr>
        <w:shd w:val="clear" w:color="auto" w:fill="FFFFFF"/>
        <w:spacing w:line="360" w:lineRule="auto"/>
        <w:ind w:right="28" w:firstLine="544"/>
        <w:jc w:val="both"/>
        <w:rPr>
          <w:spacing w:val="-1"/>
          <w:sz w:val="22"/>
          <w:szCs w:val="22"/>
        </w:rPr>
      </w:pPr>
      <w:r w:rsidRPr="001A71F6">
        <w:rPr>
          <w:spacing w:val="-1"/>
          <w:sz w:val="22"/>
          <w:szCs w:val="22"/>
        </w:rPr>
        <w:t>2.1.</w:t>
      </w:r>
      <w:r w:rsidR="002827E2" w:rsidRPr="001A71F6">
        <w:rPr>
          <w:rFonts w:eastAsia="Times New Roman"/>
          <w:sz w:val="22"/>
          <w:szCs w:val="22"/>
        </w:rPr>
        <w:t xml:space="preserve"> </w:t>
      </w:r>
      <w:r w:rsidR="002827E2" w:rsidRPr="001A71F6">
        <w:rPr>
          <w:spacing w:val="-1"/>
          <w:sz w:val="22"/>
          <w:szCs w:val="22"/>
        </w:rPr>
        <w:t>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r w:rsidR="00DE2188" w:rsidRPr="001A71F6">
        <w:rPr>
          <w:spacing w:val="-1"/>
          <w:sz w:val="22"/>
          <w:szCs w:val="22"/>
        </w:rPr>
        <w:t>.</w:t>
      </w:r>
      <w:r w:rsidR="00DE2188" w:rsidRPr="001A71F6">
        <w:rPr>
          <w:spacing w:val="-1"/>
          <w:sz w:val="22"/>
          <w:szCs w:val="22"/>
        </w:rPr>
        <w:tab/>
      </w:r>
      <w:r w:rsidR="00DE2188" w:rsidRPr="001A71F6">
        <w:rPr>
          <w:spacing w:val="-1"/>
          <w:sz w:val="22"/>
          <w:szCs w:val="22"/>
        </w:rPr>
        <w:tab/>
      </w:r>
    </w:p>
    <w:p w:rsidR="00305674" w:rsidRPr="001A71F6" w:rsidRDefault="00305674" w:rsidP="001A71F6">
      <w:pPr>
        <w:shd w:val="clear" w:color="auto" w:fill="FFFFFF"/>
        <w:spacing w:line="360" w:lineRule="auto"/>
        <w:ind w:right="29" w:firstLine="542"/>
        <w:jc w:val="both"/>
        <w:rPr>
          <w:rFonts w:eastAsia="Times New Roman"/>
          <w:sz w:val="22"/>
          <w:szCs w:val="22"/>
        </w:rPr>
      </w:pPr>
      <w:proofErr w:type="gramStart"/>
      <w:r w:rsidRPr="001A71F6">
        <w:rPr>
          <w:rFonts w:eastAsia="Times New Roman"/>
          <w:sz w:val="22"/>
          <w:szCs w:val="22"/>
        </w:rPr>
        <w:t>2.2.. Для предварительного определения потребности в селитебной территории следует принимать укрупненные показатели в расчете на 1000 человек: в городах при средней этажности жилой застройки до 3 этажей - 10 гектаров для застройки без земельных участков и 20 гектаров - для застройки с участками; от 4 до 8 этажей - 8 гектаров; 9 этажей и выше - 7 гектаров.</w:t>
      </w:r>
      <w:proofErr w:type="gramEnd"/>
    </w:p>
    <w:p w:rsidR="00305674" w:rsidRPr="001A71F6" w:rsidRDefault="004F7750" w:rsidP="001A71F6">
      <w:pPr>
        <w:spacing w:line="360" w:lineRule="auto"/>
        <w:ind w:firstLine="709"/>
        <w:jc w:val="both"/>
        <w:rPr>
          <w:rFonts w:eastAsia="Times New Roman"/>
          <w:sz w:val="22"/>
          <w:szCs w:val="22"/>
        </w:rPr>
      </w:pPr>
      <w:r w:rsidRPr="001A71F6">
        <w:rPr>
          <w:rFonts w:eastAsia="Times New Roman"/>
          <w:sz w:val="22"/>
          <w:szCs w:val="22"/>
        </w:rPr>
        <w:t>2.3</w:t>
      </w:r>
      <w:r w:rsidR="00305674" w:rsidRPr="001A71F6">
        <w:rPr>
          <w:rFonts w:eastAsia="Times New Roman"/>
          <w:sz w:val="22"/>
          <w:szCs w:val="22"/>
        </w:rPr>
        <w:t xml:space="preserve">. При планировке и застройке городов и других поселений необходимо </w:t>
      </w:r>
      <w:proofErr w:type="spellStart"/>
      <w:r w:rsidR="00305674" w:rsidRPr="001A71F6">
        <w:rPr>
          <w:rFonts w:eastAsia="Times New Roman"/>
          <w:sz w:val="22"/>
          <w:szCs w:val="22"/>
        </w:rPr>
        <w:t>зонировать</w:t>
      </w:r>
      <w:proofErr w:type="spellEnd"/>
      <w:r w:rsidR="00305674" w:rsidRPr="001A71F6">
        <w:rPr>
          <w:rFonts w:eastAsia="Times New Roman"/>
          <w:sz w:val="22"/>
          <w:szCs w:val="22"/>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 xml:space="preserve">С учетом преимущественного функционального использования территории </w:t>
      </w:r>
      <w:r w:rsidRPr="001A71F6">
        <w:rPr>
          <w:rFonts w:eastAsia="Times New Roman"/>
          <w:spacing w:val="-2"/>
          <w:sz w:val="22"/>
          <w:szCs w:val="22"/>
        </w:rPr>
        <w:t xml:space="preserve">городов и других </w:t>
      </w:r>
      <w:r w:rsidRPr="001A71F6">
        <w:rPr>
          <w:rFonts w:eastAsia="Times New Roman"/>
          <w:sz w:val="22"/>
          <w:szCs w:val="22"/>
        </w:rPr>
        <w:t>поселений подразделяются на следующие функциональные зоны:</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жилые;</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общественно-деловые;</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производственные;</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инженерной инфраструктуры;</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транспортной инфраструктуры;</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сельскохозяйственного использования;</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рекреационного назначения;</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особо охраняемых территорий;</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специального назначения;</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 xml:space="preserve">иные. </w:t>
      </w:r>
    </w:p>
    <w:p w:rsidR="000409B1" w:rsidRPr="001A71F6" w:rsidRDefault="004F7750" w:rsidP="001A71F6">
      <w:pPr>
        <w:autoSpaceDE/>
        <w:autoSpaceDN/>
        <w:spacing w:line="360" w:lineRule="auto"/>
        <w:ind w:firstLine="709"/>
        <w:jc w:val="both"/>
        <w:rPr>
          <w:rFonts w:eastAsia="Times New Roman"/>
          <w:sz w:val="22"/>
          <w:szCs w:val="22"/>
        </w:rPr>
      </w:pPr>
      <w:r w:rsidRPr="001A71F6">
        <w:rPr>
          <w:rFonts w:eastAsia="Times New Roman"/>
          <w:sz w:val="22"/>
          <w:szCs w:val="22"/>
        </w:rPr>
        <w:t>2.4</w:t>
      </w:r>
      <w:r w:rsidR="000409B1" w:rsidRPr="001A71F6">
        <w:rPr>
          <w:rFonts w:eastAsia="Times New Roman"/>
          <w:sz w:val="22"/>
          <w:szCs w:val="22"/>
        </w:rPr>
        <w:t xml:space="preserve">. В состав жилых зон могут включаться зоны застройки индивидуальными, малоэтажными, </w:t>
      </w:r>
      <w:proofErr w:type="spellStart"/>
      <w:r w:rsidR="000409B1" w:rsidRPr="001A71F6">
        <w:rPr>
          <w:rFonts w:eastAsia="Times New Roman"/>
          <w:sz w:val="22"/>
          <w:szCs w:val="22"/>
        </w:rPr>
        <w:t>среднеэтажными</w:t>
      </w:r>
      <w:proofErr w:type="spellEnd"/>
      <w:r w:rsidR="000409B1" w:rsidRPr="001A71F6">
        <w:rPr>
          <w:rFonts w:eastAsia="Times New Roman"/>
          <w:sz w:val="22"/>
          <w:szCs w:val="22"/>
        </w:rPr>
        <w:t>, многоэтажными жилыми домами и жилой застройки иных видов.</w:t>
      </w:r>
    </w:p>
    <w:p w:rsidR="000409B1" w:rsidRPr="001A71F6" w:rsidRDefault="004F7750" w:rsidP="001A71F6">
      <w:pPr>
        <w:autoSpaceDE/>
        <w:autoSpaceDN/>
        <w:spacing w:line="360" w:lineRule="auto"/>
        <w:ind w:firstLine="709"/>
        <w:jc w:val="both"/>
        <w:rPr>
          <w:rFonts w:eastAsia="Times New Roman"/>
          <w:sz w:val="22"/>
          <w:szCs w:val="22"/>
        </w:rPr>
      </w:pPr>
      <w:r w:rsidRPr="001A71F6">
        <w:rPr>
          <w:rFonts w:eastAsia="Times New Roman"/>
          <w:sz w:val="22"/>
          <w:szCs w:val="22"/>
        </w:rPr>
        <w:t>2.5</w:t>
      </w:r>
      <w:r w:rsidR="000409B1" w:rsidRPr="001A71F6">
        <w:rPr>
          <w:rFonts w:eastAsia="Times New Roman"/>
          <w:sz w:val="22"/>
          <w:szCs w:val="22"/>
        </w:rPr>
        <w:t xml:space="preserve">. В состав общественно-деловых зон могут включаться: </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зоны делового, общественного и коммерческого назначения;</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lastRenderedPageBreak/>
        <w:t>зоны размещения объектов социального и коммунально-бытового назначения;</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зоны обслуживания объектов, необходимых для осуществления производственной и предпринимательской деятельности;</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общественно-деловые зоны иных видов.</w:t>
      </w:r>
    </w:p>
    <w:p w:rsidR="000409B1" w:rsidRPr="001A71F6" w:rsidRDefault="004F7750" w:rsidP="001A71F6">
      <w:pPr>
        <w:autoSpaceDE/>
        <w:autoSpaceDN/>
        <w:spacing w:line="360" w:lineRule="auto"/>
        <w:ind w:firstLine="709"/>
        <w:jc w:val="both"/>
        <w:rPr>
          <w:rFonts w:eastAsia="Times New Roman"/>
          <w:sz w:val="22"/>
          <w:szCs w:val="22"/>
        </w:rPr>
      </w:pPr>
      <w:r w:rsidRPr="001A71F6">
        <w:rPr>
          <w:rFonts w:eastAsia="Times New Roman"/>
          <w:sz w:val="22"/>
          <w:szCs w:val="22"/>
        </w:rPr>
        <w:t>2.6</w:t>
      </w:r>
      <w:r w:rsidR="000409B1" w:rsidRPr="001A71F6">
        <w:rPr>
          <w:rFonts w:eastAsia="Times New Roman"/>
          <w:sz w:val="22"/>
          <w:szCs w:val="22"/>
        </w:rPr>
        <w:t>. Состав производственных зон, зон инженерной и транспортной инфраструктур могут включаться:</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производственные зоны – зоны размещения производственных объектов с различными нормативами воздействия на окружающую среду;</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z w:val="22"/>
          <w:szCs w:val="22"/>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409B1" w:rsidRPr="001A71F6" w:rsidRDefault="000409B1" w:rsidP="001A71F6">
      <w:pPr>
        <w:tabs>
          <w:tab w:val="left" w:pos="3024"/>
        </w:tabs>
        <w:autoSpaceDE/>
        <w:autoSpaceDN/>
        <w:spacing w:line="360" w:lineRule="auto"/>
        <w:ind w:firstLine="709"/>
        <w:jc w:val="both"/>
        <w:rPr>
          <w:rFonts w:eastAsia="Times New Roman"/>
          <w:sz w:val="22"/>
          <w:szCs w:val="22"/>
        </w:rPr>
      </w:pPr>
      <w:r w:rsidRPr="001A71F6">
        <w:rPr>
          <w:rFonts w:eastAsia="Times New Roman"/>
          <w:sz w:val="22"/>
          <w:szCs w:val="22"/>
        </w:rPr>
        <w:t>зона инженерной инфраструктуры – зона размещения сооружений и объектов водоснабжения, канализации, тепл</w:t>
      </w:r>
      <w:proofErr w:type="gramStart"/>
      <w:r w:rsidRPr="001A71F6">
        <w:rPr>
          <w:rFonts w:eastAsia="Times New Roman"/>
          <w:sz w:val="22"/>
          <w:szCs w:val="22"/>
        </w:rPr>
        <w:t>о-</w:t>
      </w:r>
      <w:proofErr w:type="gramEnd"/>
      <w:r w:rsidRPr="001A71F6">
        <w:rPr>
          <w:rFonts w:eastAsia="Times New Roman"/>
          <w:sz w:val="22"/>
          <w:szCs w:val="22"/>
        </w:rPr>
        <w:t>, газо-, электроснабжения, связи и др.;</w:t>
      </w:r>
    </w:p>
    <w:p w:rsidR="000409B1" w:rsidRPr="001A71F6" w:rsidRDefault="000409B1" w:rsidP="001A71F6">
      <w:pPr>
        <w:autoSpaceDE/>
        <w:autoSpaceDN/>
        <w:spacing w:line="360" w:lineRule="auto"/>
        <w:ind w:firstLine="709"/>
        <w:jc w:val="both"/>
        <w:rPr>
          <w:rFonts w:eastAsia="Times New Roman"/>
          <w:sz w:val="22"/>
          <w:szCs w:val="22"/>
        </w:rPr>
      </w:pPr>
      <w:r w:rsidRPr="001A71F6">
        <w:rPr>
          <w:rFonts w:eastAsia="Times New Roman"/>
          <w:spacing w:val="-2"/>
          <w:sz w:val="22"/>
          <w:szCs w:val="22"/>
        </w:rPr>
        <w:t>зона транспортной инфраструктуры – зона размещения сооружений и комму</w:t>
      </w:r>
      <w:r w:rsidRPr="001A71F6">
        <w:rPr>
          <w:rFonts w:eastAsia="Times New Roman"/>
          <w:sz w:val="22"/>
          <w:szCs w:val="22"/>
        </w:rPr>
        <w:t>никаций морского, речного, воздушного, железнодорожного, автомобильного и трубопроводного транспорта.</w:t>
      </w:r>
    </w:p>
    <w:p w:rsidR="000409B1" w:rsidRPr="001A71F6" w:rsidRDefault="004F7750" w:rsidP="001A71F6">
      <w:pPr>
        <w:autoSpaceDE/>
        <w:autoSpaceDN/>
        <w:spacing w:line="360" w:lineRule="auto"/>
        <w:ind w:firstLine="709"/>
        <w:jc w:val="both"/>
        <w:rPr>
          <w:rFonts w:eastAsia="Times New Roman"/>
          <w:sz w:val="22"/>
          <w:szCs w:val="22"/>
        </w:rPr>
      </w:pPr>
      <w:r w:rsidRPr="001A71F6">
        <w:rPr>
          <w:rFonts w:eastAsia="Times New Roman"/>
          <w:sz w:val="22"/>
          <w:szCs w:val="22"/>
        </w:rPr>
        <w:t>2.7</w:t>
      </w:r>
      <w:r w:rsidR="000409B1" w:rsidRPr="001A71F6">
        <w:rPr>
          <w:rFonts w:eastAsia="Times New Roman"/>
          <w:sz w:val="22"/>
          <w:szCs w:val="22"/>
        </w:rPr>
        <w:t xml:space="preserve">. </w:t>
      </w:r>
      <w:proofErr w:type="gramStart"/>
      <w:r w:rsidR="000409B1" w:rsidRPr="001A71F6">
        <w:rPr>
          <w:rFonts w:eastAsia="Times New Roman"/>
          <w:sz w:val="22"/>
          <w:szCs w:val="22"/>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0409B1" w:rsidRPr="001A71F6" w:rsidRDefault="004F7750" w:rsidP="001A71F6">
      <w:pPr>
        <w:autoSpaceDE/>
        <w:autoSpaceDN/>
        <w:spacing w:line="360" w:lineRule="auto"/>
        <w:ind w:firstLine="709"/>
        <w:jc w:val="both"/>
        <w:rPr>
          <w:rFonts w:eastAsia="Times New Roman"/>
          <w:sz w:val="22"/>
          <w:szCs w:val="22"/>
        </w:rPr>
      </w:pPr>
      <w:r w:rsidRPr="001A71F6">
        <w:rPr>
          <w:rFonts w:eastAsia="Times New Roman"/>
          <w:sz w:val="22"/>
          <w:szCs w:val="22"/>
        </w:rPr>
        <w:t>2.8</w:t>
      </w:r>
      <w:r w:rsidR="000409B1" w:rsidRPr="001A71F6">
        <w:rPr>
          <w:rFonts w:eastAsia="Times New Roman"/>
          <w:sz w:val="22"/>
          <w:szCs w:val="22"/>
        </w:rPr>
        <w:t>.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409B1" w:rsidRPr="001A71F6" w:rsidRDefault="004F7750" w:rsidP="001A71F6">
      <w:pPr>
        <w:autoSpaceDE/>
        <w:autoSpaceDN/>
        <w:spacing w:line="360" w:lineRule="auto"/>
        <w:ind w:firstLine="709"/>
        <w:jc w:val="both"/>
        <w:rPr>
          <w:rFonts w:eastAsia="Times New Roman"/>
          <w:sz w:val="22"/>
          <w:szCs w:val="22"/>
        </w:rPr>
      </w:pPr>
      <w:r w:rsidRPr="001A71F6">
        <w:rPr>
          <w:rFonts w:eastAsia="Times New Roman"/>
          <w:sz w:val="22"/>
          <w:szCs w:val="22"/>
        </w:rPr>
        <w:t>2.9</w:t>
      </w:r>
      <w:r w:rsidR="000409B1" w:rsidRPr="001A71F6">
        <w:rPr>
          <w:rFonts w:eastAsia="Times New Roman"/>
          <w:sz w:val="22"/>
          <w:szCs w:val="22"/>
        </w:rPr>
        <w:t>.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409B1" w:rsidRPr="001A71F6" w:rsidRDefault="004F7750" w:rsidP="001A71F6">
      <w:pPr>
        <w:autoSpaceDE/>
        <w:autoSpaceDN/>
        <w:spacing w:line="360" w:lineRule="auto"/>
        <w:ind w:firstLine="709"/>
        <w:jc w:val="both"/>
        <w:rPr>
          <w:rFonts w:eastAsia="Times New Roman"/>
          <w:sz w:val="22"/>
          <w:szCs w:val="22"/>
        </w:rPr>
      </w:pPr>
      <w:r w:rsidRPr="001A71F6">
        <w:rPr>
          <w:rFonts w:eastAsia="Times New Roman"/>
          <w:sz w:val="22"/>
          <w:szCs w:val="22"/>
        </w:rPr>
        <w:t>2.10</w:t>
      </w:r>
      <w:r w:rsidR="000409B1" w:rsidRPr="001A71F6">
        <w:rPr>
          <w:rFonts w:eastAsia="Times New Roman"/>
          <w:sz w:val="22"/>
          <w:szCs w:val="22"/>
        </w:rPr>
        <w:t>.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0409B1" w:rsidRPr="001A71F6" w:rsidRDefault="004F7750" w:rsidP="001A71F6">
      <w:pPr>
        <w:autoSpaceDE/>
        <w:autoSpaceDN/>
        <w:spacing w:line="360" w:lineRule="auto"/>
        <w:ind w:firstLine="709"/>
        <w:jc w:val="both"/>
        <w:rPr>
          <w:rFonts w:eastAsia="Times New Roman"/>
          <w:sz w:val="22"/>
          <w:szCs w:val="22"/>
        </w:rPr>
      </w:pPr>
      <w:r w:rsidRPr="001A71F6">
        <w:rPr>
          <w:rFonts w:eastAsia="Times New Roman"/>
          <w:sz w:val="22"/>
          <w:szCs w:val="22"/>
        </w:rPr>
        <w:t>2.11</w:t>
      </w:r>
      <w:r w:rsidR="000409B1" w:rsidRPr="001A71F6">
        <w:rPr>
          <w:rFonts w:eastAsia="Times New Roman"/>
          <w:sz w:val="22"/>
          <w:szCs w:val="22"/>
        </w:rPr>
        <w:t>. Зоны размещения военных объектов предназначены для размещения объектов, в отношении территорий которых устанавливается особый режим.</w:t>
      </w:r>
    </w:p>
    <w:p w:rsidR="000409B1" w:rsidRPr="001A71F6" w:rsidRDefault="004F7750"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2.12</w:t>
      </w:r>
      <w:r w:rsidR="000409B1" w:rsidRPr="001A71F6">
        <w:rPr>
          <w:rFonts w:eastAsia="Times New Roman"/>
          <w:sz w:val="22"/>
          <w:szCs w:val="22"/>
        </w:rPr>
        <w:t xml:space="preserve">. </w:t>
      </w:r>
      <w:proofErr w:type="gramStart"/>
      <w:r w:rsidR="000409B1" w:rsidRPr="001A71F6">
        <w:rPr>
          <w:rFonts w:eastAsia="Times New Roman"/>
          <w:sz w:val="22"/>
          <w:szCs w:val="22"/>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000409B1" w:rsidRPr="001A71F6">
        <w:rPr>
          <w:rFonts w:eastAsia="Times New Roman"/>
          <w:sz w:val="22"/>
          <w:szCs w:val="22"/>
        </w:rPr>
        <w:t>водоохранные</w:t>
      </w:r>
      <w:proofErr w:type="spellEnd"/>
      <w:r w:rsidR="000409B1" w:rsidRPr="001A71F6">
        <w:rPr>
          <w:rFonts w:eastAsia="Times New Roman"/>
          <w:sz w:val="22"/>
          <w:szCs w:val="22"/>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w:t>
      </w:r>
      <w:r w:rsidR="000409B1" w:rsidRPr="001A71F6">
        <w:rPr>
          <w:rFonts w:eastAsia="Times New Roman"/>
          <w:sz w:val="22"/>
          <w:szCs w:val="22"/>
        </w:rPr>
        <w:lastRenderedPageBreak/>
        <w:t xml:space="preserve">Федерации, в том числе </w:t>
      </w:r>
      <w:r w:rsidR="000409B1" w:rsidRPr="001A71F6">
        <w:rPr>
          <w:rFonts w:eastAsia="Times New Roman"/>
          <w:spacing w:val="-2"/>
          <w:sz w:val="22"/>
          <w:szCs w:val="22"/>
        </w:rPr>
        <w:t>лесопарковые зоны, зеленые зоны</w:t>
      </w:r>
      <w:r w:rsidR="000409B1" w:rsidRPr="001A71F6">
        <w:rPr>
          <w:rFonts w:eastAsia="Times New Roman"/>
          <w:sz w:val="22"/>
          <w:szCs w:val="22"/>
        </w:rPr>
        <w:t>, пограничная зона, повышенной радиационной опасности</w:t>
      </w:r>
      <w:proofErr w:type="gramEnd"/>
      <w:r w:rsidR="000409B1" w:rsidRPr="001A71F6">
        <w:rPr>
          <w:rFonts w:eastAsia="Times New Roman"/>
          <w:sz w:val="22"/>
          <w:szCs w:val="22"/>
        </w:rPr>
        <w:t>, территорий, подверженных риску возникновения чрезвычайных ситуаций природного и техногенного характера.</w:t>
      </w:r>
    </w:p>
    <w:p w:rsidR="000409B1" w:rsidRPr="001A71F6" w:rsidRDefault="004F7750" w:rsidP="001A71F6">
      <w:pPr>
        <w:spacing w:line="360" w:lineRule="auto"/>
        <w:ind w:firstLine="709"/>
        <w:jc w:val="both"/>
        <w:rPr>
          <w:rFonts w:eastAsia="Times New Roman"/>
          <w:sz w:val="22"/>
          <w:szCs w:val="22"/>
        </w:rPr>
      </w:pPr>
      <w:r w:rsidRPr="001A71F6">
        <w:rPr>
          <w:rFonts w:eastAsia="Times New Roman"/>
          <w:sz w:val="22"/>
          <w:szCs w:val="22"/>
        </w:rPr>
        <w:t>2.13</w:t>
      </w:r>
      <w:r w:rsidR="000409B1" w:rsidRPr="001A71F6">
        <w:rPr>
          <w:rFonts w:eastAsia="Times New Roman"/>
          <w:sz w:val="22"/>
          <w:szCs w:val="22"/>
        </w:rPr>
        <w:t>. Границы территориальных зон устанавливаются при подготовке правил землепользования и застройки с учетом:</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1) возможности сочетания в пределах одной зоны различных видов существующего и планируемого использования территории;</w:t>
      </w:r>
    </w:p>
    <w:p w:rsidR="004F7750"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2) функциональных зон и параметров их планировочного развития, определенны</w:t>
      </w:r>
      <w:r w:rsidR="004F7750" w:rsidRPr="001A71F6">
        <w:rPr>
          <w:rFonts w:eastAsia="Times New Roman"/>
          <w:sz w:val="22"/>
          <w:szCs w:val="22"/>
        </w:rPr>
        <w:t>х генеральным планом поселения;</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3) сложившейся планировки территории и существующего землепользования;</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5)  предотвращения возможности причинения вреда объектам капитального строительства.</w:t>
      </w:r>
    </w:p>
    <w:p w:rsidR="000409B1" w:rsidRPr="001A71F6" w:rsidRDefault="004F7750" w:rsidP="001A71F6">
      <w:pPr>
        <w:spacing w:line="360" w:lineRule="auto"/>
        <w:ind w:firstLine="709"/>
        <w:jc w:val="both"/>
        <w:rPr>
          <w:rFonts w:eastAsia="Times New Roman"/>
          <w:sz w:val="22"/>
          <w:szCs w:val="22"/>
        </w:rPr>
      </w:pPr>
      <w:r w:rsidRPr="001A71F6">
        <w:rPr>
          <w:rFonts w:eastAsia="Times New Roman"/>
          <w:sz w:val="22"/>
          <w:szCs w:val="22"/>
        </w:rPr>
        <w:t>2.14</w:t>
      </w:r>
      <w:r w:rsidR="000409B1" w:rsidRPr="001A71F6">
        <w:rPr>
          <w:rFonts w:eastAsia="Times New Roman"/>
          <w:sz w:val="22"/>
          <w:szCs w:val="22"/>
        </w:rPr>
        <w:t xml:space="preserve">. Границы территориальных зон могут устанавливаться </w:t>
      </w:r>
      <w:proofErr w:type="gramStart"/>
      <w:r w:rsidR="000409B1" w:rsidRPr="001A71F6">
        <w:rPr>
          <w:rFonts w:eastAsia="Times New Roman"/>
          <w:sz w:val="22"/>
          <w:szCs w:val="22"/>
        </w:rPr>
        <w:t>по</w:t>
      </w:r>
      <w:proofErr w:type="gramEnd"/>
      <w:r w:rsidR="000409B1" w:rsidRPr="001A71F6">
        <w:rPr>
          <w:rFonts w:eastAsia="Times New Roman"/>
          <w:sz w:val="22"/>
          <w:szCs w:val="22"/>
        </w:rPr>
        <w:t>:</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1) линиям магистралей, улиц, проездов, разделяющим транспортные потоки противоположных направлений;</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2) красным линиям;</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3) границам земельных участков;</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4) границам населенных пунктов в пределах муниципальных образований;</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4) границам муниципальных образований;</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5) естественным границам природных объектов;</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6) иным границам.</w:t>
      </w:r>
    </w:p>
    <w:p w:rsidR="000409B1" w:rsidRPr="001A71F6" w:rsidRDefault="004F7750" w:rsidP="001A71F6">
      <w:pPr>
        <w:spacing w:line="360" w:lineRule="auto"/>
        <w:ind w:firstLine="709"/>
        <w:jc w:val="both"/>
        <w:rPr>
          <w:rFonts w:eastAsia="Times New Roman"/>
          <w:sz w:val="22"/>
          <w:szCs w:val="22"/>
        </w:rPr>
      </w:pPr>
      <w:r w:rsidRPr="001A71F6">
        <w:rPr>
          <w:rFonts w:eastAsia="Times New Roman"/>
          <w:sz w:val="22"/>
          <w:szCs w:val="22"/>
        </w:rPr>
        <w:t>2.15</w:t>
      </w:r>
      <w:r w:rsidR="000409B1" w:rsidRPr="001A71F6">
        <w:rPr>
          <w:rFonts w:eastAsia="Times New Roman"/>
          <w:sz w:val="22"/>
          <w:szCs w:val="22"/>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0409B1" w:rsidRPr="001A71F6" w:rsidRDefault="004F7750" w:rsidP="001A71F6">
      <w:pPr>
        <w:spacing w:line="360" w:lineRule="auto"/>
        <w:ind w:firstLine="709"/>
        <w:jc w:val="both"/>
        <w:rPr>
          <w:rFonts w:eastAsia="Times New Roman"/>
          <w:sz w:val="22"/>
          <w:szCs w:val="22"/>
        </w:rPr>
      </w:pPr>
      <w:r w:rsidRPr="001A71F6">
        <w:rPr>
          <w:rFonts w:eastAsia="Times New Roman"/>
          <w:sz w:val="22"/>
          <w:szCs w:val="22"/>
        </w:rPr>
        <w:t>2.16</w:t>
      </w:r>
      <w:r w:rsidR="000409B1" w:rsidRPr="001A71F6">
        <w:rPr>
          <w:rFonts w:eastAsia="Times New Roman"/>
          <w:sz w:val="22"/>
          <w:szCs w:val="22"/>
        </w:rPr>
        <w:t>.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0409B1" w:rsidRPr="001A71F6" w:rsidRDefault="007F5FBD" w:rsidP="001A71F6">
      <w:pPr>
        <w:spacing w:line="360" w:lineRule="auto"/>
        <w:ind w:firstLine="709"/>
        <w:jc w:val="both"/>
        <w:rPr>
          <w:rFonts w:eastAsia="Times New Roman"/>
          <w:sz w:val="22"/>
          <w:szCs w:val="22"/>
        </w:rPr>
      </w:pPr>
      <w:r w:rsidRPr="001A71F6">
        <w:rPr>
          <w:rFonts w:eastAsia="Times New Roman"/>
          <w:sz w:val="22"/>
          <w:szCs w:val="22"/>
        </w:rPr>
        <w:t>2.17</w:t>
      </w:r>
      <w:r w:rsidR="000409B1" w:rsidRPr="001A71F6">
        <w:rPr>
          <w:rFonts w:eastAsia="Times New Roman"/>
          <w:sz w:val="22"/>
          <w:szCs w:val="22"/>
        </w:rPr>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lastRenderedPageBreak/>
        <w:t xml:space="preserve">зоны исторической застройки, историко-культурных заповедников; </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 xml:space="preserve">зоны охраны памятников истории и культуры; </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зоны особо охраняемых природных территорий;</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санитарно-защитные зоны;</w:t>
      </w:r>
    </w:p>
    <w:p w:rsidR="000409B1" w:rsidRPr="001A71F6" w:rsidRDefault="000409B1" w:rsidP="001A71F6">
      <w:pPr>
        <w:spacing w:line="360" w:lineRule="auto"/>
        <w:ind w:firstLine="709"/>
        <w:jc w:val="both"/>
        <w:rPr>
          <w:rFonts w:eastAsia="Times New Roman"/>
          <w:sz w:val="22"/>
          <w:szCs w:val="22"/>
        </w:rPr>
      </w:pPr>
      <w:proofErr w:type="spellStart"/>
      <w:r w:rsidRPr="001A71F6">
        <w:rPr>
          <w:rFonts w:eastAsia="Times New Roman"/>
          <w:sz w:val="22"/>
          <w:szCs w:val="22"/>
        </w:rPr>
        <w:t>водоохранные</w:t>
      </w:r>
      <w:proofErr w:type="spellEnd"/>
      <w:r w:rsidRPr="001A71F6">
        <w:rPr>
          <w:rFonts w:eastAsia="Times New Roman"/>
          <w:sz w:val="22"/>
          <w:szCs w:val="22"/>
        </w:rPr>
        <w:t xml:space="preserve"> зоны и прибрежные защитные полосы; </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 xml:space="preserve">зоны залегания полезных ископаемых; </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1A71F6">
        <w:rPr>
          <w:rFonts w:eastAsia="Times New Roman"/>
          <w:sz w:val="22"/>
          <w:szCs w:val="22"/>
        </w:rPr>
        <w:t>просадочные</w:t>
      </w:r>
      <w:proofErr w:type="spellEnd"/>
      <w:r w:rsidRPr="001A71F6">
        <w:rPr>
          <w:rFonts w:eastAsia="Times New Roman"/>
          <w:sz w:val="22"/>
          <w:szCs w:val="22"/>
        </w:rPr>
        <w:t xml:space="preserve"> грунты, подрабатываемые территории и др.).</w:t>
      </w:r>
    </w:p>
    <w:p w:rsidR="000409B1" w:rsidRDefault="007F5FBD" w:rsidP="001A71F6">
      <w:pPr>
        <w:spacing w:line="360" w:lineRule="auto"/>
        <w:ind w:firstLine="709"/>
        <w:jc w:val="both"/>
        <w:rPr>
          <w:rFonts w:eastAsia="Times New Roman"/>
          <w:sz w:val="22"/>
          <w:szCs w:val="22"/>
        </w:rPr>
      </w:pPr>
      <w:r w:rsidRPr="001A71F6">
        <w:rPr>
          <w:rFonts w:eastAsia="Times New Roman"/>
          <w:sz w:val="22"/>
          <w:szCs w:val="22"/>
        </w:rPr>
        <w:t>2.18</w:t>
      </w:r>
      <w:r w:rsidR="000409B1" w:rsidRPr="001A71F6">
        <w:rPr>
          <w:rFonts w:eastAsia="Times New Roman"/>
          <w:sz w:val="22"/>
          <w:szCs w:val="22"/>
        </w:rPr>
        <w:t xml:space="preserve">. Санитарно-защитные зоны производственных и других объектов, выполняющие </w:t>
      </w:r>
      <w:proofErr w:type="spellStart"/>
      <w:r w:rsidR="000409B1" w:rsidRPr="001A71F6">
        <w:rPr>
          <w:rFonts w:eastAsia="Times New Roman"/>
          <w:sz w:val="22"/>
          <w:szCs w:val="22"/>
        </w:rPr>
        <w:t>средозащитные</w:t>
      </w:r>
      <w:proofErr w:type="spellEnd"/>
      <w:r w:rsidR="000409B1" w:rsidRPr="001A71F6">
        <w:rPr>
          <w:rFonts w:eastAsia="Times New Roman"/>
          <w:sz w:val="22"/>
          <w:szCs w:val="22"/>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1A71F6" w:rsidRPr="001A71F6" w:rsidRDefault="001A71F6" w:rsidP="001A71F6">
      <w:pPr>
        <w:spacing w:line="360" w:lineRule="auto"/>
        <w:ind w:firstLine="709"/>
        <w:jc w:val="both"/>
        <w:rPr>
          <w:rFonts w:eastAsia="Times New Roman"/>
          <w:sz w:val="22"/>
          <w:szCs w:val="22"/>
        </w:rPr>
      </w:pPr>
    </w:p>
    <w:p w:rsidR="000409B1" w:rsidRPr="001A71F6" w:rsidRDefault="007F5FBD" w:rsidP="001A71F6">
      <w:pPr>
        <w:spacing w:line="360" w:lineRule="auto"/>
        <w:ind w:firstLine="709"/>
        <w:jc w:val="both"/>
        <w:rPr>
          <w:rFonts w:eastAsia="Times New Roman"/>
          <w:sz w:val="22"/>
          <w:szCs w:val="22"/>
        </w:rPr>
      </w:pPr>
      <w:r w:rsidRPr="001A71F6">
        <w:rPr>
          <w:rFonts w:eastAsia="Times New Roman"/>
          <w:sz w:val="22"/>
          <w:szCs w:val="22"/>
        </w:rPr>
        <w:t>2.19</w:t>
      </w:r>
      <w:r w:rsidR="000409B1" w:rsidRPr="001A71F6">
        <w:rPr>
          <w:rFonts w:eastAsia="Times New Roman"/>
          <w:sz w:val="22"/>
          <w:szCs w:val="22"/>
        </w:rPr>
        <w:t>. Нормативные показатели плотности застройки территориальных зо</w:t>
      </w:r>
      <w:r w:rsidR="009B56E4" w:rsidRPr="001A71F6">
        <w:rPr>
          <w:rFonts w:eastAsia="Times New Roman"/>
          <w:sz w:val="22"/>
          <w:szCs w:val="22"/>
        </w:rPr>
        <w:t>н следует принимать по таблице 1</w:t>
      </w:r>
      <w:r w:rsidR="00DD3FD4" w:rsidRPr="001A71F6">
        <w:rPr>
          <w:rFonts w:eastAsia="Times New Roman"/>
          <w:sz w:val="22"/>
          <w:szCs w:val="22"/>
        </w:rPr>
        <w:t>.</w:t>
      </w:r>
    </w:p>
    <w:p w:rsidR="000409B1" w:rsidRPr="001A71F6" w:rsidRDefault="007F5FBD" w:rsidP="001A71F6">
      <w:pPr>
        <w:autoSpaceDE/>
        <w:autoSpaceDN/>
        <w:adjustRightInd/>
        <w:spacing w:line="360" w:lineRule="auto"/>
        <w:rPr>
          <w:rFonts w:eastAsia="Times New Roman"/>
          <w:bCs/>
          <w:sz w:val="22"/>
          <w:szCs w:val="22"/>
        </w:rPr>
      </w:pPr>
      <w:r w:rsidRPr="001A71F6">
        <w:rPr>
          <w:rFonts w:eastAsia="Times New Roman"/>
          <w:bCs/>
          <w:sz w:val="22"/>
          <w:szCs w:val="22"/>
        </w:rPr>
        <w:t>Таблица 1</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800"/>
        <w:gridCol w:w="1645"/>
      </w:tblGrid>
      <w:tr w:rsidR="000409B1" w:rsidRPr="001A71F6" w:rsidTr="000409B1">
        <w:trPr>
          <w:trHeight w:val="805"/>
        </w:trPr>
        <w:tc>
          <w:tcPr>
            <w:tcW w:w="6228"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Территориальные зоны</w:t>
            </w:r>
          </w:p>
        </w:tc>
        <w:tc>
          <w:tcPr>
            <w:tcW w:w="1800"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Коэффициент застройки</w:t>
            </w:r>
          </w:p>
        </w:tc>
        <w:tc>
          <w:tcPr>
            <w:tcW w:w="1645"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Коэффициент плотности застройки</w:t>
            </w:r>
          </w:p>
        </w:tc>
      </w:tr>
      <w:tr w:rsidR="000409B1" w:rsidRPr="001A71F6" w:rsidTr="000409B1">
        <w:trPr>
          <w:trHeight w:val="263"/>
        </w:trPr>
        <w:tc>
          <w:tcPr>
            <w:tcW w:w="9673" w:type="dxa"/>
            <w:gridSpan w:val="3"/>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Жилая</w:t>
            </w:r>
          </w:p>
        </w:tc>
      </w:tr>
      <w:tr w:rsidR="000409B1" w:rsidRPr="001A71F6" w:rsidTr="000409B1">
        <w:trPr>
          <w:trHeight w:val="263"/>
        </w:trPr>
        <w:tc>
          <w:tcPr>
            <w:tcW w:w="6228" w:type="dxa"/>
            <w:shd w:val="clear" w:color="auto" w:fill="auto"/>
          </w:tcPr>
          <w:p w:rsidR="000409B1" w:rsidRPr="001A71F6" w:rsidRDefault="000409B1" w:rsidP="001A71F6">
            <w:pPr>
              <w:spacing w:line="360" w:lineRule="auto"/>
              <w:rPr>
                <w:rFonts w:eastAsia="Times New Roman"/>
                <w:sz w:val="22"/>
                <w:szCs w:val="22"/>
              </w:rPr>
            </w:pPr>
            <w:r w:rsidRPr="001A71F6">
              <w:rPr>
                <w:rFonts w:eastAsia="Times New Roman"/>
                <w:sz w:val="22"/>
                <w:szCs w:val="22"/>
              </w:rPr>
              <w:t>Застройка многоквартирными многоэтажными жилыми домами свыше 16 этажей</w:t>
            </w:r>
          </w:p>
        </w:tc>
        <w:tc>
          <w:tcPr>
            <w:tcW w:w="1800"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0,4</w:t>
            </w:r>
          </w:p>
        </w:tc>
        <w:tc>
          <w:tcPr>
            <w:tcW w:w="1645"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1,6</w:t>
            </w:r>
          </w:p>
        </w:tc>
      </w:tr>
      <w:tr w:rsidR="000409B1" w:rsidRPr="001A71F6" w:rsidTr="000409B1">
        <w:trPr>
          <w:trHeight w:val="263"/>
        </w:trPr>
        <w:tc>
          <w:tcPr>
            <w:tcW w:w="6228" w:type="dxa"/>
            <w:shd w:val="clear" w:color="auto" w:fill="auto"/>
          </w:tcPr>
          <w:p w:rsidR="000409B1" w:rsidRPr="001A71F6" w:rsidRDefault="000409B1" w:rsidP="001A71F6">
            <w:pPr>
              <w:spacing w:line="360" w:lineRule="auto"/>
              <w:rPr>
                <w:rFonts w:eastAsia="Times New Roman"/>
                <w:sz w:val="22"/>
                <w:szCs w:val="22"/>
              </w:rPr>
            </w:pPr>
            <w:r w:rsidRPr="001A71F6">
              <w:rPr>
                <w:rFonts w:eastAsia="Times New Roman"/>
                <w:sz w:val="22"/>
                <w:szCs w:val="22"/>
              </w:rPr>
              <w:t>Застройка многоквартирными многоэтажными жилыми домами до 16 этажей</w:t>
            </w:r>
          </w:p>
        </w:tc>
        <w:tc>
          <w:tcPr>
            <w:tcW w:w="1800"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0,4</w:t>
            </w:r>
          </w:p>
        </w:tc>
        <w:tc>
          <w:tcPr>
            <w:tcW w:w="1645"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1,2</w:t>
            </w:r>
          </w:p>
        </w:tc>
      </w:tr>
      <w:tr w:rsidR="000409B1" w:rsidRPr="001A71F6" w:rsidTr="000409B1">
        <w:trPr>
          <w:trHeight w:val="263"/>
        </w:trPr>
        <w:tc>
          <w:tcPr>
            <w:tcW w:w="6228" w:type="dxa"/>
            <w:shd w:val="clear" w:color="auto" w:fill="auto"/>
          </w:tcPr>
          <w:p w:rsidR="000409B1" w:rsidRPr="001A71F6" w:rsidRDefault="000409B1" w:rsidP="001A71F6">
            <w:pPr>
              <w:spacing w:line="360" w:lineRule="auto"/>
              <w:rPr>
                <w:rFonts w:eastAsia="Times New Roman"/>
                <w:sz w:val="22"/>
                <w:szCs w:val="22"/>
              </w:rPr>
            </w:pPr>
            <w:r w:rsidRPr="001A71F6">
              <w:rPr>
                <w:rFonts w:eastAsia="Times New Roman"/>
                <w:sz w:val="22"/>
                <w:szCs w:val="22"/>
              </w:rPr>
              <w:t xml:space="preserve">То же - </w:t>
            </w:r>
            <w:proofErr w:type="gramStart"/>
            <w:r w:rsidRPr="001A71F6">
              <w:rPr>
                <w:rFonts w:eastAsia="Times New Roman"/>
                <w:sz w:val="22"/>
                <w:szCs w:val="22"/>
              </w:rPr>
              <w:t>реконструируемая</w:t>
            </w:r>
            <w:proofErr w:type="gramEnd"/>
          </w:p>
        </w:tc>
        <w:tc>
          <w:tcPr>
            <w:tcW w:w="1800"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0,6</w:t>
            </w:r>
          </w:p>
        </w:tc>
        <w:tc>
          <w:tcPr>
            <w:tcW w:w="1645"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1,6</w:t>
            </w:r>
          </w:p>
        </w:tc>
      </w:tr>
      <w:tr w:rsidR="000409B1" w:rsidRPr="001A71F6" w:rsidTr="000409B1">
        <w:trPr>
          <w:trHeight w:val="542"/>
        </w:trPr>
        <w:tc>
          <w:tcPr>
            <w:tcW w:w="6228" w:type="dxa"/>
            <w:shd w:val="clear" w:color="auto" w:fill="auto"/>
          </w:tcPr>
          <w:p w:rsidR="000409B1" w:rsidRPr="001A71F6" w:rsidRDefault="000409B1" w:rsidP="001A71F6">
            <w:pPr>
              <w:spacing w:line="360" w:lineRule="auto"/>
              <w:rPr>
                <w:rFonts w:eastAsia="Times New Roman"/>
                <w:sz w:val="22"/>
                <w:szCs w:val="22"/>
              </w:rPr>
            </w:pPr>
            <w:r w:rsidRPr="001A71F6">
              <w:rPr>
                <w:rFonts w:eastAsia="Times New Roman"/>
                <w:sz w:val="22"/>
                <w:szCs w:val="22"/>
              </w:rPr>
              <w:t>Застройка многоквартирными жилыми домами малой и средней этажности</w:t>
            </w:r>
          </w:p>
        </w:tc>
        <w:tc>
          <w:tcPr>
            <w:tcW w:w="1800"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0,4</w:t>
            </w:r>
          </w:p>
        </w:tc>
        <w:tc>
          <w:tcPr>
            <w:tcW w:w="1645"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0,8</w:t>
            </w:r>
          </w:p>
        </w:tc>
      </w:tr>
      <w:tr w:rsidR="000409B1" w:rsidRPr="001A71F6" w:rsidTr="000409B1">
        <w:trPr>
          <w:trHeight w:val="527"/>
        </w:trPr>
        <w:tc>
          <w:tcPr>
            <w:tcW w:w="6228" w:type="dxa"/>
            <w:shd w:val="clear" w:color="auto" w:fill="auto"/>
          </w:tcPr>
          <w:p w:rsidR="000409B1" w:rsidRPr="001A71F6" w:rsidRDefault="000409B1" w:rsidP="001A71F6">
            <w:pPr>
              <w:spacing w:line="360" w:lineRule="auto"/>
              <w:rPr>
                <w:rFonts w:eastAsia="Times New Roman"/>
                <w:sz w:val="22"/>
                <w:szCs w:val="22"/>
              </w:rPr>
            </w:pPr>
            <w:r w:rsidRPr="001A71F6">
              <w:rPr>
                <w:rFonts w:eastAsia="Times New Roman"/>
                <w:sz w:val="22"/>
                <w:szCs w:val="22"/>
              </w:rPr>
              <w:t xml:space="preserve">Застройка блокированными жилыми домами с </w:t>
            </w:r>
            <w:proofErr w:type="spellStart"/>
            <w:r w:rsidRPr="001A71F6">
              <w:rPr>
                <w:rFonts w:eastAsia="Times New Roman"/>
                <w:sz w:val="22"/>
                <w:szCs w:val="22"/>
              </w:rPr>
              <w:t>приквартирными</w:t>
            </w:r>
            <w:proofErr w:type="spellEnd"/>
            <w:r w:rsidRPr="001A71F6">
              <w:rPr>
                <w:rFonts w:eastAsia="Times New Roman"/>
                <w:sz w:val="22"/>
                <w:szCs w:val="22"/>
              </w:rPr>
              <w:t xml:space="preserve"> земельными участками</w:t>
            </w:r>
          </w:p>
        </w:tc>
        <w:tc>
          <w:tcPr>
            <w:tcW w:w="1800"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0,3</w:t>
            </w:r>
          </w:p>
        </w:tc>
        <w:tc>
          <w:tcPr>
            <w:tcW w:w="1645"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0,6</w:t>
            </w:r>
          </w:p>
        </w:tc>
      </w:tr>
      <w:tr w:rsidR="000409B1" w:rsidRPr="001A71F6" w:rsidTr="000409B1">
        <w:trPr>
          <w:trHeight w:val="542"/>
        </w:trPr>
        <w:tc>
          <w:tcPr>
            <w:tcW w:w="6228" w:type="dxa"/>
            <w:shd w:val="clear" w:color="auto" w:fill="auto"/>
          </w:tcPr>
          <w:p w:rsidR="000409B1" w:rsidRPr="001A71F6" w:rsidRDefault="000409B1" w:rsidP="001A71F6">
            <w:pPr>
              <w:spacing w:line="360" w:lineRule="auto"/>
              <w:rPr>
                <w:rFonts w:eastAsia="Times New Roman"/>
                <w:sz w:val="22"/>
                <w:szCs w:val="22"/>
              </w:rPr>
            </w:pPr>
            <w:r w:rsidRPr="001A71F6">
              <w:rPr>
                <w:rFonts w:eastAsia="Times New Roman"/>
                <w:sz w:val="22"/>
                <w:szCs w:val="22"/>
              </w:rPr>
              <w:t xml:space="preserve">Застройка </w:t>
            </w:r>
            <w:proofErr w:type="gramStart"/>
            <w:r w:rsidRPr="001A71F6">
              <w:rPr>
                <w:rFonts w:eastAsia="Times New Roman"/>
                <w:sz w:val="22"/>
                <w:szCs w:val="22"/>
              </w:rPr>
              <w:t>одно-двухквартирными</w:t>
            </w:r>
            <w:proofErr w:type="gramEnd"/>
            <w:r w:rsidRPr="001A71F6">
              <w:rPr>
                <w:rFonts w:eastAsia="Times New Roman"/>
                <w:sz w:val="22"/>
                <w:szCs w:val="22"/>
              </w:rPr>
              <w:t xml:space="preserve"> жилыми домами с приусадебными земельными участками</w:t>
            </w:r>
          </w:p>
        </w:tc>
        <w:tc>
          <w:tcPr>
            <w:tcW w:w="1800"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0,2</w:t>
            </w:r>
          </w:p>
        </w:tc>
        <w:tc>
          <w:tcPr>
            <w:tcW w:w="1645"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0,4</w:t>
            </w:r>
          </w:p>
        </w:tc>
      </w:tr>
      <w:tr w:rsidR="000409B1" w:rsidRPr="001A71F6" w:rsidTr="000409B1">
        <w:trPr>
          <w:trHeight w:val="263"/>
        </w:trPr>
        <w:tc>
          <w:tcPr>
            <w:tcW w:w="9673" w:type="dxa"/>
            <w:gridSpan w:val="3"/>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Общественно-деловая</w:t>
            </w:r>
          </w:p>
        </w:tc>
      </w:tr>
      <w:tr w:rsidR="000409B1" w:rsidRPr="001A71F6" w:rsidTr="000409B1">
        <w:trPr>
          <w:trHeight w:val="263"/>
        </w:trPr>
        <w:tc>
          <w:tcPr>
            <w:tcW w:w="6228" w:type="dxa"/>
            <w:shd w:val="clear" w:color="auto" w:fill="auto"/>
          </w:tcPr>
          <w:p w:rsidR="000409B1" w:rsidRPr="001A71F6" w:rsidRDefault="000409B1" w:rsidP="001A71F6">
            <w:pPr>
              <w:spacing w:line="360" w:lineRule="auto"/>
              <w:rPr>
                <w:rFonts w:eastAsia="Times New Roman"/>
                <w:sz w:val="22"/>
                <w:szCs w:val="22"/>
              </w:rPr>
            </w:pPr>
            <w:r w:rsidRPr="001A71F6">
              <w:rPr>
                <w:rFonts w:eastAsia="Times New Roman"/>
                <w:sz w:val="22"/>
                <w:szCs w:val="22"/>
              </w:rPr>
              <w:t>Многофункциональная застройка</w:t>
            </w:r>
          </w:p>
        </w:tc>
        <w:tc>
          <w:tcPr>
            <w:tcW w:w="1800"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1,0</w:t>
            </w:r>
          </w:p>
        </w:tc>
        <w:tc>
          <w:tcPr>
            <w:tcW w:w="1645"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3,0</w:t>
            </w:r>
          </w:p>
        </w:tc>
      </w:tr>
      <w:tr w:rsidR="000409B1" w:rsidRPr="001A71F6" w:rsidTr="000409B1">
        <w:trPr>
          <w:trHeight w:val="263"/>
        </w:trPr>
        <w:tc>
          <w:tcPr>
            <w:tcW w:w="6228" w:type="dxa"/>
            <w:shd w:val="clear" w:color="auto" w:fill="auto"/>
          </w:tcPr>
          <w:p w:rsidR="000409B1" w:rsidRPr="001A71F6" w:rsidRDefault="000409B1" w:rsidP="001A71F6">
            <w:pPr>
              <w:spacing w:line="360" w:lineRule="auto"/>
              <w:rPr>
                <w:rFonts w:eastAsia="Times New Roman"/>
                <w:sz w:val="22"/>
                <w:szCs w:val="22"/>
              </w:rPr>
            </w:pPr>
            <w:r w:rsidRPr="001A71F6">
              <w:rPr>
                <w:rFonts w:eastAsia="Times New Roman"/>
                <w:sz w:val="22"/>
                <w:szCs w:val="22"/>
              </w:rPr>
              <w:t>Специализированная общественная застройка</w:t>
            </w:r>
          </w:p>
        </w:tc>
        <w:tc>
          <w:tcPr>
            <w:tcW w:w="1800"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0,8</w:t>
            </w:r>
          </w:p>
        </w:tc>
        <w:tc>
          <w:tcPr>
            <w:tcW w:w="1645"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2,4</w:t>
            </w:r>
          </w:p>
        </w:tc>
      </w:tr>
      <w:tr w:rsidR="000409B1" w:rsidRPr="001A71F6" w:rsidTr="000409B1">
        <w:trPr>
          <w:trHeight w:val="263"/>
        </w:trPr>
        <w:tc>
          <w:tcPr>
            <w:tcW w:w="9673" w:type="dxa"/>
            <w:gridSpan w:val="3"/>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Производственная</w:t>
            </w:r>
          </w:p>
        </w:tc>
      </w:tr>
      <w:tr w:rsidR="000409B1" w:rsidRPr="001A71F6" w:rsidTr="000409B1">
        <w:trPr>
          <w:trHeight w:val="263"/>
        </w:trPr>
        <w:tc>
          <w:tcPr>
            <w:tcW w:w="6228" w:type="dxa"/>
            <w:shd w:val="clear" w:color="auto" w:fill="auto"/>
          </w:tcPr>
          <w:p w:rsidR="000409B1" w:rsidRPr="001A71F6" w:rsidRDefault="000409B1" w:rsidP="001A71F6">
            <w:pPr>
              <w:spacing w:line="360" w:lineRule="auto"/>
              <w:rPr>
                <w:rFonts w:eastAsia="Times New Roman"/>
                <w:sz w:val="22"/>
                <w:szCs w:val="22"/>
              </w:rPr>
            </w:pPr>
            <w:r w:rsidRPr="001A71F6">
              <w:rPr>
                <w:rFonts w:eastAsia="Times New Roman"/>
                <w:sz w:val="22"/>
                <w:szCs w:val="22"/>
              </w:rPr>
              <w:lastRenderedPageBreak/>
              <w:t>Промышленная</w:t>
            </w:r>
          </w:p>
        </w:tc>
        <w:tc>
          <w:tcPr>
            <w:tcW w:w="1800"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0,8</w:t>
            </w:r>
          </w:p>
        </w:tc>
        <w:tc>
          <w:tcPr>
            <w:tcW w:w="1645"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2,4</w:t>
            </w:r>
          </w:p>
        </w:tc>
      </w:tr>
      <w:tr w:rsidR="000409B1" w:rsidRPr="001A71F6" w:rsidTr="000409B1">
        <w:trPr>
          <w:trHeight w:val="263"/>
        </w:trPr>
        <w:tc>
          <w:tcPr>
            <w:tcW w:w="6228" w:type="dxa"/>
            <w:shd w:val="clear" w:color="auto" w:fill="auto"/>
          </w:tcPr>
          <w:p w:rsidR="000409B1" w:rsidRPr="001A71F6" w:rsidRDefault="000409B1" w:rsidP="001A71F6">
            <w:pPr>
              <w:spacing w:line="360" w:lineRule="auto"/>
              <w:rPr>
                <w:rFonts w:eastAsia="Times New Roman"/>
                <w:sz w:val="22"/>
                <w:szCs w:val="22"/>
              </w:rPr>
            </w:pPr>
            <w:r w:rsidRPr="001A71F6">
              <w:rPr>
                <w:rFonts w:eastAsia="Times New Roman"/>
                <w:sz w:val="22"/>
                <w:szCs w:val="22"/>
              </w:rPr>
              <w:t>Научно-производственная</w:t>
            </w:r>
          </w:p>
        </w:tc>
        <w:tc>
          <w:tcPr>
            <w:tcW w:w="1800"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0,6</w:t>
            </w:r>
          </w:p>
        </w:tc>
        <w:tc>
          <w:tcPr>
            <w:tcW w:w="1645"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1,0</w:t>
            </w:r>
          </w:p>
        </w:tc>
      </w:tr>
      <w:tr w:rsidR="000409B1" w:rsidRPr="001A71F6" w:rsidTr="000409B1">
        <w:trPr>
          <w:trHeight w:val="278"/>
        </w:trPr>
        <w:tc>
          <w:tcPr>
            <w:tcW w:w="6228" w:type="dxa"/>
            <w:shd w:val="clear" w:color="auto" w:fill="auto"/>
          </w:tcPr>
          <w:p w:rsidR="000409B1" w:rsidRPr="001A71F6" w:rsidRDefault="000409B1" w:rsidP="001A71F6">
            <w:pPr>
              <w:spacing w:line="360" w:lineRule="auto"/>
              <w:rPr>
                <w:rFonts w:eastAsia="Times New Roman"/>
                <w:sz w:val="22"/>
                <w:szCs w:val="22"/>
              </w:rPr>
            </w:pPr>
            <w:r w:rsidRPr="001A71F6">
              <w:rPr>
                <w:rFonts w:eastAsia="Times New Roman"/>
                <w:sz w:val="22"/>
                <w:szCs w:val="22"/>
              </w:rPr>
              <w:t>Коммунально-складская</w:t>
            </w:r>
          </w:p>
        </w:tc>
        <w:tc>
          <w:tcPr>
            <w:tcW w:w="1800"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0,6</w:t>
            </w:r>
          </w:p>
        </w:tc>
        <w:tc>
          <w:tcPr>
            <w:tcW w:w="1645" w:type="dxa"/>
            <w:shd w:val="clear" w:color="auto" w:fill="auto"/>
          </w:tcPr>
          <w:p w:rsidR="000409B1" w:rsidRPr="001A71F6" w:rsidRDefault="000409B1" w:rsidP="001A71F6">
            <w:pPr>
              <w:spacing w:line="360" w:lineRule="auto"/>
              <w:jc w:val="center"/>
              <w:rPr>
                <w:rFonts w:eastAsia="Times New Roman"/>
                <w:sz w:val="22"/>
                <w:szCs w:val="22"/>
              </w:rPr>
            </w:pPr>
            <w:r w:rsidRPr="001A71F6">
              <w:rPr>
                <w:rFonts w:eastAsia="Times New Roman"/>
                <w:sz w:val="22"/>
                <w:szCs w:val="22"/>
              </w:rPr>
              <w:t>1,8</w:t>
            </w:r>
          </w:p>
        </w:tc>
      </w:tr>
    </w:tbl>
    <w:p w:rsidR="000409B1" w:rsidRPr="001A71F6" w:rsidRDefault="000409B1" w:rsidP="001A71F6">
      <w:pPr>
        <w:spacing w:line="360" w:lineRule="auto"/>
        <w:jc w:val="both"/>
        <w:rPr>
          <w:rFonts w:eastAsia="Times New Roman"/>
          <w:sz w:val="22"/>
          <w:szCs w:val="22"/>
        </w:rPr>
      </w:pPr>
      <w:r w:rsidRPr="001A71F6">
        <w:rPr>
          <w:rFonts w:eastAsia="Times New Roman"/>
          <w:sz w:val="22"/>
          <w:szCs w:val="22"/>
        </w:rPr>
        <w:t>Без учета опытных полей и полигонов, резервных территорий и санитарно-защитных зон.</w:t>
      </w:r>
    </w:p>
    <w:p w:rsidR="000409B1" w:rsidRPr="001A71F6" w:rsidRDefault="000409B1" w:rsidP="001A71F6">
      <w:pPr>
        <w:spacing w:line="360" w:lineRule="auto"/>
        <w:jc w:val="both"/>
        <w:rPr>
          <w:rFonts w:eastAsia="Times New Roman"/>
          <w:sz w:val="22"/>
          <w:szCs w:val="22"/>
        </w:rPr>
      </w:pPr>
      <w:r w:rsidRPr="001A71F6">
        <w:rPr>
          <w:rFonts w:eastAsia="Times New Roman"/>
          <w:sz w:val="22"/>
          <w:szCs w:val="22"/>
        </w:rPr>
        <w:t>Примечания</w:t>
      </w:r>
    </w:p>
    <w:p w:rsidR="000409B1" w:rsidRPr="001A71F6" w:rsidRDefault="000409B1" w:rsidP="001A71F6">
      <w:pPr>
        <w:spacing w:line="360" w:lineRule="auto"/>
        <w:jc w:val="both"/>
        <w:rPr>
          <w:rFonts w:eastAsia="Times New Roman"/>
          <w:sz w:val="22"/>
          <w:szCs w:val="22"/>
        </w:rPr>
      </w:pPr>
      <w:r w:rsidRPr="001A71F6">
        <w:rPr>
          <w:rFonts w:eastAsia="Times New Roman"/>
          <w:sz w:val="22"/>
          <w:szCs w:val="22"/>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409B1" w:rsidRPr="001A71F6" w:rsidRDefault="000409B1" w:rsidP="001A71F6">
      <w:pPr>
        <w:spacing w:line="360" w:lineRule="auto"/>
        <w:jc w:val="both"/>
        <w:rPr>
          <w:rFonts w:eastAsia="Times New Roman"/>
          <w:sz w:val="22"/>
          <w:szCs w:val="22"/>
        </w:rPr>
      </w:pPr>
      <w:r w:rsidRPr="001A71F6">
        <w:rPr>
          <w:rFonts w:eastAsia="Times New Roman"/>
          <w:sz w:val="22"/>
          <w:szCs w:val="22"/>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409B1" w:rsidRPr="001A71F6" w:rsidRDefault="000409B1" w:rsidP="001A71F6">
      <w:pPr>
        <w:spacing w:line="360" w:lineRule="auto"/>
        <w:jc w:val="both"/>
        <w:rPr>
          <w:rFonts w:eastAsia="Times New Roman"/>
          <w:sz w:val="22"/>
          <w:szCs w:val="22"/>
        </w:rPr>
      </w:pPr>
      <w:r w:rsidRPr="001A71F6">
        <w:rPr>
          <w:rFonts w:eastAsia="Times New Roman"/>
          <w:sz w:val="22"/>
          <w:szCs w:val="22"/>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409B1" w:rsidRPr="001A71F6" w:rsidRDefault="000409B1" w:rsidP="001A71F6">
      <w:pPr>
        <w:spacing w:line="360" w:lineRule="auto"/>
        <w:jc w:val="both"/>
        <w:rPr>
          <w:rFonts w:eastAsia="Times New Roman"/>
          <w:sz w:val="22"/>
          <w:szCs w:val="22"/>
        </w:rPr>
      </w:pPr>
      <w:r w:rsidRPr="001A71F6">
        <w:rPr>
          <w:rFonts w:eastAsia="Times New Roman"/>
          <w:sz w:val="22"/>
          <w:szCs w:val="22"/>
        </w:rPr>
        <w:t>3. Границами кварталов являются красные линии.</w:t>
      </w:r>
    </w:p>
    <w:p w:rsidR="000409B1" w:rsidRPr="001A71F6" w:rsidRDefault="000409B1" w:rsidP="001A71F6">
      <w:pPr>
        <w:spacing w:line="360" w:lineRule="auto"/>
        <w:jc w:val="both"/>
        <w:rPr>
          <w:rFonts w:eastAsia="Times New Roman"/>
          <w:sz w:val="22"/>
          <w:szCs w:val="22"/>
        </w:rPr>
      </w:pPr>
      <w:r w:rsidRPr="001A71F6">
        <w:rPr>
          <w:rFonts w:eastAsia="Times New Roman"/>
          <w:sz w:val="22"/>
          <w:szCs w:val="22"/>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0409B1" w:rsidRPr="001A71F6" w:rsidRDefault="000409B1" w:rsidP="001A71F6">
      <w:pPr>
        <w:spacing w:line="360" w:lineRule="auto"/>
        <w:jc w:val="both"/>
        <w:rPr>
          <w:rFonts w:eastAsia="Times New Roman"/>
          <w:sz w:val="22"/>
          <w:szCs w:val="22"/>
        </w:rPr>
      </w:pPr>
      <w:r w:rsidRPr="001A71F6">
        <w:rPr>
          <w:rFonts w:eastAsia="Times New Roman"/>
          <w:sz w:val="22"/>
          <w:szCs w:val="22"/>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0409B1" w:rsidRPr="001A71F6" w:rsidRDefault="000409B1" w:rsidP="001A71F6">
      <w:pPr>
        <w:spacing w:line="360" w:lineRule="auto"/>
        <w:jc w:val="both"/>
        <w:rPr>
          <w:rFonts w:eastAsia="Times New Roman"/>
          <w:sz w:val="22"/>
          <w:szCs w:val="22"/>
        </w:rPr>
      </w:pPr>
      <w:r w:rsidRPr="001A71F6">
        <w:rPr>
          <w:rFonts w:eastAsia="Times New Roman"/>
          <w:sz w:val="22"/>
          <w:szCs w:val="22"/>
        </w:rPr>
        <w:t>Основными показателями плотности застройки являются:</w:t>
      </w:r>
    </w:p>
    <w:p w:rsidR="000409B1" w:rsidRPr="001A71F6" w:rsidRDefault="000409B1" w:rsidP="001A71F6">
      <w:pPr>
        <w:spacing w:line="360" w:lineRule="auto"/>
        <w:jc w:val="both"/>
        <w:rPr>
          <w:rFonts w:eastAsia="Times New Roman"/>
          <w:sz w:val="22"/>
          <w:szCs w:val="22"/>
        </w:rPr>
      </w:pPr>
      <w:r w:rsidRPr="001A71F6">
        <w:rPr>
          <w:rFonts w:eastAsia="Times New Roman"/>
          <w:sz w:val="22"/>
          <w:szCs w:val="22"/>
        </w:rPr>
        <w:t>коэффициент застройки - отношение площади, занятой под зданиями и сооружениями, к площади участка (квартала);</w:t>
      </w:r>
    </w:p>
    <w:p w:rsidR="007F5FBD" w:rsidRPr="001A71F6" w:rsidRDefault="000409B1" w:rsidP="001A71F6">
      <w:pPr>
        <w:spacing w:line="360" w:lineRule="auto"/>
        <w:jc w:val="both"/>
        <w:rPr>
          <w:rFonts w:eastAsia="Times New Roman"/>
          <w:sz w:val="22"/>
          <w:szCs w:val="22"/>
        </w:rPr>
      </w:pPr>
      <w:r w:rsidRPr="001A71F6">
        <w:rPr>
          <w:rFonts w:eastAsia="Times New Roman"/>
          <w:sz w:val="22"/>
          <w:szCs w:val="22"/>
        </w:rPr>
        <w:t>коэффициент плотности застройки - отношение площади всех этажей зданий и сооружений к площади участка (квартала).</w:t>
      </w:r>
    </w:p>
    <w:p w:rsidR="009B56E4" w:rsidRPr="001A71F6" w:rsidRDefault="007F5FBD" w:rsidP="001A71F6">
      <w:pPr>
        <w:spacing w:line="360" w:lineRule="auto"/>
        <w:ind w:firstLine="708"/>
        <w:jc w:val="both"/>
        <w:rPr>
          <w:rFonts w:eastAsia="Times New Roman"/>
          <w:spacing w:val="-1"/>
          <w:sz w:val="22"/>
          <w:szCs w:val="22"/>
        </w:rPr>
      </w:pPr>
      <w:r w:rsidRPr="001A71F6">
        <w:rPr>
          <w:spacing w:val="-5"/>
          <w:sz w:val="22"/>
          <w:szCs w:val="22"/>
        </w:rPr>
        <w:t>2.20.</w:t>
      </w:r>
      <w:r w:rsidRPr="001A71F6">
        <w:rPr>
          <w:sz w:val="22"/>
          <w:szCs w:val="22"/>
        </w:rPr>
        <w:tab/>
      </w:r>
      <w:r w:rsidRPr="001A71F6">
        <w:rPr>
          <w:rFonts w:eastAsia="Times New Roman"/>
          <w:spacing w:val="-1"/>
          <w:sz w:val="22"/>
          <w:szCs w:val="22"/>
        </w:rPr>
        <w:t xml:space="preserve">Предельные размеры земельных участков </w:t>
      </w:r>
      <w:r w:rsidR="00DD3FD4" w:rsidRPr="001A71F6">
        <w:rPr>
          <w:rFonts w:eastAsia="Times New Roman"/>
          <w:spacing w:val="-1"/>
          <w:sz w:val="22"/>
          <w:szCs w:val="22"/>
        </w:rPr>
        <w:t xml:space="preserve">для  индивидуального  жилищного  строительства  </w:t>
      </w:r>
      <w:r w:rsidR="009B56E4" w:rsidRPr="001A71F6">
        <w:rPr>
          <w:rFonts w:eastAsia="Times New Roman"/>
          <w:spacing w:val="-1"/>
          <w:sz w:val="22"/>
          <w:szCs w:val="22"/>
        </w:rPr>
        <w:t xml:space="preserve">на  территории  Саткинского  муниципального  района  </w:t>
      </w:r>
      <w:r w:rsidR="00DD3FD4" w:rsidRPr="001A71F6">
        <w:rPr>
          <w:rFonts w:eastAsia="Times New Roman"/>
          <w:spacing w:val="-1"/>
          <w:sz w:val="22"/>
          <w:szCs w:val="22"/>
        </w:rPr>
        <w:t>установлены</w:t>
      </w:r>
      <w:r w:rsidR="009B56E4" w:rsidRPr="001A71F6">
        <w:rPr>
          <w:rFonts w:eastAsia="Times New Roman"/>
          <w:spacing w:val="-1"/>
          <w:sz w:val="22"/>
          <w:szCs w:val="22"/>
        </w:rPr>
        <w:t xml:space="preserve">  решением  Собрания  депутатов  от  24.12.2008г. № 495/47.</w:t>
      </w:r>
    </w:p>
    <w:p w:rsidR="001A71F6" w:rsidRDefault="001A71F6" w:rsidP="001A71F6">
      <w:pPr>
        <w:spacing w:line="360" w:lineRule="auto"/>
        <w:jc w:val="both"/>
        <w:rPr>
          <w:rFonts w:eastAsia="Times New Roman"/>
          <w:spacing w:val="-2"/>
          <w:sz w:val="22"/>
          <w:szCs w:val="22"/>
        </w:rPr>
      </w:pPr>
    </w:p>
    <w:p w:rsidR="007F5FBD" w:rsidRPr="001A71F6" w:rsidRDefault="009B56E4" w:rsidP="001A71F6">
      <w:pPr>
        <w:spacing w:line="360" w:lineRule="auto"/>
        <w:jc w:val="both"/>
        <w:rPr>
          <w:sz w:val="22"/>
          <w:szCs w:val="22"/>
        </w:rPr>
      </w:pPr>
      <w:r w:rsidRPr="001A71F6">
        <w:rPr>
          <w:rFonts w:eastAsia="Times New Roman"/>
          <w:spacing w:val="-2"/>
          <w:sz w:val="22"/>
          <w:szCs w:val="22"/>
        </w:rPr>
        <w:t>Таблица 2</w:t>
      </w:r>
    </w:p>
    <w:tbl>
      <w:tblPr>
        <w:tblW w:w="0" w:type="auto"/>
        <w:tblInd w:w="40" w:type="dxa"/>
        <w:tblLayout w:type="fixed"/>
        <w:tblCellMar>
          <w:left w:w="40" w:type="dxa"/>
          <w:right w:w="40" w:type="dxa"/>
        </w:tblCellMar>
        <w:tblLook w:val="0000" w:firstRow="0" w:lastRow="0" w:firstColumn="0" w:lastColumn="0" w:noHBand="0" w:noVBand="0"/>
      </w:tblPr>
      <w:tblGrid>
        <w:gridCol w:w="4536"/>
        <w:gridCol w:w="2410"/>
        <w:gridCol w:w="2693"/>
      </w:tblGrid>
      <w:tr w:rsidR="007F5FBD" w:rsidRPr="001A71F6" w:rsidTr="002F382E">
        <w:trPr>
          <w:trHeight w:hRule="exact" w:val="245"/>
        </w:trPr>
        <w:tc>
          <w:tcPr>
            <w:tcW w:w="4536" w:type="dxa"/>
            <w:tcBorders>
              <w:top w:val="single" w:sz="6" w:space="0" w:color="auto"/>
              <w:left w:val="single" w:sz="6" w:space="0" w:color="auto"/>
              <w:bottom w:val="nil"/>
              <w:right w:val="single" w:sz="6" w:space="0" w:color="auto"/>
            </w:tcBorders>
            <w:shd w:val="clear" w:color="auto" w:fill="FFFFFF"/>
          </w:tcPr>
          <w:p w:rsidR="007F5FBD" w:rsidRPr="001A71F6" w:rsidRDefault="007F5FBD" w:rsidP="001A71F6">
            <w:pPr>
              <w:shd w:val="clear" w:color="auto" w:fill="FFFFFF"/>
              <w:spacing w:line="360" w:lineRule="auto"/>
              <w:jc w:val="center"/>
              <w:rPr>
                <w:sz w:val="22"/>
                <w:szCs w:val="22"/>
              </w:rPr>
            </w:pPr>
            <w:r w:rsidRPr="001A71F6">
              <w:rPr>
                <w:rFonts w:eastAsia="Times New Roman"/>
                <w:spacing w:val="-1"/>
                <w:sz w:val="22"/>
                <w:szCs w:val="22"/>
              </w:rPr>
              <w:t>Цель предоставления</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FFFF"/>
          </w:tcPr>
          <w:p w:rsidR="007F5FBD" w:rsidRPr="001A71F6" w:rsidRDefault="007F5FBD" w:rsidP="001A71F6">
            <w:pPr>
              <w:shd w:val="clear" w:color="auto" w:fill="FFFFFF"/>
              <w:spacing w:line="360" w:lineRule="auto"/>
              <w:jc w:val="center"/>
              <w:rPr>
                <w:sz w:val="22"/>
                <w:szCs w:val="22"/>
              </w:rPr>
            </w:pPr>
            <w:r w:rsidRPr="001A71F6">
              <w:rPr>
                <w:rFonts w:eastAsia="Times New Roman"/>
                <w:spacing w:val="-1"/>
                <w:sz w:val="22"/>
                <w:szCs w:val="22"/>
              </w:rPr>
              <w:t xml:space="preserve">Размеры земельных участков, </w:t>
            </w:r>
            <w:proofErr w:type="gramStart"/>
            <w:r w:rsidRPr="001A71F6">
              <w:rPr>
                <w:rFonts w:eastAsia="Times New Roman"/>
                <w:spacing w:val="-1"/>
                <w:sz w:val="22"/>
                <w:szCs w:val="22"/>
              </w:rPr>
              <w:t>га</w:t>
            </w:r>
            <w:proofErr w:type="gramEnd"/>
          </w:p>
        </w:tc>
      </w:tr>
      <w:tr w:rsidR="007F5FBD" w:rsidRPr="001A71F6" w:rsidTr="002F382E">
        <w:trPr>
          <w:trHeight w:hRule="exact" w:val="240"/>
        </w:trPr>
        <w:tc>
          <w:tcPr>
            <w:tcW w:w="4536" w:type="dxa"/>
            <w:tcBorders>
              <w:top w:val="nil"/>
              <w:left w:val="single" w:sz="6" w:space="0" w:color="auto"/>
              <w:bottom w:val="single" w:sz="6" w:space="0" w:color="auto"/>
              <w:right w:val="single" w:sz="6" w:space="0" w:color="auto"/>
            </w:tcBorders>
            <w:shd w:val="clear" w:color="auto" w:fill="FFFFFF"/>
          </w:tcPr>
          <w:p w:rsidR="007F5FBD" w:rsidRPr="001A71F6" w:rsidRDefault="007F5FBD" w:rsidP="001A71F6">
            <w:pPr>
              <w:spacing w:line="360" w:lineRule="auto"/>
              <w:rPr>
                <w:sz w:val="22"/>
                <w:szCs w:val="22"/>
              </w:rPr>
            </w:pPr>
          </w:p>
          <w:p w:rsidR="007F5FBD" w:rsidRPr="001A71F6" w:rsidRDefault="007F5FBD" w:rsidP="001A71F6">
            <w:pPr>
              <w:spacing w:line="360" w:lineRule="auto"/>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F5FBD" w:rsidRPr="001A71F6" w:rsidRDefault="007F5FBD" w:rsidP="001A71F6">
            <w:pPr>
              <w:shd w:val="clear" w:color="auto" w:fill="FFFFFF"/>
              <w:spacing w:line="360" w:lineRule="auto"/>
              <w:jc w:val="center"/>
              <w:rPr>
                <w:sz w:val="22"/>
                <w:szCs w:val="22"/>
              </w:rPr>
            </w:pPr>
            <w:r w:rsidRPr="001A71F6">
              <w:rPr>
                <w:rFonts w:eastAsia="Times New Roman"/>
                <w:spacing w:val="-1"/>
                <w:sz w:val="22"/>
                <w:szCs w:val="22"/>
              </w:rPr>
              <w:t>минимальные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FBD" w:rsidRPr="001A71F6" w:rsidRDefault="007F5FBD" w:rsidP="001A71F6">
            <w:pPr>
              <w:shd w:val="clear" w:color="auto" w:fill="FFFFFF"/>
              <w:spacing w:line="360" w:lineRule="auto"/>
              <w:jc w:val="center"/>
              <w:rPr>
                <w:sz w:val="22"/>
                <w:szCs w:val="22"/>
              </w:rPr>
            </w:pPr>
            <w:r w:rsidRPr="001A71F6">
              <w:rPr>
                <w:rFonts w:eastAsia="Times New Roman"/>
                <w:spacing w:val="-2"/>
                <w:sz w:val="22"/>
                <w:szCs w:val="22"/>
              </w:rPr>
              <w:t>максимальные</w:t>
            </w:r>
          </w:p>
        </w:tc>
      </w:tr>
      <w:tr w:rsidR="007F5FBD" w:rsidRPr="001A71F6" w:rsidTr="002F382E">
        <w:trPr>
          <w:trHeight w:hRule="exact" w:val="47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7F5FBD" w:rsidRPr="001A71F6" w:rsidRDefault="007F5FBD" w:rsidP="001A71F6">
            <w:pPr>
              <w:shd w:val="clear" w:color="auto" w:fill="FFFFFF"/>
              <w:spacing w:line="360" w:lineRule="auto"/>
              <w:ind w:right="216"/>
              <w:rPr>
                <w:sz w:val="22"/>
                <w:szCs w:val="22"/>
              </w:rPr>
            </w:pPr>
            <w:r w:rsidRPr="001A71F6">
              <w:rPr>
                <w:rFonts w:eastAsia="Times New Roman"/>
                <w:sz w:val="22"/>
                <w:szCs w:val="22"/>
              </w:rPr>
              <w:t xml:space="preserve">для индивидуального </w:t>
            </w:r>
            <w:r w:rsidRPr="001A71F6">
              <w:rPr>
                <w:rFonts w:eastAsia="Times New Roman"/>
                <w:spacing w:val="-1"/>
                <w:sz w:val="22"/>
                <w:szCs w:val="22"/>
              </w:rPr>
              <w:t>жилищного строительства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F5FBD" w:rsidRPr="001A71F6" w:rsidRDefault="007F5FBD" w:rsidP="001A71F6">
            <w:pPr>
              <w:shd w:val="clear" w:color="auto" w:fill="FFFFFF"/>
              <w:spacing w:line="360" w:lineRule="auto"/>
              <w:jc w:val="center"/>
              <w:rPr>
                <w:sz w:val="22"/>
                <w:szCs w:val="22"/>
              </w:rPr>
            </w:pPr>
            <w:r w:rsidRPr="001A71F6">
              <w:rPr>
                <w:bCs/>
                <w:sz w:val="22"/>
                <w:szCs w:val="22"/>
              </w:rPr>
              <w:t>0,04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FBD" w:rsidRPr="001A71F6" w:rsidRDefault="009B56E4" w:rsidP="001A71F6">
            <w:pPr>
              <w:shd w:val="clear" w:color="auto" w:fill="FFFFFF"/>
              <w:spacing w:line="360" w:lineRule="auto"/>
              <w:jc w:val="center"/>
              <w:rPr>
                <w:sz w:val="22"/>
                <w:szCs w:val="22"/>
              </w:rPr>
            </w:pPr>
            <w:r w:rsidRPr="001A71F6">
              <w:rPr>
                <w:bCs/>
                <w:sz w:val="22"/>
                <w:szCs w:val="22"/>
              </w:rPr>
              <w:t>0,200</w:t>
            </w:r>
          </w:p>
        </w:tc>
      </w:tr>
      <w:tr w:rsidR="007F5FBD" w:rsidRPr="001A71F6" w:rsidTr="001A71F6">
        <w:trPr>
          <w:trHeight w:hRule="exact" w:val="754"/>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7F5FBD" w:rsidRPr="001A71F6" w:rsidRDefault="007F5FBD" w:rsidP="001A71F6">
            <w:pPr>
              <w:shd w:val="clear" w:color="auto" w:fill="FFFFFF"/>
              <w:spacing w:line="360" w:lineRule="auto"/>
              <w:ind w:right="595"/>
              <w:rPr>
                <w:sz w:val="22"/>
                <w:szCs w:val="22"/>
              </w:rPr>
            </w:pPr>
            <w:r w:rsidRPr="001A71F6">
              <w:rPr>
                <w:rFonts w:eastAsia="Times New Roman"/>
                <w:sz w:val="22"/>
                <w:szCs w:val="22"/>
              </w:rPr>
              <w:t>для ведения личного подсобного хозяйства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F5FBD" w:rsidRPr="001A71F6" w:rsidRDefault="009B56E4" w:rsidP="001A71F6">
            <w:pPr>
              <w:shd w:val="clear" w:color="auto" w:fill="FFFFFF"/>
              <w:spacing w:line="360" w:lineRule="auto"/>
              <w:jc w:val="center"/>
              <w:rPr>
                <w:sz w:val="22"/>
                <w:szCs w:val="22"/>
              </w:rPr>
            </w:pPr>
            <w:r w:rsidRPr="001A71F6">
              <w:rPr>
                <w:bCs/>
                <w:sz w:val="22"/>
                <w:szCs w:val="22"/>
              </w:rPr>
              <w:t>0,02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FBD" w:rsidRPr="001A71F6" w:rsidRDefault="009B56E4" w:rsidP="001A71F6">
            <w:pPr>
              <w:shd w:val="clear" w:color="auto" w:fill="FFFFFF"/>
              <w:spacing w:line="360" w:lineRule="auto"/>
              <w:jc w:val="center"/>
              <w:rPr>
                <w:sz w:val="22"/>
                <w:szCs w:val="22"/>
              </w:rPr>
            </w:pPr>
            <w:r w:rsidRPr="001A71F6">
              <w:rPr>
                <w:bCs/>
                <w:sz w:val="22"/>
                <w:szCs w:val="22"/>
              </w:rPr>
              <w:t>0,200</w:t>
            </w:r>
          </w:p>
        </w:tc>
      </w:tr>
    </w:tbl>
    <w:p w:rsidR="001A71F6" w:rsidRDefault="001A71F6" w:rsidP="001A71F6">
      <w:pPr>
        <w:widowControl/>
        <w:spacing w:line="360" w:lineRule="auto"/>
        <w:ind w:firstLine="540"/>
        <w:jc w:val="both"/>
        <w:rPr>
          <w:rFonts w:eastAsia="Times New Roman"/>
          <w:sz w:val="22"/>
          <w:szCs w:val="22"/>
        </w:rPr>
      </w:pPr>
    </w:p>
    <w:p w:rsidR="001A71F6" w:rsidRPr="001A71F6" w:rsidRDefault="008139C5" w:rsidP="001A71F6">
      <w:pPr>
        <w:widowControl/>
        <w:spacing w:line="360" w:lineRule="auto"/>
        <w:ind w:firstLine="540"/>
        <w:jc w:val="both"/>
        <w:rPr>
          <w:rFonts w:eastAsia="Times New Roman"/>
          <w:sz w:val="22"/>
          <w:szCs w:val="22"/>
        </w:rPr>
      </w:pPr>
      <w:r w:rsidRPr="001A71F6">
        <w:rPr>
          <w:rFonts w:eastAsia="Times New Roman"/>
          <w:sz w:val="22"/>
          <w:szCs w:val="22"/>
        </w:rPr>
        <w:lastRenderedPageBreak/>
        <w:t>2.21</w:t>
      </w:r>
      <w:r w:rsidR="000409B1" w:rsidRPr="001A71F6">
        <w:rPr>
          <w:rFonts w:eastAsia="Times New Roman"/>
          <w:sz w:val="22"/>
          <w:szCs w:val="22"/>
        </w:rPr>
        <w:t>.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города (области, края)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0409B1" w:rsidRDefault="000409B1" w:rsidP="001A71F6">
      <w:pPr>
        <w:widowControl/>
        <w:spacing w:line="360" w:lineRule="auto"/>
        <w:ind w:firstLine="540"/>
        <w:jc w:val="both"/>
        <w:rPr>
          <w:rFonts w:eastAsia="Times New Roman"/>
          <w:sz w:val="22"/>
          <w:szCs w:val="22"/>
        </w:rPr>
      </w:pPr>
      <w:r w:rsidRPr="001A71F6">
        <w:rPr>
          <w:rFonts w:eastAsia="Times New Roman"/>
          <w:sz w:val="22"/>
          <w:szCs w:val="22"/>
        </w:rPr>
        <w:t>При этом расчетная плотность населения микрорайонов, как правило, не должна превышать 450 человек/гектаров.</w:t>
      </w:r>
    </w:p>
    <w:p w:rsidR="001A71F6" w:rsidRPr="001A71F6" w:rsidRDefault="001A71F6" w:rsidP="001A71F6">
      <w:pPr>
        <w:widowControl/>
        <w:spacing w:line="360" w:lineRule="auto"/>
        <w:ind w:firstLine="540"/>
        <w:jc w:val="both"/>
        <w:rPr>
          <w:rFonts w:eastAsia="Times New Roman"/>
          <w:sz w:val="22"/>
          <w:szCs w:val="22"/>
        </w:rPr>
      </w:pPr>
    </w:p>
    <w:p w:rsidR="000409B1" w:rsidRPr="001A71F6" w:rsidRDefault="000409B1" w:rsidP="001A71F6">
      <w:pPr>
        <w:widowControl/>
        <w:spacing w:line="360" w:lineRule="auto"/>
        <w:jc w:val="both"/>
        <w:rPr>
          <w:rFonts w:eastAsia="Times New Roman"/>
          <w:sz w:val="22"/>
          <w:szCs w:val="22"/>
        </w:rPr>
      </w:pPr>
      <w:r w:rsidRPr="001A71F6">
        <w:rPr>
          <w:rFonts w:eastAsia="Times New Roman"/>
          <w:sz w:val="22"/>
          <w:szCs w:val="22"/>
        </w:rPr>
        <w:t>Таблица 3</w:t>
      </w:r>
    </w:p>
    <w:tbl>
      <w:tblPr>
        <w:tblW w:w="5000" w:type="pct"/>
        <w:jc w:val="center"/>
        <w:tblCellMar>
          <w:left w:w="0" w:type="dxa"/>
          <w:right w:w="0" w:type="dxa"/>
        </w:tblCellMar>
        <w:tblLook w:val="0000" w:firstRow="0" w:lastRow="0" w:firstColumn="0" w:lastColumn="0" w:noHBand="0" w:noVBand="0"/>
      </w:tblPr>
      <w:tblGrid>
        <w:gridCol w:w="2448"/>
        <w:gridCol w:w="979"/>
        <w:gridCol w:w="979"/>
        <w:gridCol w:w="979"/>
        <w:gridCol w:w="979"/>
        <w:gridCol w:w="979"/>
        <w:gridCol w:w="979"/>
        <w:gridCol w:w="1371"/>
      </w:tblGrid>
      <w:tr w:rsidR="000409B1" w:rsidRPr="001A71F6" w:rsidTr="000409B1">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Зона различной степени градостроительной ценности территории</w:t>
            </w:r>
          </w:p>
        </w:tc>
        <w:tc>
          <w:tcPr>
            <w:tcW w:w="3737" w:type="pct"/>
            <w:gridSpan w:val="7"/>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Плотность населения территории жилого района, человек/гектаров, для групп городов с числом жителей, тыс. человек</w:t>
            </w:r>
          </w:p>
        </w:tc>
      </w:tr>
      <w:tr w:rsidR="000409B1" w:rsidRPr="001A71F6" w:rsidTr="000409B1">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409B1" w:rsidRPr="001A71F6" w:rsidRDefault="000409B1" w:rsidP="001A71F6">
            <w:pPr>
              <w:widowControl/>
              <w:autoSpaceDE/>
              <w:autoSpaceDN/>
              <w:adjustRightInd/>
              <w:spacing w:line="360" w:lineRule="auto"/>
              <w:rPr>
                <w:rFonts w:eastAsia="Times New Roman"/>
                <w:sz w:val="22"/>
                <w:szCs w:val="22"/>
              </w:rPr>
            </w:pP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до 20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20-50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50-100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100-250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250-500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500-1000</w:t>
            </w:r>
          </w:p>
        </w:tc>
        <w:tc>
          <w:tcPr>
            <w:tcW w:w="707"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Св. 1000</w:t>
            </w:r>
          </w:p>
        </w:tc>
      </w:tr>
      <w:tr w:rsidR="000409B1" w:rsidRPr="001A71F6" w:rsidTr="000409B1">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both"/>
              <w:rPr>
                <w:rFonts w:eastAsia="Times New Roman"/>
                <w:sz w:val="22"/>
                <w:szCs w:val="22"/>
              </w:rPr>
            </w:pPr>
            <w:r w:rsidRPr="001A71F6">
              <w:rPr>
                <w:rFonts w:eastAsia="Times New Roman"/>
                <w:sz w:val="22"/>
                <w:szCs w:val="22"/>
              </w:rPr>
              <w:t>Высокая</w:t>
            </w:r>
          </w:p>
        </w:tc>
        <w:tc>
          <w:tcPr>
            <w:tcW w:w="505" w:type="pct"/>
            <w:tcBorders>
              <w:top w:val="nil"/>
              <w:left w:val="nil"/>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130</w:t>
            </w:r>
          </w:p>
        </w:tc>
        <w:tc>
          <w:tcPr>
            <w:tcW w:w="505" w:type="pct"/>
            <w:tcBorders>
              <w:top w:val="nil"/>
              <w:left w:val="nil"/>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165</w:t>
            </w:r>
          </w:p>
        </w:tc>
        <w:tc>
          <w:tcPr>
            <w:tcW w:w="505" w:type="pct"/>
            <w:tcBorders>
              <w:top w:val="nil"/>
              <w:left w:val="nil"/>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185</w:t>
            </w:r>
          </w:p>
        </w:tc>
        <w:tc>
          <w:tcPr>
            <w:tcW w:w="505" w:type="pct"/>
            <w:tcBorders>
              <w:top w:val="nil"/>
              <w:left w:val="nil"/>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200</w:t>
            </w:r>
          </w:p>
        </w:tc>
        <w:tc>
          <w:tcPr>
            <w:tcW w:w="505" w:type="pct"/>
            <w:tcBorders>
              <w:top w:val="nil"/>
              <w:left w:val="nil"/>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210</w:t>
            </w:r>
          </w:p>
        </w:tc>
        <w:tc>
          <w:tcPr>
            <w:tcW w:w="505" w:type="pct"/>
            <w:tcBorders>
              <w:top w:val="nil"/>
              <w:left w:val="nil"/>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215</w:t>
            </w:r>
          </w:p>
        </w:tc>
        <w:tc>
          <w:tcPr>
            <w:tcW w:w="707" w:type="pct"/>
            <w:tcBorders>
              <w:top w:val="nil"/>
              <w:left w:val="nil"/>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220</w:t>
            </w:r>
          </w:p>
        </w:tc>
      </w:tr>
      <w:tr w:rsidR="000409B1" w:rsidRPr="001A71F6" w:rsidTr="000409B1">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both"/>
              <w:rPr>
                <w:rFonts w:eastAsia="Times New Roman"/>
                <w:sz w:val="22"/>
                <w:szCs w:val="22"/>
              </w:rPr>
            </w:pPr>
            <w:r w:rsidRPr="001A71F6">
              <w:rPr>
                <w:rFonts w:eastAsia="Times New Roman"/>
                <w:sz w:val="22"/>
                <w:szCs w:val="22"/>
              </w:rPr>
              <w:t>Средняя</w:t>
            </w:r>
          </w:p>
        </w:tc>
        <w:tc>
          <w:tcPr>
            <w:tcW w:w="505" w:type="pct"/>
            <w:tcBorders>
              <w:top w:val="nil"/>
              <w:left w:val="nil"/>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w:t>
            </w:r>
          </w:p>
        </w:tc>
        <w:tc>
          <w:tcPr>
            <w:tcW w:w="505" w:type="pct"/>
            <w:tcBorders>
              <w:top w:val="nil"/>
              <w:left w:val="nil"/>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w:t>
            </w:r>
          </w:p>
        </w:tc>
        <w:tc>
          <w:tcPr>
            <w:tcW w:w="505" w:type="pct"/>
            <w:tcBorders>
              <w:top w:val="nil"/>
              <w:left w:val="nil"/>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w:t>
            </w:r>
          </w:p>
        </w:tc>
        <w:tc>
          <w:tcPr>
            <w:tcW w:w="505" w:type="pct"/>
            <w:tcBorders>
              <w:top w:val="nil"/>
              <w:left w:val="nil"/>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180</w:t>
            </w:r>
          </w:p>
        </w:tc>
        <w:tc>
          <w:tcPr>
            <w:tcW w:w="505" w:type="pct"/>
            <w:tcBorders>
              <w:top w:val="nil"/>
              <w:left w:val="nil"/>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185</w:t>
            </w:r>
          </w:p>
        </w:tc>
        <w:tc>
          <w:tcPr>
            <w:tcW w:w="505" w:type="pct"/>
            <w:tcBorders>
              <w:top w:val="nil"/>
              <w:left w:val="nil"/>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200</w:t>
            </w:r>
          </w:p>
        </w:tc>
        <w:tc>
          <w:tcPr>
            <w:tcW w:w="707" w:type="pct"/>
            <w:tcBorders>
              <w:top w:val="nil"/>
              <w:left w:val="nil"/>
              <w:bottom w:val="nil"/>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210</w:t>
            </w:r>
          </w:p>
        </w:tc>
      </w:tr>
      <w:tr w:rsidR="000409B1" w:rsidRPr="001A71F6" w:rsidTr="000409B1">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both"/>
              <w:rPr>
                <w:rFonts w:eastAsia="Times New Roman"/>
                <w:sz w:val="22"/>
                <w:szCs w:val="22"/>
              </w:rPr>
            </w:pPr>
            <w:r w:rsidRPr="001A71F6">
              <w:rPr>
                <w:rFonts w:eastAsia="Times New Roman"/>
                <w:sz w:val="22"/>
                <w:szCs w:val="22"/>
              </w:rPr>
              <w:t>Низкая</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115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160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165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170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180</w:t>
            </w:r>
          </w:p>
        </w:tc>
        <w:tc>
          <w:tcPr>
            <w:tcW w:w="707" w:type="pct"/>
            <w:tcBorders>
              <w:top w:val="nil"/>
              <w:left w:val="nil"/>
              <w:bottom w:val="single" w:sz="8" w:space="0" w:color="auto"/>
              <w:right w:val="single" w:sz="8" w:space="0" w:color="auto"/>
            </w:tcBorders>
            <w:tcMar>
              <w:top w:w="0" w:type="dxa"/>
              <w:left w:w="39" w:type="dxa"/>
              <w:bottom w:w="0" w:type="dxa"/>
              <w:right w:w="39" w:type="dxa"/>
            </w:tcMar>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190</w:t>
            </w:r>
          </w:p>
        </w:tc>
      </w:tr>
    </w:tbl>
    <w:p w:rsidR="000409B1" w:rsidRPr="001A71F6" w:rsidRDefault="000409B1" w:rsidP="001A71F6">
      <w:pPr>
        <w:autoSpaceDE/>
        <w:autoSpaceDN/>
        <w:adjustRightInd/>
        <w:spacing w:line="360" w:lineRule="auto"/>
        <w:ind w:firstLine="284"/>
        <w:jc w:val="both"/>
        <w:rPr>
          <w:rFonts w:eastAsia="Times New Roman"/>
          <w:sz w:val="22"/>
          <w:szCs w:val="22"/>
        </w:rPr>
      </w:pPr>
      <w:r w:rsidRPr="001A71F6">
        <w:rPr>
          <w:rFonts w:eastAsia="Times New Roman"/>
          <w:spacing w:val="20"/>
          <w:sz w:val="22"/>
          <w:szCs w:val="22"/>
        </w:rPr>
        <w:t>Примечания:</w:t>
      </w:r>
      <w:r w:rsidRPr="001A71F6">
        <w:rPr>
          <w:rFonts w:eastAsia="Times New Roman"/>
          <w:sz w:val="22"/>
          <w:szCs w:val="22"/>
        </w:rPr>
        <w:t xml:space="preserve"> </w:t>
      </w:r>
    </w:p>
    <w:p w:rsidR="000409B1" w:rsidRPr="001A71F6" w:rsidRDefault="000409B1" w:rsidP="001A71F6">
      <w:pPr>
        <w:autoSpaceDE/>
        <w:autoSpaceDN/>
        <w:adjustRightInd/>
        <w:spacing w:line="360" w:lineRule="auto"/>
        <w:ind w:firstLine="284"/>
        <w:jc w:val="both"/>
        <w:rPr>
          <w:rFonts w:eastAsia="Times New Roman"/>
          <w:sz w:val="22"/>
          <w:szCs w:val="22"/>
        </w:rPr>
      </w:pPr>
      <w:r w:rsidRPr="001A71F6">
        <w:rPr>
          <w:rFonts w:eastAsia="Times New Roman"/>
          <w:sz w:val="22"/>
          <w:szCs w:val="22"/>
        </w:rPr>
        <w:t>1. При строительстве в районах севернее 58</w:t>
      </w:r>
      <w:r w:rsidRPr="001A71F6">
        <w:rPr>
          <w:rFonts w:eastAsia="Times New Roman"/>
          <w:sz w:val="22"/>
          <w:szCs w:val="22"/>
        </w:rPr>
        <w:sym w:font="Times New Roman" w:char="00B0"/>
      </w:r>
      <w:r w:rsidRPr="001A71F6">
        <w:rPr>
          <w:rFonts w:eastAsia="Times New Roman"/>
          <w:sz w:val="22"/>
          <w:szCs w:val="22"/>
        </w:rPr>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0409B1" w:rsidRPr="001A71F6" w:rsidRDefault="000409B1" w:rsidP="001A71F6">
      <w:pPr>
        <w:autoSpaceDE/>
        <w:autoSpaceDN/>
        <w:adjustRightInd/>
        <w:spacing w:line="360" w:lineRule="auto"/>
        <w:ind w:firstLine="284"/>
        <w:jc w:val="both"/>
        <w:rPr>
          <w:rFonts w:eastAsia="Times New Roman"/>
          <w:sz w:val="22"/>
          <w:szCs w:val="22"/>
        </w:rPr>
      </w:pPr>
      <w:r w:rsidRPr="001A71F6">
        <w:rPr>
          <w:rFonts w:eastAsia="Times New Roman"/>
          <w:sz w:val="22"/>
          <w:szCs w:val="22"/>
        </w:rPr>
        <w:t>2.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0409B1" w:rsidRPr="001A71F6" w:rsidRDefault="000409B1" w:rsidP="001A71F6">
      <w:pPr>
        <w:autoSpaceDE/>
        <w:autoSpaceDN/>
        <w:adjustRightInd/>
        <w:spacing w:line="360" w:lineRule="auto"/>
        <w:ind w:firstLine="284"/>
        <w:jc w:val="both"/>
        <w:rPr>
          <w:rFonts w:eastAsia="Times New Roman"/>
          <w:sz w:val="22"/>
          <w:szCs w:val="22"/>
        </w:rPr>
      </w:pPr>
      <w:r w:rsidRPr="001A71F6">
        <w:rPr>
          <w:rFonts w:eastAsia="Times New Roman"/>
          <w:sz w:val="22"/>
          <w:szCs w:val="22"/>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9A6EC4" w:rsidRPr="001A71F6" w:rsidRDefault="009A6EC4" w:rsidP="001A71F6">
      <w:pPr>
        <w:autoSpaceDE/>
        <w:autoSpaceDN/>
        <w:adjustRightInd/>
        <w:spacing w:line="360" w:lineRule="auto"/>
        <w:ind w:firstLine="284"/>
        <w:jc w:val="both"/>
        <w:rPr>
          <w:rFonts w:eastAsia="Times New Roman"/>
          <w:sz w:val="22"/>
          <w:szCs w:val="22"/>
        </w:rPr>
      </w:pPr>
    </w:p>
    <w:p w:rsidR="000409B1" w:rsidRPr="001A71F6" w:rsidRDefault="00DE2188" w:rsidP="001A71F6">
      <w:pPr>
        <w:autoSpaceDE/>
        <w:autoSpaceDN/>
        <w:adjustRightInd/>
        <w:spacing w:line="360" w:lineRule="auto"/>
        <w:ind w:firstLine="709"/>
        <w:jc w:val="center"/>
        <w:rPr>
          <w:rFonts w:eastAsia="Times New Roman"/>
          <w:sz w:val="22"/>
          <w:szCs w:val="22"/>
        </w:rPr>
      </w:pPr>
      <w:r w:rsidRPr="001A71F6">
        <w:rPr>
          <w:rFonts w:eastAsia="Times New Roman"/>
          <w:bCs/>
          <w:iCs/>
          <w:sz w:val="22"/>
          <w:szCs w:val="22"/>
        </w:rPr>
        <w:t>3. Расчетные показатели обеспечения благоприятных условий жизнедеятельности человека и интенсивности использования территорий жилых зон.</w:t>
      </w:r>
    </w:p>
    <w:p w:rsidR="000409B1" w:rsidRPr="001A71F6" w:rsidRDefault="000409B1" w:rsidP="001A71F6">
      <w:pPr>
        <w:widowControl/>
        <w:spacing w:line="360" w:lineRule="auto"/>
        <w:ind w:firstLine="540"/>
        <w:jc w:val="center"/>
        <w:rPr>
          <w:rFonts w:eastAsia="Times New Roman"/>
          <w:sz w:val="22"/>
          <w:szCs w:val="22"/>
        </w:rPr>
      </w:pPr>
    </w:p>
    <w:p w:rsidR="000409B1" w:rsidRPr="001A71F6" w:rsidRDefault="009A6EC4" w:rsidP="001A71F6">
      <w:pPr>
        <w:spacing w:line="360" w:lineRule="auto"/>
        <w:ind w:firstLine="709"/>
        <w:jc w:val="both"/>
        <w:rPr>
          <w:rFonts w:eastAsia="Times New Roman"/>
          <w:sz w:val="22"/>
          <w:szCs w:val="22"/>
        </w:rPr>
      </w:pPr>
      <w:r w:rsidRPr="001A71F6">
        <w:rPr>
          <w:rFonts w:eastAsia="Times New Roman"/>
          <w:sz w:val="22"/>
          <w:szCs w:val="22"/>
        </w:rPr>
        <w:t>3.1</w:t>
      </w:r>
      <w:r w:rsidR="000409B1" w:rsidRPr="001A71F6">
        <w:rPr>
          <w:rFonts w:eastAsia="Times New Roman"/>
          <w:sz w:val="22"/>
          <w:szCs w:val="22"/>
        </w:rPr>
        <w:t>.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 xml:space="preserve">В жилых зонах размещаются жилые дома разных типов (многоквартирные многоэтажные, средней и малой этажности; блокированные; усадебные с </w:t>
      </w:r>
      <w:proofErr w:type="spellStart"/>
      <w:r w:rsidRPr="001A71F6">
        <w:rPr>
          <w:rFonts w:eastAsia="Times New Roman"/>
          <w:sz w:val="22"/>
          <w:szCs w:val="22"/>
        </w:rPr>
        <w:t>приквартирными</w:t>
      </w:r>
      <w:proofErr w:type="spellEnd"/>
      <w:r w:rsidRPr="001A71F6">
        <w:rPr>
          <w:rFonts w:eastAsia="Times New Roman"/>
          <w:sz w:val="22"/>
          <w:szCs w:val="22"/>
        </w:rPr>
        <w:t xml:space="preserve"> и приусадебными участками); отдельно стоящие, встроенные или пристроенные объекты социального и культурно-</w:t>
      </w:r>
      <w:r w:rsidRPr="001A71F6">
        <w:rPr>
          <w:rFonts w:eastAsia="Times New Roman"/>
          <w:sz w:val="22"/>
          <w:szCs w:val="22"/>
        </w:rPr>
        <w:lastRenderedPageBreak/>
        <w:t>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0409B1" w:rsidRPr="001A71F6" w:rsidRDefault="000409B1" w:rsidP="001A71F6">
      <w:pPr>
        <w:spacing w:line="360" w:lineRule="auto"/>
        <w:ind w:firstLine="709"/>
        <w:jc w:val="both"/>
        <w:rPr>
          <w:rFonts w:eastAsia="Times New Roman"/>
          <w:sz w:val="22"/>
          <w:szCs w:val="22"/>
        </w:rPr>
      </w:pPr>
      <w:proofErr w:type="gramStart"/>
      <w:r w:rsidRPr="001A71F6">
        <w:rPr>
          <w:rFonts w:eastAsia="Times New Roman"/>
          <w:sz w:val="22"/>
          <w:szCs w:val="22"/>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rsidRPr="001A71F6">
        <w:rPr>
          <w:rFonts w:eastAsia="Times New Roman"/>
          <w:sz w:val="22"/>
          <w:szCs w:val="22"/>
        </w:rPr>
        <w:t xml:space="preserve"> Размер санитарно-защитных зон для объектов, не являющихся источником загрязнения окружающей среды, должен быть не менее 25 метров.</w:t>
      </w:r>
    </w:p>
    <w:p w:rsidR="000409B1" w:rsidRPr="001A71F6" w:rsidRDefault="000409B1" w:rsidP="001A71F6">
      <w:pPr>
        <w:spacing w:line="360" w:lineRule="auto"/>
        <w:ind w:firstLine="720"/>
        <w:jc w:val="both"/>
        <w:rPr>
          <w:rFonts w:eastAsia="Times New Roman"/>
          <w:sz w:val="22"/>
          <w:szCs w:val="22"/>
        </w:rPr>
      </w:pPr>
      <w:r w:rsidRPr="001A71F6">
        <w:rPr>
          <w:rFonts w:eastAsia="Times New Roman"/>
          <w:sz w:val="22"/>
          <w:szCs w:val="22"/>
        </w:rPr>
        <w:t xml:space="preserve">Примечание - </w:t>
      </w:r>
      <w:r w:rsidR="001A71F6">
        <w:rPr>
          <w:rFonts w:eastAsia="Times New Roman"/>
          <w:sz w:val="22"/>
          <w:szCs w:val="22"/>
        </w:rPr>
        <w:t>к</w:t>
      </w:r>
      <w:r w:rsidRPr="001A71F6">
        <w:rPr>
          <w:rFonts w:eastAsia="Times New Roman"/>
          <w:sz w:val="22"/>
          <w:szCs w:val="22"/>
        </w:rPr>
        <w:t xml:space="preserve"> жилым зонам </w:t>
      </w:r>
      <w:proofErr w:type="gramStart"/>
      <w:r w:rsidRPr="001A71F6">
        <w:rPr>
          <w:rFonts w:eastAsia="Times New Roman"/>
          <w:sz w:val="22"/>
          <w:szCs w:val="22"/>
        </w:rPr>
        <w:t>могут</w:t>
      </w:r>
      <w:proofErr w:type="gramEnd"/>
      <w:r w:rsidRPr="001A71F6">
        <w:rPr>
          <w:rFonts w:eastAsia="Times New Roman"/>
          <w:sz w:val="22"/>
          <w:szCs w:val="22"/>
        </w:rPr>
        <w:t xml:space="preserve">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0409B1" w:rsidRPr="001A71F6" w:rsidRDefault="009A6EC4" w:rsidP="001A71F6">
      <w:pPr>
        <w:widowControl/>
        <w:spacing w:line="360" w:lineRule="auto"/>
        <w:ind w:firstLine="540"/>
        <w:jc w:val="both"/>
        <w:rPr>
          <w:rFonts w:eastAsia="Times New Roman"/>
          <w:sz w:val="22"/>
          <w:szCs w:val="22"/>
        </w:rPr>
      </w:pPr>
      <w:r w:rsidRPr="001A71F6">
        <w:rPr>
          <w:rFonts w:eastAsia="Times New Roman"/>
          <w:sz w:val="22"/>
          <w:szCs w:val="22"/>
        </w:rPr>
        <w:t>3.2</w:t>
      </w:r>
      <w:r w:rsidR="000409B1" w:rsidRPr="001A71F6">
        <w:rPr>
          <w:rFonts w:eastAsia="Times New Roman"/>
          <w:sz w:val="22"/>
          <w:szCs w:val="22"/>
        </w:rPr>
        <w:t>. Норматив жилищной обеспеченности следует принимать 20 кв. метров на 1 человека (не менее).</w:t>
      </w:r>
    </w:p>
    <w:p w:rsidR="000409B1" w:rsidRPr="001A71F6" w:rsidRDefault="009A6EC4" w:rsidP="001A71F6">
      <w:pPr>
        <w:spacing w:line="360" w:lineRule="auto"/>
        <w:ind w:firstLine="540"/>
        <w:jc w:val="both"/>
        <w:rPr>
          <w:rFonts w:eastAsia="Times New Roman"/>
          <w:sz w:val="22"/>
          <w:szCs w:val="22"/>
        </w:rPr>
      </w:pPr>
      <w:r w:rsidRPr="001A71F6">
        <w:rPr>
          <w:rFonts w:eastAsia="Times New Roman"/>
          <w:sz w:val="22"/>
          <w:szCs w:val="22"/>
        </w:rPr>
        <w:t>3.3</w:t>
      </w:r>
      <w:r w:rsidR="000409B1" w:rsidRPr="001A71F6">
        <w:rPr>
          <w:rFonts w:eastAsia="Times New Roman"/>
          <w:sz w:val="22"/>
          <w:szCs w:val="22"/>
        </w:rPr>
        <w:t xml:space="preserve">. </w:t>
      </w:r>
      <w:proofErr w:type="gramStart"/>
      <w:r w:rsidR="000409B1" w:rsidRPr="001A71F6">
        <w:rPr>
          <w:rFonts w:eastAsia="Times New Roman"/>
          <w:sz w:val="22"/>
          <w:szCs w:val="22"/>
        </w:rPr>
        <w:t>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гектаров для застройки без земельных участков и 20 гектаров – для застройки с участком; от 4 до 8 этажей - 8 гектаров; 9 этажей и выше - 7 гектаров;</w:t>
      </w:r>
      <w:proofErr w:type="gramEnd"/>
      <w:r w:rsidR="000409B1" w:rsidRPr="001A71F6">
        <w:rPr>
          <w:rFonts w:eastAsia="Times New Roman"/>
          <w:sz w:val="22"/>
          <w:szCs w:val="22"/>
        </w:rPr>
        <w:t xml:space="preserve"> в сельских поселениях с преимущественно усадебной застройкой - 40 гектаров.</w:t>
      </w:r>
    </w:p>
    <w:p w:rsidR="000409B1" w:rsidRPr="001A71F6" w:rsidRDefault="000409B1" w:rsidP="001A71F6">
      <w:pPr>
        <w:spacing w:line="360" w:lineRule="auto"/>
        <w:ind w:firstLine="540"/>
        <w:jc w:val="both"/>
        <w:rPr>
          <w:rFonts w:eastAsia="Times New Roman"/>
          <w:sz w:val="22"/>
          <w:szCs w:val="22"/>
        </w:rPr>
      </w:pPr>
      <w:r w:rsidRPr="001A71F6">
        <w:rPr>
          <w:rFonts w:eastAsia="Times New Roman"/>
          <w:sz w:val="22"/>
          <w:szCs w:val="22"/>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0409B1" w:rsidRPr="001A71F6" w:rsidRDefault="009A6EC4" w:rsidP="001A71F6">
      <w:pPr>
        <w:spacing w:line="360" w:lineRule="auto"/>
        <w:ind w:firstLine="540"/>
        <w:jc w:val="both"/>
        <w:rPr>
          <w:rFonts w:eastAsia="Times New Roman"/>
          <w:sz w:val="22"/>
          <w:szCs w:val="22"/>
        </w:rPr>
      </w:pPr>
      <w:r w:rsidRPr="001A71F6">
        <w:rPr>
          <w:rFonts w:eastAsia="Times New Roman"/>
          <w:sz w:val="22"/>
          <w:szCs w:val="22"/>
        </w:rPr>
        <w:t>3.4</w:t>
      </w:r>
      <w:r w:rsidR="00D5312A" w:rsidRPr="001A71F6">
        <w:rPr>
          <w:rFonts w:eastAsia="Times New Roman"/>
          <w:sz w:val="22"/>
          <w:szCs w:val="22"/>
        </w:rPr>
        <w:t>.</w:t>
      </w:r>
      <w:r w:rsidR="000409B1" w:rsidRPr="001A71F6">
        <w:rPr>
          <w:rFonts w:eastAsia="Times New Roman"/>
          <w:sz w:val="22"/>
          <w:szCs w:val="22"/>
        </w:rPr>
        <w:t>.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0409B1" w:rsidRPr="001A71F6" w:rsidRDefault="000409B1" w:rsidP="001A71F6">
      <w:pPr>
        <w:spacing w:line="360" w:lineRule="auto"/>
        <w:ind w:firstLine="540"/>
        <w:jc w:val="both"/>
        <w:rPr>
          <w:rFonts w:eastAsia="Times New Roman"/>
          <w:sz w:val="22"/>
          <w:szCs w:val="22"/>
        </w:rPr>
      </w:pPr>
      <w:r w:rsidRPr="001A71F6">
        <w:rPr>
          <w:rFonts w:eastAsia="Times New Roman"/>
          <w:sz w:val="22"/>
          <w:szCs w:val="22"/>
        </w:rPr>
        <w:lastRenderedPageBreak/>
        <w:t>В состав жилых зон могут включаться:</w:t>
      </w:r>
    </w:p>
    <w:p w:rsidR="000409B1" w:rsidRPr="001A71F6" w:rsidRDefault="000409B1" w:rsidP="001A71F6">
      <w:pPr>
        <w:spacing w:line="360" w:lineRule="auto"/>
        <w:ind w:firstLine="540"/>
        <w:jc w:val="both"/>
        <w:rPr>
          <w:rFonts w:eastAsia="Times New Roman"/>
          <w:sz w:val="22"/>
          <w:szCs w:val="22"/>
        </w:rPr>
      </w:pPr>
      <w:r w:rsidRPr="001A71F6">
        <w:rPr>
          <w:rFonts w:eastAsia="Times New Roman"/>
          <w:sz w:val="22"/>
          <w:szCs w:val="22"/>
        </w:rPr>
        <w:t>зона застройки многоэтажными жилыми домами (9 этажей и более);</w:t>
      </w:r>
    </w:p>
    <w:p w:rsidR="000409B1" w:rsidRPr="001A71F6" w:rsidRDefault="000409B1" w:rsidP="001A71F6">
      <w:pPr>
        <w:spacing w:line="360" w:lineRule="auto"/>
        <w:ind w:firstLine="540"/>
        <w:jc w:val="both"/>
        <w:rPr>
          <w:rFonts w:eastAsia="Times New Roman"/>
          <w:sz w:val="22"/>
          <w:szCs w:val="22"/>
        </w:rPr>
      </w:pPr>
      <w:r w:rsidRPr="001A71F6">
        <w:rPr>
          <w:rFonts w:eastAsia="Times New Roman"/>
          <w:sz w:val="22"/>
          <w:szCs w:val="22"/>
        </w:rPr>
        <w:t xml:space="preserve">зона застройки </w:t>
      </w:r>
      <w:proofErr w:type="spellStart"/>
      <w:r w:rsidRPr="001A71F6">
        <w:rPr>
          <w:rFonts w:eastAsia="Times New Roman"/>
          <w:sz w:val="22"/>
          <w:szCs w:val="22"/>
        </w:rPr>
        <w:t>среднеэтажными</w:t>
      </w:r>
      <w:proofErr w:type="spellEnd"/>
      <w:r w:rsidRPr="001A71F6">
        <w:rPr>
          <w:rFonts w:eastAsia="Times New Roman"/>
          <w:sz w:val="22"/>
          <w:szCs w:val="22"/>
        </w:rPr>
        <w:t xml:space="preserve"> жилыми домами (от 5 - 8 этажей, включая </w:t>
      </w:r>
      <w:proofErr w:type="gramStart"/>
      <w:r w:rsidRPr="001A71F6">
        <w:rPr>
          <w:rFonts w:eastAsia="Times New Roman"/>
          <w:sz w:val="22"/>
          <w:szCs w:val="22"/>
        </w:rPr>
        <w:t>мансардный</w:t>
      </w:r>
      <w:proofErr w:type="gramEnd"/>
      <w:r w:rsidRPr="001A71F6">
        <w:rPr>
          <w:rFonts w:eastAsia="Times New Roman"/>
          <w:sz w:val="22"/>
          <w:szCs w:val="22"/>
        </w:rPr>
        <w:t>);</w:t>
      </w:r>
    </w:p>
    <w:p w:rsidR="000409B1" w:rsidRPr="001A71F6" w:rsidRDefault="000409B1" w:rsidP="001A71F6">
      <w:pPr>
        <w:spacing w:line="360" w:lineRule="auto"/>
        <w:ind w:firstLine="540"/>
        <w:jc w:val="both"/>
        <w:rPr>
          <w:rFonts w:eastAsia="Times New Roman"/>
          <w:sz w:val="22"/>
          <w:szCs w:val="22"/>
        </w:rPr>
      </w:pPr>
      <w:r w:rsidRPr="001A71F6">
        <w:rPr>
          <w:rFonts w:eastAsia="Times New Roman"/>
          <w:sz w:val="22"/>
          <w:szCs w:val="22"/>
        </w:rPr>
        <w:t xml:space="preserve">зона застройки малоэтажными многоквартирными жилыми домами (до 4 этажей, включая </w:t>
      </w:r>
      <w:proofErr w:type="gramStart"/>
      <w:r w:rsidRPr="001A71F6">
        <w:rPr>
          <w:rFonts w:eastAsia="Times New Roman"/>
          <w:sz w:val="22"/>
          <w:szCs w:val="22"/>
        </w:rPr>
        <w:t>мансардный</w:t>
      </w:r>
      <w:proofErr w:type="gramEnd"/>
      <w:r w:rsidRPr="001A71F6">
        <w:rPr>
          <w:rFonts w:eastAsia="Times New Roman"/>
          <w:sz w:val="22"/>
          <w:szCs w:val="22"/>
        </w:rPr>
        <w:t>);</w:t>
      </w:r>
    </w:p>
    <w:p w:rsidR="000409B1" w:rsidRPr="001A71F6" w:rsidRDefault="000409B1" w:rsidP="001A71F6">
      <w:pPr>
        <w:spacing w:line="360" w:lineRule="auto"/>
        <w:ind w:firstLine="540"/>
        <w:jc w:val="both"/>
        <w:rPr>
          <w:rFonts w:eastAsia="Times New Roman"/>
          <w:sz w:val="22"/>
          <w:szCs w:val="22"/>
        </w:rPr>
      </w:pPr>
      <w:r w:rsidRPr="001A71F6">
        <w:rPr>
          <w:rFonts w:eastAsia="Times New Roman"/>
          <w:sz w:val="22"/>
          <w:szCs w:val="22"/>
        </w:rPr>
        <w:t>зона застройки блокированными жилыми домами;</w:t>
      </w:r>
    </w:p>
    <w:p w:rsidR="000409B1" w:rsidRPr="001A71F6" w:rsidRDefault="000409B1" w:rsidP="001A71F6">
      <w:pPr>
        <w:spacing w:line="360" w:lineRule="auto"/>
        <w:ind w:firstLine="540"/>
        <w:jc w:val="both"/>
        <w:rPr>
          <w:rFonts w:eastAsia="Times New Roman"/>
          <w:sz w:val="22"/>
          <w:szCs w:val="22"/>
        </w:rPr>
      </w:pPr>
      <w:r w:rsidRPr="001A71F6">
        <w:rPr>
          <w:rFonts w:eastAsia="Times New Roman"/>
          <w:sz w:val="22"/>
          <w:szCs w:val="22"/>
        </w:rPr>
        <w:t>зона застройки индивидуальными отдельно стоящими жилыми домами с приусадебными земельными участками.</w:t>
      </w:r>
    </w:p>
    <w:p w:rsidR="000409B1" w:rsidRPr="001A71F6" w:rsidRDefault="009A6EC4" w:rsidP="001A71F6">
      <w:pPr>
        <w:spacing w:line="360" w:lineRule="auto"/>
        <w:ind w:firstLine="709"/>
        <w:jc w:val="both"/>
        <w:rPr>
          <w:rFonts w:eastAsia="Times New Roman"/>
          <w:sz w:val="22"/>
          <w:szCs w:val="22"/>
        </w:rPr>
      </w:pPr>
      <w:r w:rsidRPr="001A71F6">
        <w:rPr>
          <w:rFonts w:eastAsia="Times New Roman"/>
          <w:sz w:val="22"/>
          <w:szCs w:val="22"/>
        </w:rPr>
        <w:t>3.5</w:t>
      </w:r>
      <w:r w:rsidR="000409B1" w:rsidRPr="001A71F6">
        <w:rPr>
          <w:rFonts w:eastAsia="Times New Roman"/>
          <w:sz w:val="22"/>
          <w:szCs w:val="22"/>
        </w:rPr>
        <w:t>.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0409B1" w:rsidRPr="001A71F6" w:rsidRDefault="00D5312A" w:rsidP="001A71F6">
      <w:pPr>
        <w:spacing w:line="360" w:lineRule="auto"/>
        <w:ind w:firstLine="709"/>
        <w:jc w:val="both"/>
        <w:rPr>
          <w:rFonts w:eastAsia="Times New Roman"/>
          <w:sz w:val="22"/>
          <w:szCs w:val="22"/>
        </w:rPr>
      </w:pPr>
      <w:proofErr w:type="gramStart"/>
      <w:r w:rsidRPr="001A71F6">
        <w:rPr>
          <w:rFonts w:eastAsia="Times New Roman"/>
          <w:sz w:val="22"/>
          <w:szCs w:val="22"/>
        </w:rPr>
        <w:t xml:space="preserve">400 </w:t>
      </w:r>
      <w:r w:rsidR="000409B1" w:rsidRPr="001A71F6">
        <w:rPr>
          <w:rFonts w:eastAsia="Times New Roman"/>
          <w:sz w:val="22"/>
          <w:szCs w:val="22"/>
        </w:rPr>
        <w:t xml:space="preserve"> кв. метров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roofErr w:type="gramEnd"/>
    </w:p>
    <w:p w:rsidR="000409B1"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200 - 400 кв. метров (включая</w:t>
      </w:r>
      <w:r w:rsidR="00D5312A" w:rsidRPr="001A71F6">
        <w:rPr>
          <w:rFonts w:eastAsia="Times New Roman"/>
          <w:sz w:val="22"/>
          <w:szCs w:val="22"/>
        </w:rPr>
        <w:t xml:space="preserve"> площадь застройки) - при </w:t>
      </w:r>
      <w:r w:rsidRPr="001A71F6">
        <w:rPr>
          <w:rFonts w:eastAsia="Times New Roman"/>
          <w:sz w:val="22"/>
          <w:szCs w:val="22"/>
        </w:rPr>
        <w:t xml:space="preserve"> двух- или </w:t>
      </w:r>
      <w:proofErr w:type="spellStart"/>
      <w:r w:rsidRPr="001A71F6">
        <w:rPr>
          <w:rFonts w:eastAsia="Times New Roman"/>
          <w:sz w:val="22"/>
          <w:szCs w:val="22"/>
        </w:rPr>
        <w:t>четырехквартирных</w:t>
      </w:r>
      <w:proofErr w:type="spellEnd"/>
      <w:r w:rsidRPr="001A71F6">
        <w:rPr>
          <w:rFonts w:eastAsia="Times New Roman"/>
          <w:sz w:val="22"/>
          <w:szCs w:val="22"/>
        </w:rPr>
        <w:t xml:space="preserve">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0409B1" w:rsidRPr="001A71F6" w:rsidRDefault="000409B1" w:rsidP="001A71F6">
      <w:pPr>
        <w:spacing w:line="360" w:lineRule="auto"/>
        <w:ind w:firstLine="709"/>
        <w:jc w:val="both"/>
        <w:rPr>
          <w:rFonts w:eastAsia="Times New Roman"/>
          <w:sz w:val="22"/>
          <w:szCs w:val="22"/>
        </w:rPr>
      </w:pPr>
      <w:proofErr w:type="gramStart"/>
      <w:r w:rsidRPr="001A71F6">
        <w:rPr>
          <w:rFonts w:eastAsia="Times New Roman"/>
          <w:sz w:val="22"/>
          <w:szCs w:val="22"/>
        </w:rPr>
        <w:t>60 - 100 кв. метров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roofErr w:type="gramEnd"/>
    </w:p>
    <w:p w:rsidR="00731C08" w:rsidRPr="001A71F6" w:rsidRDefault="000409B1" w:rsidP="001A71F6">
      <w:pPr>
        <w:spacing w:line="360" w:lineRule="auto"/>
        <w:ind w:firstLine="709"/>
        <w:jc w:val="both"/>
        <w:rPr>
          <w:rFonts w:eastAsia="Times New Roman"/>
          <w:sz w:val="22"/>
          <w:szCs w:val="22"/>
        </w:rPr>
      </w:pPr>
      <w:r w:rsidRPr="001A71F6">
        <w:rPr>
          <w:rFonts w:eastAsia="Times New Roman"/>
          <w:sz w:val="22"/>
          <w:szCs w:val="22"/>
        </w:rPr>
        <w:t>30 - 60 кв. метров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w:t>
      </w:r>
      <w:r w:rsidR="00731C08" w:rsidRPr="001A71F6">
        <w:rPr>
          <w:rFonts w:eastAsia="Times New Roman"/>
          <w:sz w:val="22"/>
          <w:szCs w:val="22"/>
        </w:rPr>
        <w:t>йки и в условиях реконструкции.</w:t>
      </w:r>
    </w:p>
    <w:p w:rsidR="00405785" w:rsidRPr="001A71F6" w:rsidRDefault="00731C08" w:rsidP="001A71F6">
      <w:pPr>
        <w:spacing w:line="360" w:lineRule="auto"/>
        <w:ind w:firstLine="709"/>
        <w:jc w:val="both"/>
        <w:rPr>
          <w:rFonts w:eastAsia="Times New Roman"/>
          <w:sz w:val="22"/>
          <w:szCs w:val="22"/>
        </w:rPr>
      </w:pPr>
      <w:r w:rsidRPr="001A71F6">
        <w:rPr>
          <w:spacing w:val="-7"/>
          <w:sz w:val="22"/>
          <w:szCs w:val="22"/>
        </w:rPr>
        <w:t>3.6.</w:t>
      </w:r>
      <w:r w:rsidRPr="001A71F6">
        <w:rPr>
          <w:sz w:val="22"/>
          <w:szCs w:val="22"/>
        </w:rPr>
        <w:tab/>
      </w:r>
      <w:r w:rsidRPr="001A71F6">
        <w:rPr>
          <w:rFonts w:eastAsia="Times New Roman"/>
          <w:sz w:val="22"/>
          <w:szCs w:val="22"/>
        </w:rPr>
        <w:t>Минимально допустимые размеры площадок дворового благоустройства и</w:t>
      </w:r>
      <w:r w:rsidRPr="001A71F6">
        <w:rPr>
          <w:rFonts w:eastAsia="Times New Roman"/>
          <w:sz w:val="22"/>
          <w:szCs w:val="22"/>
        </w:rPr>
        <w:br/>
        <w:t>расстояния от окон жилых и общественных зданий до площадок принимается</w:t>
      </w:r>
      <w:r w:rsidR="00CA0703" w:rsidRPr="001A71F6">
        <w:rPr>
          <w:rFonts w:eastAsia="Times New Roman"/>
          <w:sz w:val="22"/>
          <w:szCs w:val="22"/>
        </w:rPr>
        <w:t xml:space="preserve">  по  табл.4</w:t>
      </w:r>
    </w:p>
    <w:p w:rsidR="001A71F6" w:rsidRDefault="001A71F6" w:rsidP="001A71F6">
      <w:pPr>
        <w:spacing w:line="360" w:lineRule="auto"/>
        <w:jc w:val="both"/>
        <w:rPr>
          <w:rFonts w:eastAsia="Times New Roman"/>
          <w:spacing w:val="-2"/>
          <w:sz w:val="22"/>
          <w:szCs w:val="22"/>
        </w:rPr>
      </w:pPr>
    </w:p>
    <w:p w:rsidR="001A71F6" w:rsidRDefault="001A71F6" w:rsidP="001A71F6">
      <w:pPr>
        <w:spacing w:line="360" w:lineRule="auto"/>
        <w:jc w:val="both"/>
        <w:rPr>
          <w:rFonts w:eastAsia="Times New Roman"/>
          <w:spacing w:val="-2"/>
          <w:sz w:val="22"/>
          <w:szCs w:val="22"/>
        </w:rPr>
      </w:pPr>
    </w:p>
    <w:p w:rsidR="001A71F6" w:rsidRDefault="001A71F6" w:rsidP="001A71F6">
      <w:pPr>
        <w:spacing w:line="360" w:lineRule="auto"/>
        <w:jc w:val="both"/>
        <w:rPr>
          <w:rFonts w:eastAsia="Times New Roman"/>
          <w:spacing w:val="-2"/>
          <w:sz w:val="22"/>
          <w:szCs w:val="22"/>
        </w:rPr>
      </w:pPr>
    </w:p>
    <w:p w:rsidR="001A71F6" w:rsidRDefault="001A71F6" w:rsidP="001A71F6">
      <w:pPr>
        <w:spacing w:line="360" w:lineRule="auto"/>
        <w:jc w:val="both"/>
        <w:rPr>
          <w:rFonts w:eastAsia="Times New Roman"/>
          <w:spacing w:val="-2"/>
          <w:sz w:val="22"/>
          <w:szCs w:val="22"/>
        </w:rPr>
      </w:pPr>
    </w:p>
    <w:p w:rsidR="00731C08" w:rsidRPr="001A71F6" w:rsidRDefault="00731C08" w:rsidP="001A71F6">
      <w:pPr>
        <w:spacing w:line="360" w:lineRule="auto"/>
        <w:jc w:val="both"/>
        <w:rPr>
          <w:sz w:val="22"/>
          <w:szCs w:val="22"/>
        </w:rPr>
      </w:pPr>
      <w:r w:rsidRPr="001A71F6">
        <w:rPr>
          <w:rFonts w:eastAsia="Times New Roman"/>
          <w:spacing w:val="-2"/>
          <w:sz w:val="22"/>
          <w:szCs w:val="22"/>
        </w:rPr>
        <w:lastRenderedPageBreak/>
        <w:t>Таблица 4</w:t>
      </w:r>
    </w:p>
    <w:tbl>
      <w:tblPr>
        <w:tblW w:w="0" w:type="auto"/>
        <w:tblInd w:w="40" w:type="dxa"/>
        <w:tblLayout w:type="fixed"/>
        <w:tblCellMar>
          <w:left w:w="40" w:type="dxa"/>
          <w:right w:w="40" w:type="dxa"/>
        </w:tblCellMar>
        <w:tblLook w:val="0000" w:firstRow="0" w:lastRow="0" w:firstColumn="0" w:lastColumn="0" w:noHBand="0" w:noVBand="0"/>
      </w:tblPr>
      <w:tblGrid>
        <w:gridCol w:w="4111"/>
        <w:gridCol w:w="2552"/>
        <w:gridCol w:w="2976"/>
      </w:tblGrid>
      <w:tr w:rsidR="00731C08" w:rsidRPr="001A71F6" w:rsidTr="00CA0703">
        <w:trPr>
          <w:trHeight w:hRule="exact" w:val="706"/>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jc w:val="center"/>
              <w:rPr>
                <w:sz w:val="22"/>
                <w:szCs w:val="22"/>
              </w:rPr>
            </w:pPr>
            <w:r w:rsidRPr="001A71F6">
              <w:rPr>
                <w:rFonts w:eastAsia="Times New Roman"/>
                <w:sz w:val="22"/>
                <w:szCs w:val="22"/>
              </w:rPr>
              <w:t>Площадки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ind w:left="106" w:right="110"/>
              <w:jc w:val="center"/>
              <w:rPr>
                <w:sz w:val="22"/>
                <w:szCs w:val="22"/>
              </w:rPr>
            </w:pPr>
            <w:r w:rsidRPr="001A71F6">
              <w:rPr>
                <w:rFonts w:eastAsia="Times New Roman"/>
                <w:spacing w:val="-2"/>
                <w:sz w:val="22"/>
                <w:szCs w:val="22"/>
              </w:rPr>
              <w:t xml:space="preserve">Удельный размер </w:t>
            </w:r>
            <w:r w:rsidRPr="001A71F6">
              <w:rPr>
                <w:rFonts w:eastAsia="Times New Roman"/>
                <w:spacing w:val="-1"/>
                <w:sz w:val="22"/>
                <w:szCs w:val="22"/>
              </w:rPr>
              <w:t>площадки, м</w:t>
            </w:r>
            <w:proofErr w:type="gramStart"/>
            <w:r w:rsidRPr="001A71F6">
              <w:rPr>
                <w:rFonts w:eastAsia="Times New Roman"/>
                <w:spacing w:val="-1"/>
                <w:sz w:val="22"/>
                <w:szCs w:val="22"/>
              </w:rPr>
              <w:t>2</w:t>
            </w:r>
            <w:proofErr w:type="gramEnd"/>
            <w:r w:rsidRPr="001A71F6">
              <w:rPr>
                <w:rFonts w:eastAsia="Times New Roman"/>
                <w:spacing w:val="-1"/>
                <w:sz w:val="22"/>
                <w:szCs w:val="22"/>
              </w:rPr>
              <w:t>/чел</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jc w:val="center"/>
              <w:rPr>
                <w:sz w:val="22"/>
                <w:szCs w:val="22"/>
              </w:rPr>
            </w:pPr>
            <w:r w:rsidRPr="001A71F6">
              <w:rPr>
                <w:rFonts w:eastAsia="Times New Roman"/>
                <w:sz w:val="22"/>
                <w:szCs w:val="22"/>
              </w:rPr>
              <w:t>Расстояние до окон</w:t>
            </w:r>
          </w:p>
          <w:p w:rsidR="00731C08" w:rsidRPr="001A71F6" w:rsidRDefault="00731C08" w:rsidP="001A71F6">
            <w:pPr>
              <w:shd w:val="clear" w:color="auto" w:fill="FFFFFF"/>
              <w:spacing w:line="360" w:lineRule="auto"/>
              <w:jc w:val="center"/>
              <w:rPr>
                <w:sz w:val="22"/>
                <w:szCs w:val="22"/>
              </w:rPr>
            </w:pPr>
            <w:r w:rsidRPr="001A71F6">
              <w:rPr>
                <w:rFonts w:eastAsia="Times New Roman"/>
                <w:spacing w:val="-2"/>
                <w:sz w:val="22"/>
                <w:szCs w:val="22"/>
              </w:rPr>
              <w:t>жилых и общественных</w:t>
            </w:r>
          </w:p>
          <w:p w:rsidR="00731C08" w:rsidRPr="001A71F6" w:rsidRDefault="00731C08" w:rsidP="001A71F6">
            <w:pPr>
              <w:shd w:val="clear" w:color="auto" w:fill="FFFFFF"/>
              <w:spacing w:line="360" w:lineRule="auto"/>
              <w:jc w:val="center"/>
              <w:rPr>
                <w:sz w:val="22"/>
                <w:szCs w:val="22"/>
              </w:rPr>
            </w:pPr>
            <w:r w:rsidRPr="001A71F6">
              <w:rPr>
                <w:rFonts w:eastAsia="Times New Roman"/>
                <w:sz w:val="22"/>
                <w:szCs w:val="22"/>
              </w:rPr>
              <w:t xml:space="preserve">зданий, </w:t>
            </w:r>
            <w:proofErr w:type="gramStart"/>
            <w:r w:rsidRPr="001A71F6">
              <w:rPr>
                <w:rFonts w:eastAsia="Times New Roman"/>
                <w:sz w:val="22"/>
                <w:szCs w:val="22"/>
              </w:rPr>
              <w:t>м</w:t>
            </w:r>
            <w:proofErr w:type="gramEnd"/>
          </w:p>
        </w:tc>
      </w:tr>
      <w:tr w:rsidR="00731C08" w:rsidRPr="001A71F6" w:rsidTr="00CA0703">
        <w:trPr>
          <w:trHeight w:hRule="exact" w:val="47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ind w:right="350"/>
              <w:rPr>
                <w:sz w:val="22"/>
                <w:szCs w:val="22"/>
              </w:rPr>
            </w:pPr>
            <w:r w:rsidRPr="001A71F6">
              <w:rPr>
                <w:rFonts w:eastAsia="Times New Roman"/>
                <w:sz w:val="22"/>
                <w:szCs w:val="22"/>
              </w:rPr>
              <w:t xml:space="preserve">Для игр детей дошкольного и </w:t>
            </w:r>
            <w:r w:rsidRPr="001A71F6">
              <w:rPr>
                <w:rFonts w:eastAsia="Times New Roman"/>
                <w:spacing w:val="-1"/>
                <w:sz w:val="22"/>
                <w:szCs w:val="22"/>
              </w:rPr>
              <w:t>младшего школьного возраста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jc w:val="center"/>
              <w:rPr>
                <w:sz w:val="22"/>
                <w:szCs w:val="22"/>
              </w:rPr>
            </w:pPr>
            <w:r w:rsidRPr="001A71F6">
              <w:rPr>
                <w:bCs/>
                <w:sz w:val="22"/>
                <w:szCs w:val="22"/>
              </w:rPr>
              <w:t>0,7</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jc w:val="center"/>
              <w:rPr>
                <w:sz w:val="22"/>
                <w:szCs w:val="22"/>
              </w:rPr>
            </w:pPr>
            <w:r w:rsidRPr="001A71F6">
              <w:rPr>
                <w:bCs/>
                <w:sz w:val="22"/>
                <w:szCs w:val="22"/>
              </w:rPr>
              <w:t>12</w:t>
            </w:r>
          </w:p>
        </w:tc>
      </w:tr>
      <w:tr w:rsidR="00731C08" w:rsidRPr="001A71F6"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rPr>
                <w:sz w:val="22"/>
                <w:szCs w:val="22"/>
              </w:rPr>
            </w:pPr>
            <w:r w:rsidRPr="001A71F6">
              <w:rPr>
                <w:rFonts w:eastAsia="Times New Roman"/>
                <w:spacing w:val="-1"/>
                <w:sz w:val="22"/>
                <w:szCs w:val="22"/>
              </w:rPr>
              <w:t>Для отдыха взрослого населения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jc w:val="center"/>
              <w:rPr>
                <w:sz w:val="22"/>
                <w:szCs w:val="22"/>
              </w:rPr>
            </w:pPr>
            <w:r w:rsidRPr="001A71F6">
              <w:rPr>
                <w:bCs/>
                <w:sz w:val="22"/>
                <w:szCs w:val="22"/>
              </w:rPr>
              <w:t>0,1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jc w:val="center"/>
              <w:rPr>
                <w:sz w:val="22"/>
                <w:szCs w:val="22"/>
              </w:rPr>
            </w:pPr>
            <w:r w:rsidRPr="001A71F6">
              <w:rPr>
                <w:bCs/>
                <w:sz w:val="22"/>
                <w:szCs w:val="22"/>
              </w:rPr>
              <w:t>10</w:t>
            </w:r>
          </w:p>
        </w:tc>
      </w:tr>
      <w:tr w:rsidR="00731C08" w:rsidRPr="001A71F6"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rPr>
                <w:sz w:val="22"/>
                <w:szCs w:val="22"/>
              </w:rPr>
            </w:pPr>
            <w:r w:rsidRPr="001A71F6">
              <w:rPr>
                <w:rFonts w:eastAsia="Times New Roman"/>
                <w:sz w:val="22"/>
                <w:szCs w:val="22"/>
              </w:rPr>
              <w:t>Для занятий физкультурой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jc w:val="center"/>
              <w:rPr>
                <w:sz w:val="22"/>
                <w:szCs w:val="22"/>
              </w:rPr>
            </w:pPr>
            <w:r w:rsidRPr="001A71F6">
              <w:rPr>
                <w:bCs/>
                <w:sz w:val="22"/>
                <w:szCs w:val="22"/>
              </w:rPr>
              <w:t>2,0</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jc w:val="center"/>
              <w:rPr>
                <w:sz w:val="22"/>
                <w:szCs w:val="22"/>
              </w:rPr>
            </w:pPr>
            <w:r w:rsidRPr="001A71F6">
              <w:rPr>
                <w:bCs/>
                <w:sz w:val="22"/>
                <w:szCs w:val="22"/>
              </w:rPr>
              <w:t>10-40</w:t>
            </w:r>
          </w:p>
        </w:tc>
      </w:tr>
      <w:tr w:rsidR="00731C08" w:rsidRPr="001A71F6"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rPr>
                <w:sz w:val="22"/>
                <w:szCs w:val="22"/>
              </w:rPr>
            </w:pPr>
            <w:r w:rsidRPr="001A71F6">
              <w:rPr>
                <w:rFonts w:eastAsia="Times New Roman"/>
                <w:sz w:val="22"/>
                <w:szCs w:val="22"/>
              </w:rPr>
              <w:t>Для хозяйственных целей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jc w:val="center"/>
              <w:rPr>
                <w:sz w:val="22"/>
                <w:szCs w:val="22"/>
              </w:rPr>
            </w:pPr>
            <w:r w:rsidRPr="001A71F6">
              <w:rPr>
                <w:bCs/>
                <w:sz w:val="22"/>
                <w:szCs w:val="22"/>
              </w:rPr>
              <w:t>0,3-0,4</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jc w:val="center"/>
              <w:rPr>
                <w:sz w:val="22"/>
                <w:szCs w:val="22"/>
              </w:rPr>
            </w:pPr>
            <w:r w:rsidRPr="001A71F6">
              <w:rPr>
                <w:bCs/>
                <w:sz w:val="22"/>
                <w:szCs w:val="22"/>
              </w:rPr>
              <w:t>20</w:t>
            </w:r>
          </w:p>
        </w:tc>
      </w:tr>
      <w:tr w:rsidR="00731C08" w:rsidRPr="001A71F6"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rPr>
                <w:sz w:val="22"/>
                <w:szCs w:val="22"/>
              </w:rPr>
            </w:pPr>
            <w:r w:rsidRPr="001A71F6">
              <w:rPr>
                <w:rFonts w:eastAsia="Times New Roman"/>
                <w:sz w:val="22"/>
                <w:szCs w:val="22"/>
              </w:rPr>
              <w:t>Для выгула собак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jc w:val="center"/>
              <w:rPr>
                <w:sz w:val="22"/>
                <w:szCs w:val="22"/>
              </w:rPr>
            </w:pPr>
            <w:r w:rsidRPr="001A71F6">
              <w:rPr>
                <w:bCs/>
                <w:sz w:val="22"/>
                <w:szCs w:val="22"/>
              </w:rPr>
              <w:t>0,3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jc w:val="center"/>
              <w:rPr>
                <w:sz w:val="22"/>
                <w:szCs w:val="22"/>
              </w:rPr>
            </w:pPr>
            <w:r w:rsidRPr="001A71F6">
              <w:rPr>
                <w:bCs/>
                <w:sz w:val="22"/>
                <w:szCs w:val="22"/>
              </w:rPr>
              <w:t>40</w:t>
            </w:r>
          </w:p>
        </w:tc>
      </w:tr>
      <w:tr w:rsidR="00731C08" w:rsidRPr="001A71F6" w:rsidTr="00CA0703">
        <w:trPr>
          <w:trHeight w:hRule="exact" w:val="245"/>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rPr>
                <w:sz w:val="22"/>
                <w:szCs w:val="22"/>
              </w:rPr>
            </w:pPr>
            <w:r w:rsidRPr="001A71F6">
              <w:rPr>
                <w:rFonts w:eastAsia="Times New Roman"/>
                <w:sz w:val="22"/>
                <w:szCs w:val="22"/>
              </w:rPr>
              <w:t>Для стоянки автомашин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jc w:val="center"/>
              <w:rPr>
                <w:sz w:val="22"/>
                <w:szCs w:val="22"/>
              </w:rPr>
            </w:pPr>
            <w:r w:rsidRPr="001A71F6">
              <w:rPr>
                <w:bCs/>
                <w:sz w:val="22"/>
                <w:szCs w:val="22"/>
              </w:rPr>
              <w:t>0,8</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1A71F6" w:rsidRDefault="00731C08" w:rsidP="001A71F6">
            <w:pPr>
              <w:shd w:val="clear" w:color="auto" w:fill="FFFFFF"/>
              <w:spacing w:line="360" w:lineRule="auto"/>
              <w:jc w:val="center"/>
              <w:rPr>
                <w:sz w:val="22"/>
                <w:szCs w:val="22"/>
              </w:rPr>
            </w:pPr>
            <w:r w:rsidRPr="001A71F6">
              <w:rPr>
                <w:bCs/>
                <w:sz w:val="22"/>
                <w:szCs w:val="22"/>
              </w:rPr>
              <w:t>10-35</w:t>
            </w:r>
          </w:p>
        </w:tc>
      </w:tr>
    </w:tbl>
    <w:p w:rsidR="00731C08" w:rsidRPr="001A71F6" w:rsidRDefault="00731C08" w:rsidP="001A71F6">
      <w:pPr>
        <w:shd w:val="clear" w:color="auto" w:fill="FFFFFF"/>
        <w:spacing w:before="269" w:line="360" w:lineRule="auto"/>
        <w:rPr>
          <w:sz w:val="22"/>
          <w:szCs w:val="22"/>
        </w:rPr>
      </w:pPr>
      <w:r w:rsidRPr="001A71F6">
        <w:rPr>
          <w:rFonts w:eastAsia="Times New Roman"/>
          <w:sz w:val="22"/>
          <w:szCs w:val="22"/>
        </w:rPr>
        <w:t>Примечания:</w:t>
      </w:r>
    </w:p>
    <w:p w:rsidR="00731C08" w:rsidRPr="001A71F6" w:rsidRDefault="00731C08" w:rsidP="001A71F6">
      <w:pPr>
        <w:numPr>
          <w:ilvl w:val="0"/>
          <w:numId w:val="2"/>
        </w:numPr>
        <w:shd w:val="clear" w:color="auto" w:fill="FFFFFF"/>
        <w:tabs>
          <w:tab w:val="left" w:pos="360"/>
        </w:tabs>
        <w:spacing w:line="360" w:lineRule="auto"/>
        <w:ind w:left="115" w:right="10"/>
        <w:jc w:val="both"/>
        <w:rPr>
          <w:sz w:val="22"/>
          <w:szCs w:val="22"/>
        </w:rPr>
      </w:pPr>
      <w:r w:rsidRPr="001A71F6">
        <w:rPr>
          <w:rFonts w:eastAsia="Times New Roman"/>
          <w:sz w:val="22"/>
          <w:szCs w:val="22"/>
        </w:rPr>
        <w:t>Хозяйственные площадки следует располагать не далее 100м от наиболее удаленного входа в жилое здание для домов с мусоропроводами и 50 метров для домов без мусоропроводов.</w:t>
      </w:r>
    </w:p>
    <w:p w:rsidR="00731C08" w:rsidRPr="001A71F6" w:rsidRDefault="00731C08" w:rsidP="001A71F6">
      <w:pPr>
        <w:numPr>
          <w:ilvl w:val="0"/>
          <w:numId w:val="2"/>
        </w:numPr>
        <w:shd w:val="clear" w:color="auto" w:fill="FFFFFF"/>
        <w:tabs>
          <w:tab w:val="left" w:pos="360"/>
        </w:tabs>
        <w:spacing w:line="360" w:lineRule="auto"/>
        <w:ind w:left="115" w:right="19"/>
        <w:jc w:val="both"/>
        <w:rPr>
          <w:sz w:val="22"/>
          <w:szCs w:val="22"/>
        </w:rPr>
      </w:pPr>
      <w:r w:rsidRPr="001A71F6">
        <w:rPr>
          <w:rFonts w:eastAsia="Times New Roman"/>
          <w:sz w:val="22"/>
          <w:szCs w:val="22"/>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731C08" w:rsidRPr="001A71F6" w:rsidRDefault="00731C08" w:rsidP="001A71F6">
      <w:pPr>
        <w:numPr>
          <w:ilvl w:val="0"/>
          <w:numId w:val="2"/>
        </w:numPr>
        <w:shd w:val="clear" w:color="auto" w:fill="FFFFFF"/>
        <w:tabs>
          <w:tab w:val="left" w:pos="360"/>
        </w:tabs>
        <w:spacing w:line="360" w:lineRule="auto"/>
        <w:ind w:left="115"/>
        <w:rPr>
          <w:sz w:val="22"/>
          <w:szCs w:val="22"/>
        </w:rPr>
      </w:pPr>
      <w:r w:rsidRPr="001A71F6">
        <w:rPr>
          <w:rFonts w:eastAsia="Times New Roman"/>
          <w:sz w:val="22"/>
          <w:szCs w:val="22"/>
        </w:rPr>
        <w:t>Расстояние от площадки для сушки белья не нормируется.</w:t>
      </w:r>
    </w:p>
    <w:p w:rsidR="00731C08" w:rsidRPr="001A71F6" w:rsidRDefault="00731C08" w:rsidP="001A71F6">
      <w:pPr>
        <w:numPr>
          <w:ilvl w:val="0"/>
          <w:numId w:val="2"/>
        </w:numPr>
        <w:shd w:val="clear" w:color="auto" w:fill="FFFFFF"/>
        <w:tabs>
          <w:tab w:val="left" w:pos="360"/>
        </w:tabs>
        <w:spacing w:line="360" w:lineRule="auto"/>
        <w:ind w:left="115" w:right="10"/>
        <w:jc w:val="both"/>
        <w:rPr>
          <w:sz w:val="22"/>
          <w:szCs w:val="22"/>
        </w:rPr>
      </w:pPr>
      <w:r w:rsidRPr="001A71F6">
        <w:rPr>
          <w:rFonts w:eastAsia="Times New Roman"/>
          <w:sz w:val="22"/>
          <w:szCs w:val="22"/>
        </w:rPr>
        <w:t>Расстояние от площадок для занятий физкультурой устанавливается в зависимости от их шумовых характеристик.</w:t>
      </w:r>
    </w:p>
    <w:p w:rsidR="00731C08" w:rsidRPr="001A71F6" w:rsidRDefault="00405785" w:rsidP="001A71F6">
      <w:pPr>
        <w:shd w:val="clear" w:color="auto" w:fill="FFFFFF"/>
        <w:spacing w:line="360" w:lineRule="auto"/>
        <w:ind w:left="115"/>
        <w:jc w:val="both"/>
        <w:rPr>
          <w:rFonts w:eastAsia="Times New Roman"/>
          <w:sz w:val="22"/>
          <w:szCs w:val="22"/>
        </w:rPr>
      </w:pPr>
      <w:r w:rsidRPr="001A71F6">
        <w:rPr>
          <w:rFonts w:eastAsia="Times New Roman"/>
          <w:sz w:val="22"/>
          <w:szCs w:val="22"/>
        </w:rPr>
        <w:t xml:space="preserve">5. </w:t>
      </w:r>
      <w:r w:rsidR="00731C08" w:rsidRPr="001A71F6">
        <w:rPr>
          <w:rFonts w:eastAsia="Times New Roman"/>
          <w:sz w:val="22"/>
          <w:szCs w:val="22"/>
        </w:rPr>
        <w:t xml:space="preserve">Расстояние от  </w:t>
      </w:r>
      <w:r w:rsidR="00731C08" w:rsidRPr="001A71F6">
        <w:rPr>
          <w:rFonts w:eastAsia="Times New Roman"/>
          <w:spacing w:val="-1"/>
          <w:sz w:val="22"/>
          <w:szCs w:val="22"/>
        </w:rPr>
        <w:t xml:space="preserve">парковок (парковочных мест) устанавливается в зависимости от числа  автомобилей и </w:t>
      </w:r>
      <w:r w:rsidR="00731C08" w:rsidRPr="001A71F6">
        <w:rPr>
          <w:rFonts w:eastAsia="Times New Roman"/>
          <w:sz w:val="22"/>
          <w:szCs w:val="22"/>
        </w:rPr>
        <w:t>расположения относительно жилых зданий.</w:t>
      </w:r>
    </w:p>
    <w:p w:rsidR="00405785" w:rsidRPr="001A71F6" w:rsidRDefault="00405785" w:rsidP="001A71F6">
      <w:pPr>
        <w:shd w:val="clear" w:color="auto" w:fill="FFFFFF"/>
        <w:spacing w:line="360" w:lineRule="auto"/>
        <w:ind w:left="115" w:right="154"/>
        <w:jc w:val="both"/>
        <w:rPr>
          <w:sz w:val="22"/>
          <w:szCs w:val="22"/>
        </w:rPr>
      </w:pPr>
      <w:r w:rsidRPr="001A71F6">
        <w:rPr>
          <w:sz w:val="22"/>
          <w:szCs w:val="22"/>
        </w:rPr>
        <w:t xml:space="preserve">6. </w:t>
      </w:r>
      <w:r w:rsidRPr="001A71F6">
        <w:rPr>
          <w:rFonts w:eastAsia="Times New Roman"/>
          <w:sz w:val="22"/>
          <w:szCs w:val="22"/>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405785" w:rsidRPr="001A71F6" w:rsidRDefault="00405785" w:rsidP="001A71F6">
      <w:pPr>
        <w:shd w:val="clear" w:color="auto" w:fill="FFFFFF"/>
        <w:spacing w:line="360" w:lineRule="auto"/>
        <w:ind w:left="115" w:right="154" w:firstLine="542"/>
        <w:jc w:val="both"/>
        <w:rPr>
          <w:sz w:val="22"/>
          <w:szCs w:val="22"/>
        </w:rPr>
      </w:pPr>
      <w:r w:rsidRPr="001A71F6">
        <w:rPr>
          <w:sz w:val="22"/>
          <w:szCs w:val="22"/>
        </w:rPr>
        <w:t>3.7.</w:t>
      </w:r>
      <w:r w:rsidRPr="001A71F6">
        <w:rPr>
          <w:sz w:val="22"/>
          <w:szCs w:val="22"/>
        </w:rPr>
        <w:tab/>
      </w:r>
      <w:r w:rsidRPr="001A71F6">
        <w:rPr>
          <w:rFonts w:eastAsia="Times New Roman"/>
          <w:sz w:val="22"/>
          <w:szCs w:val="22"/>
        </w:rPr>
        <w:t>Расстояния от окон жилых помещений в районах усадебной застройки до стен</w:t>
      </w:r>
      <w:r w:rsidRPr="001A71F6">
        <w:rPr>
          <w:rFonts w:eastAsia="Times New Roman"/>
          <w:sz w:val="22"/>
          <w:szCs w:val="22"/>
        </w:rPr>
        <w:br/>
        <w:t>дома и хозяйственных построек (гаражи, бани, сараи), расположенных на соседнем</w:t>
      </w:r>
      <w:r w:rsidRPr="001A71F6">
        <w:rPr>
          <w:rFonts w:eastAsia="Times New Roman"/>
          <w:sz w:val="22"/>
          <w:szCs w:val="22"/>
        </w:rPr>
        <w:br/>
        <w:t>участке (не менее) – 6 м.</w:t>
      </w:r>
    </w:p>
    <w:p w:rsidR="00405785" w:rsidRPr="001A71F6" w:rsidRDefault="00405785" w:rsidP="001A71F6">
      <w:pPr>
        <w:shd w:val="clear" w:color="auto" w:fill="FFFFFF"/>
        <w:spacing w:line="360" w:lineRule="auto"/>
        <w:ind w:left="115" w:right="154" w:firstLine="542"/>
        <w:jc w:val="both"/>
        <w:rPr>
          <w:sz w:val="22"/>
          <w:szCs w:val="22"/>
        </w:rPr>
      </w:pPr>
      <w:r w:rsidRPr="001A71F6">
        <w:rPr>
          <w:rFonts w:eastAsia="Times New Roman"/>
          <w:sz w:val="22"/>
          <w:szCs w:val="22"/>
        </w:rPr>
        <w:t>Вспомогательные строения, за исключением автостоянок, размещать со стороны улиц не допускается.</w:t>
      </w:r>
    </w:p>
    <w:p w:rsidR="00405785" w:rsidRPr="001A71F6" w:rsidRDefault="00405785" w:rsidP="001A71F6">
      <w:pPr>
        <w:shd w:val="clear" w:color="auto" w:fill="FFFFFF"/>
        <w:spacing w:line="360" w:lineRule="auto"/>
        <w:ind w:left="115" w:right="158" w:firstLine="542"/>
        <w:jc w:val="both"/>
        <w:rPr>
          <w:sz w:val="22"/>
          <w:szCs w:val="22"/>
        </w:rPr>
      </w:pPr>
      <w:r w:rsidRPr="001A71F6">
        <w:rPr>
          <w:rFonts w:eastAsia="Times New Roman"/>
          <w:sz w:val="22"/>
          <w:szCs w:val="22"/>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405785" w:rsidRPr="001A71F6" w:rsidRDefault="00405785" w:rsidP="001A71F6">
      <w:pPr>
        <w:shd w:val="clear" w:color="auto" w:fill="FFFFFF"/>
        <w:spacing w:line="360" w:lineRule="auto"/>
        <w:ind w:left="115" w:right="158" w:firstLine="542"/>
        <w:jc w:val="both"/>
        <w:rPr>
          <w:sz w:val="22"/>
          <w:szCs w:val="22"/>
        </w:rPr>
      </w:pPr>
      <w:r w:rsidRPr="001A71F6">
        <w:rPr>
          <w:sz w:val="22"/>
          <w:szCs w:val="22"/>
        </w:rPr>
        <w:t>3.8</w:t>
      </w:r>
      <w:r w:rsidRPr="001A71F6">
        <w:rPr>
          <w:sz w:val="22"/>
          <w:szCs w:val="22"/>
        </w:rPr>
        <w:tab/>
      </w:r>
      <w:r w:rsidRPr="001A71F6">
        <w:rPr>
          <w:rFonts w:eastAsia="Times New Roman"/>
          <w:spacing w:val="-1"/>
          <w:sz w:val="22"/>
          <w:szCs w:val="22"/>
        </w:rPr>
        <w:t>Расстояния от окон жилого здания до построек для содержания скота и</w:t>
      </w:r>
      <w:r w:rsidRPr="001A71F6">
        <w:rPr>
          <w:rFonts w:eastAsia="Times New Roman"/>
          <w:spacing w:val="-1"/>
          <w:sz w:val="22"/>
          <w:szCs w:val="22"/>
        </w:rPr>
        <w:br/>
      </w:r>
      <w:r w:rsidRPr="001A71F6">
        <w:rPr>
          <w:rFonts w:eastAsia="Times New Roman"/>
          <w:sz w:val="22"/>
          <w:szCs w:val="22"/>
        </w:rPr>
        <w:t>птицы принимается по таблице 5.</w:t>
      </w:r>
    </w:p>
    <w:p w:rsidR="001A71F6" w:rsidRDefault="001A71F6" w:rsidP="001A71F6">
      <w:pPr>
        <w:shd w:val="clear" w:color="auto" w:fill="FFFFFF"/>
        <w:spacing w:line="360" w:lineRule="auto"/>
        <w:rPr>
          <w:rFonts w:eastAsia="Times New Roman"/>
          <w:sz w:val="22"/>
          <w:szCs w:val="22"/>
        </w:rPr>
      </w:pPr>
    </w:p>
    <w:p w:rsidR="00405785" w:rsidRPr="001A71F6" w:rsidRDefault="00405785" w:rsidP="001A71F6">
      <w:pPr>
        <w:shd w:val="clear" w:color="auto" w:fill="FFFFFF"/>
        <w:spacing w:line="360" w:lineRule="auto"/>
        <w:rPr>
          <w:sz w:val="22"/>
          <w:szCs w:val="22"/>
        </w:rPr>
      </w:pPr>
      <w:r w:rsidRPr="001A71F6">
        <w:rPr>
          <w:rFonts w:eastAsia="Times New Roman"/>
          <w:sz w:val="22"/>
          <w:szCs w:val="22"/>
        </w:rPr>
        <w:t>Таблица 5</w:t>
      </w:r>
    </w:p>
    <w:tbl>
      <w:tblPr>
        <w:tblW w:w="0" w:type="auto"/>
        <w:tblInd w:w="40" w:type="dxa"/>
        <w:tblLayout w:type="fixed"/>
        <w:tblCellMar>
          <w:left w:w="40" w:type="dxa"/>
          <w:right w:w="40" w:type="dxa"/>
        </w:tblCellMar>
        <w:tblLook w:val="0000" w:firstRow="0" w:lastRow="0" w:firstColumn="0" w:lastColumn="0" w:noHBand="0" w:noVBand="0"/>
      </w:tblPr>
      <w:tblGrid>
        <w:gridCol w:w="3969"/>
        <w:gridCol w:w="1843"/>
        <w:gridCol w:w="3686"/>
      </w:tblGrid>
      <w:tr w:rsidR="00405785" w:rsidRPr="001A71F6" w:rsidTr="00CA0703">
        <w:trPr>
          <w:trHeight w:hRule="exact" w:val="706"/>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ind w:left="211" w:right="211"/>
              <w:jc w:val="center"/>
              <w:rPr>
                <w:sz w:val="22"/>
                <w:szCs w:val="22"/>
              </w:rPr>
            </w:pPr>
            <w:r w:rsidRPr="001A71F6">
              <w:rPr>
                <w:rFonts w:eastAsia="Times New Roman"/>
                <w:sz w:val="22"/>
                <w:szCs w:val="22"/>
              </w:rPr>
              <w:t xml:space="preserve">Количество блоков для </w:t>
            </w:r>
            <w:r w:rsidRPr="001A71F6">
              <w:rPr>
                <w:rFonts w:eastAsia="Times New Roman"/>
                <w:spacing w:val="-1"/>
                <w:sz w:val="22"/>
                <w:szCs w:val="22"/>
              </w:rPr>
              <w:t>содержания скота и птицы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rFonts w:eastAsia="Times New Roman"/>
                <w:sz w:val="22"/>
                <w:szCs w:val="22"/>
              </w:rPr>
              <w:t xml:space="preserve">Единица </w:t>
            </w:r>
            <w:r w:rsidRPr="001A71F6">
              <w:rPr>
                <w:rFonts w:eastAsia="Times New Roman"/>
                <w:spacing w:val="-1"/>
                <w:sz w:val="22"/>
                <w:szCs w:val="22"/>
              </w:rPr>
              <w:t>измерения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rFonts w:eastAsia="Times New Roman"/>
                <w:spacing w:val="-1"/>
                <w:sz w:val="22"/>
                <w:szCs w:val="22"/>
              </w:rPr>
              <w:t xml:space="preserve">Расстояние </w:t>
            </w:r>
            <w:proofErr w:type="gramStart"/>
            <w:r w:rsidRPr="001A71F6">
              <w:rPr>
                <w:rFonts w:eastAsia="Times New Roman"/>
                <w:spacing w:val="-1"/>
                <w:sz w:val="22"/>
                <w:szCs w:val="22"/>
              </w:rPr>
              <w:t>до</w:t>
            </w:r>
            <w:proofErr w:type="gramEnd"/>
          </w:p>
          <w:p w:rsidR="00405785" w:rsidRPr="001A71F6" w:rsidRDefault="00405785" w:rsidP="001A71F6">
            <w:pPr>
              <w:shd w:val="clear" w:color="auto" w:fill="FFFFFF"/>
              <w:spacing w:line="360" w:lineRule="auto"/>
              <w:jc w:val="center"/>
              <w:rPr>
                <w:sz w:val="22"/>
                <w:szCs w:val="22"/>
              </w:rPr>
            </w:pPr>
            <w:r w:rsidRPr="001A71F6">
              <w:rPr>
                <w:rFonts w:eastAsia="Times New Roman"/>
                <w:sz w:val="22"/>
                <w:szCs w:val="22"/>
              </w:rPr>
              <w:t xml:space="preserve">окон </w:t>
            </w:r>
            <w:proofErr w:type="gramStart"/>
            <w:r w:rsidRPr="001A71F6">
              <w:rPr>
                <w:rFonts w:eastAsia="Times New Roman"/>
                <w:sz w:val="22"/>
                <w:szCs w:val="22"/>
              </w:rPr>
              <w:t>жилого</w:t>
            </w:r>
            <w:proofErr w:type="gramEnd"/>
          </w:p>
          <w:p w:rsidR="00405785" w:rsidRPr="001A71F6" w:rsidRDefault="00405785" w:rsidP="001A71F6">
            <w:pPr>
              <w:shd w:val="clear" w:color="auto" w:fill="FFFFFF"/>
              <w:spacing w:line="360" w:lineRule="auto"/>
              <w:jc w:val="center"/>
              <w:rPr>
                <w:sz w:val="22"/>
                <w:szCs w:val="22"/>
              </w:rPr>
            </w:pPr>
            <w:r w:rsidRPr="001A71F6">
              <w:rPr>
                <w:rFonts w:eastAsia="Times New Roman"/>
                <w:spacing w:val="-1"/>
                <w:sz w:val="22"/>
                <w:szCs w:val="22"/>
              </w:rPr>
              <w:t>здания (не менее)</w:t>
            </w:r>
          </w:p>
        </w:tc>
      </w:tr>
      <w:tr w:rsidR="00405785" w:rsidRPr="001A71F6" w:rsidTr="00CA0703">
        <w:trPr>
          <w:trHeight w:hRule="exact" w:val="24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rFonts w:eastAsia="Times New Roman"/>
                <w:sz w:val="22"/>
                <w:szCs w:val="22"/>
              </w:rPr>
              <w:t>Одиночные, двойные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rFonts w:eastAsia="Times New Roman"/>
                <w:sz w:val="22"/>
                <w:szCs w:val="22"/>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bCs/>
                <w:sz w:val="22"/>
                <w:szCs w:val="22"/>
              </w:rPr>
              <w:t>15</w:t>
            </w:r>
          </w:p>
        </w:tc>
      </w:tr>
      <w:tr w:rsidR="00405785" w:rsidRPr="001A71F6" w:rsidTr="00CA0703">
        <w:trPr>
          <w:trHeight w:hRule="exact" w:val="24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rFonts w:eastAsia="Times New Roman"/>
                <w:sz w:val="22"/>
                <w:szCs w:val="22"/>
              </w:rPr>
              <w:t>до 8 блоков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rFonts w:eastAsia="Times New Roman"/>
                <w:sz w:val="22"/>
                <w:szCs w:val="22"/>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bCs/>
                <w:sz w:val="22"/>
                <w:szCs w:val="22"/>
              </w:rPr>
              <w:t>25</w:t>
            </w:r>
          </w:p>
        </w:tc>
      </w:tr>
      <w:tr w:rsidR="00405785" w:rsidRPr="001A71F6" w:rsidTr="00CA0703">
        <w:trPr>
          <w:trHeight w:hRule="exact" w:val="24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rFonts w:eastAsia="Times New Roman"/>
                <w:sz w:val="22"/>
                <w:szCs w:val="22"/>
              </w:rPr>
              <w:t>св. 8 до 30 блоков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rFonts w:eastAsia="Times New Roman"/>
                <w:sz w:val="22"/>
                <w:szCs w:val="22"/>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bCs/>
                <w:sz w:val="22"/>
                <w:szCs w:val="22"/>
              </w:rPr>
              <w:t>50</w:t>
            </w:r>
          </w:p>
        </w:tc>
      </w:tr>
      <w:tr w:rsidR="00405785" w:rsidRPr="001A71F6" w:rsidTr="00CA0703">
        <w:trPr>
          <w:trHeight w:hRule="exact" w:val="245"/>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rFonts w:eastAsia="Times New Roman"/>
                <w:sz w:val="22"/>
                <w:szCs w:val="22"/>
              </w:rPr>
              <w:t>св. 30 блоков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rFonts w:eastAsia="Times New Roman"/>
                <w:sz w:val="22"/>
                <w:szCs w:val="22"/>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bCs/>
                <w:sz w:val="22"/>
                <w:szCs w:val="22"/>
              </w:rPr>
              <w:t>100</w:t>
            </w:r>
          </w:p>
        </w:tc>
      </w:tr>
    </w:tbl>
    <w:p w:rsidR="00405785" w:rsidRPr="001A71F6" w:rsidRDefault="00405785" w:rsidP="001A71F6">
      <w:pPr>
        <w:shd w:val="clear" w:color="auto" w:fill="FFFFFF"/>
        <w:spacing w:line="360" w:lineRule="auto"/>
        <w:ind w:left="115"/>
        <w:rPr>
          <w:sz w:val="22"/>
          <w:szCs w:val="22"/>
        </w:rPr>
      </w:pPr>
      <w:r w:rsidRPr="001A71F6">
        <w:rPr>
          <w:rFonts w:eastAsia="Times New Roman"/>
          <w:sz w:val="22"/>
          <w:szCs w:val="22"/>
        </w:rPr>
        <w:t>Примечание:</w:t>
      </w:r>
    </w:p>
    <w:p w:rsidR="00405785" w:rsidRPr="001A71F6" w:rsidRDefault="00405785" w:rsidP="001A71F6">
      <w:pPr>
        <w:shd w:val="clear" w:color="auto" w:fill="FFFFFF"/>
        <w:spacing w:line="360" w:lineRule="auto"/>
        <w:ind w:left="115" w:right="154"/>
        <w:jc w:val="both"/>
        <w:rPr>
          <w:sz w:val="22"/>
          <w:szCs w:val="22"/>
        </w:rPr>
      </w:pPr>
      <w:r w:rsidRPr="001A71F6">
        <w:rPr>
          <w:rFonts w:eastAsia="Times New Roman"/>
          <w:sz w:val="22"/>
          <w:szCs w:val="22"/>
        </w:rPr>
        <w:lastRenderedPageBreak/>
        <w:t>Размещаемые в пределах селитебной территории группы сараев должны содержать не более 30 блоков каждая. Площадь застройки сблокированных сараев не должна превышать 800 квадратных метров.</w:t>
      </w:r>
    </w:p>
    <w:p w:rsidR="00405785" w:rsidRPr="001A71F6" w:rsidRDefault="00405785" w:rsidP="001A71F6">
      <w:pPr>
        <w:shd w:val="clear" w:color="auto" w:fill="FFFFFF"/>
        <w:spacing w:line="360" w:lineRule="auto"/>
        <w:ind w:left="115" w:right="154" w:firstLine="593"/>
        <w:jc w:val="both"/>
        <w:rPr>
          <w:rFonts w:eastAsia="Times New Roman"/>
          <w:spacing w:val="-2"/>
          <w:sz w:val="22"/>
          <w:szCs w:val="22"/>
        </w:rPr>
      </w:pPr>
      <w:r w:rsidRPr="001A71F6">
        <w:rPr>
          <w:sz w:val="22"/>
          <w:szCs w:val="22"/>
        </w:rPr>
        <w:t xml:space="preserve">3.9. </w:t>
      </w:r>
      <w:r w:rsidRPr="001A71F6">
        <w:rPr>
          <w:rFonts w:eastAsia="Times New Roman"/>
          <w:sz w:val="22"/>
          <w:szCs w:val="22"/>
        </w:rPr>
        <w:t xml:space="preserve">Расстояния от помещений (сооружений) для содержания и разведения </w:t>
      </w:r>
      <w:r w:rsidRPr="001A71F6">
        <w:rPr>
          <w:rFonts w:eastAsia="Times New Roman"/>
          <w:spacing w:val="-2"/>
          <w:sz w:val="22"/>
          <w:szCs w:val="22"/>
        </w:rPr>
        <w:t xml:space="preserve">животных до   объектов жилой застройки должно быть не </w:t>
      </w:r>
      <w:proofErr w:type="gramStart"/>
      <w:r w:rsidRPr="001A71F6">
        <w:rPr>
          <w:rFonts w:eastAsia="Times New Roman"/>
          <w:spacing w:val="-2"/>
          <w:sz w:val="22"/>
          <w:szCs w:val="22"/>
        </w:rPr>
        <w:t>менее указанного</w:t>
      </w:r>
      <w:proofErr w:type="gramEnd"/>
      <w:r w:rsidRPr="001A71F6">
        <w:rPr>
          <w:rFonts w:eastAsia="Times New Roman"/>
          <w:spacing w:val="-2"/>
          <w:sz w:val="22"/>
          <w:szCs w:val="22"/>
        </w:rPr>
        <w:t xml:space="preserve"> в таблице 6. </w:t>
      </w:r>
    </w:p>
    <w:p w:rsidR="00405785" w:rsidRPr="001A71F6" w:rsidRDefault="00405785" w:rsidP="001A71F6">
      <w:pPr>
        <w:shd w:val="clear" w:color="auto" w:fill="FFFFFF"/>
        <w:spacing w:line="360" w:lineRule="auto"/>
        <w:ind w:right="154"/>
        <w:jc w:val="both"/>
        <w:rPr>
          <w:sz w:val="22"/>
          <w:szCs w:val="22"/>
        </w:rPr>
      </w:pPr>
      <w:r w:rsidRPr="001A71F6">
        <w:rPr>
          <w:rFonts w:eastAsia="Times New Roman"/>
          <w:sz w:val="22"/>
          <w:szCs w:val="22"/>
        </w:rPr>
        <w:t>Таблица 6</w:t>
      </w:r>
    </w:p>
    <w:tbl>
      <w:tblPr>
        <w:tblW w:w="0" w:type="auto"/>
        <w:tblInd w:w="40" w:type="dxa"/>
        <w:tblLayout w:type="fixed"/>
        <w:tblCellMar>
          <w:left w:w="40" w:type="dxa"/>
          <w:right w:w="40" w:type="dxa"/>
        </w:tblCellMar>
        <w:tblLook w:val="0000" w:firstRow="0" w:lastRow="0" w:firstColumn="0" w:lastColumn="0" w:noHBand="0" w:noVBand="0"/>
      </w:tblPr>
      <w:tblGrid>
        <w:gridCol w:w="1896"/>
        <w:gridCol w:w="1080"/>
        <w:gridCol w:w="1176"/>
        <w:gridCol w:w="1123"/>
        <w:gridCol w:w="1037"/>
        <w:gridCol w:w="1080"/>
        <w:gridCol w:w="1080"/>
        <w:gridCol w:w="1090"/>
      </w:tblGrid>
      <w:tr w:rsidR="00405785" w:rsidRPr="001A71F6" w:rsidTr="00B0239F">
        <w:trPr>
          <w:trHeight w:hRule="exact" w:val="264"/>
        </w:trPr>
        <w:tc>
          <w:tcPr>
            <w:tcW w:w="1896" w:type="dxa"/>
            <w:vMerge w:val="restart"/>
            <w:tcBorders>
              <w:top w:val="single" w:sz="6" w:space="0" w:color="auto"/>
              <w:left w:val="single" w:sz="6" w:space="0" w:color="auto"/>
              <w:bottom w:val="nil"/>
              <w:right w:val="single" w:sz="6" w:space="0" w:color="auto"/>
            </w:tcBorders>
            <w:shd w:val="clear" w:color="auto" w:fill="FFFFFF"/>
          </w:tcPr>
          <w:p w:rsidR="00405785" w:rsidRPr="001A71F6" w:rsidRDefault="00405785" w:rsidP="001A71F6">
            <w:pPr>
              <w:shd w:val="clear" w:color="auto" w:fill="FFFFFF"/>
              <w:spacing w:line="360" w:lineRule="auto"/>
              <w:ind w:right="504"/>
              <w:rPr>
                <w:sz w:val="22"/>
                <w:szCs w:val="22"/>
              </w:rPr>
            </w:pPr>
            <w:r w:rsidRPr="001A71F6">
              <w:rPr>
                <w:rFonts w:eastAsia="Times New Roman"/>
                <w:sz w:val="22"/>
                <w:szCs w:val="22"/>
              </w:rPr>
              <w:t>Нормативный разрыв</w:t>
            </w:r>
          </w:p>
        </w:tc>
        <w:tc>
          <w:tcPr>
            <w:tcW w:w="7666" w:type="dxa"/>
            <w:gridSpan w:val="7"/>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rFonts w:eastAsia="Times New Roman"/>
                <w:sz w:val="22"/>
                <w:szCs w:val="22"/>
              </w:rPr>
              <w:t>Поголовье (шт.), не более</w:t>
            </w:r>
          </w:p>
        </w:tc>
      </w:tr>
      <w:tr w:rsidR="00405785" w:rsidRPr="001A71F6" w:rsidTr="00B0239F">
        <w:trPr>
          <w:trHeight w:hRule="exact" w:val="475"/>
        </w:trPr>
        <w:tc>
          <w:tcPr>
            <w:tcW w:w="1896" w:type="dxa"/>
            <w:vMerge/>
            <w:tcBorders>
              <w:top w:val="nil"/>
              <w:left w:val="single" w:sz="6" w:space="0" w:color="auto"/>
              <w:bottom w:val="single" w:sz="6" w:space="0" w:color="auto"/>
              <w:right w:val="single" w:sz="6" w:space="0" w:color="auto"/>
            </w:tcBorders>
            <w:shd w:val="clear" w:color="auto" w:fill="FFFFFF"/>
          </w:tcPr>
          <w:p w:rsidR="00405785" w:rsidRPr="001A71F6" w:rsidRDefault="00405785" w:rsidP="001A71F6">
            <w:pPr>
              <w:spacing w:line="360" w:lineRule="auto"/>
              <w:rPr>
                <w:sz w:val="22"/>
                <w:szCs w:val="22"/>
              </w:rPr>
            </w:pPr>
          </w:p>
          <w:p w:rsidR="00405785" w:rsidRPr="001A71F6" w:rsidRDefault="00405785" w:rsidP="001A71F6">
            <w:pPr>
              <w:spacing w:line="360" w:lineRule="auto"/>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rFonts w:eastAsia="Times New Roman"/>
                <w:sz w:val="22"/>
                <w:szCs w:val="22"/>
              </w:rPr>
              <w:t>свиньи</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ind w:right="307"/>
              <w:rPr>
                <w:sz w:val="22"/>
                <w:szCs w:val="22"/>
              </w:rPr>
            </w:pPr>
            <w:r w:rsidRPr="001A71F6">
              <w:rPr>
                <w:rFonts w:eastAsia="Times New Roman"/>
                <w:sz w:val="22"/>
                <w:szCs w:val="22"/>
              </w:rPr>
              <w:t>коровы, бычки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ind w:right="451"/>
              <w:rPr>
                <w:sz w:val="22"/>
                <w:szCs w:val="22"/>
              </w:rPr>
            </w:pPr>
            <w:r w:rsidRPr="001A71F6">
              <w:rPr>
                <w:rFonts w:eastAsia="Times New Roman"/>
                <w:sz w:val="22"/>
                <w:szCs w:val="22"/>
              </w:rPr>
              <w:t>овцы, козы</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ind w:right="29"/>
              <w:rPr>
                <w:sz w:val="22"/>
                <w:szCs w:val="22"/>
              </w:rPr>
            </w:pPr>
            <w:proofErr w:type="spellStart"/>
            <w:r w:rsidRPr="001A71F6">
              <w:rPr>
                <w:rFonts w:eastAsia="Times New Roman"/>
                <w:spacing w:val="-1"/>
                <w:sz w:val="22"/>
                <w:szCs w:val="22"/>
              </w:rPr>
              <w:t>кролико</w:t>
            </w:r>
            <w:proofErr w:type="spellEnd"/>
            <w:r w:rsidRPr="001A71F6">
              <w:rPr>
                <w:rFonts w:eastAsia="Times New Roman"/>
                <w:spacing w:val="-1"/>
                <w:sz w:val="22"/>
                <w:szCs w:val="22"/>
              </w:rPr>
              <w:t xml:space="preserve"> </w:t>
            </w:r>
            <w:proofErr w:type="gramStart"/>
            <w:r w:rsidRPr="001A71F6">
              <w:rPr>
                <w:rFonts w:eastAsia="Times New Roman"/>
                <w:spacing w:val="-1"/>
                <w:sz w:val="22"/>
                <w:szCs w:val="22"/>
              </w:rPr>
              <w:t>-</w:t>
            </w:r>
            <w:r w:rsidRPr="001A71F6">
              <w:rPr>
                <w:rFonts w:eastAsia="Times New Roman"/>
                <w:sz w:val="22"/>
                <w:szCs w:val="22"/>
              </w:rPr>
              <w:t>м</w:t>
            </w:r>
            <w:proofErr w:type="gramEnd"/>
            <w:r w:rsidRPr="001A71F6">
              <w:rPr>
                <w:rFonts w:eastAsia="Times New Roman"/>
                <w:sz w:val="22"/>
                <w:szCs w:val="22"/>
              </w:rPr>
              <w:t>атки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rFonts w:eastAsia="Times New Roman"/>
                <w:sz w:val="22"/>
                <w:szCs w:val="22"/>
              </w:rPr>
              <w:t>птица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rFonts w:eastAsia="Times New Roman"/>
                <w:sz w:val="22"/>
                <w:szCs w:val="22"/>
              </w:rPr>
              <w:t>лошади</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ind w:right="245"/>
              <w:rPr>
                <w:sz w:val="22"/>
                <w:szCs w:val="22"/>
              </w:rPr>
            </w:pPr>
            <w:r w:rsidRPr="001A71F6">
              <w:rPr>
                <w:rFonts w:eastAsia="Times New Roman"/>
                <w:sz w:val="22"/>
                <w:szCs w:val="22"/>
              </w:rPr>
              <w:t>нутрии, песцы</w:t>
            </w:r>
          </w:p>
        </w:tc>
      </w:tr>
      <w:tr w:rsidR="00405785" w:rsidRPr="001A71F6" w:rsidTr="00B0239F">
        <w:trPr>
          <w:trHeight w:hRule="exact" w:val="254"/>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sz w:val="22"/>
                <w:szCs w:val="22"/>
              </w:rPr>
              <w:t xml:space="preserve">10 </w:t>
            </w:r>
            <w:r w:rsidRPr="001A71F6">
              <w:rPr>
                <w:rFonts w:eastAsia="Times New Roman"/>
                <w:sz w:val="22"/>
                <w:szCs w:val="22"/>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5</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5</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10</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5</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5</w:t>
            </w:r>
          </w:p>
        </w:tc>
      </w:tr>
      <w:tr w:rsidR="00405785" w:rsidRPr="001A71F6" w:rsidTr="00B0239F">
        <w:trPr>
          <w:trHeight w:hRule="exact" w:val="254"/>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sz w:val="22"/>
                <w:szCs w:val="22"/>
              </w:rPr>
              <w:t xml:space="preserve">20 </w:t>
            </w:r>
            <w:r w:rsidRPr="001A71F6">
              <w:rPr>
                <w:rFonts w:eastAsia="Times New Roman"/>
                <w:sz w:val="22"/>
                <w:szCs w:val="22"/>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8</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15</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45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8</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8</w:t>
            </w:r>
          </w:p>
        </w:tc>
      </w:tr>
      <w:tr w:rsidR="00405785" w:rsidRPr="001A71F6" w:rsidTr="00B0239F">
        <w:trPr>
          <w:trHeight w:hRule="exact" w:val="259"/>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sz w:val="22"/>
                <w:szCs w:val="22"/>
              </w:rPr>
              <w:t xml:space="preserve">30 </w:t>
            </w:r>
            <w:r w:rsidRPr="001A71F6">
              <w:rPr>
                <w:rFonts w:eastAsia="Times New Roman"/>
                <w:sz w:val="22"/>
                <w:szCs w:val="22"/>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10</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10</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20</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60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10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10</w:t>
            </w:r>
          </w:p>
        </w:tc>
      </w:tr>
      <w:tr w:rsidR="00405785" w:rsidRPr="001A71F6" w:rsidTr="00B0239F">
        <w:trPr>
          <w:trHeight w:hRule="exact" w:val="264"/>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sz w:val="22"/>
                <w:szCs w:val="22"/>
              </w:rPr>
              <w:t xml:space="preserve">40 </w:t>
            </w:r>
            <w:r w:rsidRPr="001A71F6">
              <w:rPr>
                <w:rFonts w:eastAsia="Times New Roman"/>
                <w:sz w:val="22"/>
                <w:szCs w:val="22"/>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15</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15</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25</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75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15</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bCs/>
                <w:sz w:val="22"/>
                <w:szCs w:val="22"/>
              </w:rPr>
              <w:t>15</w:t>
            </w:r>
          </w:p>
        </w:tc>
      </w:tr>
    </w:tbl>
    <w:p w:rsidR="00405785" w:rsidRPr="001A71F6" w:rsidRDefault="00FE1EBD" w:rsidP="001A71F6">
      <w:pPr>
        <w:shd w:val="clear" w:color="auto" w:fill="FFFFFF"/>
        <w:spacing w:before="264" w:line="360" w:lineRule="auto"/>
        <w:ind w:right="1747"/>
        <w:rPr>
          <w:sz w:val="22"/>
          <w:szCs w:val="22"/>
        </w:rPr>
      </w:pPr>
      <w:r w:rsidRPr="001A71F6">
        <w:rPr>
          <w:spacing w:val="-1"/>
          <w:sz w:val="22"/>
          <w:szCs w:val="22"/>
        </w:rPr>
        <w:tab/>
      </w:r>
      <w:r w:rsidR="002F382E" w:rsidRPr="001A71F6">
        <w:rPr>
          <w:spacing w:val="-1"/>
          <w:sz w:val="22"/>
          <w:szCs w:val="22"/>
        </w:rPr>
        <w:t>3.10</w:t>
      </w:r>
      <w:r w:rsidR="00405785" w:rsidRPr="001A71F6">
        <w:rPr>
          <w:spacing w:val="-1"/>
          <w:sz w:val="22"/>
          <w:szCs w:val="22"/>
        </w:rPr>
        <w:t xml:space="preserve">. </w:t>
      </w:r>
      <w:r w:rsidR="00405785" w:rsidRPr="001A71F6">
        <w:rPr>
          <w:rFonts w:eastAsia="Times New Roman"/>
          <w:spacing w:val="-1"/>
          <w:sz w:val="22"/>
          <w:szCs w:val="22"/>
        </w:rPr>
        <w:t>Расстояние между жилыми д</w:t>
      </w:r>
      <w:r w:rsidR="002F382E" w:rsidRPr="001A71F6">
        <w:rPr>
          <w:rFonts w:eastAsia="Times New Roman"/>
          <w:spacing w:val="-1"/>
          <w:sz w:val="22"/>
          <w:szCs w:val="22"/>
        </w:rPr>
        <w:t>омами принимается по таблице 7.*</w:t>
      </w:r>
      <w:r w:rsidR="00405785" w:rsidRPr="001A71F6">
        <w:rPr>
          <w:rFonts w:eastAsia="Times New Roman"/>
          <w:spacing w:val="-1"/>
          <w:sz w:val="22"/>
          <w:szCs w:val="22"/>
        </w:rPr>
        <w:t xml:space="preserve"> </w:t>
      </w:r>
      <w:r w:rsidR="00405785" w:rsidRPr="001A71F6">
        <w:rPr>
          <w:rFonts w:eastAsia="Times New Roman"/>
          <w:sz w:val="22"/>
          <w:szCs w:val="22"/>
        </w:rPr>
        <w:t>Таблица 7</w:t>
      </w:r>
    </w:p>
    <w:tbl>
      <w:tblPr>
        <w:tblW w:w="0" w:type="auto"/>
        <w:tblInd w:w="40" w:type="dxa"/>
        <w:tblLayout w:type="fixed"/>
        <w:tblCellMar>
          <w:left w:w="40" w:type="dxa"/>
          <w:right w:w="40" w:type="dxa"/>
        </w:tblCellMar>
        <w:tblLook w:val="0000" w:firstRow="0" w:lastRow="0" w:firstColumn="0" w:lastColumn="0" w:noHBand="0" w:noVBand="0"/>
      </w:tblPr>
      <w:tblGrid>
        <w:gridCol w:w="2054"/>
        <w:gridCol w:w="3062"/>
        <w:gridCol w:w="4507"/>
      </w:tblGrid>
      <w:tr w:rsidR="00405785" w:rsidRPr="001A71F6" w:rsidTr="00B0239F">
        <w:trPr>
          <w:trHeight w:hRule="exact" w:val="706"/>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ind w:left="43" w:right="38"/>
              <w:rPr>
                <w:sz w:val="22"/>
                <w:szCs w:val="22"/>
              </w:rPr>
            </w:pPr>
            <w:r w:rsidRPr="001A71F6">
              <w:rPr>
                <w:rFonts w:eastAsia="Times New Roman"/>
                <w:sz w:val="22"/>
                <w:szCs w:val="22"/>
              </w:rPr>
              <w:t xml:space="preserve">Высота дома </w:t>
            </w:r>
            <w:r w:rsidRPr="001A71F6">
              <w:rPr>
                <w:rFonts w:eastAsia="Times New Roman"/>
                <w:spacing w:val="-1"/>
                <w:sz w:val="22"/>
                <w:szCs w:val="22"/>
              </w:rPr>
              <w:t>(количество этажей)</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ind w:left="62" w:right="62"/>
              <w:rPr>
                <w:sz w:val="22"/>
                <w:szCs w:val="22"/>
              </w:rPr>
            </w:pPr>
            <w:r w:rsidRPr="001A71F6">
              <w:rPr>
                <w:rFonts w:eastAsia="Times New Roman"/>
                <w:sz w:val="22"/>
                <w:szCs w:val="22"/>
              </w:rPr>
              <w:t xml:space="preserve">Расстояние между длинными </w:t>
            </w:r>
            <w:r w:rsidRPr="001A71F6">
              <w:rPr>
                <w:rFonts w:eastAsia="Times New Roman"/>
                <w:spacing w:val="-1"/>
                <w:sz w:val="22"/>
                <w:szCs w:val="22"/>
              </w:rPr>
              <w:t xml:space="preserve">сторонами зданий (не менее), </w:t>
            </w:r>
            <w:proofErr w:type="gramStart"/>
            <w:r w:rsidRPr="001A71F6">
              <w:rPr>
                <w:rFonts w:eastAsia="Times New Roman"/>
                <w:spacing w:val="-1"/>
                <w:sz w:val="22"/>
                <w:szCs w:val="22"/>
              </w:rPr>
              <w:t>м</w:t>
            </w:r>
            <w:proofErr w:type="gramEnd"/>
          </w:p>
        </w:tc>
        <w:tc>
          <w:tcPr>
            <w:tcW w:w="4507"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rFonts w:eastAsia="Times New Roman"/>
                <w:sz w:val="22"/>
                <w:szCs w:val="22"/>
              </w:rPr>
              <w:t>Расстояние между длинными сторонами и</w:t>
            </w:r>
          </w:p>
          <w:p w:rsidR="00405785" w:rsidRPr="001A71F6" w:rsidRDefault="00405785" w:rsidP="001A71F6">
            <w:pPr>
              <w:shd w:val="clear" w:color="auto" w:fill="FFFFFF"/>
              <w:spacing w:line="360" w:lineRule="auto"/>
              <w:jc w:val="center"/>
              <w:rPr>
                <w:sz w:val="22"/>
                <w:szCs w:val="22"/>
              </w:rPr>
            </w:pPr>
            <w:r w:rsidRPr="001A71F6">
              <w:rPr>
                <w:rFonts w:eastAsia="Times New Roman"/>
                <w:spacing w:val="-1"/>
                <w:sz w:val="22"/>
                <w:szCs w:val="22"/>
              </w:rPr>
              <w:t>торцами зданий с окнами из жилых комнат</w:t>
            </w:r>
          </w:p>
          <w:p w:rsidR="00405785" w:rsidRPr="001A71F6" w:rsidRDefault="00405785" w:rsidP="001A71F6">
            <w:pPr>
              <w:shd w:val="clear" w:color="auto" w:fill="FFFFFF"/>
              <w:spacing w:line="360" w:lineRule="auto"/>
              <w:jc w:val="center"/>
              <w:rPr>
                <w:sz w:val="22"/>
                <w:szCs w:val="22"/>
              </w:rPr>
            </w:pPr>
            <w:r w:rsidRPr="001A71F6">
              <w:rPr>
                <w:sz w:val="22"/>
                <w:szCs w:val="22"/>
              </w:rPr>
              <w:t>(</w:t>
            </w:r>
            <w:r w:rsidRPr="001A71F6">
              <w:rPr>
                <w:rFonts w:eastAsia="Times New Roman"/>
                <w:sz w:val="22"/>
                <w:szCs w:val="22"/>
              </w:rPr>
              <w:t xml:space="preserve">не менее), </w:t>
            </w:r>
            <w:proofErr w:type="gramStart"/>
            <w:r w:rsidRPr="001A71F6">
              <w:rPr>
                <w:rFonts w:eastAsia="Times New Roman"/>
                <w:sz w:val="22"/>
                <w:szCs w:val="22"/>
              </w:rPr>
              <w:t>м</w:t>
            </w:r>
            <w:proofErr w:type="gramEnd"/>
          </w:p>
        </w:tc>
      </w:tr>
      <w:tr w:rsidR="00405785" w:rsidRPr="001A71F6" w:rsidTr="00B0239F">
        <w:trPr>
          <w:trHeight w:hRule="exact" w:val="240"/>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sz w:val="22"/>
                <w:szCs w:val="22"/>
              </w:rPr>
              <w:t>2-3</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bCs/>
                <w:sz w:val="22"/>
                <w:szCs w:val="22"/>
              </w:rPr>
              <w:t>15</w:t>
            </w:r>
          </w:p>
        </w:tc>
        <w:tc>
          <w:tcPr>
            <w:tcW w:w="4507" w:type="dxa"/>
            <w:vMerge w:val="restart"/>
            <w:tcBorders>
              <w:top w:val="single" w:sz="6" w:space="0" w:color="auto"/>
              <w:left w:val="single" w:sz="6" w:space="0" w:color="auto"/>
              <w:bottom w:val="nil"/>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bCs/>
                <w:sz w:val="22"/>
                <w:szCs w:val="22"/>
              </w:rPr>
              <w:t>10</w:t>
            </w:r>
          </w:p>
        </w:tc>
      </w:tr>
      <w:tr w:rsidR="00405785" w:rsidRPr="001A71F6" w:rsidTr="00B0239F">
        <w:trPr>
          <w:trHeight w:hRule="exact" w:val="245"/>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sz w:val="22"/>
                <w:szCs w:val="22"/>
              </w:rPr>
              <w:t xml:space="preserve">4 </w:t>
            </w:r>
            <w:r w:rsidRPr="001A71F6">
              <w:rPr>
                <w:rFonts w:eastAsia="Times New Roman"/>
                <w:sz w:val="22"/>
                <w:szCs w:val="22"/>
              </w:rPr>
              <w:t>и более</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bCs/>
                <w:sz w:val="22"/>
                <w:szCs w:val="22"/>
              </w:rPr>
              <w:t>20</w:t>
            </w:r>
          </w:p>
        </w:tc>
        <w:tc>
          <w:tcPr>
            <w:tcW w:w="4507" w:type="dxa"/>
            <w:vMerge/>
            <w:tcBorders>
              <w:top w:val="nil"/>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p>
          <w:p w:rsidR="00405785" w:rsidRPr="001A71F6" w:rsidRDefault="00405785" w:rsidP="001A71F6">
            <w:pPr>
              <w:shd w:val="clear" w:color="auto" w:fill="FFFFFF"/>
              <w:spacing w:line="360" w:lineRule="auto"/>
              <w:jc w:val="center"/>
              <w:rPr>
                <w:sz w:val="22"/>
                <w:szCs w:val="22"/>
              </w:rPr>
            </w:pPr>
          </w:p>
        </w:tc>
      </w:tr>
    </w:tbl>
    <w:p w:rsidR="00405785" w:rsidRPr="001A71F6" w:rsidRDefault="00405785" w:rsidP="001A71F6">
      <w:pPr>
        <w:shd w:val="clear" w:color="auto" w:fill="FFFFFF"/>
        <w:spacing w:line="360" w:lineRule="auto"/>
        <w:ind w:left="115" w:right="749"/>
        <w:jc w:val="both"/>
        <w:rPr>
          <w:sz w:val="22"/>
          <w:szCs w:val="22"/>
        </w:rPr>
      </w:pPr>
      <w:r w:rsidRPr="001A71F6">
        <w:rPr>
          <w:spacing w:val="-1"/>
          <w:sz w:val="22"/>
          <w:szCs w:val="22"/>
        </w:rPr>
        <w:t xml:space="preserve">* - </w:t>
      </w:r>
      <w:r w:rsidRPr="001A71F6">
        <w:rPr>
          <w:rFonts w:eastAsia="Times New Roman"/>
          <w:spacing w:val="-1"/>
          <w:sz w:val="22"/>
          <w:szCs w:val="22"/>
        </w:rPr>
        <w:t xml:space="preserve">расстояния между зданиями следует принимать на основе расчетов инсоляции и </w:t>
      </w:r>
      <w:r w:rsidRPr="001A71F6">
        <w:rPr>
          <w:rFonts w:eastAsia="Times New Roman"/>
          <w:sz w:val="22"/>
          <w:szCs w:val="22"/>
        </w:rPr>
        <w:t>освещенности, учета противопожарных требований и бытовых разрывов.</w:t>
      </w:r>
    </w:p>
    <w:p w:rsidR="00CA0703" w:rsidRPr="001A71F6" w:rsidRDefault="002F382E" w:rsidP="001A71F6">
      <w:pPr>
        <w:shd w:val="clear" w:color="auto" w:fill="FFFFFF"/>
        <w:spacing w:line="360" w:lineRule="auto"/>
        <w:ind w:left="115" w:right="749" w:firstLine="566"/>
        <w:jc w:val="both"/>
        <w:rPr>
          <w:rFonts w:eastAsia="Times New Roman"/>
          <w:sz w:val="22"/>
          <w:szCs w:val="22"/>
        </w:rPr>
      </w:pPr>
      <w:r w:rsidRPr="001A71F6">
        <w:rPr>
          <w:spacing w:val="-1"/>
          <w:sz w:val="22"/>
          <w:szCs w:val="22"/>
        </w:rPr>
        <w:t>3.11</w:t>
      </w:r>
      <w:r w:rsidR="00405785" w:rsidRPr="001A71F6">
        <w:rPr>
          <w:spacing w:val="-1"/>
          <w:sz w:val="22"/>
          <w:szCs w:val="22"/>
        </w:rPr>
        <w:t xml:space="preserve">. </w:t>
      </w:r>
      <w:r w:rsidR="00405785" w:rsidRPr="001A71F6">
        <w:rPr>
          <w:rFonts w:eastAsia="Times New Roman"/>
          <w:spacing w:val="-1"/>
          <w:sz w:val="22"/>
          <w:szCs w:val="22"/>
        </w:rPr>
        <w:t xml:space="preserve">Расстояние до границ соседнего участка от построек, стволов деревьев и </w:t>
      </w:r>
      <w:r w:rsidR="00405785" w:rsidRPr="001A71F6">
        <w:rPr>
          <w:rFonts w:eastAsia="Times New Roman"/>
          <w:sz w:val="22"/>
          <w:szCs w:val="22"/>
        </w:rPr>
        <w:t xml:space="preserve">кустарников принимается по таблице 8: </w:t>
      </w:r>
    </w:p>
    <w:p w:rsidR="00405785" w:rsidRPr="001A71F6" w:rsidRDefault="00405785" w:rsidP="001A71F6">
      <w:pPr>
        <w:shd w:val="clear" w:color="auto" w:fill="FFFFFF"/>
        <w:spacing w:line="360" w:lineRule="auto"/>
        <w:ind w:right="749"/>
        <w:jc w:val="both"/>
        <w:rPr>
          <w:rFonts w:eastAsia="Times New Roman"/>
          <w:sz w:val="22"/>
          <w:szCs w:val="22"/>
        </w:rPr>
      </w:pPr>
      <w:r w:rsidRPr="001A71F6">
        <w:rPr>
          <w:rFonts w:eastAsia="Times New Roman"/>
          <w:sz w:val="22"/>
          <w:szCs w:val="22"/>
        </w:rPr>
        <w:t>Таблица 8</w:t>
      </w:r>
    </w:p>
    <w:tbl>
      <w:tblPr>
        <w:tblW w:w="0" w:type="auto"/>
        <w:tblInd w:w="40" w:type="dxa"/>
        <w:tblLayout w:type="fixed"/>
        <w:tblCellMar>
          <w:left w:w="40" w:type="dxa"/>
          <w:right w:w="40" w:type="dxa"/>
        </w:tblCellMar>
        <w:tblLook w:val="0000" w:firstRow="0" w:lastRow="0" w:firstColumn="0" w:lastColumn="0" w:noHBand="0" w:noVBand="0"/>
      </w:tblPr>
      <w:tblGrid>
        <w:gridCol w:w="6237"/>
        <w:gridCol w:w="3261"/>
      </w:tblGrid>
      <w:tr w:rsidR="00405785" w:rsidRPr="001A71F6" w:rsidTr="002F382E">
        <w:trPr>
          <w:trHeight w:hRule="exact" w:val="47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ind w:left="403" w:right="403"/>
              <w:rPr>
                <w:sz w:val="22"/>
                <w:szCs w:val="22"/>
              </w:rPr>
            </w:pPr>
            <w:r w:rsidRPr="001A71F6">
              <w:rPr>
                <w:rFonts w:eastAsia="Times New Roman"/>
                <w:spacing w:val="-1"/>
                <w:sz w:val="22"/>
                <w:szCs w:val="22"/>
              </w:rPr>
              <w:t xml:space="preserve">Расстояние до границ </w:t>
            </w:r>
            <w:r w:rsidRPr="001A71F6">
              <w:rPr>
                <w:rFonts w:eastAsia="Times New Roman"/>
                <w:sz w:val="22"/>
                <w:szCs w:val="22"/>
              </w:rPr>
              <w:t xml:space="preserve">соседнего участка, </w:t>
            </w:r>
            <w:proofErr w:type="gramStart"/>
            <w:r w:rsidRPr="001A71F6">
              <w:rPr>
                <w:rFonts w:eastAsia="Times New Roman"/>
                <w:sz w:val="22"/>
                <w:szCs w:val="22"/>
              </w:rPr>
              <w:t>м</w:t>
            </w:r>
            <w:proofErr w:type="gramEnd"/>
          </w:p>
        </w:tc>
      </w:tr>
      <w:tr w:rsidR="00405785" w:rsidRPr="001A71F6" w:rsidTr="002F382E">
        <w:trPr>
          <w:trHeight w:hRule="exact" w:val="24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rFonts w:eastAsia="Times New Roman"/>
                <w:spacing w:val="-1"/>
                <w:sz w:val="22"/>
                <w:szCs w:val="22"/>
              </w:rPr>
              <w:t xml:space="preserve">от усадебного, </w:t>
            </w:r>
            <w:proofErr w:type="gramStart"/>
            <w:r w:rsidRPr="001A71F6">
              <w:rPr>
                <w:rFonts w:eastAsia="Times New Roman"/>
                <w:spacing w:val="-1"/>
                <w:sz w:val="22"/>
                <w:szCs w:val="22"/>
              </w:rPr>
              <w:t>одно-двухквартирного</w:t>
            </w:r>
            <w:proofErr w:type="gramEnd"/>
            <w:r w:rsidRPr="001A71F6">
              <w:rPr>
                <w:rFonts w:eastAsia="Times New Roman"/>
                <w:spacing w:val="-1"/>
                <w:sz w:val="22"/>
                <w:szCs w:val="22"/>
              </w:rPr>
              <w:t xml:space="preserve"> и блокированного дома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bCs/>
                <w:sz w:val="22"/>
                <w:szCs w:val="22"/>
              </w:rPr>
              <w:t>3,0</w:t>
            </w:r>
          </w:p>
        </w:tc>
      </w:tr>
      <w:tr w:rsidR="00405785" w:rsidRPr="001A71F6" w:rsidTr="002F382E">
        <w:trPr>
          <w:trHeight w:hRule="exact" w:val="24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rFonts w:eastAsia="Times New Roman"/>
                <w:sz w:val="22"/>
                <w:szCs w:val="22"/>
              </w:rPr>
              <w:t>от построек для содержания скота и птицы</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bCs/>
                <w:sz w:val="22"/>
                <w:szCs w:val="22"/>
              </w:rPr>
              <w:t>4,0</w:t>
            </w:r>
          </w:p>
        </w:tc>
      </w:tr>
      <w:tr w:rsidR="00405785" w:rsidRPr="001A71F6" w:rsidTr="002F382E">
        <w:trPr>
          <w:trHeight w:hRule="exact" w:val="24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rPr>
                <w:sz w:val="22"/>
                <w:szCs w:val="22"/>
              </w:rPr>
            </w:pPr>
            <w:r w:rsidRPr="001A71F6">
              <w:rPr>
                <w:rFonts w:eastAsia="Times New Roman"/>
                <w:sz w:val="22"/>
                <w:szCs w:val="22"/>
              </w:rPr>
              <w:t>от бани, гаража и других построек</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1A71F6" w:rsidRDefault="00405785" w:rsidP="001A71F6">
            <w:pPr>
              <w:shd w:val="clear" w:color="auto" w:fill="FFFFFF"/>
              <w:spacing w:line="360" w:lineRule="auto"/>
              <w:jc w:val="center"/>
              <w:rPr>
                <w:sz w:val="22"/>
                <w:szCs w:val="22"/>
              </w:rPr>
            </w:pPr>
            <w:r w:rsidRPr="001A71F6">
              <w:rPr>
                <w:bCs/>
                <w:sz w:val="22"/>
                <w:szCs w:val="22"/>
              </w:rPr>
              <w:t>1,0</w:t>
            </w:r>
          </w:p>
        </w:tc>
      </w:tr>
      <w:tr w:rsidR="002F382E" w:rsidRPr="001A71F6" w:rsidTr="002F382E">
        <w:trPr>
          <w:trHeight w:hRule="exact" w:val="24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F382E" w:rsidRPr="001A71F6" w:rsidRDefault="002F382E" w:rsidP="001A71F6">
            <w:pPr>
              <w:shd w:val="clear" w:color="auto" w:fill="FFFFFF"/>
              <w:spacing w:line="360" w:lineRule="auto"/>
              <w:rPr>
                <w:sz w:val="22"/>
                <w:szCs w:val="22"/>
              </w:rPr>
            </w:pPr>
            <w:r w:rsidRPr="001A71F6">
              <w:rPr>
                <w:rFonts w:eastAsia="Times New Roman"/>
                <w:sz w:val="22"/>
                <w:szCs w:val="22"/>
              </w:rPr>
              <w:t>от стволов высокорослых деревьев</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F382E" w:rsidRPr="001A71F6" w:rsidRDefault="002F382E" w:rsidP="001A71F6">
            <w:pPr>
              <w:shd w:val="clear" w:color="auto" w:fill="FFFFFF"/>
              <w:spacing w:line="360" w:lineRule="auto"/>
              <w:jc w:val="center"/>
              <w:rPr>
                <w:sz w:val="22"/>
                <w:szCs w:val="22"/>
              </w:rPr>
            </w:pPr>
            <w:r w:rsidRPr="001A71F6">
              <w:rPr>
                <w:bCs/>
                <w:sz w:val="22"/>
                <w:szCs w:val="22"/>
              </w:rPr>
              <w:t>4,0</w:t>
            </w:r>
          </w:p>
        </w:tc>
      </w:tr>
      <w:tr w:rsidR="002F382E" w:rsidRPr="001A71F6" w:rsidTr="002F382E">
        <w:trPr>
          <w:trHeight w:hRule="exact" w:val="24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F382E" w:rsidRPr="001A71F6" w:rsidRDefault="002F382E" w:rsidP="001A71F6">
            <w:pPr>
              <w:shd w:val="clear" w:color="auto" w:fill="FFFFFF"/>
              <w:spacing w:line="360" w:lineRule="auto"/>
              <w:rPr>
                <w:sz w:val="22"/>
                <w:szCs w:val="22"/>
              </w:rPr>
            </w:pPr>
            <w:r w:rsidRPr="001A71F6">
              <w:rPr>
                <w:rFonts w:eastAsia="Times New Roman"/>
                <w:sz w:val="22"/>
                <w:szCs w:val="22"/>
              </w:rPr>
              <w:t>от стволов среднерослых деревьев</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F382E" w:rsidRPr="001A71F6" w:rsidRDefault="002F382E" w:rsidP="001A71F6">
            <w:pPr>
              <w:shd w:val="clear" w:color="auto" w:fill="FFFFFF"/>
              <w:spacing w:line="360" w:lineRule="auto"/>
              <w:jc w:val="center"/>
              <w:rPr>
                <w:sz w:val="22"/>
                <w:szCs w:val="22"/>
              </w:rPr>
            </w:pPr>
            <w:r w:rsidRPr="001A71F6">
              <w:rPr>
                <w:bCs/>
                <w:sz w:val="22"/>
                <w:szCs w:val="22"/>
              </w:rPr>
              <w:t>2,0</w:t>
            </w:r>
          </w:p>
        </w:tc>
      </w:tr>
      <w:tr w:rsidR="002F382E" w:rsidRPr="001A71F6" w:rsidTr="002F382E">
        <w:trPr>
          <w:trHeight w:hRule="exact" w:val="24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F382E" w:rsidRPr="001A71F6" w:rsidRDefault="002F382E" w:rsidP="001A71F6">
            <w:pPr>
              <w:shd w:val="clear" w:color="auto" w:fill="FFFFFF"/>
              <w:spacing w:line="360" w:lineRule="auto"/>
              <w:rPr>
                <w:sz w:val="22"/>
                <w:szCs w:val="22"/>
              </w:rPr>
            </w:pPr>
            <w:r w:rsidRPr="001A71F6">
              <w:rPr>
                <w:rFonts w:eastAsia="Times New Roman"/>
                <w:sz w:val="22"/>
                <w:szCs w:val="22"/>
              </w:rPr>
              <w:t>от кустарника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F382E" w:rsidRPr="001A71F6" w:rsidRDefault="002F382E" w:rsidP="001A71F6">
            <w:pPr>
              <w:shd w:val="clear" w:color="auto" w:fill="FFFFFF"/>
              <w:spacing w:line="360" w:lineRule="auto"/>
              <w:jc w:val="center"/>
              <w:rPr>
                <w:sz w:val="22"/>
                <w:szCs w:val="22"/>
              </w:rPr>
            </w:pPr>
            <w:r w:rsidRPr="001A71F6">
              <w:rPr>
                <w:bCs/>
                <w:sz w:val="22"/>
                <w:szCs w:val="22"/>
              </w:rPr>
              <w:t>1,0</w:t>
            </w:r>
          </w:p>
        </w:tc>
      </w:tr>
    </w:tbl>
    <w:p w:rsidR="00CA0703" w:rsidRPr="001A71F6" w:rsidRDefault="00CA0703" w:rsidP="001A71F6">
      <w:pPr>
        <w:shd w:val="clear" w:color="auto" w:fill="FFFFFF"/>
        <w:spacing w:line="360" w:lineRule="auto"/>
        <w:ind w:left="115" w:firstLine="566"/>
        <w:rPr>
          <w:rFonts w:eastAsia="Times New Roman"/>
          <w:sz w:val="22"/>
          <w:szCs w:val="22"/>
        </w:rPr>
      </w:pPr>
      <w:r w:rsidRPr="001A71F6">
        <w:rPr>
          <w:spacing w:val="-1"/>
          <w:sz w:val="22"/>
          <w:szCs w:val="22"/>
        </w:rPr>
        <w:t>3.12</w:t>
      </w:r>
      <w:r w:rsidR="002F382E" w:rsidRPr="001A71F6">
        <w:rPr>
          <w:spacing w:val="-1"/>
          <w:sz w:val="22"/>
          <w:szCs w:val="22"/>
        </w:rPr>
        <w:t xml:space="preserve">. </w:t>
      </w:r>
      <w:r w:rsidR="002F382E" w:rsidRPr="001A71F6">
        <w:rPr>
          <w:rFonts w:eastAsia="Times New Roman"/>
          <w:spacing w:val="-1"/>
          <w:sz w:val="22"/>
          <w:szCs w:val="22"/>
        </w:rPr>
        <w:t xml:space="preserve">Расстояние до красной линии от построек на приусадебном земельном участке </w:t>
      </w:r>
      <w:r w:rsidR="002F382E" w:rsidRPr="001A71F6">
        <w:rPr>
          <w:rFonts w:eastAsia="Times New Roman"/>
          <w:sz w:val="22"/>
          <w:szCs w:val="22"/>
        </w:rPr>
        <w:t xml:space="preserve">принимается по таблице 9: </w:t>
      </w:r>
    </w:p>
    <w:p w:rsidR="002F382E" w:rsidRPr="001A71F6" w:rsidRDefault="002F382E" w:rsidP="001A71F6">
      <w:pPr>
        <w:shd w:val="clear" w:color="auto" w:fill="FFFFFF"/>
        <w:spacing w:line="360" w:lineRule="auto"/>
        <w:rPr>
          <w:sz w:val="22"/>
          <w:szCs w:val="22"/>
        </w:rPr>
      </w:pPr>
      <w:r w:rsidRPr="001A71F6">
        <w:rPr>
          <w:rFonts w:eastAsia="Times New Roman"/>
          <w:sz w:val="22"/>
          <w:szCs w:val="22"/>
        </w:rPr>
        <w:t>Таблица 9</w:t>
      </w:r>
    </w:p>
    <w:tbl>
      <w:tblPr>
        <w:tblW w:w="0" w:type="auto"/>
        <w:tblInd w:w="40" w:type="dxa"/>
        <w:tblLayout w:type="fixed"/>
        <w:tblCellMar>
          <w:left w:w="40" w:type="dxa"/>
          <w:right w:w="40" w:type="dxa"/>
        </w:tblCellMar>
        <w:tblLook w:val="0000" w:firstRow="0" w:lastRow="0" w:firstColumn="0" w:lastColumn="0" w:noHBand="0" w:noVBand="0"/>
      </w:tblPr>
      <w:tblGrid>
        <w:gridCol w:w="5702"/>
        <w:gridCol w:w="1978"/>
        <w:gridCol w:w="1805"/>
      </w:tblGrid>
      <w:tr w:rsidR="002F382E" w:rsidRPr="001A71F6" w:rsidTr="00B0239F">
        <w:trPr>
          <w:trHeight w:hRule="exact" w:val="245"/>
        </w:trPr>
        <w:tc>
          <w:tcPr>
            <w:tcW w:w="5702" w:type="dxa"/>
            <w:vMerge w:val="restart"/>
            <w:tcBorders>
              <w:top w:val="single" w:sz="6" w:space="0" w:color="auto"/>
              <w:left w:val="single" w:sz="6" w:space="0" w:color="auto"/>
              <w:bottom w:val="nil"/>
              <w:right w:val="single" w:sz="6" w:space="0" w:color="auto"/>
            </w:tcBorders>
            <w:shd w:val="clear" w:color="auto" w:fill="FFFFFF"/>
          </w:tcPr>
          <w:p w:rsidR="002F382E" w:rsidRPr="001A71F6" w:rsidRDefault="002F382E" w:rsidP="001A71F6">
            <w:pPr>
              <w:shd w:val="clear" w:color="auto" w:fill="FFFFFF"/>
              <w:spacing w:line="360" w:lineRule="auto"/>
              <w:rPr>
                <w:sz w:val="22"/>
                <w:szCs w:val="22"/>
              </w:rPr>
            </w:pPr>
          </w:p>
        </w:tc>
        <w:tc>
          <w:tcPr>
            <w:tcW w:w="3783" w:type="dxa"/>
            <w:gridSpan w:val="2"/>
            <w:tcBorders>
              <w:top w:val="single" w:sz="6" w:space="0" w:color="auto"/>
              <w:left w:val="single" w:sz="6" w:space="0" w:color="auto"/>
              <w:bottom w:val="single" w:sz="6" w:space="0" w:color="auto"/>
              <w:right w:val="single" w:sz="6" w:space="0" w:color="auto"/>
            </w:tcBorders>
            <w:shd w:val="clear" w:color="auto" w:fill="FFFFFF"/>
          </w:tcPr>
          <w:p w:rsidR="002F382E" w:rsidRPr="001A71F6" w:rsidRDefault="002F382E" w:rsidP="001A71F6">
            <w:pPr>
              <w:shd w:val="clear" w:color="auto" w:fill="FFFFFF"/>
              <w:spacing w:line="360" w:lineRule="auto"/>
              <w:jc w:val="center"/>
              <w:rPr>
                <w:sz w:val="22"/>
                <w:szCs w:val="22"/>
              </w:rPr>
            </w:pPr>
            <w:r w:rsidRPr="001A71F6">
              <w:rPr>
                <w:rFonts w:eastAsia="Times New Roman"/>
                <w:spacing w:val="-1"/>
                <w:sz w:val="22"/>
                <w:szCs w:val="22"/>
              </w:rPr>
              <w:t>Расстояние от красной линии (не менее)</w:t>
            </w:r>
          </w:p>
        </w:tc>
      </w:tr>
      <w:tr w:rsidR="002F382E" w:rsidRPr="001A71F6" w:rsidTr="00B0239F">
        <w:trPr>
          <w:trHeight w:hRule="exact" w:val="240"/>
        </w:trPr>
        <w:tc>
          <w:tcPr>
            <w:tcW w:w="5702" w:type="dxa"/>
            <w:vMerge/>
            <w:tcBorders>
              <w:top w:val="nil"/>
              <w:left w:val="single" w:sz="6" w:space="0" w:color="auto"/>
              <w:bottom w:val="single" w:sz="6" w:space="0" w:color="auto"/>
              <w:right w:val="single" w:sz="6" w:space="0" w:color="auto"/>
            </w:tcBorders>
            <w:shd w:val="clear" w:color="auto" w:fill="FFFFFF"/>
          </w:tcPr>
          <w:p w:rsidR="002F382E" w:rsidRPr="001A71F6" w:rsidRDefault="002F382E" w:rsidP="001A71F6">
            <w:pPr>
              <w:spacing w:line="360" w:lineRule="auto"/>
              <w:rPr>
                <w:sz w:val="22"/>
                <w:szCs w:val="22"/>
              </w:rPr>
            </w:pPr>
          </w:p>
          <w:p w:rsidR="002F382E" w:rsidRPr="001A71F6" w:rsidRDefault="002F382E" w:rsidP="001A71F6">
            <w:pPr>
              <w:spacing w:line="360" w:lineRule="auto"/>
              <w:rPr>
                <w:sz w:val="22"/>
                <w:szCs w:val="22"/>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F382E" w:rsidRPr="001A71F6" w:rsidRDefault="002F382E" w:rsidP="001A71F6">
            <w:pPr>
              <w:shd w:val="clear" w:color="auto" w:fill="FFFFFF"/>
              <w:spacing w:line="360" w:lineRule="auto"/>
              <w:jc w:val="center"/>
              <w:rPr>
                <w:sz w:val="22"/>
                <w:szCs w:val="22"/>
              </w:rPr>
            </w:pPr>
            <w:r w:rsidRPr="001A71F6">
              <w:rPr>
                <w:rFonts w:eastAsia="Times New Roman"/>
                <w:sz w:val="22"/>
                <w:szCs w:val="22"/>
              </w:rPr>
              <w:t>улиц</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F382E" w:rsidRPr="001A71F6" w:rsidRDefault="002F382E" w:rsidP="001A71F6">
            <w:pPr>
              <w:shd w:val="clear" w:color="auto" w:fill="FFFFFF"/>
              <w:spacing w:line="360" w:lineRule="auto"/>
              <w:jc w:val="center"/>
              <w:rPr>
                <w:sz w:val="22"/>
                <w:szCs w:val="22"/>
              </w:rPr>
            </w:pPr>
            <w:r w:rsidRPr="001A71F6">
              <w:rPr>
                <w:rFonts w:eastAsia="Times New Roman"/>
                <w:sz w:val="22"/>
                <w:szCs w:val="22"/>
              </w:rPr>
              <w:t>проездов</w:t>
            </w:r>
          </w:p>
        </w:tc>
      </w:tr>
      <w:tr w:rsidR="002F382E" w:rsidRPr="001A71F6" w:rsidTr="00B0239F">
        <w:trPr>
          <w:trHeight w:hRule="exact" w:val="240"/>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2F382E" w:rsidRPr="001A71F6" w:rsidRDefault="002F382E" w:rsidP="001A71F6">
            <w:pPr>
              <w:shd w:val="clear" w:color="auto" w:fill="FFFFFF"/>
              <w:spacing w:line="360" w:lineRule="auto"/>
              <w:rPr>
                <w:sz w:val="22"/>
                <w:szCs w:val="22"/>
              </w:rPr>
            </w:pPr>
            <w:r w:rsidRPr="001A71F6">
              <w:rPr>
                <w:rFonts w:eastAsia="Times New Roman"/>
                <w:spacing w:val="-1"/>
                <w:sz w:val="22"/>
                <w:szCs w:val="22"/>
              </w:rPr>
              <w:t xml:space="preserve">от усадебного, </w:t>
            </w:r>
            <w:proofErr w:type="gramStart"/>
            <w:r w:rsidRPr="001A71F6">
              <w:rPr>
                <w:rFonts w:eastAsia="Times New Roman"/>
                <w:spacing w:val="-1"/>
                <w:sz w:val="22"/>
                <w:szCs w:val="22"/>
              </w:rPr>
              <w:t>одно-двухквартирного</w:t>
            </w:r>
            <w:proofErr w:type="gramEnd"/>
            <w:r w:rsidRPr="001A71F6">
              <w:rPr>
                <w:rFonts w:eastAsia="Times New Roman"/>
                <w:spacing w:val="-1"/>
                <w:sz w:val="22"/>
                <w:szCs w:val="22"/>
              </w:rPr>
              <w:t xml:space="preserve"> и блокированного дома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F382E" w:rsidRPr="001A71F6" w:rsidRDefault="002F382E" w:rsidP="001A71F6">
            <w:pPr>
              <w:shd w:val="clear" w:color="auto" w:fill="FFFFFF"/>
              <w:spacing w:line="360" w:lineRule="auto"/>
              <w:jc w:val="center"/>
              <w:rPr>
                <w:sz w:val="22"/>
                <w:szCs w:val="22"/>
              </w:rPr>
            </w:pPr>
            <w:r w:rsidRPr="001A71F6">
              <w:rPr>
                <w:bCs/>
                <w:sz w:val="22"/>
                <w:szCs w:val="22"/>
              </w:rPr>
              <w:t>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F382E" w:rsidRPr="001A71F6" w:rsidRDefault="002F382E" w:rsidP="001A71F6">
            <w:pPr>
              <w:shd w:val="clear" w:color="auto" w:fill="FFFFFF"/>
              <w:spacing w:line="360" w:lineRule="auto"/>
              <w:jc w:val="center"/>
              <w:rPr>
                <w:sz w:val="22"/>
                <w:szCs w:val="22"/>
              </w:rPr>
            </w:pPr>
            <w:r w:rsidRPr="001A71F6">
              <w:rPr>
                <w:bCs/>
                <w:sz w:val="22"/>
                <w:szCs w:val="22"/>
              </w:rPr>
              <w:t>3</w:t>
            </w:r>
          </w:p>
        </w:tc>
      </w:tr>
      <w:tr w:rsidR="002F382E" w:rsidRPr="001A71F6" w:rsidTr="00B0239F">
        <w:trPr>
          <w:trHeight w:hRule="exact" w:val="245"/>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2F382E" w:rsidRPr="001A71F6" w:rsidRDefault="002F382E" w:rsidP="001A71F6">
            <w:pPr>
              <w:shd w:val="clear" w:color="auto" w:fill="FFFFFF"/>
              <w:spacing w:line="360" w:lineRule="auto"/>
              <w:rPr>
                <w:sz w:val="22"/>
                <w:szCs w:val="22"/>
              </w:rPr>
            </w:pPr>
            <w:r w:rsidRPr="001A71F6">
              <w:rPr>
                <w:rFonts w:eastAsia="Times New Roman"/>
                <w:sz w:val="22"/>
                <w:szCs w:val="22"/>
              </w:rPr>
              <w:t>от хозяйственных построек</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F382E" w:rsidRPr="001A71F6" w:rsidRDefault="002F382E" w:rsidP="001A71F6">
            <w:pPr>
              <w:shd w:val="clear" w:color="auto" w:fill="FFFFFF"/>
              <w:spacing w:line="360" w:lineRule="auto"/>
              <w:jc w:val="center"/>
              <w:rPr>
                <w:sz w:val="22"/>
                <w:szCs w:val="22"/>
              </w:rPr>
            </w:pPr>
            <w:r w:rsidRPr="001A71F6">
              <w:rPr>
                <w:bCs/>
                <w:sz w:val="22"/>
                <w:szCs w:val="22"/>
              </w:rPr>
              <w:t>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F382E" w:rsidRPr="001A71F6" w:rsidRDefault="002F382E" w:rsidP="001A71F6">
            <w:pPr>
              <w:shd w:val="clear" w:color="auto" w:fill="FFFFFF"/>
              <w:spacing w:line="360" w:lineRule="auto"/>
              <w:jc w:val="center"/>
              <w:rPr>
                <w:sz w:val="22"/>
                <w:szCs w:val="22"/>
              </w:rPr>
            </w:pPr>
            <w:r w:rsidRPr="001A71F6">
              <w:rPr>
                <w:bCs/>
                <w:sz w:val="22"/>
                <w:szCs w:val="22"/>
              </w:rPr>
              <w:t>5</w:t>
            </w:r>
          </w:p>
        </w:tc>
      </w:tr>
    </w:tbl>
    <w:p w:rsidR="000409B1" w:rsidRPr="001A71F6" w:rsidRDefault="009A6EC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3.</w:t>
      </w:r>
      <w:r w:rsidR="00CA0703" w:rsidRPr="001A71F6">
        <w:rPr>
          <w:rFonts w:eastAsia="Times New Roman"/>
          <w:sz w:val="22"/>
          <w:szCs w:val="22"/>
        </w:rPr>
        <w:t>13</w:t>
      </w:r>
      <w:r w:rsidR="000409B1" w:rsidRPr="001A71F6">
        <w:rPr>
          <w:rFonts w:eastAsia="Times New Roman"/>
          <w:sz w:val="22"/>
          <w:szCs w:val="22"/>
        </w:rPr>
        <w:t xml:space="preserve">.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w:t>
      </w:r>
      <w:r w:rsidR="000409B1" w:rsidRPr="001A71F6">
        <w:rPr>
          <w:rFonts w:eastAsia="Times New Roman"/>
          <w:sz w:val="22"/>
          <w:szCs w:val="22"/>
        </w:rPr>
        <w:lastRenderedPageBreak/>
        <w:t>квартир 1-го и 2-го типов по уровню комфортности  - 20 - 30 кв. метров площади дома или на человека, а 3-го и 4-го типов по уровню комфортности – 50 кв. метров</w:t>
      </w:r>
      <w:r w:rsidR="00DD3FD4" w:rsidRPr="001A71F6">
        <w:rPr>
          <w:rFonts w:eastAsia="Times New Roman"/>
          <w:sz w:val="22"/>
          <w:szCs w:val="22"/>
        </w:rPr>
        <w:t>.</w:t>
      </w:r>
    </w:p>
    <w:p w:rsidR="000409B1" w:rsidRPr="001A71F6" w:rsidRDefault="00CA0703" w:rsidP="001A71F6">
      <w:pPr>
        <w:autoSpaceDE/>
        <w:autoSpaceDN/>
        <w:adjustRightInd/>
        <w:spacing w:line="360" w:lineRule="auto"/>
        <w:rPr>
          <w:rFonts w:eastAsia="Times New Roman"/>
          <w:sz w:val="22"/>
          <w:szCs w:val="22"/>
        </w:rPr>
      </w:pPr>
      <w:r w:rsidRPr="001A71F6">
        <w:rPr>
          <w:rFonts w:eastAsia="Times New Roman"/>
          <w:sz w:val="22"/>
          <w:szCs w:val="22"/>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775"/>
        <w:gridCol w:w="2524"/>
        <w:gridCol w:w="1853"/>
        <w:gridCol w:w="2130"/>
      </w:tblGrid>
      <w:tr w:rsidR="000409B1" w:rsidRPr="001A71F6" w:rsidTr="000409B1">
        <w:trPr>
          <w:trHeight w:val="925"/>
        </w:trPr>
        <w:tc>
          <w:tcPr>
            <w:tcW w:w="393"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rPr>
                <w:rFonts w:eastAsia="Times New Roman"/>
                <w:sz w:val="22"/>
                <w:szCs w:val="22"/>
              </w:rPr>
            </w:pPr>
          </w:p>
        </w:tc>
        <w:tc>
          <w:tcPr>
            <w:tcW w:w="2775"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rPr>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rPr>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rPr>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u w:val="single"/>
              </w:rPr>
            </w:pPr>
            <w:r w:rsidRPr="001A71F6">
              <w:rPr>
                <w:rFonts w:eastAsia="Times New Roman"/>
                <w:sz w:val="22"/>
                <w:szCs w:val="22"/>
              </w:rPr>
              <w:t>Доля в общем объеме жилищного строительства, проценты</w:t>
            </w:r>
          </w:p>
        </w:tc>
      </w:tr>
      <w:tr w:rsidR="000409B1" w:rsidRPr="001A71F6"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rPr>
                <w:rFonts w:eastAsia="Times New Roman"/>
                <w:sz w:val="22"/>
                <w:szCs w:val="22"/>
              </w:rPr>
            </w:pPr>
            <w:r w:rsidRPr="001A71F6">
              <w:rPr>
                <w:rFonts w:eastAsia="Times New Roman"/>
                <w:sz w:val="22"/>
                <w:szCs w:val="22"/>
              </w:rPr>
              <w:t>1</w:t>
            </w:r>
          </w:p>
        </w:tc>
        <w:tc>
          <w:tcPr>
            <w:tcW w:w="2775"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rPr>
                <w:rFonts w:eastAsia="Times New Roman"/>
                <w:sz w:val="22"/>
                <w:szCs w:val="22"/>
              </w:rPr>
            </w:pPr>
            <w:proofErr w:type="spellStart"/>
            <w:r w:rsidRPr="001A71F6">
              <w:rPr>
                <w:rFonts w:eastAsia="Times New Roman"/>
                <w:sz w:val="22"/>
                <w:szCs w:val="22"/>
              </w:rPr>
              <w:t>Высококомфортный</w:t>
            </w:r>
            <w:proofErr w:type="spellEnd"/>
            <w:r w:rsidRPr="001A71F6">
              <w:rPr>
                <w:rFonts w:eastAsia="Times New Roman"/>
                <w:sz w:val="22"/>
                <w:szCs w:val="22"/>
              </w:rPr>
              <w:t xml:space="preserve"> (Элитный)</w:t>
            </w:r>
          </w:p>
        </w:tc>
        <w:tc>
          <w:tcPr>
            <w:tcW w:w="2524"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rPr>
              <w:t>60 и более</w:t>
            </w:r>
          </w:p>
        </w:tc>
        <w:tc>
          <w:tcPr>
            <w:tcW w:w="1853"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lang w:val="en-US"/>
              </w:rPr>
              <w:t>k = n + 2</w:t>
            </w:r>
          </w:p>
          <w:p w:rsidR="000409B1" w:rsidRPr="001A71F6" w:rsidRDefault="000409B1" w:rsidP="001A71F6">
            <w:pPr>
              <w:widowControl/>
              <w:autoSpaceDE/>
              <w:autoSpaceDN/>
              <w:adjustRightInd/>
              <w:spacing w:line="360" w:lineRule="auto"/>
              <w:jc w:val="center"/>
              <w:rPr>
                <w:rFonts w:eastAsia="Times New Roman"/>
                <w:bCs/>
                <w:color w:val="000000"/>
                <w:sz w:val="22"/>
                <w:szCs w:val="22"/>
                <w:lang w:val="en-US"/>
              </w:rPr>
            </w:pPr>
            <w:r w:rsidRPr="001A71F6">
              <w:rPr>
                <w:rFonts w:eastAsia="Times New Roman"/>
                <w:bCs/>
                <w:color w:val="000000"/>
                <w:sz w:val="22"/>
                <w:szCs w:val="22"/>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u w:val="single"/>
              </w:rPr>
            </w:pPr>
            <w:r w:rsidRPr="001A71F6">
              <w:rPr>
                <w:rFonts w:eastAsia="Times New Roman"/>
                <w:sz w:val="22"/>
                <w:szCs w:val="22"/>
                <w:u w:val="single"/>
              </w:rPr>
              <w:t>3</w:t>
            </w:r>
          </w:p>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rPr>
              <w:t>5</w:t>
            </w:r>
          </w:p>
        </w:tc>
      </w:tr>
      <w:tr w:rsidR="000409B1" w:rsidRPr="001A71F6"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rPr>
              <w:t>2</w:t>
            </w:r>
          </w:p>
        </w:tc>
        <w:tc>
          <w:tcPr>
            <w:tcW w:w="2775"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rPr>
                <w:rFonts w:eastAsia="Times New Roman"/>
                <w:sz w:val="22"/>
                <w:szCs w:val="22"/>
              </w:rPr>
            </w:pPr>
            <w:r w:rsidRPr="001A71F6">
              <w:rPr>
                <w:rFonts w:eastAsia="Times New Roman"/>
                <w:sz w:val="22"/>
                <w:szCs w:val="22"/>
              </w:rPr>
              <w:t>Престижный</w:t>
            </w:r>
          </w:p>
          <w:p w:rsidR="000409B1" w:rsidRPr="001A71F6" w:rsidRDefault="000409B1" w:rsidP="001A71F6">
            <w:pPr>
              <w:autoSpaceDE/>
              <w:autoSpaceDN/>
              <w:adjustRightInd/>
              <w:spacing w:line="360" w:lineRule="auto"/>
              <w:rPr>
                <w:rFonts w:eastAsia="Times New Roman"/>
                <w:sz w:val="22"/>
                <w:szCs w:val="22"/>
              </w:rPr>
            </w:pPr>
            <w:r w:rsidRPr="001A71F6">
              <w:rPr>
                <w:rFonts w:eastAsia="Times New Roman"/>
                <w:sz w:val="22"/>
                <w:szCs w:val="22"/>
              </w:rPr>
              <w:t>(Бизнес - класс)</w:t>
            </w:r>
          </w:p>
        </w:tc>
        <w:tc>
          <w:tcPr>
            <w:tcW w:w="2524"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lang w:val="en-US"/>
              </w:rPr>
            </w:pPr>
            <w:r w:rsidRPr="001A71F6">
              <w:rPr>
                <w:rFonts w:eastAsia="Times New Roman"/>
                <w:sz w:val="22"/>
                <w:szCs w:val="22"/>
                <w:lang w:val="en-US"/>
              </w:rPr>
              <w:t>40</w:t>
            </w:r>
          </w:p>
        </w:tc>
        <w:tc>
          <w:tcPr>
            <w:tcW w:w="1853"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lang w:val="en-US"/>
              </w:rPr>
            </w:pPr>
            <w:r w:rsidRPr="001A71F6">
              <w:rPr>
                <w:rFonts w:eastAsia="Times New Roman"/>
                <w:sz w:val="22"/>
                <w:szCs w:val="22"/>
                <w:lang w:val="en-US"/>
              </w:rPr>
              <w:t>k= n +1</w:t>
            </w:r>
          </w:p>
          <w:p w:rsidR="000409B1" w:rsidRPr="001A71F6" w:rsidRDefault="000409B1" w:rsidP="001A71F6">
            <w:pPr>
              <w:autoSpaceDE/>
              <w:autoSpaceDN/>
              <w:adjustRightInd/>
              <w:spacing w:line="360" w:lineRule="auto"/>
              <w:jc w:val="center"/>
              <w:rPr>
                <w:rFonts w:eastAsia="Times New Roman"/>
                <w:sz w:val="22"/>
                <w:szCs w:val="22"/>
                <w:lang w:val="en-US"/>
              </w:rPr>
            </w:pPr>
            <w:r w:rsidRPr="001A71F6">
              <w:rPr>
                <w:rFonts w:eastAsia="Times New Roman"/>
                <w:sz w:val="22"/>
                <w:szCs w:val="22"/>
                <w:lang w:val="en-US"/>
              </w:rPr>
              <w:t>k= n + 2</w:t>
            </w:r>
          </w:p>
        </w:tc>
        <w:tc>
          <w:tcPr>
            <w:tcW w:w="2130"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u w:val="single"/>
              </w:rPr>
            </w:pPr>
            <w:r w:rsidRPr="001A71F6">
              <w:rPr>
                <w:rFonts w:eastAsia="Times New Roman"/>
                <w:sz w:val="22"/>
                <w:szCs w:val="22"/>
                <w:u w:val="single"/>
              </w:rPr>
              <w:t>10</w:t>
            </w:r>
          </w:p>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rPr>
              <w:t>15</w:t>
            </w:r>
          </w:p>
        </w:tc>
      </w:tr>
      <w:tr w:rsidR="000409B1" w:rsidRPr="001A71F6"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rPr>
              <w:t>3</w:t>
            </w:r>
          </w:p>
        </w:tc>
        <w:tc>
          <w:tcPr>
            <w:tcW w:w="2775"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rPr>
                <w:rFonts w:eastAsia="Times New Roman"/>
                <w:sz w:val="22"/>
                <w:szCs w:val="22"/>
              </w:rPr>
            </w:pPr>
            <w:r w:rsidRPr="001A71F6">
              <w:rPr>
                <w:rFonts w:eastAsia="Times New Roman"/>
                <w:sz w:val="22"/>
                <w:szCs w:val="22"/>
              </w:rPr>
              <w:t>Массовый</w:t>
            </w:r>
          </w:p>
          <w:p w:rsidR="000409B1" w:rsidRPr="001A71F6" w:rsidRDefault="000409B1" w:rsidP="001A71F6">
            <w:pPr>
              <w:autoSpaceDE/>
              <w:autoSpaceDN/>
              <w:adjustRightInd/>
              <w:spacing w:line="360" w:lineRule="auto"/>
              <w:rPr>
                <w:rFonts w:eastAsia="Times New Roman"/>
                <w:sz w:val="22"/>
                <w:szCs w:val="22"/>
              </w:rPr>
            </w:pPr>
            <w:r w:rsidRPr="001A71F6">
              <w:rPr>
                <w:rFonts w:eastAsia="Times New Roman"/>
                <w:sz w:val="22"/>
                <w:szCs w:val="22"/>
              </w:rPr>
              <w:t>(Эконом – класс)</w:t>
            </w:r>
          </w:p>
        </w:tc>
        <w:tc>
          <w:tcPr>
            <w:tcW w:w="2524"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lang w:val="en-US"/>
              </w:rPr>
            </w:pPr>
            <w:r w:rsidRPr="001A71F6">
              <w:rPr>
                <w:rFonts w:eastAsia="Times New Roman"/>
                <w:sz w:val="22"/>
                <w:szCs w:val="22"/>
                <w:lang w:val="en-US"/>
              </w:rPr>
              <w:t>30</w:t>
            </w:r>
          </w:p>
        </w:tc>
        <w:tc>
          <w:tcPr>
            <w:tcW w:w="1853"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lang w:val="en-US"/>
              </w:rPr>
            </w:pPr>
            <w:r w:rsidRPr="001A71F6">
              <w:rPr>
                <w:rFonts w:eastAsia="Times New Roman"/>
                <w:sz w:val="22"/>
                <w:szCs w:val="22"/>
                <w:lang w:val="en-US"/>
              </w:rPr>
              <w:t>k = n</w:t>
            </w:r>
          </w:p>
          <w:p w:rsidR="000409B1" w:rsidRPr="001A71F6" w:rsidRDefault="000409B1" w:rsidP="001A71F6">
            <w:pPr>
              <w:autoSpaceDE/>
              <w:autoSpaceDN/>
              <w:adjustRightInd/>
              <w:spacing w:line="360" w:lineRule="auto"/>
              <w:jc w:val="center"/>
              <w:rPr>
                <w:rFonts w:eastAsia="Times New Roman"/>
                <w:sz w:val="22"/>
                <w:szCs w:val="22"/>
                <w:lang w:val="en-US"/>
              </w:rPr>
            </w:pPr>
            <w:r w:rsidRPr="001A71F6">
              <w:rPr>
                <w:rFonts w:eastAsia="Times New Roman"/>
                <w:sz w:val="22"/>
                <w:szCs w:val="22"/>
                <w:lang w:val="en-US"/>
              </w:rPr>
              <w:t>k = n + 1</w:t>
            </w:r>
          </w:p>
        </w:tc>
        <w:tc>
          <w:tcPr>
            <w:tcW w:w="2130"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u w:val="single"/>
              </w:rPr>
            </w:pPr>
            <w:r w:rsidRPr="001A71F6">
              <w:rPr>
                <w:rFonts w:eastAsia="Times New Roman"/>
                <w:sz w:val="22"/>
                <w:szCs w:val="22"/>
                <w:u w:val="single"/>
              </w:rPr>
              <w:t>25</w:t>
            </w:r>
          </w:p>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rPr>
              <w:t>50</w:t>
            </w:r>
          </w:p>
        </w:tc>
      </w:tr>
      <w:tr w:rsidR="000409B1" w:rsidRPr="001A71F6"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rPr>
              <w:t>4</w:t>
            </w:r>
          </w:p>
        </w:tc>
        <w:tc>
          <w:tcPr>
            <w:tcW w:w="2775"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rPr>
                <w:rFonts w:eastAsia="Times New Roman"/>
                <w:sz w:val="22"/>
                <w:szCs w:val="22"/>
              </w:rPr>
            </w:pPr>
            <w:r w:rsidRPr="001A71F6">
              <w:rPr>
                <w:rFonts w:eastAsia="Times New Roman"/>
                <w:sz w:val="22"/>
                <w:szCs w:val="22"/>
              </w:rPr>
              <w:t>Социальный</w:t>
            </w:r>
          </w:p>
          <w:p w:rsidR="000409B1" w:rsidRPr="001A71F6" w:rsidRDefault="000409B1" w:rsidP="001A71F6">
            <w:pPr>
              <w:autoSpaceDE/>
              <w:autoSpaceDN/>
              <w:adjustRightInd/>
              <w:spacing w:line="360" w:lineRule="auto"/>
              <w:rPr>
                <w:rFonts w:eastAsia="Times New Roman"/>
                <w:sz w:val="22"/>
                <w:szCs w:val="22"/>
              </w:rPr>
            </w:pPr>
            <w:r w:rsidRPr="001A71F6">
              <w:rPr>
                <w:rFonts w:eastAsia="Times New Roman"/>
                <w:sz w:val="22"/>
                <w:szCs w:val="22"/>
              </w:rPr>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lang w:val="en-US"/>
              </w:rPr>
            </w:pPr>
            <w:r w:rsidRPr="001A71F6">
              <w:rPr>
                <w:rFonts w:eastAsia="Times New Roman"/>
                <w:sz w:val="22"/>
                <w:szCs w:val="22"/>
                <w:lang w:val="en-US"/>
              </w:rPr>
              <w:t>20</w:t>
            </w:r>
          </w:p>
        </w:tc>
        <w:tc>
          <w:tcPr>
            <w:tcW w:w="1853"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lang w:val="en-US"/>
              </w:rPr>
            </w:pPr>
            <w:r w:rsidRPr="001A71F6">
              <w:rPr>
                <w:rFonts w:eastAsia="Times New Roman"/>
                <w:sz w:val="22"/>
                <w:szCs w:val="22"/>
                <w:lang w:val="en-US"/>
              </w:rPr>
              <w:t>k = n – 1</w:t>
            </w:r>
          </w:p>
          <w:p w:rsidR="000409B1" w:rsidRPr="001A71F6" w:rsidRDefault="000409B1" w:rsidP="001A71F6">
            <w:pPr>
              <w:autoSpaceDE/>
              <w:autoSpaceDN/>
              <w:adjustRightInd/>
              <w:spacing w:line="360" w:lineRule="auto"/>
              <w:jc w:val="center"/>
              <w:rPr>
                <w:rFonts w:eastAsia="Times New Roman"/>
                <w:sz w:val="22"/>
                <w:szCs w:val="22"/>
                <w:lang w:val="en-US"/>
              </w:rPr>
            </w:pPr>
            <w:r w:rsidRPr="001A71F6">
              <w:rPr>
                <w:rFonts w:eastAsia="Times New Roman"/>
                <w:sz w:val="22"/>
                <w:szCs w:val="22"/>
                <w:lang w:val="en-US"/>
              </w:rPr>
              <w:t>k = n</w:t>
            </w:r>
          </w:p>
        </w:tc>
        <w:tc>
          <w:tcPr>
            <w:tcW w:w="2130"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u w:val="single"/>
              </w:rPr>
            </w:pPr>
            <w:r w:rsidRPr="001A71F6">
              <w:rPr>
                <w:rFonts w:eastAsia="Times New Roman"/>
                <w:sz w:val="22"/>
                <w:szCs w:val="22"/>
                <w:u w:val="single"/>
              </w:rPr>
              <w:t>60</w:t>
            </w:r>
          </w:p>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rPr>
              <w:t>30</w:t>
            </w:r>
          </w:p>
        </w:tc>
      </w:tr>
      <w:tr w:rsidR="000409B1" w:rsidRPr="001A71F6"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rPr>
              <w:t>5</w:t>
            </w:r>
          </w:p>
        </w:tc>
        <w:tc>
          <w:tcPr>
            <w:tcW w:w="2775"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rPr>
                <w:rFonts w:eastAsia="Times New Roman"/>
                <w:sz w:val="22"/>
                <w:szCs w:val="22"/>
              </w:rPr>
            </w:pPr>
            <w:r w:rsidRPr="001A71F6">
              <w:rPr>
                <w:rFonts w:eastAsia="Times New Roman"/>
                <w:sz w:val="22"/>
                <w:szCs w:val="22"/>
              </w:rPr>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rPr>
              <w:t>-</w:t>
            </w:r>
          </w:p>
        </w:tc>
        <w:tc>
          <w:tcPr>
            <w:tcW w:w="1853"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lang w:val="en-US"/>
              </w:rPr>
              <w:t>k</w:t>
            </w:r>
            <w:r w:rsidRPr="001A71F6">
              <w:rPr>
                <w:rFonts w:eastAsia="Times New Roman"/>
                <w:sz w:val="22"/>
                <w:szCs w:val="22"/>
              </w:rPr>
              <w:t xml:space="preserve"> = </w:t>
            </w:r>
            <w:r w:rsidRPr="001A71F6">
              <w:rPr>
                <w:rFonts w:eastAsia="Times New Roman"/>
                <w:sz w:val="22"/>
                <w:szCs w:val="22"/>
                <w:lang w:val="en-US"/>
              </w:rPr>
              <w:t>n</w:t>
            </w:r>
            <w:r w:rsidRPr="001A71F6">
              <w:rPr>
                <w:rFonts w:eastAsia="Times New Roman"/>
                <w:sz w:val="22"/>
                <w:szCs w:val="22"/>
              </w:rPr>
              <w:t xml:space="preserve"> – 2</w:t>
            </w:r>
          </w:p>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lang w:val="en-US"/>
              </w:rPr>
              <w:t>k</w:t>
            </w:r>
            <w:r w:rsidRPr="001A71F6">
              <w:rPr>
                <w:rFonts w:eastAsia="Times New Roman"/>
                <w:sz w:val="22"/>
                <w:szCs w:val="22"/>
              </w:rPr>
              <w:t xml:space="preserve"> = </w:t>
            </w:r>
            <w:r w:rsidRPr="001A71F6">
              <w:rPr>
                <w:rFonts w:eastAsia="Times New Roman"/>
                <w:sz w:val="22"/>
                <w:szCs w:val="22"/>
                <w:lang w:val="en-US"/>
              </w:rPr>
              <w:t>n</w:t>
            </w:r>
            <w:r w:rsidRPr="001A71F6">
              <w:rPr>
                <w:rFonts w:eastAsia="Times New Roman"/>
                <w:sz w:val="22"/>
                <w:szCs w:val="22"/>
              </w:rPr>
              <w:t xml:space="preserve"> – 1 </w:t>
            </w:r>
          </w:p>
        </w:tc>
        <w:tc>
          <w:tcPr>
            <w:tcW w:w="2130" w:type="dxa"/>
            <w:tcBorders>
              <w:top w:val="single" w:sz="4" w:space="0" w:color="auto"/>
              <w:left w:val="single" w:sz="4" w:space="0" w:color="auto"/>
              <w:bottom w:val="single" w:sz="4" w:space="0" w:color="auto"/>
              <w:right w:val="single" w:sz="4" w:space="0" w:color="auto"/>
            </w:tcBorders>
          </w:tcPr>
          <w:p w:rsidR="000409B1" w:rsidRPr="001A71F6" w:rsidRDefault="000409B1" w:rsidP="001A71F6">
            <w:pPr>
              <w:autoSpaceDE/>
              <w:autoSpaceDN/>
              <w:adjustRightInd/>
              <w:spacing w:line="360" w:lineRule="auto"/>
              <w:jc w:val="center"/>
              <w:rPr>
                <w:rFonts w:eastAsia="Times New Roman"/>
                <w:sz w:val="22"/>
                <w:szCs w:val="22"/>
                <w:u w:val="single"/>
              </w:rPr>
            </w:pPr>
            <w:r w:rsidRPr="001A71F6">
              <w:rPr>
                <w:rFonts w:eastAsia="Times New Roman"/>
                <w:sz w:val="22"/>
                <w:szCs w:val="22"/>
                <w:u w:val="single"/>
              </w:rPr>
              <w:t>7</w:t>
            </w:r>
          </w:p>
          <w:p w:rsidR="000409B1" w:rsidRPr="001A71F6" w:rsidRDefault="000409B1" w:rsidP="001A71F6">
            <w:pPr>
              <w:autoSpaceDE/>
              <w:autoSpaceDN/>
              <w:adjustRightInd/>
              <w:spacing w:line="360" w:lineRule="auto"/>
              <w:jc w:val="center"/>
              <w:rPr>
                <w:rFonts w:eastAsia="Times New Roman"/>
                <w:sz w:val="22"/>
                <w:szCs w:val="22"/>
              </w:rPr>
            </w:pPr>
            <w:r w:rsidRPr="001A71F6">
              <w:rPr>
                <w:rFonts w:eastAsia="Times New Roman"/>
                <w:sz w:val="22"/>
                <w:szCs w:val="22"/>
              </w:rPr>
              <w:t>5</w:t>
            </w:r>
          </w:p>
        </w:tc>
      </w:tr>
    </w:tbl>
    <w:p w:rsidR="000409B1" w:rsidRPr="001A71F6" w:rsidRDefault="000409B1" w:rsidP="001A71F6">
      <w:pPr>
        <w:autoSpaceDE/>
        <w:autoSpaceDN/>
        <w:adjustRightInd/>
        <w:spacing w:line="360" w:lineRule="auto"/>
        <w:jc w:val="both"/>
        <w:rPr>
          <w:rFonts w:eastAsia="Times New Roman"/>
          <w:sz w:val="22"/>
          <w:szCs w:val="22"/>
        </w:rPr>
      </w:pPr>
      <w:r w:rsidRPr="001A71F6">
        <w:rPr>
          <w:rFonts w:eastAsia="Times New Roman"/>
          <w:sz w:val="22"/>
          <w:szCs w:val="22"/>
        </w:rPr>
        <w:t>Примечания:</w:t>
      </w:r>
    </w:p>
    <w:p w:rsidR="000409B1" w:rsidRPr="001A71F6" w:rsidRDefault="000409B1" w:rsidP="001A71F6">
      <w:pPr>
        <w:autoSpaceDE/>
        <w:autoSpaceDN/>
        <w:adjustRightInd/>
        <w:spacing w:line="360" w:lineRule="auto"/>
        <w:jc w:val="both"/>
        <w:rPr>
          <w:rFonts w:eastAsia="Times New Roman"/>
          <w:sz w:val="22"/>
          <w:szCs w:val="22"/>
        </w:rPr>
      </w:pPr>
      <w:r w:rsidRPr="001A71F6">
        <w:rPr>
          <w:rFonts w:eastAsia="Times New Roman"/>
          <w:sz w:val="22"/>
          <w:szCs w:val="22"/>
        </w:rPr>
        <w:t xml:space="preserve"> 1.  Общее количество жилых комнат в квартире или доме (</w:t>
      </w:r>
      <w:r w:rsidRPr="001A71F6">
        <w:rPr>
          <w:rFonts w:eastAsia="Times New Roman"/>
          <w:sz w:val="22"/>
          <w:szCs w:val="22"/>
          <w:lang w:val="en-US"/>
        </w:rPr>
        <w:t>k</w:t>
      </w:r>
      <w:r w:rsidRPr="001A71F6">
        <w:rPr>
          <w:rFonts w:eastAsia="Times New Roman"/>
          <w:sz w:val="22"/>
          <w:szCs w:val="22"/>
        </w:rPr>
        <w:t>)  и количество проживающих человек (</w:t>
      </w:r>
      <w:r w:rsidRPr="001A71F6">
        <w:rPr>
          <w:rFonts w:eastAsia="Times New Roman"/>
          <w:sz w:val="22"/>
          <w:szCs w:val="22"/>
          <w:lang w:val="en-US"/>
        </w:rPr>
        <w:t>n</w:t>
      </w:r>
      <w:r w:rsidRPr="001A71F6">
        <w:rPr>
          <w:rFonts w:eastAsia="Times New Roman"/>
          <w:sz w:val="22"/>
          <w:szCs w:val="22"/>
        </w:rPr>
        <w:t>).</w:t>
      </w:r>
    </w:p>
    <w:p w:rsidR="000409B1" w:rsidRPr="001A71F6" w:rsidRDefault="000409B1" w:rsidP="001A71F6">
      <w:pPr>
        <w:autoSpaceDE/>
        <w:autoSpaceDN/>
        <w:adjustRightInd/>
        <w:spacing w:line="360" w:lineRule="auto"/>
        <w:jc w:val="both"/>
        <w:rPr>
          <w:rFonts w:eastAsia="Times New Roman"/>
          <w:sz w:val="22"/>
          <w:szCs w:val="22"/>
        </w:rPr>
      </w:pPr>
      <w:r w:rsidRPr="001A71F6">
        <w:rPr>
          <w:rFonts w:eastAsia="Times New Roman"/>
          <w:sz w:val="22"/>
          <w:szCs w:val="22"/>
        </w:rPr>
        <w:t>2. Специализированные   типы    жилища   –   дома    гостиничного    типа, специализированные жилые комплексы.</w:t>
      </w:r>
    </w:p>
    <w:p w:rsidR="000409B1" w:rsidRPr="001A71F6" w:rsidRDefault="000409B1" w:rsidP="001A71F6">
      <w:pPr>
        <w:autoSpaceDE/>
        <w:autoSpaceDN/>
        <w:adjustRightInd/>
        <w:spacing w:line="360" w:lineRule="auto"/>
        <w:jc w:val="both"/>
        <w:rPr>
          <w:rFonts w:eastAsia="Times New Roman"/>
          <w:sz w:val="22"/>
          <w:szCs w:val="22"/>
        </w:rPr>
      </w:pPr>
      <w:r w:rsidRPr="001A71F6">
        <w:rPr>
          <w:rFonts w:eastAsia="Times New Roman"/>
          <w:sz w:val="22"/>
          <w:szCs w:val="22"/>
        </w:rPr>
        <w:t>3. В числителе – на первую очередь, в знаменателе – на расчетный срок.</w:t>
      </w:r>
    </w:p>
    <w:p w:rsidR="000409B1" w:rsidRPr="001A71F6" w:rsidRDefault="000409B1" w:rsidP="001A71F6">
      <w:pPr>
        <w:autoSpaceDE/>
        <w:autoSpaceDN/>
        <w:adjustRightInd/>
        <w:spacing w:line="360" w:lineRule="auto"/>
        <w:jc w:val="both"/>
        <w:rPr>
          <w:rFonts w:eastAsia="Times New Roman"/>
          <w:sz w:val="22"/>
          <w:szCs w:val="22"/>
        </w:rPr>
      </w:pPr>
      <w:r w:rsidRPr="001A71F6">
        <w:rPr>
          <w:rFonts w:eastAsia="Times New Roman"/>
          <w:sz w:val="22"/>
          <w:szCs w:val="22"/>
        </w:rPr>
        <w:t>4. Указанные нормативные показатели не являются основанием для  установления  нормы реального заселения.</w:t>
      </w:r>
      <w:r w:rsidRPr="001A71F6">
        <w:rPr>
          <w:rFonts w:eastAsia="Times New Roman"/>
          <w:sz w:val="22"/>
          <w:szCs w:val="22"/>
        </w:rPr>
        <w:tab/>
      </w:r>
    </w:p>
    <w:p w:rsidR="000409B1" w:rsidRPr="001A71F6" w:rsidRDefault="00CA0703" w:rsidP="001A71F6">
      <w:pPr>
        <w:widowControl/>
        <w:spacing w:line="360" w:lineRule="auto"/>
        <w:ind w:firstLine="720"/>
        <w:jc w:val="both"/>
        <w:rPr>
          <w:rFonts w:eastAsia="Times New Roman"/>
          <w:color w:val="000000"/>
          <w:sz w:val="22"/>
          <w:szCs w:val="22"/>
          <w:shd w:val="clear" w:color="auto" w:fill="FFFFFF"/>
        </w:rPr>
      </w:pPr>
      <w:r w:rsidRPr="001A71F6">
        <w:rPr>
          <w:rFonts w:eastAsia="Times New Roman"/>
          <w:color w:val="000000"/>
          <w:sz w:val="22"/>
          <w:szCs w:val="22"/>
          <w:shd w:val="clear" w:color="auto" w:fill="FFFFFF"/>
        </w:rPr>
        <w:t>3.14</w:t>
      </w:r>
      <w:r w:rsidR="000409B1" w:rsidRPr="001A71F6">
        <w:rPr>
          <w:rFonts w:eastAsia="Times New Roman"/>
          <w:color w:val="000000"/>
          <w:sz w:val="22"/>
          <w:szCs w:val="22"/>
          <w:shd w:val="clear" w:color="auto" w:fill="FFFFFF"/>
        </w:rPr>
        <w:t>. Нормативы распределения жилищного строительства по этажност</w:t>
      </w:r>
      <w:r w:rsidR="00B0239F" w:rsidRPr="001A71F6">
        <w:rPr>
          <w:rFonts w:eastAsia="Times New Roman"/>
          <w:color w:val="000000"/>
          <w:sz w:val="22"/>
          <w:szCs w:val="22"/>
          <w:shd w:val="clear" w:color="auto" w:fill="FFFFFF"/>
        </w:rPr>
        <w:t>и следует принимать по таблице 11</w:t>
      </w:r>
      <w:r w:rsidR="00DD3FD4" w:rsidRPr="001A71F6">
        <w:rPr>
          <w:rFonts w:eastAsia="Times New Roman"/>
          <w:color w:val="000000"/>
          <w:sz w:val="22"/>
          <w:szCs w:val="22"/>
          <w:shd w:val="clear" w:color="auto" w:fill="FFFFFF"/>
        </w:rPr>
        <w:t>.</w:t>
      </w:r>
    </w:p>
    <w:p w:rsidR="000409B1" w:rsidRPr="001A71F6" w:rsidRDefault="00B0239F" w:rsidP="001A71F6">
      <w:pPr>
        <w:widowControl/>
        <w:spacing w:line="360" w:lineRule="auto"/>
        <w:jc w:val="both"/>
        <w:rPr>
          <w:rFonts w:eastAsia="Times New Roman"/>
          <w:sz w:val="22"/>
          <w:szCs w:val="22"/>
        </w:rPr>
      </w:pPr>
      <w:r w:rsidRPr="001A71F6">
        <w:rPr>
          <w:rFonts w:eastAsia="Times New Roman"/>
          <w:color w:val="000000"/>
          <w:sz w:val="22"/>
          <w:szCs w:val="22"/>
          <w:shd w:val="clear" w:color="auto" w:fill="FFFFFF"/>
        </w:rPr>
        <w:t>Таблица 11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0409B1" w:rsidRPr="001A71F6"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 xml:space="preserve">N </w:t>
            </w:r>
            <w:proofErr w:type="gramStart"/>
            <w:r w:rsidRPr="001A71F6">
              <w:rPr>
                <w:rFonts w:eastAsia="Times New Roman"/>
                <w:sz w:val="22"/>
                <w:szCs w:val="22"/>
              </w:rPr>
              <w:t>п</w:t>
            </w:r>
            <w:proofErr w:type="gramEnd"/>
            <w:r w:rsidRPr="001A71F6">
              <w:rPr>
                <w:rFonts w:eastAsia="Times New Roman"/>
                <w:sz w:val="22"/>
                <w:szCs w:val="22"/>
              </w:rPr>
              <w:t>/п</w:t>
            </w:r>
          </w:p>
        </w:tc>
        <w:tc>
          <w:tcPr>
            <w:tcW w:w="5099"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before="100" w:beforeAutospacing="1" w:after="100" w:afterAutospacing="1" w:line="360" w:lineRule="auto"/>
              <w:jc w:val="center"/>
              <w:rPr>
                <w:rFonts w:eastAsia="Times New Roman"/>
                <w:sz w:val="22"/>
                <w:szCs w:val="22"/>
              </w:rPr>
            </w:pPr>
            <w:r w:rsidRPr="001A71F6">
              <w:rPr>
                <w:rFonts w:eastAsia="Times New Roman"/>
                <w:sz w:val="22"/>
                <w:szCs w:val="22"/>
              </w:rPr>
              <w:t>Доля в общем объеме, процентов</w:t>
            </w:r>
          </w:p>
        </w:tc>
      </w:tr>
      <w:tr w:rsidR="000409B1" w:rsidRPr="001A71F6"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1</w:t>
            </w:r>
          </w:p>
        </w:tc>
        <w:tc>
          <w:tcPr>
            <w:tcW w:w="5099"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line="360" w:lineRule="auto"/>
              <w:rPr>
                <w:rFonts w:eastAsia="Times New Roman"/>
                <w:sz w:val="22"/>
                <w:szCs w:val="22"/>
              </w:rPr>
            </w:pPr>
            <w:r w:rsidRPr="001A71F6">
              <w:rPr>
                <w:rFonts w:eastAsia="Times New Roman"/>
                <w:sz w:val="22"/>
                <w:szCs w:val="22"/>
              </w:rPr>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before="100" w:beforeAutospacing="1" w:after="100" w:afterAutospacing="1" w:line="360" w:lineRule="auto"/>
              <w:jc w:val="center"/>
              <w:rPr>
                <w:rFonts w:eastAsia="Times New Roman"/>
                <w:sz w:val="22"/>
                <w:szCs w:val="22"/>
              </w:rPr>
            </w:pPr>
            <w:r w:rsidRPr="001A71F6">
              <w:rPr>
                <w:rFonts w:eastAsia="Times New Roman"/>
                <w:sz w:val="22"/>
                <w:szCs w:val="22"/>
              </w:rPr>
              <w:t>5</w:t>
            </w:r>
          </w:p>
        </w:tc>
      </w:tr>
      <w:tr w:rsidR="000409B1" w:rsidRPr="001A71F6"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2</w:t>
            </w:r>
          </w:p>
        </w:tc>
        <w:tc>
          <w:tcPr>
            <w:tcW w:w="5099"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line="360" w:lineRule="auto"/>
              <w:rPr>
                <w:rFonts w:eastAsia="Times New Roman"/>
                <w:sz w:val="22"/>
                <w:szCs w:val="22"/>
              </w:rPr>
            </w:pPr>
            <w:r w:rsidRPr="001A71F6">
              <w:rPr>
                <w:rFonts w:eastAsia="Times New Roman"/>
                <w:sz w:val="22"/>
                <w:szCs w:val="22"/>
              </w:rPr>
              <w:t xml:space="preserve">Многоэтажные жилые дома секционного типа, </w:t>
            </w:r>
          </w:p>
          <w:p w:rsidR="000409B1" w:rsidRPr="001A71F6" w:rsidRDefault="000409B1" w:rsidP="001A71F6">
            <w:pPr>
              <w:widowControl/>
              <w:autoSpaceDE/>
              <w:autoSpaceDN/>
              <w:adjustRightInd/>
              <w:spacing w:line="360" w:lineRule="auto"/>
              <w:rPr>
                <w:rFonts w:eastAsia="Times New Roman"/>
                <w:sz w:val="22"/>
                <w:szCs w:val="22"/>
              </w:rPr>
            </w:pPr>
            <w:r w:rsidRPr="001A71F6">
              <w:rPr>
                <w:rFonts w:eastAsia="Times New Roman"/>
                <w:sz w:val="22"/>
                <w:szCs w:val="22"/>
              </w:rPr>
              <w:t>7 - 10 этажей</w:t>
            </w:r>
          </w:p>
        </w:tc>
        <w:tc>
          <w:tcPr>
            <w:tcW w:w="4024"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before="100" w:beforeAutospacing="1" w:after="100" w:afterAutospacing="1" w:line="360" w:lineRule="auto"/>
              <w:jc w:val="center"/>
              <w:rPr>
                <w:rFonts w:eastAsia="Times New Roman"/>
                <w:sz w:val="22"/>
                <w:szCs w:val="22"/>
              </w:rPr>
            </w:pPr>
            <w:r w:rsidRPr="001A71F6">
              <w:rPr>
                <w:rFonts w:eastAsia="Times New Roman"/>
                <w:sz w:val="22"/>
                <w:szCs w:val="22"/>
              </w:rPr>
              <w:t>40</w:t>
            </w:r>
          </w:p>
        </w:tc>
      </w:tr>
      <w:tr w:rsidR="000409B1" w:rsidRPr="001A71F6"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3</w:t>
            </w:r>
          </w:p>
        </w:tc>
        <w:tc>
          <w:tcPr>
            <w:tcW w:w="5099"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line="360" w:lineRule="auto"/>
              <w:rPr>
                <w:rFonts w:eastAsia="Times New Roman"/>
                <w:sz w:val="22"/>
                <w:szCs w:val="22"/>
              </w:rPr>
            </w:pPr>
            <w:proofErr w:type="spellStart"/>
            <w:r w:rsidRPr="001A71F6">
              <w:rPr>
                <w:rFonts w:eastAsia="Times New Roman"/>
                <w:sz w:val="22"/>
                <w:szCs w:val="22"/>
              </w:rPr>
              <w:t>Среднеэтажные</w:t>
            </w:r>
            <w:proofErr w:type="spellEnd"/>
            <w:r w:rsidRPr="001A71F6">
              <w:rPr>
                <w:rFonts w:eastAsia="Times New Roman"/>
                <w:sz w:val="22"/>
                <w:szCs w:val="22"/>
              </w:rPr>
              <w:t xml:space="preserve"> жилые дома секционного типа, </w:t>
            </w:r>
          </w:p>
          <w:p w:rsidR="000409B1" w:rsidRPr="001A71F6" w:rsidRDefault="000409B1" w:rsidP="001A71F6">
            <w:pPr>
              <w:widowControl/>
              <w:autoSpaceDE/>
              <w:autoSpaceDN/>
              <w:adjustRightInd/>
              <w:spacing w:line="360" w:lineRule="auto"/>
              <w:rPr>
                <w:rFonts w:eastAsia="Times New Roman"/>
                <w:sz w:val="22"/>
                <w:szCs w:val="22"/>
              </w:rPr>
            </w:pPr>
            <w:r w:rsidRPr="001A71F6">
              <w:rPr>
                <w:rFonts w:eastAsia="Times New Roman"/>
                <w:sz w:val="22"/>
                <w:szCs w:val="22"/>
              </w:rPr>
              <w:t>4 - 6 этажей</w:t>
            </w:r>
          </w:p>
        </w:tc>
        <w:tc>
          <w:tcPr>
            <w:tcW w:w="4024"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before="100" w:beforeAutospacing="1" w:after="100" w:afterAutospacing="1" w:line="360" w:lineRule="auto"/>
              <w:jc w:val="center"/>
              <w:rPr>
                <w:rFonts w:eastAsia="Times New Roman"/>
                <w:sz w:val="22"/>
                <w:szCs w:val="22"/>
              </w:rPr>
            </w:pPr>
            <w:r w:rsidRPr="001A71F6">
              <w:rPr>
                <w:rFonts w:eastAsia="Times New Roman"/>
                <w:sz w:val="22"/>
                <w:szCs w:val="22"/>
              </w:rPr>
              <w:t>20</w:t>
            </w:r>
          </w:p>
        </w:tc>
      </w:tr>
      <w:tr w:rsidR="000409B1" w:rsidRPr="001A71F6"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t>4</w:t>
            </w:r>
          </w:p>
        </w:tc>
        <w:tc>
          <w:tcPr>
            <w:tcW w:w="5099"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line="360" w:lineRule="auto"/>
              <w:rPr>
                <w:rFonts w:eastAsia="Times New Roman"/>
                <w:sz w:val="22"/>
                <w:szCs w:val="22"/>
              </w:rPr>
            </w:pPr>
            <w:r w:rsidRPr="001A71F6">
              <w:rPr>
                <w:rFonts w:eastAsia="Times New Roman"/>
                <w:sz w:val="22"/>
                <w:szCs w:val="22"/>
              </w:rPr>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before="100" w:beforeAutospacing="1" w:after="100" w:afterAutospacing="1" w:line="360" w:lineRule="auto"/>
              <w:jc w:val="center"/>
              <w:rPr>
                <w:rFonts w:eastAsia="Times New Roman"/>
                <w:sz w:val="22"/>
                <w:szCs w:val="22"/>
              </w:rPr>
            </w:pPr>
            <w:r w:rsidRPr="001A71F6">
              <w:rPr>
                <w:rFonts w:eastAsia="Times New Roman"/>
                <w:sz w:val="22"/>
                <w:szCs w:val="22"/>
              </w:rPr>
              <w:t>15</w:t>
            </w:r>
          </w:p>
        </w:tc>
      </w:tr>
      <w:tr w:rsidR="000409B1" w:rsidRPr="001A71F6" w:rsidTr="000409B1">
        <w:trPr>
          <w:trHeight w:val="240"/>
        </w:trPr>
        <w:tc>
          <w:tcPr>
            <w:tcW w:w="530"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line="360" w:lineRule="auto"/>
              <w:jc w:val="center"/>
              <w:rPr>
                <w:rFonts w:eastAsia="Times New Roman"/>
                <w:sz w:val="22"/>
                <w:szCs w:val="22"/>
              </w:rPr>
            </w:pPr>
            <w:r w:rsidRPr="001A71F6">
              <w:rPr>
                <w:rFonts w:eastAsia="Times New Roman"/>
                <w:sz w:val="22"/>
                <w:szCs w:val="22"/>
              </w:rPr>
              <w:lastRenderedPageBreak/>
              <w:t>5</w:t>
            </w:r>
          </w:p>
        </w:tc>
        <w:tc>
          <w:tcPr>
            <w:tcW w:w="5099"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line="360" w:lineRule="auto"/>
              <w:rPr>
                <w:rFonts w:eastAsia="Times New Roman"/>
                <w:sz w:val="22"/>
                <w:szCs w:val="22"/>
              </w:rPr>
            </w:pPr>
            <w:r w:rsidRPr="001A71F6">
              <w:rPr>
                <w:rFonts w:eastAsia="Times New Roman"/>
                <w:sz w:val="22"/>
                <w:szCs w:val="22"/>
              </w:rPr>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0409B1" w:rsidRPr="001A71F6" w:rsidRDefault="000409B1" w:rsidP="001A71F6">
            <w:pPr>
              <w:widowControl/>
              <w:autoSpaceDE/>
              <w:autoSpaceDN/>
              <w:adjustRightInd/>
              <w:spacing w:before="100" w:beforeAutospacing="1" w:after="100" w:afterAutospacing="1" w:line="360" w:lineRule="auto"/>
              <w:jc w:val="center"/>
              <w:rPr>
                <w:rFonts w:eastAsia="Times New Roman"/>
                <w:sz w:val="22"/>
                <w:szCs w:val="22"/>
              </w:rPr>
            </w:pPr>
            <w:r w:rsidRPr="001A71F6">
              <w:rPr>
                <w:rFonts w:eastAsia="Times New Roman"/>
                <w:sz w:val="22"/>
                <w:szCs w:val="22"/>
              </w:rPr>
              <w:t>20</w:t>
            </w:r>
          </w:p>
        </w:tc>
      </w:tr>
    </w:tbl>
    <w:p w:rsidR="00536654" w:rsidRPr="001A71F6" w:rsidRDefault="00CA0703" w:rsidP="001A71F6">
      <w:pPr>
        <w:widowControl/>
        <w:spacing w:line="360" w:lineRule="auto"/>
        <w:ind w:firstLine="540"/>
        <w:jc w:val="both"/>
        <w:rPr>
          <w:rFonts w:eastAsia="Times New Roman"/>
          <w:color w:val="000000"/>
          <w:sz w:val="22"/>
          <w:szCs w:val="22"/>
          <w:shd w:val="clear" w:color="auto" w:fill="FFFFFF"/>
        </w:rPr>
      </w:pPr>
      <w:r w:rsidRPr="001A71F6">
        <w:rPr>
          <w:rFonts w:eastAsia="Times New Roman"/>
          <w:color w:val="000000"/>
          <w:sz w:val="22"/>
          <w:szCs w:val="22"/>
          <w:shd w:val="clear" w:color="auto" w:fill="FFFFFF"/>
        </w:rPr>
        <w:t>3.15</w:t>
      </w:r>
      <w:r w:rsidR="00536654" w:rsidRPr="001A71F6">
        <w:rPr>
          <w:rFonts w:eastAsia="Times New Roman"/>
          <w:color w:val="000000"/>
          <w:sz w:val="22"/>
          <w:szCs w:val="22"/>
          <w:shd w:val="clear" w:color="auto" w:fill="FFFFFF"/>
        </w:rPr>
        <w:t xml:space="preserve">. Доля площади жилых помещений </w:t>
      </w:r>
      <w:r w:rsidR="00536654" w:rsidRPr="001A71F6">
        <w:rPr>
          <w:rFonts w:eastAsia="Times New Roman"/>
          <w:sz w:val="22"/>
          <w:szCs w:val="22"/>
        </w:rPr>
        <w:t>специализированного жилищного фонда социального найма</w:t>
      </w:r>
      <w:r w:rsidR="00536654" w:rsidRPr="001A71F6">
        <w:rPr>
          <w:rFonts w:eastAsia="Times New Roman"/>
          <w:color w:val="000000"/>
          <w:sz w:val="22"/>
          <w:szCs w:val="22"/>
          <w:shd w:val="clear" w:color="auto" w:fill="FFFFFF"/>
        </w:rPr>
        <w:t xml:space="preserve"> в общей площади жилых помещений должна составлять не менее 3 процентов.</w:t>
      </w:r>
    </w:p>
    <w:p w:rsidR="00536654" w:rsidRPr="001A71F6" w:rsidRDefault="00536654" w:rsidP="001A71F6">
      <w:pPr>
        <w:widowControl/>
        <w:spacing w:line="360" w:lineRule="auto"/>
        <w:ind w:firstLine="540"/>
        <w:jc w:val="both"/>
        <w:rPr>
          <w:rFonts w:eastAsia="Times New Roman"/>
          <w:color w:val="000000"/>
          <w:sz w:val="22"/>
          <w:szCs w:val="22"/>
          <w:shd w:val="clear" w:color="auto" w:fill="FFFFFF"/>
        </w:rPr>
      </w:pPr>
    </w:p>
    <w:p w:rsidR="00536654" w:rsidRPr="001A71F6" w:rsidRDefault="00536654" w:rsidP="001A71F6">
      <w:pPr>
        <w:pStyle w:val="a4"/>
        <w:numPr>
          <w:ilvl w:val="0"/>
          <w:numId w:val="8"/>
        </w:numPr>
        <w:tabs>
          <w:tab w:val="left" w:pos="0"/>
          <w:tab w:val="right" w:leader="dot" w:pos="9540"/>
        </w:tabs>
        <w:autoSpaceDE/>
        <w:autoSpaceDN/>
        <w:adjustRightInd/>
        <w:spacing w:line="360" w:lineRule="auto"/>
        <w:ind w:right="-81"/>
        <w:jc w:val="center"/>
        <w:outlineLvl w:val="0"/>
        <w:rPr>
          <w:rFonts w:eastAsia="Times New Roman"/>
          <w:bCs/>
          <w:noProof/>
          <w:sz w:val="22"/>
          <w:szCs w:val="22"/>
        </w:rPr>
      </w:pPr>
      <w:r w:rsidRPr="001A71F6">
        <w:rPr>
          <w:rFonts w:eastAsia="Times New Roman"/>
          <w:bCs/>
          <w:noProof/>
          <w:sz w:val="22"/>
          <w:szCs w:val="22"/>
        </w:rPr>
        <w:t>Расчетные показатели в сфере социального и коммунально-бытового обслуживания.</w:t>
      </w:r>
    </w:p>
    <w:p w:rsidR="00CA0703" w:rsidRPr="001A71F6" w:rsidRDefault="00CA0703" w:rsidP="001A71F6">
      <w:pPr>
        <w:tabs>
          <w:tab w:val="left" w:pos="0"/>
          <w:tab w:val="right" w:leader="dot" w:pos="9540"/>
        </w:tabs>
        <w:autoSpaceDE/>
        <w:autoSpaceDN/>
        <w:adjustRightInd/>
        <w:spacing w:line="360" w:lineRule="auto"/>
        <w:ind w:right="-81"/>
        <w:jc w:val="center"/>
        <w:outlineLvl w:val="0"/>
        <w:rPr>
          <w:rFonts w:eastAsia="Times New Roman"/>
          <w:bCs/>
          <w:noProof/>
          <w:sz w:val="22"/>
          <w:szCs w:val="22"/>
        </w:rPr>
      </w:pPr>
    </w:p>
    <w:p w:rsidR="00536654" w:rsidRPr="001A71F6" w:rsidRDefault="00E16450" w:rsidP="001A71F6">
      <w:pPr>
        <w:widowControl/>
        <w:spacing w:line="360" w:lineRule="auto"/>
        <w:ind w:firstLine="540"/>
        <w:jc w:val="both"/>
        <w:rPr>
          <w:rFonts w:eastAsia="Times New Roman"/>
          <w:sz w:val="22"/>
          <w:szCs w:val="22"/>
        </w:rPr>
      </w:pPr>
      <w:r w:rsidRPr="001A71F6">
        <w:rPr>
          <w:rFonts w:eastAsia="Times New Roman"/>
          <w:sz w:val="22"/>
          <w:szCs w:val="22"/>
        </w:rPr>
        <w:t>4.1</w:t>
      </w:r>
      <w:r w:rsidR="00536654" w:rsidRPr="001A71F6">
        <w:rPr>
          <w:rFonts w:eastAsia="Times New Roman"/>
          <w:sz w:val="22"/>
          <w:szCs w:val="22"/>
        </w:rPr>
        <w:t xml:space="preserve">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536654" w:rsidRPr="001A71F6" w:rsidRDefault="00B0239F" w:rsidP="001A71F6">
      <w:pPr>
        <w:widowControl/>
        <w:spacing w:line="360" w:lineRule="auto"/>
        <w:ind w:firstLine="540"/>
        <w:jc w:val="both"/>
        <w:rPr>
          <w:rFonts w:eastAsia="Times New Roman"/>
          <w:sz w:val="22"/>
          <w:szCs w:val="22"/>
        </w:rPr>
      </w:pPr>
      <w:r w:rsidRPr="001A71F6">
        <w:rPr>
          <w:rFonts w:eastAsia="Times New Roman"/>
          <w:sz w:val="22"/>
          <w:szCs w:val="22"/>
        </w:rPr>
        <w:t>4.2</w:t>
      </w:r>
      <w:r w:rsidR="00536654" w:rsidRPr="001A71F6">
        <w:rPr>
          <w:rFonts w:eastAsia="Times New Roman"/>
          <w:sz w:val="22"/>
          <w:szCs w:val="22"/>
        </w:rPr>
        <w:t xml:space="preserve">. </w:t>
      </w:r>
      <w:proofErr w:type="gramStart"/>
      <w:r w:rsidR="00536654" w:rsidRPr="001A71F6">
        <w:rPr>
          <w:rFonts w:eastAsia="Times New Roman"/>
          <w:sz w:val="22"/>
          <w:szCs w:val="22"/>
        </w:rPr>
        <w:t xml:space="preserve">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w:t>
      </w:r>
      <w:proofErr w:type="spellStart"/>
      <w:r w:rsidR="00536654" w:rsidRPr="001A71F6">
        <w:rPr>
          <w:rFonts w:eastAsia="Times New Roman"/>
          <w:sz w:val="22"/>
          <w:szCs w:val="22"/>
        </w:rPr>
        <w:t>подцентры</w:t>
      </w:r>
      <w:proofErr w:type="spellEnd"/>
      <w:r w:rsidR="00536654" w:rsidRPr="001A71F6">
        <w:rPr>
          <w:rFonts w:eastAsia="Times New Roman"/>
          <w:sz w:val="22"/>
          <w:szCs w:val="22"/>
        </w:rPr>
        <w:t xml:space="preserve"> систем расселения - не более 1 ч;</w:t>
      </w:r>
      <w:proofErr w:type="gramEnd"/>
      <w:r w:rsidR="00536654" w:rsidRPr="001A71F6">
        <w:rPr>
          <w:rFonts w:eastAsia="Times New Roman"/>
          <w:sz w:val="22"/>
          <w:szCs w:val="22"/>
        </w:rPr>
        <w:t xml:space="preserve"> в исторических городах необходимо учитывать также туристов.</w:t>
      </w:r>
    </w:p>
    <w:p w:rsidR="00536654" w:rsidRPr="001A71F6" w:rsidRDefault="00B0239F" w:rsidP="001A71F6">
      <w:pPr>
        <w:widowControl/>
        <w:spacing w:line="360" w:lineRule="auto"/>
        <w:ind w:firstLine="540"/>
        <w:jc w:val="both"/>
        <w:rPr>
          <w:rFonts w:eastAsia="Times New Roman"/>
          <w:sz w:val="22"/>
          <w:szCs w:val="22"/>
        </w:rPr>
      </w:pPr>
      <w:r w:rsidRPr="001A71F6">
        <w:rPr>
          <w:rFonts w:eastAsia="Times New Roman"/>
          <w:sz w:val="22"/>
          <w:szCs w:val="22"/>
        </w:rPr>
        <w:t>4.3</w:t>
      </w:r>
      <w:r w:rsidR="00536654" w:rsidRPr="001A71F6">
        <w:rPr>
          <w:rFonts w:eastAsia="Times New Roman"/>
          <w:sz w:val="22"/>
          <w:szCs w:val="22"/>
        </w:rPr>
        <w:t>.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536654" w:rsidRPr="001A71F6" w:rsidRDefault="00536654" w:rsidP="001A71F6">
      <w:pPr>
        <w:widowControl/>
        <w:spacing w:line="360" w:lineRule="auto"/>
        <w:ind w:firstLine="540"/>
        <w:jc w:val="both"/>
        <w:rPr>
          <w:rFonts w:eastAsia="Times New Roman"/>
          <w:sz w:val="22"/>
          <w:szCs w:val="22"/>
        </w:rPr>
      </w:pPr>
      <w:r w:rsidRPr="001A71F6">
        <w:rPr>
          <w:rFonts w:eastAsia="Times New Roman"/>
          <w:sz w:val="22"/>
          <w:szCs w:val="22"/>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536654" w:rsidRPr="001A71F6" w:rsidRDefault="00B0239F" w:rsidP="001A71F6">
      <w:pPr>
        <w:widowControl/>
        <w:spacing w:line="360" w:lineRule="auto"/>
        <w:ind w:firstLine="540"/>
        <w:jc w:val="both"/>
        <w:rPr>
          <w:rFonts w:eastAsia="Times New Roman"/>
          <w:sz w:val="22"/>
          <w:szCs w:val="22"/>
        </w:rPr>
      </w:pPr>
      <w:r w:rsidRPr="001A71F6">
        <w:rPr>
          <w:rFonts w:eastAsia="Times New Roman"/>
          <w:sz w:val="22"/>
          <w:szCs w:val="22"/>
        </w:rPr>
        <w:t>4.4</w:t>
      </w:r>
      <w:r w:rsidR="00536654" w:rsidRPr="001A71F6">
        <w:rPr>
          <w:rFonts w:eastAsia="Times New Roman"/>
          <w:sz w:val="22"/>
          <w:szCs w:val="22"/>
        </w:rPr>
        <w:t>. Радиус обслуживания населения учреждениями и предприятиями, размещаемыми в жилой застройке, как правило, следует принимать</w:t>
      </w:r>
      <w:r w:rsidRPr="001A71F6">
        <w:rPr>
          <w:rFonts w:eastAsia="Times New Roman"/>
          <w:sz w:val="22"/>
          <w:szCs w:val="22"/>
        </w:rPr>
        <w:t xml:space="preserve"> не </w:t>
      </w:r>
      <w:proofErr w:type="gramStart"/>
      <w:r w:rsidRPr="001A71F6">
        <w:rPr>
          <w:rFonts w:eastAsia="Times New Roman"/>
          <w:sz w:val="22"/>
          <w:szCs w:val="22"/>
        </w:rPr>
        <w:t>более указанного</w:t>
      </w:r>
      <w:proofErr w:type="gramEnd"/>
      <w:r w:rsidRPr="001A71F6">
        <w:rPr>
          <w:rFonts w:eastAsia="Times New Roman"/>
          <w:sz w:val="22"/>
          <w:szCs w:val="22"/>
        </w:rPr>
        <w:t xml:space="preserve"> в таблице 12</w:t>
      </w:r>
      <w:r w:rsidR="009F4846" w:rsidRPr="001A71F6">
        <w:rPr>
          <w:rFonts w:eastAsia="Times New Roman"/>
          <w:sz w:val="22"/>
          <w:szCs w:val="22"/>
        </w:rPr>
        <w:t>.</w:t>
      </w:r>
    </w:p>
    <w:tbl>
      <w:tblPr>
        <w:tblW w:w="0" w:type="auto"/>
        <w:tblCellMar>
          <w:left w:w="0" w:type="dxa"/>
          <w:right w:w="0" w:type="dxa"/>
        </w:tblCellMar>
        <w:tblLook w:val="0000" w:firstRow="0" w:lastRow="0" w:firstColumn="0" w:lastColumn="0" w:noHBand="0" w:noVBand="0"/>
      </w:tblPr>
      <w:tblGrid>
        <w:gridCol w:w="6489"/>
        <w:gridCol w:w="3148"/>
      </w:tblGrid>
      <w:tr w:rsidR="00536654" w:rsidRPr="001A71F6" w:rsidTr="00536654">
        <w:trPr>
          <w:trHeight w:val="15"/>
        </w:trPr>
        <w:tc>
          <w:tcPr>
            <w:tcW w:w="6489" w:type="dxa"/>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color w:val="2D2D2D"/>
                <w:spacing w:val="2"/>
                <w:sz w:val="22"/>
                <w:szCs w:val="22"/>
              </w:rPr>
              <w:t xml:space="preserve">Таблица </w:t>
            </w:r>
            <w:r w:rsidR="00B0239F" w:rsidRPr="001A71F6">
              <w:rPr>
                <w:rFonts w:eastAsia="Times New Roman"/>
                <w:color w:val="2D2D2D"/>
                <w:spacing w:val="2"/>
                <w:sz w:val="22"/>
                <w:szCs w:val="22"/>
              </w:rPr>
              <w:t>12</w:t>
            </w:r>
          </w:p>
        </w:tc>
        <w:tc>
          <w:tcPr>
            <w:tcW w:w="3148" w:type="dxa"/>
          </w:tcPr>
          <w:p w:rsidR="00536654" w:rsidRPr="001A71F6" w:rsidRDefault="00536654" w:rsidP="001A71F6">
            <w:pPr>
              <w:autoSpaceDE/>
              <w:autoSpaceDN/>
              <w:adjustRightInd/>
              <w:spacing w:line="360" w:lineRule="auto"/>
              <w:rPr>
                <w:rFonts w:eastAsia="Times New Roman"/>
                <w:sz w:val="22"/>
                <w:szCs w:val="22"/>
              </w:rPr>
            </w:pPr>
          </w:p>
        </w:tc>
      </w:tr>
      <w:tr w:rsidR="00536654" w:rsidRPr="001A71F6" w:rsidTr="00536654">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Радиус обслуживания, метров</w:t>
            </w:r>
          </w:p>
        </w:tc>
      </w:tr>
      <w:tr w:rsidR="00536654" w:rsidRPr="001A71F6" w:rsidTr="00536654">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autoSpaceDE/>
              <w:autoSpaceDN/>
              <w:adjustRightInd/>
              <w:spacing w:line="360" w:lineRule="auto"/>
              <w:rPr>
                <w:rFonts w:eastAsia="Times New Roman"/>
                <w:sz w:val="22"/>
                <w:szCs w:val="22"/>
              </w:rPr>
            </w:pPr>
          </w:p>
        </w:tc>
      </w:tr>
      <w:tr w:rsidR="00536654" w:rsidRPr="001A71F6"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300</w:t>
            </w:r>
          </w:p>
        </w:tc>
      </w:tr>
      <w:tr w:rsidR="00536654" w:rsidRPr="001A71F6"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 xml:space="preserve">в сельских поселениях и в малых городах, </w:t>
            </w:r>
            <w:proofErr w:type="gramStart"/>
            <w:r w:rsidRPr="001A71F6">
              <w:rPr>
                <w:rFonts w:eastAsia="Times New Roman"/>
                <w:color w:val="2D2D2D"/>
                <w:sz w:val="22"/>
                <w:szCs w:val="22"/>
              </w:rPr>
              <w:t>при</w:t>
            </w:r>
            <w:proofErr w:type="gramEnd"/>
            <w:r w:rsidRPr="001A71F6">
              <w:rPr>
                <w:rFonts w:eastAsia="Times New Roman"/>
                <w:color w:val="2D2D2D"/>
                <w:sz w:val="22"/>
                <w:szCs w:val="22"/>
              </w:rPr>
              <w:t xml:space="preserve"> </w:t>
            </w:r>
            <w:proofErr w:type="gramStart"/>
            <w:r w:rsidRPr="001A71F6">
              <w:rPr>
                <w:rFonts w:eastAsia="Times New Roman"/>
                <w:color w:val="2D2D2D"/>
                <w:sz w:val="22"/>
                <w:szCs w:val="22"/>
              </w:rPr>
              <w:t>одно</w:t>
            </w:r>
            <w:proofErr w:type="gramEnd"/>
            <w:r w:rsidRPr="001A71F6">
              <w:rPr>
                <w:rFonts w:eastAsia="Times New Roman"/>
                <w:color w:val="2D2D2D"/>
                <w:sz w:val="22"/>
                <w:szCs w:val="22"/>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500</w:t>
            </w:r>
          </w:p>
        </w:tc>
      </w:tr>
      <w:tr w:rsidR="00536654" w:rsidRPr="001A71F6"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500</w:t>
            </w:r>
          </w:p>
        </w:tc>
      </w:tr>
      <w:tr w:rsidR="00536654" w:rsidRPr="001A71F6"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1500</w:t>
            </w:r>
          </w:p>
        </w:tc>
      </w:tr>
      <w:tr w:rsidR="00536654" w:rsidRPr="001A71F6"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Поликлиники и их филиалы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1000</w:t>
            </w:r>
          </w:p>
        </w:tc>
      </w:tr>
      <w:tr w:rsidR="00536654" w:rsidRPr="001A71F6"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500</w:t>
            </w:r>
          </w:p>
        </w:tc>
      </w:tr>
      <w:tr w:rsidR="00536654" w:rsidRPr="001A71F6"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 xml:space="preserve">То же, </w:t>
            </w:r>
            <w:proofErr w:type="gramStart"/>
            <w:r w:rsidRPr="001A71F6">
              <w:rPr>
                <w:rFonts w:eastAsia="Times New Roman"/>
                <w:color w:val="2D2D2D"/>
                <w:sz w:val="22"/>
                <w:szCs w:val="22"/>
              </w:rPr>
              <w:t>при</w:t>
            </w:r>
            <w:proofErr w:type="gramEnd"/>
            <w:r w:rsidRPr="001A71F6">
              <w:rPr>
                <w:rFonts w:eastAsia="Times New Roman"/>
                <w:color w:val="2D2D2D"/>
                <w:sz w:val="22"/>
                <w:szCs w:val="22"/>
              </w:rPr>
              <w:t xml:space="preserve"> </w:t>
            </w:r>
            <w:proofErr w:type="gramStart"/>
            <w:r w:rsidRPr="001A71F6">
              <w:rPr>
                <w:rFonts w:eastAsia="Times New Roman"/>
                <w:color w:val="2D2D2D"/>
                <w:sz w:val="22"/>
                <w:szCs w:val="22"/>
              </w:rPr>
              <w:t>одно</w:t>
            </w:r>
            <w:proofErr w:type="gramEnd"/>
            <w:r w:rsidRPr="001A71F6">
              <w:rPr>
                <w:rFonts w:eastAsia="Times New Roman"/>
                <w:color w:val="2D2D2D"/>
                <w:sz w:val="22"/>
                <w:szCs w:val="22"/>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800</w:t>
            </w:r>
          </w:p>
        </w:tc>
      </w:tr>
      <w:tr w:rsidR="00536654" w:rsidRPr="001A71F6"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Аптеки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500</w:t>
            </w:r>
          </w:p>
        </w:tc>
      </w:tr>
      <w:tr w:rsidR="00536654" w:rsidRPr="001A71F6"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 xml:space="preserve">То же, </w:t>
            </w:r>
            <w:proofErr w:type="gramStart"/>
            <w:r w:rsidRPr="001A71F6">
              <w:rPr>
                <w:rFonts w:eastAsia="Times New Roman"/>
                <w:color w:val="2D2D2D"/>
                <w:sz w:val="22"/>
                <w:szCs w:val="22"/>
              </w:rPr>
              <w:t>при</w:t>
            </w:r>
            <w:proofErr w:type="gramEnd"/>
            <w:r w:rsidRPr="001A71F6">
              <w:rPr>
                <w:rFonts w:eastAsia="Times New Roman"/>
                <w:color w:val="2D2D2D"/>
                <w:sz w:val="22"/>
                <w:szCs w:val="22"/>
              </w:rPr>
              <w:t xml:space="preserve"> </w:t>
            </w:r>
            <w:proofErr w:type="gramStart"/>
            <w:r w:rsidRPr="001A71F6">
              <w:rPr>
                <w:rFonts w:eastAsia="Times New Roman"/>
                <w:color w:val="2D2D2D"/>
                <w:sz w:val="22"/>
                <w:szCs w:val="22"/>
              </w:rPr>
              <w:t>одно</w:t>
            </w:r>
            <w:proofErr w:type="gramEnd"/>
            <w:r w:rsidRPr="001A71F6">
              <w:rPr>
                <w:rFonts w:eastAsia="Times New Roman"/>
                <w:color w:val="2D2D2D"/>
                <w:sz w:val="22"/>
                <w:szCs w:val="22"/>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800</w:t>
            </w:r>
          </w:p>
        </w:tc>
      </w:tr>
      <w:tr w:rsidR="00536654" w:rsidRPr="001A71F6"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 xml:space="preserve">Предприятия торговли, общественного питания и бытового </w:t>
            </w:r>
            <w:r w:rsidRPr="001A71F6">
              <w:rPr>
                <w:rFonts w:eastAsia="Times New Roman"/>
                <w:color w:val="2D2D2D"/>
                <w:sz w:val="22"/>
                <w:szCs w:val="22"/>
              </w:rPr>
              <w:lastRenderedPageBreak/>
              <w:t>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autoSpaceDE/>
              <w:autoSpaceDN/>
              <w:adjustRightInd/>
              <w:spacing w:line="360" w:lineRule="auto"/>
              <w:rPr>
                <w:rFonts w:eastAsia="Times New Roman"/>
                <w:sz w:val="22"/>
                <w:szCs w:val="22"/>
              </w:rPr>
            </w:pPr>
          </w:p>
        </w:tc>
      </w:tr>
      <w:tr w:rsidR="00536654" w:rsidRPr="001A71F6"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lastRenderedPageBreak/>
              <w:t>в городах при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autoSpaceDE/>
              <w:autoSpaceDN/>
              <w:adjustRightInd/>
              <w:spacing w:line="360" w:lineRule="auto"/>
              <w:rPr>
                <w:rFonts w:eastAsia="Times New Roman"/>
                <w:sz w:val="22"/>
                <w:szCs w:val="22"/>
              </w:rPr>
            </w:pPr>
          </w:p>
        </w:tc>
      </w:tr>
      <w:tr w:rsidR="00536654" w:rsidRPr="001A71F6"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многоэтажной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500</w:t>
            </w:r>
          </w:p>
        </w:tc>
      </w:tr>
      <w:tr w:rsidR="00536654" w:rsidRPr="001A71F6"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 xml:space="preserve">одно-, </w:t>
            </w:r>
            <w:proofErr w:type="gramStart"/>
            <w:r w:rsidRPr="001A71F6">
              <w:rPr>
                <w:rFonts w:eastAsia="Times New Roman"/>
                <w:color w:val="2D2D2D"/>
                <w:sz w:val="22"/>
                <w:szCs w:val="22"/>
              </w:rPr>
              <w:t>двухэтажной</w:t>
            </w:r>
            <w:proofErr w:type="gramEnd"/>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800</w:t>
            </w:r>
          </w:p>
        </w:tc>
      </w:tr>
      <w:tr w:rsidR="00536654" w:rsidRPr="001A71F6"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2000</w:t>
            </w:r>
          </w:p>
        </w:tc>
      </w:tr>
      <w:tr w:rsidR="00536654" w:rsidRPr="001A71F6" w:rsidTr="00536654">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500</w:t>
            </w:r>
          </w:p>
        </w:tc>
      </w:tr>
      <w:tr w:rsidR="00536654" w:rsidRPr="001A71F6" w:rsidTr="00536654">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both"/>
              <w:textAlignment w:val="baseline"/>
              <w:rPr>
                <w:rFonts w:eastAsia="Times New Roman"/>
                <w:color w:val="2D2D2D"/>
                <w:sz w:val="22"/>
                <w:szCs w:val="22"/>
              </w:rPr>
            </w:pPr>
            <w:r w:rsidRPr="001A71F6">
              <w:rPr>
                <w:rFonts w:eastAsia="Times New Roman"/>
                <w:color w:val="2D2D2D"/>
                <w:sz w:val="22"/>
                <w:szCs w:val="22"/>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1A71F6">
              <w:rPr>
                <w:rFonts w:eastAsia="Times New Roman"/>
                <w:color w:val="2D2D2D"/>
                <w:sz w:val="22"/>
                <w:szCs w:val="22"/>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1A71F6">
              <w:rPr>
                <w:rFonts w:eastAsia="Times New Roman"/>
                <w:color w:val="2D2D2D"/>
                <w:sz w:val="22"/>
                <w:szCs w:val="22"/>
              </w:rPr>
              <w:br/>
              <w:t>Примечания</w:t>
            </w:r>
            <w:r w:rsidRPr="001A71F6">
              <w:rPr>
                <w:rFonts w:eastAsia="Times New Roman"/>
                <w:color w:val="2D2D2D"/>
                <w:sz w:val="22"/>
                <w:szCs w:val="22"/>
              </w:rPr>
              <w:br/>
              <w:t>1</w:t>
            </w:r>
            <w:proofErr w:type="gramStart"/>
            <w:r w:rsidRPr="001A71F6">
              <w:rPr>
                <w:rFonts w:eastAsia="Times New Roman"/>
                <w:color w:val="2D2D2D"/>
                <w:sz w:val="22"/>
                <w:szCs w:val="22"/>
              </w:rPr>
              <w:t xml:space="preserve"> Д</w:t>
            </w:r>
            <w:proofErr w:type="gramEnd"/>
            <w:r w:rsidRPr="001A71F6">
              <w:rPr>
                <w:rFonts w:eastAsia="Times New Roman"/>
                <w:color w:val="2D2D2D"/>
                <w:sz w:val="22"/>
                <w:szCs w:val="22"/>
              </w:rPr>
              <w:t>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1A71F6">
              <w:rPr>
                <w:rFonts w:eastAsia="Times New Roman"/>
                <w:color w:val="2D2D2D"/>
                <w:sz w:val="22"/>
                <w:szCs w:val="22"/>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536654" w:rsidRPr="001A71F6" w:rsidRDefault="00B0239F" w:rsidP="001A71F6">
      <w:pPr>
        <w:widowControl/>
        <w:shd w:val="clear" w:color="auto" w:fill="FFFFFF"/>
        <w:autoSpaceDE/>
        <w:autoSpaceDN/>
        <w:adjustRightInd/>
        <w:spacing w:line="360" w:lineRule="auto"/>
        <w:ind w:firstLine="708"/>
        <w:jc w:val="both"/>
        <w:textAlignment w:val="baseline"/>
        <w:rPr>
          <w:rFonts w:eastAsia="Times New Roman"/>
          <w:sz w:val="22"/>
          <w:szCs w:val="22"/>
        </w:rPr>
      </w:pPr>
      <w:r w:rsidRPr="001A71F6">
        <w:rPr>
          <w:rFonts w:eastAsia="Times New Roman"/>
          <w:sz w:val="22"/>
          <w:szCs w:val="22"/>
        </w:rPr>
        <w:t>4.5</w:t>
      </w:r>
      <w:r w:rsidR="00536654" w:rsidRPr="001A71F6">
        <w:rPr>
          <w:rFonts w:eastAsia="Times New Roman"/>
          <w:sz w:val="22"/>
          <w:szCs w:val="22"/>
        </w:rPr>
        <w:t xml:space="preserve">. Расстояния от зданий и границ земельных участков учреждений и предприятий обслуживаний следует принимать </w:t>
      </w:r>
      <w:r w:rsidRPr="001A71F6">
        <w:rPr>
          <w:rFonts w:eastAsia="Times New Roman"/>
          <w:sz w:val="22"/>
          <w:szCs w:val="22"/>
        </w:rPr>
        <w:t>не менее приведенных в таблице 13</w:t>
      </w:r>
      <w:r w:rsidR="00536654" w:rsidRPr="001A71F6">
        <w:rPr>
          <w:rFonts w:eastAsia="Times New Roman"/>
          <w:sz w:val="22"/>
          <w:szCs w:val="22"/>
        </w:rPr>
        <w:t>.</w:t>
      </w:r>
    </w:p>
    <w:tbl>
      <w:tblPr>
        <w:tblW w:w="0" w:type="auto"/>
        <w:tblCellMar>
          <w:left w:w="0" w:type="dxa"/>
          <w:right w:w="0" w:type="dxa"/>
        </w:tblCellMar>
        <w:tblLook w:val="0000" w:firstRow="0" w:lastRow="0" w:firstColumn="0" w:lastColumn="0" w:noHBand="0" w:noVBand="0"/>
      </w:tblPr>
      <w:tblGrid>
        <w:gridCol w:w="3185"/>
        <w:gridCol w:w="1094"/>
        <w:gridCol w:w="1519"/>
        <w:gridCol w:w="992"/>
        <w:gridCol w:w="2847"/>
      </w:tblGrid>
      <w:tr w:rsidR="00536654" w:rsidRPr="001A71F6" w:rsidTr="00536654">
        <w:trPr>
          <w:trHeight w:val="15"/>
        </w:trPr>
        <w:tc>
          <w:tcPr>
            <w:tcW w:w="3185" w:type="dxa"/>
          </w:tcPr>
          <w:p w:rsidR="001A71F6" w:rsidRDefault="001A71F6" w:rsidP="001A71F6">
            <w:pPr>
              <w:autoSpaceDE/>
              <w:autoSpaceDN/>
              <w:adjustRightInd/>
              <w:spacing w:line="360" w:lineRule="auto"/>
              <w:rPr>
                <w:rFonts w:eastAsia="Times New Roman"/>
                <w:color w:val="2D2D2D"/>
                <w:spacing w:val="2"/>
                <w:sz w:val="22"/>
                <w:szCs w:val="22"/>
              </w:rPr>
            </w:pPr>
          </w:p>
          <w:p w:rsidR="00536654" w:rsidRPr="001A71F6" w:rsidRDefault="00B0239F" w:rsidP="001A71F6">
            <w:pPr>
              <w:autoSpaceDE/>
              <w:autoSpaceDN/>
              <w:adjustRightInd/>
              <w:spacing w:line="360" w:lineRule="auto"/>
              <w:rPr>
                <w:rFonts w:eastAsia="Times New Roman"/>
                <w:sz w:val="22"/>
                <w:szCs w:val="22"/>
              </w:rPr>
            </w:pPr>
            <w:r w:rsidRPr="001A71F6">
              <w:rPr>
                <w:rFonts w:eastAsia="Times New Roman"/>
                <w:color w:val="2D2D2D"/>
                <w:spacing w:val="2"/>
                <w:sz w:val="22"/>
                <w:szCs w:val="22"/>
              </w:rPr>
              <w:t>Таблица 13</w:t>
            </w:r>
          </w:p>
        </w:tc>
        <w:tc>
          <w:tcPr>
            <w:tcW w:w="1094" w:type="dxa"/>
          </w:tcPr>
          <w:p w:rsidR="00536654" w:rsidRPr="001A71F6" w:rsidRDefault="00536654" w:rsidP="001A71F6">
            <w:pPr>
              <w:autoSpaceDE/>
              <w:autoSpaceDN/>
              <w:adjustRightInd/>
              <w:spacing w:line="360" w:lineRule="auto"/>
              <w:rPr>
                <w:rFonts w:eastAsia="Times New Roman"/>
                <w:sz w:val="22"/>
                <w:szCs w:val="22"/>
              </w:rPr>
            </w:pPr>
          </w:p>
        </w:tc>
        <w:tc>
          <w:tcPr>
            <w:tcW w:w="1519" w:type="dxa"/>
          </w:tcPr>
          <w:p w:rsidR="00536654" w:rsidRPr="001A71F6" w:rsidRDefault="00536654" w:rsidP="001A71F6">
            <w:pPr>
              <w:autoSpaceDE/>
              <w:autoSpaceDN/>
              <w:adjustRightInd/>
              <w:spacing w:line="360" w:lineRule="auto"/>
              <w:rPr>
                <w:rFonts w:eastAsia="Times New Roman"/>
                <w:sz w:val="22"/>
                <w:szCs w:val="22"/>
              </w:rPr>
            </w:pPr>
          </w:p>
        </w:tc>
        <w:tc>
          <w:tcPr>
            <w:tcW w:w="992" w:type="dxa"/>
          </w:tcPr>
          <w:p w:rsidR="00536654" w:rsidRPr="001A71F6" w:rsidRDefault="00536654" w:rsidP="001A71F6">
            <w:pPr>
              <w:autoSpaceDE/>
              <w:autoSpaceDN/>
              <w:adjustRightInd/>
              <w:spacing w:line="360" w:lineRule="auto"/>
              <w:rPr>
                <w:rFonts w:eastAsia="Times New Roman"/>
                <w:sz w:val="22"/>
                <w:szCs w:val="22"/>
              </w:rPr>
            </w:pPr>
          </w:p>
        </w:tc>
        <w:tc>
          <w:tcPr>
            <w:tcW w:w="2847" w:type="dxa"/>
          </w:tcPr>
          <w:p w:rsidR="00536654" w:rsidRPr="001A71F6" w:rsidRDefault="00536654" w:rsidP="001A71F6">
            <w:pPr>
              <w:autoSpaceDE/>
              <w:autoSpaceDN/>
              <w:adjustRightInd/>
              <w:spacing w:line="360" w:lineRule="auto"/>
              <w:rPr>
                <w:rFonts w:eastAsia="Times New Roman"/>
                <w:sz w:val="22"/>
                <w:szCs w:val="22"/>
              </w:rPr>
            </w:pPr>
          </w:p>
        </w:tc>
      </w:tr>
      <w:tr w:rsidR="00536654" w:rsidRPr="001A71F6" w:rsidTr="00536654">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Здания (земельные участки) учреждений и предприятий обслуживания</w:t>
            </w: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Расстояния от зданий (границ участков) учреждений и предприятий обслуживания, метров</w:t>
            </w:r>
          </w:p>
        </w:tc>
      </w:tr>
      <w:tr w:rsidR="00536654" w:rsidRPr="001A71F6" w:rsidTr="00536654">
        <w:tc>
          <w:tcPr>
            <w:tcW w:w="3185" w:type="dxa"/>
            <w:tcBorders>
              <w:top w:val="nil"/>
              <w:left w:val="single" w:sz="6" w:space="0" w:color="000000"/>
              <w:bottom w:val="nil"/>
              <w:right w:val="single" w:sz="6" w:space="0" w:color="000000"/>
            </w:tcBorders>
          </w:tcPr>
          <w:p w:rsidR="00536654" w:rsidRPr="001A71F6" w:rsidRDefault="00536654" w:rsidP="001A71F6">
            <w:pPr>
              <w:autoSpaceDE/>
              <w:autoSpaceDN/>
              <w:adjustRightInd/>
              <w:spacing w:line="360" w:lineRule="auto"/>
              <w:rPr>
                <w:rFonts w:eastAsia="Times New Roman"/>
                <w:sz w:val="22"/>
                <w:szCs w:val="22"/>
              </w:rPr>
            </w:pPr>
          </w:p>
        </w:tc>
        <w:tc>
          <w:tcPr>
            <w:tcW w:w="2613" w:type="dxa"/>
            <w:gridSpan w:val="2"/>
            <w:tcBorders>
              <w:top w:val="single" w:sz="6" w:space="0" w:color="000000"/>
              <w:left w:val="single" w:sz="6" w:space="0" w:color="000000"/>
              <w:bottom w:val="single" w:sz="6" w:space="0" w:color="000000"/>
              <w:right w:val="single" w:sz="6" w:space="0" w:color="000000"/>
            </w:tcBorders>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до зданий общеобразовательных школ, детских дошкольных и лечебных учреждений</w:t>
            </w:r>
          </w:p>
        </w:tc>
      </w:tr>
      <w:tr w:rsidR="00536654" w:rsidRPr="001A71F6" w:rsidTr="00536654">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autoSpaceDE/>
              <w:autoSpaceDN/>
              <w:adjustRightInd/>
              <w:spacing w:line="360" w:lineRule="auto"/>
              <w:rPr>
                <w:rFonts w:eastAsia="Times New Roman"/>
                <w:sz w:val="22"/>
                <w:szCs w:val="22"/>
              </w:rPr>
            </w:pPr>
          </w:p>
        </w:tc>
        <w:tc>
          <w:tcPr>
            <w:tcW w:w="10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в городах</w:t>
            </w:r>
          </w:p>
        </w:tc>
        <w:tc>
          <w:tcPr>
            <w:tcW w:w="15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в сельских поселениях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autoSpaceDE/>
              <w:autoSpaceDN/>
              <w:adjustRightInd/>
              <w:spacing w:line="360" w:lineRule="auto"/>
              <w:rPr>
                <w:rFonts w:eastAsia="Times New Roman"/>
                <w:sz w:val="22"/>
                <w:szCs w:val="22"/>
              </w:rPr>
            </w:pP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autoSpaceDE/>
              <w:autoSpaceDN/>
              <w:adjustRightInd/>
              <w:spacing w:line="360" w:lineRule="auto"/>
              <w:rPr>
                <w:rFonts w:eastAsia="Times New Roman"/>
                <w:sz w:val="22"/>
                <w:szCs w:val="22"/>
              </w:rPr>
            </w:pPr>
          </w:p>
        </w:tc>
      </w:tr>
      <w:tr w:rsidR="00536654" w:rsidRPr="001A71F6" w:rsidTr="00536654">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Детские дошкольные учреждения и общеобразовательные школы (стены здания)</w:t>
            </w:r>
          </w:p>
        </w:tc>
        <w:tc>
          <w:tcPr>
            <w:tcW w:w="10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25</w:t>
            </w:r>
          </w:p>
        </w:tc>
        <w:tc>
          <w:tcPr>
            <w:tcW w:w="151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По нормам инсоляции и освещенности</w:t>
            </w:r>
          </w:p>
        </w:tc>
      </w:tr>
      <w:tr w:rsidR="00536654" w:rsidRPr="001A71F6" w:rsidTr="00536654">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Приемные пункты вторичного сырья</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50</w:t>
            </w:r>
          </w:p>
        </w:tc>
      </w:tr>
      <w:tr w:rsidR="00536654" w:rsidRPr="001A71F6" w:rsidTr="00536654">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lastRenderedPageBreak/>
              <w:t>Пожарные депо</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10</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w:t>
            </w:r>
          </w:p>
        </w:tc>
      </w:tr>
      <w:tr w:rsidR="00536654" w:rsidRPr="001A71F6" w:rsidTr="00536654">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Кладбища традиционного захоронения и крематории</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6</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6</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300</w:t>
            </w:r>
          </w:p>
        </w:tc>
      </w:tr>
      <w:tr w:rsidR="00536654" w:rsidRPr="001A71F6" w:rsidTr="00536654">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Кладбища для погребения после кремации</w:t>
            </w:r>
          </w:p>
        </w:tc>
        <w:tc>
          <w:tcPr>
            <w:tcW w:w="10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6</w:t>
            </w:r>
          </w:p>
        </w:tc>
        <w:tc>
          <w:tcPr>
            <w:tcW w:w="151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6</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100</w:t>
            </w: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jc w:val="center"/>
              <w:textAlignment w:val="baseline"/>
              <w:rPr>
                <w:rFonts w:eastAsia="Times New Roman"/>
                <w:color w:val="2D2D2D"/>
                <w:sz w:val="22"/>
                <w:szCs w:val="22"/>
              </w:rPr>
            </w:pPr>
            <w:r w:rsidRPr="001A71F6">
              <w:rPr>
                <w:rFonts w:eastAsia="Times New Roman"/>
                <w:color w:val="2D2D2D"/>
                <w:sz w:val="22"/>
                <w:szCs w:val="22"/>
              </w:rPr>
              <w:t>100</w:t>
            </w:r>
          </w:p>
        </w:tc>
      </w:tr>
      <w:tr w:rsidR="00536654" w:rsidRPr="001A71F6" w:rsidTr="00536654">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1A71F6" w:rsidRDefault="00536654" w:rsidP="001A71F6">
            <w:pPr>
              <w:widowControl/>
              <w:autoSpaceDE/>
              <w:autoSpaceDN/>
              <w:adjustRightInd/>
              <w:spacing w:line="360" w:lineRule="auto"/>
              <w:textAlignment w:val="baseline"/>
              <w:rPr>
                <w:rFonts w:eastAsia="Times New Roman"/>
                <w:color w:val="2D2D2D"/>
                <w:sz w:val="22"/>
                <w:szCs w:val="22"/>
              </w:rPr>
            </w:pPr>
            <w:r w:rsidRPr="001A71F6">
              <w:rPr>
                <w:rFonts w:eastAsia="Times New Roman"/>
                <w:color w:val="2D2D2D"/>
                <w:sz w:val="22"/>
                <w:szCs w:val="22"/>
              </w:rPr>
              <w:t>* С входами и окнами.</w:t>
            </w:r>
            <w:r w:rsidRPr="001A71F6">
              <w:rPr>
                <w:rFonts w:eastAsia="Times New Roman"/>
                <w:color w:val="2D2D2D"/>
                <w:sz w:val="22"/>
                <w:szCs w:val="22"/>
              </w:rPr>
              <w:br/>
            </w:r>
            <w:r w:rsidRPr="001A71F6">
              <w:rPr>
                <w:rFonts w:eastAsia="Times New Roman"/>
                <w:color w:val="2D2D2D"/>
                <w:sz w:val="22"/>
                <w:szCs w:val="22"/>
              </w:rPr>
              <w:br/>
              <w:t>Примечания:</w:t>
            </w:r>
            <w:r w:rsidRPr="001A71F6">
              <w:rPr>
                <w:rFonts w:eastAsia="Times New Roman"/>
                <w:color w:val="2D2D2D"/>
                <w:sz w:val="22"/>
                <w:szCs w:val="22"/>
              </w:rPr>
              <w:br/>
              <w:t>1. Участки детских дошкольных учреждений, вновь размещаемых больниц не должны примыкать непосредственно к магистральным улицам.</w:t>
            </w:r>
            <w:r w:rsidRPr="001A71F6">
              <w:rPr>
                <w:rFonts w:eastAsia="Times New Roman"/>
                <w:color w:val="2D2D2D"/>
                <w:sz w:val="22"/>
                <w:szCs w:val="22"/>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 </w:t>
            </w:r>
            <w:proofErr w:type="gramStart"/>
            <w:r w:rsidRPr="001A71F6">
              <w:rPr>
                <w:rFonts w:eastAsia="Times New Roman"/>
                <w:color w:val="2D2D2D"/>
                <w:sz w:val="22"/>
                <w:szCs w:val="22"/>
              </w:rPr>
              <w:t>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метров.</w:t>
            </w:r>
            <w:r w:rsidRPr="001A71F6">
              <w:rPr>
                <w:rFonts w:eastAsia="Times New Roman"/>
                <w:color w:val="2D2D2D"/>
                <w:sz w:val="22"/>
                <w:szCs w:val="22"/>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1A71F6">
              <w:rPr>
                <w:rFonts w:eastAsia="Times New Roman"/>
                <w:color w:val="2D2D2D"/>
                <w:sz w:val="22"/>
                <w:szCs w:val="22"/>
              </w:rPr>
              <w:br/>
              <w:t>4.</w:t>
            </w:r>
            <w:proofErr w:type="gramEnd"/>
            <w:r w:rsidRPr="001A71F6">
              <w:rPr>
                <w:rFonts w:eastAsia="Times New Roman"/>
                <w:color w:val="2D2D2D"/>
                <w:sz w:val="22"/>
                <w:szCs w:val="22"/>
              </w:rPr>
              <w:t xml:space="preserve"> На земельном участке больницы необходимо предусматривать отдельные въезды в зоны </w:t>
            </w:r>
            <w:proofErr w:type="gramStart"/>
            <w:r w:rsidRPr="001A71F6">
              <w:rPr>
                <w:rFonts w:eastAsia="Times New Roman"/>
                <w:color w:val="2D2D2D"/>
                <w:sz w:val="22"/>
                <w:szCs w:val="22"/>
              </w:rPr>
              <w:t>хозяйственную</w:t>
            </w:r>
            <w:proofErr w:type="gramEnd"/>
            <w:r w:rsidRPr="001A71F6">
              <w:rPr>
                <w:rFonts w:eastAsia="Times New Roman"/>
                <w:color w:val="2D2D2D"/>
                <w:sz w:val="22"/>
                <w:szCs w:val="22"/>
              </w:rPr>
              <w:t xml:space="preserve"> и корпусов: лечебных - для инфекционных и неинфекционных больных (отдельно) и патологоанатомического.</w:t>
            </w:r>
          </w:p>
        </w:tc>
      </w:tr>
    </w:tbl>
    <w:p w:rsidR="00536654" w:rsidRPr="001A71F6" w:rsidRDefault="001300E1" w:rsidP="001A71F6">
      <w:pPr>
        <w:widowControl/>
        <w:spacing w:line="360" w:lineRule="auto"/>
        <w:ind w:firstLine="540"/>
        <w:jc w:val="both"/>
        <w:rPr>
          <w:rFonts w:eastAsia="Times New Roman"/>
          <w:color w:val="000000" w:themeColor="text1"/>
          <w:sz w:val="22"/>
          <w:szCs w:val="22"/>
        </w:rPr>
      </w:pPr>
      <w:r w:rsidRPr="001A71F6">
        <w:rPr>
          <w:rFonts w:eastAsia="Times New Roman"/>
          <w:color w:val="000000"/>
          <w:sz w:val="22"/>
          <w:szCs w:val="22"/>
        </w:rPr>
        <w:t>4.6</w:t>
      </w:r>
      <w:r w:rsidR="00536654" w:rsidRPr="001A71F6">
        <w:rPr>
          <w:rFonts w:eastAsia="Times New Roman"/>
          <w:color w:val="000000"/>
          <w:sz w:val="22"/>
          <w:szCs w:val="22"/>
        </w:rPr>
        <w:t>. Нормативы площади территорий для размещения объектов социального и коммунально-бытового назначения следует принимать</w:t>
      </w:r>
      <w:r w:rsidR="00536654" w:rsidRPr="001A71F6">
        <w:rPr>
          <w:rFonts w:eastAsia="Times New Roman"/>
          <w:sz w:val="22"/>
          <w:szCs w:val="22"/>
        </w:rPr>
        <w:t xml:space="preserve"> в соответствии с </w:t>
      </w:r>
      <w:hyperlink r:id="rId9" w:history="1">
        <w:r w:rsidR="00536654" w:rsidRPr="001A71F6">
          <w:rPr>
            <w:rFonts w:eastAsia="Times New Roman"/>
            <w:color w:val="000000" w:themeColor="text1"/>
            <w:sz w:val="22"/>
            <w:szCs w:val="22"/>
          </w:rPr>
          <w:t>Приложением 3</w:t>
        </w:r>
      </w:hyperlink>
      <w:r w:rsidR="00536654" w:rsidRPr="001A71F6">
        <w:rPr>
          <w:rFonts w:eastAsia="Times New Roman"/>
          <w:color w:val="000000" w:themeColor="text1"/>
          <w:sz w:val="22"/>
          <w:szCs w:val="22"/>
        </w:rPr>
        <w:t>.</w:t>
      </w:r>
    </w:p>
    <w:p w:rsidR="009F4846" w:rsidRPr="001A71F6" w:rsidRDefault="006C4726" w:rsidP="001A71F6">
      <w:pPr>
        <w:widowControl/>
        <w:shd w:val="clear" w:color="auto" w:fill="FFFFFF"/>
        <w:autoSpaceDE/>
        <w:autoSpaceDN/>
        <w:adjustRightInd/>
        <w:spacing w:line="360" w:lineRule="auto"/>
        <w:ind w:firstLine="540"/>
        <w:jc w:val="both"/>
        <w:rPr>
          <w:rFonts w:eastAsia="Times New Roman"/>
          <w:color w:val="000000"/>
          <w:sz w:val="22"/>
          <w:szCs w:val="22"/>
        </w:rPr>
      </w:pPr>
      <w:r w:rsidRPr="001A71F6">
        <w:rPr>
          <w:rFonts w:eastAsia="Times New Roman"/>
          <w:color w:val="000000"/>
          <w:sz w:val="22"/>
          <w:szCs w:val="22"/>
        </w:rPr>
        <w:t>4.7</w:t>
      </w:r>
      <w:r w:rsidR="00536654" w:rsidRPr="001A71F6">
        <w:rPr>
          <w:rFonts w:eastAsia="Times New Roman"/>
          <w:color w:val="000000"/>
          <w:sz w:val="22"/>
          <w:szCs w:val="22"/>
        </w:rPr>
        <w:t>. Нормативы обеспеченности объектами дошкольного, начального общего и среднего образования следует принимать</w:t>
      </w:r>
      <w:r w:rsidR="00536654" w:rsidRPr="001A71F6">
        <w:rPr>
          <w:rFonts w:eastAsia="Times New Roman"/>
          <w:sz w:val="22"/>
          <w:szCs w:val="22"/>
        </w:rPr>
        <w:t xml:space="preserve"> в соответствии с </w:t>
      </w:r>
      <w:hyperlink r:id="rId10" w:history="1">
        <w:r w:rsidR="00536654" w:rsidRPr="001A71F6">
          <w:rPr>
            <w:rFonts w:eastAsia="Times New Roman"/>
            <w:color w:val="000000" w:themeColor="text1"/>
            <w:sz w:val="22"/>
            <w:szCs w:val="22"/>
          </w:rPr>
          <w:t>Приложением 3</w:t>
        </w:r>
      </w:hyperlink>
      <w:r w:rsidR="00536654" w:rsidRPr="001A71F6">
        <w:rPr>
          <w:rFonts w:eastAsia="Times New Roman"/>
          <w:color w:val="000000" w:themeColor="text1"/>
          <w:sz w:val="22"/>
          <w:szCs w:val="22"/>
        </w:rPr>
        <w:t>.</w:t>
      </w:r>
    </w:p>
    <w:p w:rsidR="00536654" w:rsidRPr="001A71F6" w:rsidRDefault="006C4726" w:rsidP="001A71F6">
      <w:pPr>
        <w:widowControl/>
        <w:spacing w:line="360" w:lineRule="auto"/>
        <w:ind w:firstLine="540"/>
        <w:jc w:val="both"/>
        <w:rPr>
          <w:rFonts w:eastAsia="Times New Roman"/>
          <w:sz w:val="22"/>
          <w:szCs w:val="22"/>
        </w:rPr>
      </w:pPr>
      <w:r w:rsidRPr="001A71F6">
        <w:rPr>
          <w:rFonts w:eastAsia="Times New Roman"/>
          <w:sz w:val="22"/>
          <w:szCs w:val="22"/>
        </w:rPr>
        <w:t>4.8</w:t>
      </w:r>
      <w:r w:rsidR="00536654" w:rsidRPr="001A71F6">
        <w:rPr>
          <w:rFonts w:eastAsia="Times New Roman"/>
          <w:sz w:val="22"/>
          <w:szCs w:val="22"/>
        </w:rPr>
        <w:t xml:space="preserve">. </w:t>
      </w:r>
      <w:r w:rsidR="00536654" w:rsidRPr="001A71F6">
        <w:rPr>
          <w:rFonts w:eastAsia="Times New Roman"/>
          <w:color w:val="000000"/>
          <w:sz w:val="22"/>
          <w:szCs w:val="22"/>
        </w:rPr>
        <w:t>Нормативы обеспеченности объектами здравоохранения следует принимать</w:t>
      </w:r>
      <w:r w:rsidR="00536654" w:rsidRPr="001A71F6">
        <w:rPr>
          <w:rFonts w:eastAsia="Times New Roman"/>
          <w:sz w:val="22"/>
          <w:szCs w:val="22"/>
        </w:rPr>
        <w:t xml:space="preserve"> в соответствии с </w:t>
      </w:r>
      <w:hyperlink r:id="rId11" w:history="1">
        <w:r w:rsidR="00536654" w:rsidRPr="001A71F6">
          <w:rPr>
            <w:rFonts w:eastAsia="Times New Roman"/>
            <w:color w:val="000000" w:themeColor="text1"/>
            <w:sz w:val="22"/>
            <w:szCs w:val="22"/>
          </w:rPr>
          <w:t>Приложением 3</w:t>
        </w:r>
      </w:hyperlink>
      <w:r w:rsidR="00536654" w:rsidRPr="001A71F6">
        <w:rPr>
          <w:rFonts w:eastAsia="Times New Roman"/>
          <w:color w:val="000000" w:themeColor="text1"/>
          <w:sz w:val="22"/>
          <w:szCs w:val="22"/>
        </w:rPr>
        <w:t>.</w:t>
      </w:r>
    </w:p>
    <w:p w:rsidR="00536654" w:rsidRPr="001A71F6" w:rsidRDefault="006C4726" w:rsidP="001A71F6">
      <w:pPr>
        <w:widowControl/>
        <w:shd w:val="clear" w:color="auto" w:fill="FFFFFF"/>
        <w:autoSpaceDE/>
        <w:autoSpaceDN/>
        <w:adjustRightInd/>
        <w:spacing w:line="360" w:lineRule="auto"/>
        <w:ind w:firstLine="540"/>
        <w:jc w:val="both"/>
        <w:rPr>
          <w:rFonts w:eastAsia="Times New Roman"/>
          <w:color w:val="000000"/>
          <w:sz w:val="22"/>
          <w:szCs w:val="22"/>
        </w:rPr>
      </w:pPr>
      <w:r w:rsidRPr="001A71F6">
        <w:rPr>
          <w:rFonts w:eastAsia="Times New Roman"/>
          <w:sz w:val="22"/>
          <w:szCs w:val="22"/>
        </w:rPr>
        <w:t>4.9</w:t>
      </w:r>
      <w:r w:rsidR="00536654" w:rsidRPr="001A71F6">
        <w:rPr>
          <w:rFonts w:eastAsia="Times New Roman"/>
          <w:sz w:val="22"/>
          <w:szCs w:val="22"/>
        </w:rPr>
        <w:t xml:space="preserve">. </w:t>
      </w:r>
      <w:r w:rsidR="00536654" w:rsidRPr="001A71F6">
        <w:rPr>
          <w:rFonts w:eastAsia="Times New Roman"/>
          <w:color w:val="000000"/>
          <w:sz w:val="22"/>
          <w:szCs w:val="22"/>
        </w:rPr>
        <w:t>Нормативы обеспеченности объектами торговли и питания следует принимать</w:t>
      </w:r>
      <w:r w:rsidR="00536654" w:rsidRPr="001A71F6">
        <w:rPr>
          <w:rFonts w:eastAsia="Times New Roman"/>
          <w:sz w:val="22"/>
          <w:szCs w:val="22"/>
        </w:rPr>
        <w:t xml:space="preserve"> в соответствии с </w:t>
      </w:r>
      <w:hyperlink r:id="rId12" w:history="1">
        <w:r w:rsidR="00536654" w:rsidRPr="001A71F6">
          <w:rPr>
            <w:rFonts w:eastAsia="Times New Roman"/>
            <w:sz w:val="22"/>
            <w:szCs w:val="22"/>
          </w:rPr>
          <w:t>Приложением 3</w:t>
        </w:r>
      </w:hyperlink>
      <w:r w:rsidR="00536654" w:rsidRPr="001A71F6">
        <w:rPr>
          <w:rFonts w:eastAsia="Times New Roman"/>
          <w:sz w:val="22"/>
          <w:szCs w:val="22"/>
        </w:rPr>
        <w:t>.</w:t>
      </w:r>
    </w:p>
    <w:p w:rsidR="009F4846" w:rsidRPr="001A71F6" w:rsidRDefault="009F4846" w:rsidP="001A71F6">
      <w:pPr>
        <w:widowControl/>
        <w:autoSpaceDE/>
        <w:autoSpaceDN/>
        <w:adjustRightInd/>
        <w:spacing w:line="360" w:lineRule="auto"/>
        <w:jc w:val="both"/>
        <w:rPr>
          <w:rFonts w:eastAsia="Times New Roman"/>
          <w:color w:val="000000"/>
          <w:sz w:val="22"/>
          <w:szCs w:val="22"/>
        </w:rPr>
      </w:pPr>
      <w:r w:rsidRPr="001A71F6">
        <w:rPr>
          <w:rFonts w:ascii="Arial" w:eastAsia="Times New Roman" w:hAnsi="Arial" w:cs="Arial"/>
          <w:color w:val="000000"/>
          <w:sz w:val="22"/>
          <w:szCs w:val="22"/>
        </w:rPr>
        <w:t xml:space="preserve">        </w:t>
      </w:r>
      <w:r w:rsidR="006C4726" w:rsidRPr="001A71F6">
        <w:rPr>
          <w:rFonts w:eastAsia="Times New Roman"/>
          <w:color w:val="000000"/>
          <w:sz w:val="22"/>
          <w:szCs w:val="22"/>
        </w:rPr>
        <w:t>4.10</w:t>
      </w:r>
      <w:r w:rsidR="00536654" w:rsidRPr="001A71F6">
        <w:rPr>
          <w:rFonts w:eastAsia="Times New Roman"/>
          <w:color w:val="000000"/>
          <w:sz w:val="22"/>
          <w:szCs w:val="22"/>
        </w:rPr>
        <w:t>. Нормативы обеспеченности объектами культуры следует принимать</w:t>
      </w:r>
      <w:r w:rsidR="00536654" w:rsidRPr="001A71F6">
        <w:rPr>
          <w:rFonts w:eastAsia="Times New Roman"/>
          <w:sz w:val="22"/>
          <w:szCs w:val="22"/>
        </w:rPr>
        <w:t xml:space="preserve"> в соответствии с </w:t>
      </w:r>
      <w:hyperlink r:id="rId13" w:history="1">
        <w:r w:rsidR="00536654" w:rsidRPr="001A71F6">
          <w:rPr>
            <w:rFonts w:eastAsia="Times New Roman"/>
            <w:sz w:val="22"/>
            <w:szCs w:val="22"/>
          </w:rPr>
          <w:t>Приложением 3</w:t>
        </w:r>
      </w:hyperlink>
      <w:r w:rsidR="00536654" w:rsidRPr="001A71F6">
        <w:rPr>
          <w:rFonts w:eastAsia="Times New Roman"/>
          <w:sz w:val="22"/>
          <w:szCs w:val="22"/>
        </w:rPr>
        <w:t>.</w:t>
      </w:r>
    </w:p>
    <w:p w:rsidR="00536654" w:rsidRPr="001A71F6" w:rsidRDefault="006C4726" w:rsidP="001A71F6">
      <w:pPr>
        <w:widowControl/>
        <w:autoSpaceDE/>
        <w:autoSpaceDN/>
        <w:adjustRightInd/>
        <w:spacing w:line="360" w:lineRule="auto"/>
        <w:rPr>
          <w:rFonts w:eastAsia="Times New Roman"/>
          <w:sz w:val="22"/>
          <w:szCs w:val="22"/>
        </w:rPr>
      </w:pPr>
      <w:r w:rsidRPr="001A71F6">
        <w:rPr>
          <w:rFonts w:eastAsia="Times New Roman"/>
          <w:color w:val="000000"/>
          <w:sz w:val="22"/>
          <w:szCs w:val="22"/>
        </w:rPr>
        <w:t xml:space="preserve">    </w:t>
      </w:r>
      <w:r w:rsidR="009F4846" w:rsidRPr="001A71F6">
        <w:rPr>
          <w:rFonts w:eastAsia="Times New Roman"/>
          <w:color w:val="000000"/>
          <w:sz w:val="22"/>
          <w:szCs w:val="22"/>
        </w:rPr>
        <w:t xml:space="preserve">    </w:t>
      </w:r>
      <w:r w:rsidRPr="001A71F6">
        <w:rPr>
          <w:rFonts w:eastAsia="Times New Roman"/>
          <w:color w:val="000000"/>
          <w:sz w:val="22"/>
          <w:szCs w:val="22"/>
        </w:rPr>
        <w:t>4.11</w:t>
      </w:r>
      <w:r w:rsidR="00536654" w:rsidRPr="001A71F6">
        <w:rPr>
          <w:rFonts w:eastAsia="Times New Roman"/>
          <w:color w:val="000000"/>
          <w:sz w:val="22"/>
          <w:szCs w:val="22"/>
        </w:rPr>
        <w:t>. Нормативы</w:t>
      </w:r>
      <w:r w:rsidRPr="001A71F6">
        <w:rPr>
          <w:rFonts w:eastAsia="Times New Roman"/>
          <w:color w:val="000000"/>
          <w:sz w:val="22"/>
          <w:szCs w:val="22"/>
        </w:rPr>
        <w:t xml:space="preserve">   </w:t>
      </w:r>
      <w:r w:rsidR="00536654" w:rsidRPr="001A71F6">
        <w:rPr>
          <w:rFonts w:eastAsia="Times New Roman"/>
          <w:color w:val="000000"/>
          <w:sz w:val="22"/>
          <w:szCs w:val="22"/>
        </w:rPr>
        <w:t xml:space="preserve"> обеспеченности </w:t>
      </w:r>
      <w:r w:rsidRPr="001A71F6">
        <w:rPr>
          <w:rFonts w:eastAsia="Times New Roman"/>
          <w:color w:val="000000"/>
          <w:sz w:val="22"/>
          <w:szCs w:val="22"/>
        </w:rPr>
        <w:t xml:space="preserve">   </w:t>
      </w:r>
      <w:r w:rsidR="00536654" w:rsidRPr="001A71F6">
        <w:rPr>
          <w:rFonts w:eastAsia="Times New Roman"/>
          <w:color w:val="000000"/>
          <w:sz w:val="22"/>
          <w:szCs w:val="22"/>
        </w:rPr>
        <w:t xml:space="preserve">культовыми </w:t>
      </w:r>
      <w:r w:rsidRPr="001A71F6">
        <w:rPr>
          <w:rFonts w:eastAsia="Times New Roman"/>
          <w:color w:val="000000"/>
          <w:sz w:val="22"/>
          <w:szCs w:val="22"/>
        </w:rPr>
        <w:t xml:space="preserve">   </w:t>
      </w:r>
      <w:r w:rsidR="00536654" w:rsidRPr="001A71F6">
        <w:rPr>
          <w:rFonts w:eastAsia="Times New Roman"/>
          <w:color w:val="000000"/>
          <w:sz w:val="22"/>
          <w:szCs w:val="22"/>
        </w:rPr>
        <w:t>зданиями</w:t>
      </w:r>
      <w:r w:rsidRPr="001A71F6">
        <w:rPr>
          <w:rFonts w:eastAsia="Times New Roman"/>
          <w:color w:val="000000"/>
          <w:sz w:val="22"/>
          <w:szCs w:val="22"/>
        </w:rPr>
        <w:t xml:space="preserve">    </w:t>
      </w:r>
      <w:r w:rsidR="00536654" w:rsidRPr="001A71F6">
        <w:rPr>
          <w:rFonts w:eastAsia="Times New Roman"/>
          <w:color w:val="000000"/>
          <w:sz w:val="22"/>
          <w:szCs w:val="22"/>
        </w:rPr>
        <w:t xml:space="preserve"> следует </w:t>
      </w:r>
      <w:r w:rsidRPr="001A71F6">
        <w:rPr>
          <w:rFonts w:eastAsia="Times New Roman"/>
          <w:color w:val="000000"/>
          <w:sz w:val="22"/>
          <w:szCs w:val="22"/>
        </w:rPr>
        <w:t xml:space="preserve">    </w:t>
      </w:r>
      <w:r w:rsidR="00536654" w:rsidRPr="001A71F6">
        <w:rPr>
          <w:rFonts w:eastAsia="Times New Roman"/>
          <w:color w:val="000000"/>
          <w:sz w:val="22"/>
          <w:szCs w:val="22"/>
        </w:rPr>
        <w:t>принимать</w:t>
      </w:r>
      <w:r w:rsidRPr="001A71F6">
        <w:rPr>
          <w:rFonts w:eastAsia="Times New Roman"/>
          <w:sz w:val="22"/>
          <w:szCs w:val="22"/>
        </w:rPr>
        <w:t xml:space="preserve"> в соответствии с </w:t>
      </w:r>
      <w:hyperlink r:id="rId14" w:history="1">
        <w:r w:rsidR="00536654" w:rsidRPr="001A71F6">
          <w:rPr>
            <w:rFonts w:eastAsia="Times New Roman"/>
            <w:sz w:val="22"/>
            <w:szCs w:val="22"/>
          </w:rPr>
          <w:t>Приложением 3</w:t>
        </w:r>
      </w:hyperlink>
      <w:r w:rsidR="00536654" w:rsidRPr="001A71F6">
        <w:rPr>
          <w:rFonts w:eastAsia="Times New Roman"/>
          <w:sz w:val="22"/>
          <w:szCs w:val="22"/>
        </w:rPr>
        <w:t>.</w:t>
      </w:r>
    </w:p>
    <w:p w:rsidR="00536654" w:rsidRPr="001A71F6" w:rsidRDefault="006C4726" w:rsidP="001A71F6">
      <w:pPr>
        <w:widowControl/>
        <w:shd w:val="clear" w:color="auto" w:fill="FFFFFF"/>
        <w:autoSpaceDE/>
        <w:autoSpaceDN/>
        <w:adjustRightInd/>
        <w:spacing w:line="360" w:lineRule="auto"/>
        <w:ind w:firstLine="708"/>
        <w:jc w:val="both"/>
        <w:rPr>
          <w:rFonts w:eastAsia="Times New Roman"/>
          <w:sz w:val="22"/>
          <w:szCs w:val="22"/>
        </w:rPr>
      </w:pPr>
      <w:r w:rsidRPr="001A71F6">
        <w:rPr>
          <w:rFonts w:eastAsia="Times New Roman"/>
          <w:color w:val="000000"/>
          <w:sz w:val="22"/>
          <w:szCs w:val="22"/>
        </w:rPr>
        <w:t>4.12</w:t>
      </w:r>
      <w:r w:rsidR="00536654" w:rsidRPr="001A71F6">
        <w:rPr>
          <w:rFonts w:eastAsia="Times New Roman"/>
          <w:color w:val="000000"/>
          <w:sz w:val="22"/>
          <w:szCs w:val="22"/>
        </w:rPr>
        <w:t>. Нормативы обеспеченности объектами коммунально-бытового назначения следует принимать</w:t>
      </w:r>
      <w:r w:rsidR="00536654" w:rsidRPr="001A71F6">
        <w:rPr>
          <w:rFonts w:eastAsia="Times New Roman"/>
          <w:sz w:val="22"/>
          <w:szCs w:val="22"/>
        </w:rPr>
        <w:t xml:space="preserve"> в соответствии с </w:t>
      </w:r>
      <w:hyperlink r:id="rId15" w:history="1">
        <w:r w:rsidR="00536654" w:rsidRPr="001A71F6">
          <w:rPr>
            <w:rFonts w:eastAsia="Times New Roman"/>
            <w:sz w:val="22"/>
            <w:szCs w:val="22"/>
          </w:rPr>
          <w:t>Приложением 3</w:t>
        </w:r>
      </w:hyperlink>
      <w:r w:rsidR="00536654" w:rsidRPr="001A71F6">
        <w:rPr>
          <w:rFonts w:eastAsia="Times New Roman"/>
          <w:sz w:val="22"/>
          <w:szCs w:val="22"/>
        </w:rPr>
        <w:t>.</w:t>
      </w:r>
    </w:p>
    <w:p w:rsidR="00536654" w:rsidRPr="001A71F6" w:rsidRDefault="00536654" w:rsidP="001A71F6">
      <w:pPr>
        <w:widowControl/>
        <w:spacing w:line="360" w:lineRule="auto"/>
        <w:ind w:firstLine="540"/>
        <w:jc w:val="center"/>
        <w:rPr>
          <w:rFonts w:eastAsia="Times New Roman"/>
          <w:sz w:val="22"/>
          <w:szCs w:val="22"/>
        </w:rPr>
      </w:pPr>
    </w:p>
    <w:p w:rsidR="00536654" w:rsidRPr="001A71F6" w:rsidRDefault="00536654" w:rsidP="001A71F6">
      <w:pPr>
        <w:pStyle w:val="a4"/>
        <w:numPr>
          <w:ilvl w:val="0"/>
          <w:numId w:val="8"/>
        </w:numPr>
        <w:tabs>
          <w:tab w:val="left" w:pos="0"/>
          <w:tab w:val="right" w:leader="dot" w:pos="9540"/>
        </w:tabs>
        <w:autoSpaceDE/>
        <w:autoSpaceDN/>
        <w:adjustRightInd/>
        <w:spacing w:line="360" w:lineRule="auto"/>
        <w:ind w:right="-81"/>
        <w:jc w:val="center"/>
        <w:outlineLvl w:val="0"/>
        <w:rPr>
          <w:rFonts w:eastAsia="Times New Roman"/>
          <w:bCs/>
          <w:noProof/>
          <w:sz w:val="22"/>
          <w:szCs w:val="22"/>
        </w:rPr>
      </w:pPr>
      <w:r w:rsidRPr="001A71F6">
        <w:rPr>
          <w:rFonts w:eastAsia="Times New Roman"/>
          <w:bCs/>
          <w:noProof/>
          <w:sz w:val="22"/>
          <w:szCs w:val="22"/>
        </w:rPr>
        <w:t>Ра</w:t>
      </w:r>
      <w:r w:rsidR="009F4846" w:rsidRPr="001A71F6">
        <w:rPr>
          <w:rFonts w:eastAsia="Times New Roman"/>
          <w:bCs/>
          <w:noProof/>
          <w:sz w:val="22"/>
          <w:szCs w:val="22"/>
        </w:rPr>
        <w:t xml:space="preserve">счетные показатели в сфере </w:t>
      </w:r>
      <w:r w:rsidRPr="001A71F6">
        <w:rPr>
          <w:rFonts w:eastAsia="Times New Roman"/>
          <w:bCs/>
          <w:noProof/>
          <w:sz w:val="22"/>
          <w:szCs w:val="22"/>
        </w:rPr>
        <w:t xml:space="preserve"> обеспечения объектами рекреационного назначения</w:t>
      </w:r>
    </w:p>
    <w:p w:rsidR="009F4846" w:rsidRPr="001A71F6" w:rsidRDefault="009F4846" w:rsidP="001A71F6">
      <w:pPr>
        <w:tabs>
          <w:tab w:val="left" w:pos="0"/>
          <w:tab w:val="right" w:leader="dot" w:pos="9540"/>
        </w:tabs>
        <w:autoSpaceDE/>
        <w:autoSpaceDN/>
        <w:adjustRightInd/>
        <w:spacing w:line="360" w:lineRule="auto"/>
        <w:ind w:right="-81"/>
        <w:jc w:val="center"/>
        <w:outlineLvl w:val="0"/>
        <w:rPr>
          <w:rFonts w:eastAsia="Times New Roman"/>
          <w:bCs/>
          <w:noProof/>
          <w:sz w:val="22"/>
          <w:szCs w:val="22"/>
        </w:rPr>
      </w:pP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5</w:t>
      </w:r>
      <w:r w:rsidR="009F4846" w:rsidRPr="001A71F6">
        <w:rPr>
          <w:rFonts w:eastAsia="Times New Roman"/>
          <w:sz w:val="22"/>
          <w:szCs w:val="22"/>
        </w:rPr>
        <w:t>.1. Местные</w:t>
      </w:r>
      <w:r w:rsidRPr="001A71F6">
        <w:rPr>
          <w:rFonts w:eastAsia="Times New Roman"/>
          <w:sz w:val="22"/>
          <w:szCs w:val="22"/>
        </w:rPr>
        <w:t xml:space="preserve"> нормативы обеспечения объектами рекреационного назначения действуют в </w:t>
      </w:r>
      <w:r w:rsidRPr="001A71F6">
        <w:rPr>
          <w:rFonts w:eastAsia="Times New Roman"/>
          <w:sz w:val="22"/>
          <w:szCs w:val="22"/>
        </w:rPr>
        <w:lastRenderedPageBreak/>
        <w:t>отношении объектов, расположенных на территориях рекреационных зон, и состоят из минимальных расчетных показателей обеспечения:</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1) объектами рекреационного назначения;</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2) площадями территорий для размещения объектов рекреационного назначения;</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3) озеленения территорий объектов рекреационного назначения.</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5</w:t>
      </w:r>
      <w:r w:rsidR="009F4846" w:rsidRPr="001A71F6">
        <w:rPr>
          <w:rFonts w:eastAsia="Times New Roman"/>
          <w:sz w:val="22"/>
          <w:szCs w:val="22"/>
        </w:rPr>
        <w:t>.</w:t>
      </w:r>
      <w:r w:rsidRPr="001A71F6">
        <w:rPr>
          <w:rFonts w:eastAsia="Times New Roman"/>
          <w:sz w:val="22"/>
          <w:szCs w:val="22"/>
        </w:rPr>
        <w:t>2. К объектам рекреационного назначения, размещаемым на территориях общего пользования населенных пунктов, относятся:</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1) городские леса;</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2) лесопарки;</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3) городские парки;</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4) парки (сады) планировочных районов;</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5) специализированные парки (детские, спортивные, зоологические, выставочные, мемориальные и др.);</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6) сады микрорайонов;</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7) бульвары;</w:t>
      </w:r>
    </w:p>
    <w:p w:rsidR="00536654" w:rsidRPr="001A71F6" w:rsidRDefault="00536654" w:rsidP="001A71F6">
      <w:pPr>
        <w:tabs>
          <w:tab w:val="left" w:pos="708"/>
          <w:tab w:val="left" w:pos="1416"/>
          <w:tab w:val="left" w:pos="6749"/>
        </w:tabs>
        <w:autoSpaceDE/>
        <w:autoSpaceDN/>
        <w:adjustRightInd/>
        <w:spacing w:line="360" w:lineRule="auto"/>
        <w:ind w:firstLine="709"/>
        <w:jc w:val="both"/>
        <w:rPr>
          <w:rFonts w:eastAsia="Times New Roman"/>
          <w:sz w:val="22"/>
          <w:szCs w:val="22"/>
        </w:rPr>
      </w:pPr>
      <w:r w:rsidRPr="001A71F6">
        <w:rPr>
          <w:rFonts w:eastAsia="Times New Roman"/>
          <w:sz w:val="22"/>
          <w:szCs w:val="22"/>
        </w:rPr>
        <w:t>8) скверы;</w:t>
      </w:r>
    </w:p>
    <w:p w:rsidR="00536654" w:rsidRPr="001A71F6" w:rsidRDefault="00536654" w:rsidP="001A71F6">
      <w:pPr>
        <w:tabs>
          <w:tab w:val="left" w:pos="708"/>
          <w:tab w:val="left" w:pos="1416"/>
          <w:tab w:val="left" w:pos="6749"/>
        </w:tabs>
        <w:autoSpaceDE/>
        <w:autoSpaceDN/>
        <w:adjustRightInd/>
        <w:spacing w:line="360" w:lineRule="auto"/>
        <w:ind w:firstLine="709"/>
        <w:jc w:val="both"/>
        <w:rPr>
          <w:rFonts w:eastAsia="Times New Roman"/>
          <w:sz w:val="22"/>
          <w:szCs w:val="22"/>
        </w:rPr>
      </w:pPr>
      <w:r w:rsidRPr="001A71F6">
        <w:rPr>
          <w:rFonts w:eastAsia="Times New Roman"/>
          <w:sz w:val="22"/>
          <w:szCs w:val="22"/>
        </w:rPr>
        <w:t>9) зоны массового кратковременного отдыха;</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10) пляжи</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5</w:t>
      </w:r>
      <w:r w:rsidR="009F4846" w:rsidRPr="001A71F6">
        <w:rPr>
          <w:rFonts w:eastAsia="Times New Roman"/>
          <w:sz w:val="22"/>
          <w:szCs w:val="22"/>
        </w:rPr>
        <w:t>.</w:t>
      </w:r>
      <w:r w:rsidRPr="001A71F6">
        <w:rPr>
          <w:rFonts w:eastAsia="Times New Roman"/>
          <w:sz w:val="22"/>
          <w:szCs w:val="22"/>
        </w:rPr>
        <w:t>3. К объектам рекреационного назначения, размещаемым за пределами границ населенных пунктов, относятся:</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1) зоны массового кратковременного отдыха;</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2) лечебно-оздоровительные территории (пансионаты, детские и молодежные лагеря,  спортивно-оздоровительные базы выходного дня и др.);</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4) территории учреждений отдыха (дома отдыха, базы отдыха, дома рыболова и охотника и др.);</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36654" w:rsidRPr="001A71F6" w:rsidRDefault="00536654" w:rsidP="001A71F6">
      <w:pPr>
        <w:widowControl/>
        <w:shd w:val="clear" w:color="auto" w:fill="FFFFFF"/>
        <w:autoSpaceDE/>
        <w:autoSpaceDN/>
        <w:adjustRightInd/>
        <w:spacing w:line="360" w:lineRule="auto"/>
        <w:ind w:firstLine="720"/>
        <w:jc w:val="both"/>
        <w:rPr>
          <w:rFonts w:eastAsia="Times New Roman"/>
          <w:color w:val="000000"/>
          <w:sz w:val="22"/>
          <w:szCs w:val="22"/>
        </w:rPr>
      </w:pPr>
      <w:r w:rsidRPr="001A71F6">
        <w:rPr>
          <w:rFonts w:eastAsia="Times New Roman"/>
          <w:color w:val="000000"/>
          <w:sz w:val="22"/>
          <w:szCs w:val="22"/>
        </w:rPr>
        <w:t>5</w:t>
      </w:r>
      <w:r w:rsidR="009F4846" w:rsidRPr="001A71F6">
        <w:rPr>
          <w:rFonts w:eastAsia="Times New Roman"/>
          <w:color w:val="000000"/>
          <w:sz w:val="22"/>
          <w:szCs w:val="22"/>
        </w:rPr>
        <w:t>.</w:t>
      </w:r>
      <w:r w:rsidRPr="001A71F6">
        <w:rPr>
          <w:rFonts w:eastAsia="Times New Roman"/>
          <w:color w:val="000000"/>
          <w:sz w:val="22"/>
          <w:szCs w:val="22"/>
        </w:rPr>
        <w:t>4. Нормативы обеспеченности объектами рекреационного назначения следует принимать:</w:t>
      </w:r>
    </w:p>
    <w:p w:rsidR="00536654" w:rsidRPr="001A71F6" w:rsidRDefault="00536654" w:rsidP="001A71F6">
      <w:pPr>
        <w:widowControl/>
        <w:shd w:val="clear" w:color="auto" w:fill="FFFFFF"/>
        <w:autoSpaceDE/>
        <w:autoSpaceDN/>
        <w:adjustRightInd/>
        <w:spacing w:line="360" w:lineRule="auto"/>
        <w:ind w:firstLine="720"/>
        <w:jc w:val="both"/>
        <w:rPr>
          <w:rFonts w:eastAsia="Times New Roman"/>
          <w:color w:val="000000"/>
          <w:sz w:val="22"/>
          <w:szCs w:val="22"/>
        </w:rPr>
      </w:pPr>
      <w:r w:rsidRPr="001A71F6">
        <w:rPr>
          <w:rFonts w:eastAsia="Times New Roman"/>
          <w:color w:val="000000"/>
          <w:sz w:val="22"/>
          <w:szCs w:val="22"/>
        </w:rPr>
        <w:t>для городских населенных пунктов - 8 кв. метров/человек;</w:t>
      </w:r>
    </w:p>
    <w:p w:rsidR="00536654" w:rsidRPr="001A71F6" w:rsidRDefault="00536654" w:rsidP="001A71F6">
      <w:pPr>
        <w:widowControl/>
        <w:shd w:val="clear" w:color="auto" w:fill="FFFFFF"/>
        <w:autoSpaceDE/>
        <w:autoSpaceDN/>
        <w:adjustRightInd/>
        <w:spacing w:line="360" w:lineRule="auto"/>
        <w:ind w:firstLine="720"/>
        <w:jc w:val="both"/>
        <w:rPr>
          <w:rFonts w:eastAsia="Times New Roman"/>
          <w:color w:val="000000"/>
          <w:sz w:val="22"/>
          <w:szCs w:val="22"/>
        </w:rPr>
      </w:pPr>
      <w:r w:rsidRPr="001A71F6">
        <w:rPr>
          <w:rFonts w:eastAsia="Times New Roman"/>
          <w:color w:val="000000"/>
          <w:sz w:val="22"/>
          <w:szCs w:val="22"/>
        </w:rPr>
        <w:t>для сельских населенных пунктов - 6 кв. метров/человек.</w:t>
      </w:r>
    </w:p>
    <w:p w:rsidR="00536654" w:rsidRPr="001A71F6" w:rsidRDefault="00536654" w:rsidP="001A71F6">
      <w:pPr>
        <w:widowControl/>
        <w:shd w:val="clear" w:color="auto" w:fill="FFFFFF"/>
        <w:autoSpaceDE/>
        <w:autoSpaceDN/>
        <w:adjustRightInd/>
        <w:spacing w:line="360" w:lineRule="auto"/>
        <w:ind w:firstLine="720"/>
        <w:jc w:val="both"/>
        <w:rPr>
          <w:rFonts w:eastAsia="Times New Roman"/>
          <w:color w:val="000000"/>
          <w:sz w:val="22"/>
          <w:szCs w:val="22"/>
        </w:rPr>
      </w:pPr>
      <w:r w:rsidRPr="001A71F6">
        <w:rPr>
          <w:rFonts w:eastAsia="Times New Roman"/>
          <w:color w:val="000000"/>
          <w:sz w:val="22"/>
          <w:szCs w:val="22"/>
        </w:rPr>
        <w:t>5</w:t>
      </w:r>
      <w:r w:rsidR="009F4846" w:rsidRPr="001A71F6">
        <w:rPr>
          <w:rFonts w:eastAsia="Times New Roman"/>
          <w:color w:val="000000"/>
          <w:sz w:val="22"/>
          <w:szCs w:val="22"/>
        </w:rPr>
        <w:t>.</w:t>
      </w:r>
      <w:r w:rsidRPr="001A71F6">
        <w:rPr>
          <w:rFonts w:eastAsia="Times New Roman"/>
          <w:color w:val="000000"/>
          <w:sz w:val="22"/>
          <w:szCs w:val="22"/>
        </w:rPr>
        <w:t>5.  Нормативы площади территорий для размещения объектов рекреационного назначения следует принимать:</w:t>
      </w:r>
    </w:p>
    <w:p w:rsidR="00536654" w:rsidRPr="001A71F6" w:rsidRDefault="00536654" w:rsidP="001A71F6">
      <w:pPr>
        <w:widowControl/>
        <w:shd w:val="clear" w:color="auto" w:fill="FFFFFF"/>
        <w:autoSpaceDE/>
        <w:autoSpaceDN/>
        <w:adjustRightInd/>
        <w:spacing w:line="360" w:lineRule="auto"/>
        <w:ind w:firstLine="720"/>
        <w:jc w:val="both"/>
        <w:rPr>
          <w:rFonts w:eastAsia="Times New Roman"/>
          <w:sz w:val="22"/>
          <w:szCs w:val="22"/>
        </w:rPr>
      </w:pPr>
      <w:r w:rsidRPr="001A71F6">
        <w:rPr>
          <w:rFonts w:eastAsia="Times New Roman"/>
          <w:color w:val="000000"/>
          <w:sz w:val="22"/>
          <w:szCs w:val="22"/>
        </w:rPr>
        <w:t xml:space="preserve">1) </w:t>
      </w:r>
      <w:r w:rsidRPr="001A71F6">
        <w:rPr>
          <w:rFonts w:eastAsia="Times New Roman"/>
          <w:sz w:val="22"/>
          <w:szCs w:val="22"/>
        </w:rPr>
        <w:t>городских парков, крупного и большого населенного пункта – не менее 15 гектаров;</w:t>
      </w:r>
    </w:p>
    <w:p w:rsidR="00536654" w:rsidRPr="001A71F6" w:rsidRDefault="00536654" w:rsidP="001A71F6">
      <w:pPr>
        <w:widowControl/>
        <w:shd w:val="clear" w:color="auto" w:fill="FFFFFF"/>
        <w:autoSpaceDE/>
        <w:autoSpaceDN/>
        <w:adjustRightInd/>
        <w:spacing w:line="360" w:lineRule="auto"/>
        <w:ind w:firstLine="720"/>
        <w:jc w:val="both"/>
        <w:rPr>
          <w:rFonts w:eastAsia="Times New Roman"/>
          <w:sz w:val="22"/>
          <w:szCs w:val="22"/>
        </w:rPr>
      </w:pPr>
      <w:r w:rsidRPr="001A71F6">
        <w:rPr>
          <w:rFonts w:eastAsia="Times New Roman"/>
          <w:sz w:val="22"/>
          <w:szCs w:val="22"/>
        </w:rPr>
        <w:t>2) городских парков среднего и малого населенного пункта –  не менее 5 гектаров;</w:t>
      </w:r>
    </w:p>
    <w:p w:rsidR="00536654" w:rsidRPr="001A71F6" w:rsidRDefault="00536654" w:rsidP="001A71F6">
      <w:pPr>
        <w:widowControl/>
        <w:shd w:val="clear" w:color="auto" w:fill="FFFFFF"/>
        <w:autoSpaceDE/>
        <w:autoSpaceDN/>
        <w:adjustRightInd/>
        <w:spacing w:line="360" w:lineRule="auto"/>
        <w:ind w:firstLine="720"/>
        <w:jc w:val="both"/>
        <w:rPr>
          <w:rFonts w:eastAsia="Times New Roman"/>
          <w:color w:val="000000"/>
          <w:sz w:val="22"/>
          <w:szCs w:val="22"/>
        </w:rPr>
      </w:pPr>
      <w:r w:rsidRPr="001A71F6">
        <w:rPr>
          <w:rFonts w:eastAsia="Times New Roman"/>
          <w:sz w:val="22"/>
          <w:szCs w:val="22"/>
        </w:rPr>
        <w:t xml:space="preserve">3) парков (садов) планировочных районов – не менее 10 гектаров; </w:t>
      </w:r>
    </w:p>
    <w:p w:rsidR="00536654" w:rsidRPr="001A71F6" w:rsidRDefault="00536654" w:rsidP="001A71F6">
      <w:pPr>
        <w:widowControl/>
        <w:shd w:val="clear" w:color="auto" w:fill="FFFFFF"/>
        <w:autoSpaceDE/>
        <w:autoSpaceDN/>
        <w:adjustRightInd/>
        <w:spacing w:line="360" w:lineRule="auto"/>
        <w:ind w:firstLine="720"/>
        <w:jc w:val="both"/>
        <w:rPr>
          <w:rFonts w:eastAsia="Times New Roman"/>
          <w:color w:val="000000"/>
          <w:sz w:val="22"/>
          <w:szCs w:val="22"/>
        </w:rPr>
      </w:pPr>
      <w:r w:rsidRPr="001A71F6">
        <w:rPr>
          <w:rFonts w:eastAsia="Times New Roman"/>
          <w:color w:val="000000"/>
          <w:sz w:val="22"/>
          <w:szCs w:val="22"/>
        </w:rPr>
        <w:lastRenderedPageBreak/>
        <w:t>4) для садов микрорайонов (кварталов) - не менее 3 гектаров;</w:t>
      </w:r>
    </w:p>
    <w:p w:rsidR="00536654" w:rsidRPr="001A71F6" w:rsidRDefault="00536654" w:rsidP="001A71F6">
      <w:pPr>
        <w:widowControl/>
        <w:shd w:val="clear" w:color="auto" w:fill="FFFFFF"/>
        <w:autoSpaceDE/>
        <w:autoSpaceDN/>
        <w:adjustRightInd/>
        <w:spacing w:line="360" w:lineRule="auto"/>
        <w:ind w:firstLine="720"/>
        <w:jc w:val="both"/>
        <w:rPr>
          <w:rFonts w:eastAsia="Times New Roman"/>
          <w:color w:val="000000"/>
          <w:sz w:val="22"/>
          <w:szCs w:val="22"/>
        </w:rPr>
      </w:pPr>
      <w:r w:rsidRPr="001A71F6">
        <w:rPr>
          <w:rFonts w:eastAsia="Times New Roman"/>
          <w:color w:val="000000"/>
          <w:sz w:val="22"/>
          <w:szCs w:val="22"/>
        </w:rPr>
        <w:t>5) для скверов - не менее 0,5 гектара.</w:t>
      </w:r>
    </w:p>
    <w:p w:rsidR="00536654" w:rsidRPr="001A71F6" w:rsidRDefault="00536654" w:rsidP="001A71F6">
      <w:pPr>
        <w:autoSpaceDE/>
        <w:autoSpaceDN/>
        <w:adjustRightInd/>
        <w:spacing w:line="360" w:lineRule="auto"/>
        <w:jc w:val="both"/>
        <w:rPr>
          <w:rFonts w:eastAsia="Times New Roman"/>
          <w:sz w:val="22"/>
          <w:szCs w:val="22"/>
        </w:rPr>
      </w:pPr>
      <w:r w:rsidRPr="001A71F6">
        <w:rPr>
          <w:rFonts w:eastAsia="Times New Roman"/>
          <w:sz w:val="22"/>
          <w:szCs w:val="22"/>
        </w:rPr>
        <w:t>Площадь парка (сада) сельского населенного пункта следует принимать не менее 1-2 га.</w:t>
      </w:r>
    </w:p>
    <w:p w:rsidR="00FE1EBD" w:rsidRPr="001A71F6" w:rsidRDefault="00536654" w:rsidP="001A71F6">
      <w:pPr>
        <w:autoSpaceDE/>
        <w:autoSpaceDN/>
        <w:adjustRightInd/>
        <w:spacing w:line="360" w:lineRule="auto"/>
        <w:ind w:firstLine="851"/>
        <w:jc w:val="both"/>
        <w:rPr>
          <w:rFonts w:eastAsia="Times New Roman"/>
          <w:sz w:val="22"/>
          <w:szCs w:val="22"/>
        </w:rPr>
      </w:pPr>
      <w:r w:rsidRPr="001A71F6">
        <w:rPr>
          <w:rFonts w:eastAsia="Times New Roman"/>
          <w:sz w:val="22"/>
          <w:szCs w:val="22"/>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36654" w:rsidRPr="001A71F6" w:rsidRDefault="00536654" w:rsidP="001A71F6">
      <w:pPr>
        <w:autoSpaceDE/>
        <w:autoSpaceDN/>
        <w:adjustRightInd/>
        <w:spacing w:line="360" w:lineRule="auto"/>
        <w:ind w:firstLine="851"/>
        <w:jc w:val="both"/>
        <w:rPr>
          <w:rFonts w:eastAsia="Times New Roman"/>
          <w:sz w:val="22"/>
          <w:szCs w:val="22"/>
        </w:rPr>
      </w:pPr>
      <w:r w:rsidRPr="001A71F6">
        <w:rPr>
          <w:rFonts w:eastAsia="Times New Roman"/>
          <w:color w:val="000000"/>
          <w:sz w:val="22"/>
          <w:szCs w:val="22"/>
        </w:rPr>
        <w:t>5</w:t>
      </w:r>
      <w:r w:rsidR="009F4846" w:rsidRPr="001A71F6">
        <w:rPr>
          <w:rFonts w:eastAsia="Times New Roman"/>
          <w:color w:val="000000"/>
          <w:sz w:val="22"/>
          <w:szCs w:val="22"/>
        </w:rPr>
        <w:t>.</w:t>
      </w:r>
      <w:r w:rsidRPr="001A71F6">
        <w:rPr>
          <w:rFonts w:eastAsia="Times New Roman"/>
          <w:color w:val="000000"/>
          <w:sz w:val="22"/>
          <w:szCs w:val="22"/>
        </w:rPr>
        <w:t xml:space="preserve">6. </w:t>
      </w:r>
      <w:r w:rsidRPr="001A71F6">
        <w:rPr>
          <w:rFonts w:eastAsia="Times New Roman"/>
          <w:bCs/>
          <w:sz w:val="22"/>
          <w:szCs w:val="22"/>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1A71F6">
        <w:rPr>
          <w:rFonts w:eastAsia="Times New Roman"/>
          <w:sz w:val="22"/>
          <w:szCs w:val="22"/>
        </w:rPr>
        <w:t>:</w:t>
      </w:r>
    </w:p>
    <w:p w:rsidR="00536654" w:rsidRPr="001A71F6" w:rsidRDefault="00536654" w:rsidP="001A71F6">
      <w:pPr>
        <w:autoSpaceDE/>
        <w:autoSpaceDN/>
        <w:adjustRightInd/>
        <w:spacing w:line="360" w:lineRule="auto"/>
        <w:ind w:left="6" w:firstLine="851"/>
        <w:jc w:val="both"/>
        <w:rPr>
          <w:rFonts w:eastAsia="Times New Roman"/>
          <w:sz w:val="22"/>
          <w:szCs w:val="22"/>
        </w:rPr>
      </w:pPr>
      <w:r w:rsidRPr="001A71F6">
        <w:rPr>
          <w:rFonts w:eastAsia="Times New Roman"/>
          <w:sz w:val="22"/>
          <w:szCs w:val="22"/>
        </w:rPr>
        <w:t>1) городских парков, крупного и большого населенного пункта – 15;</w:t>
      </w:r>
    </w:p>
    <w:p w:rsidR="00536654" w:rsidRPr="001A71F6" w:rsidRDefault="00536654" w:rsidP="001A71F6">
      <w:pPr>
        <w:autoSpaceDE/>
        <w:autoSpaceDN/>
        <w:adjustRightInd/>
        <w:spacing w:line="360" w:lineRule="auto"/>
        <w:ind w:firstLine="851"/>
        <w:jc w:val="both"/>
        <w:rPr>
          <w:rFonts w:eastAsia="Times New Roman"/>
          <w:sz w:val="22"/>
          <w:szCs w:val="22"/>
        </w:rPr>
      </w:pPr>
      <w:r w:rsidRPr="001A71F6">
        <w:rPr>
          <w:rFonts w:eastAsia="Times New Roman"/>
          <w:sz w:val="22"/>
          <w:szCs w:val="22"/>
        </w:rPr>
        <w:t>2) городских парков среднего и малого населенного пункта – 5;</w:t>
      </w:r>
    </w:p>
    <w:p w:rsidR="00536654" w:rsidRPr="001A71F6" w:rsidRDefault="00536654" w:rsidP="001A71F6">
      <w:pPr>
        <w:autoSpaceDE/>
        <w:autoSpaceDN/>
        <w:adjustRightInd/>
        <w:spacing w:line="360" w:lineRule="auto"/>
        <w:ind w:firstLine="851"/>
        <w:jc w:val="both"/>
        <w:rPr>
          <w:rFonts w:eastAsia="Times New Roman"/>
          <w:sz w:val="22"/>
          <w:szCs w:val="22"/>
        </w:rPr>
      </w:pPr>
      <w:r w:rsidRPr="001A71F6">
        <w:rPr>
          <w:rFonts w:eastAsia="Times New Roman"/>
          <w:sz w:val="22"/>
          <w:szCs w:val="22"/>
        </w:rPr>
        <w:t>3) 4) садов микрорайонов (кварталов) – 3;</w:t>
      </w:r>
    </w:p>
    <w:p w:rsidR="00536654" w:rsidRPr="001A71F6" w:rsidRDefault="00536654" w:rsidP="001A71F6">
      <w:pPr>
        <w:autoSpaceDE/>
        <w:autoSpaceDN/>
        <w:adjustRightInd/>
        <w:spacing w:line="360" w:lineRule="auto"/>
        <w:ind w:firstLine="851"/>
        <w:jc w:val="both"/>
        <w:rPr>
          <w:rFonts w:eastAsia="Times New Roman"/>
          <w:sz w:val="22"/>
          <w:szCs w:val="22"/>
        </w:rPr>
      </w:pPr>
      <w:r w:rsidRPr="001A71F6">
        <w:rPr>
          <w:rFonts w:eastAsia="Times New Roman"/>
          <w:sz w:val="22"/>
          <w:szCs w:val="22"/>
        </w:rPr>
        <w:t>5) скверов – 0,3.</w:t>
      </w:r>
    </w:p>
    <w:p w:rsidR="00FE1EBD" w:rsidRPr="001A71F6" w:rsidRDefault="00536654" w:rsidP="001A71F6">
      <w:pPr>
        <w:widowControl/>
        <w:tabs>
          <w:tab w:val="left" w:pos="720"/>
        </w:tabs>
        <w:suppressAutoHyphens/>
        <w:autoSpaceDE/>
        <w:autoSpaceDN/>
        <w:adjustRightInd/>
        <w:spacing w:line="360" w:lineRule="auto"/>
        <w:ind w:firstLine="720"/>
        <w:jc w:val="both"/>
        <w:rPr>
          <w:rFonts w:eastAsia="Times New Roman"/>
          <w:bCs/>
          <w:sz w:val="22"/>
          <w:szCs w:val="22"/>
          <w:lang w:eastAsia="ar-SA"/>
        </w:rPr>
      </w:pPr>
      <w:r w:rsidRPr="001A71F6">
        <w:rPr>
          <w:rFonts w:eastAsia="Times New Roman"/>
          <w:bCs/>
          <w:sz w:val="22"/>
          <w:szCs w:val="22"/>
          <w:lang w:eastAsia="ar-SA"/>
        </w:rPr>
        <w:t xml:space="preserve">В общем балансе территорий парков и садов площадь озелененных территорий следует </w:t>
      </w:r>
      <w:r w:rsidR="00FE1EBD" w:rsidRPr="001A71F6">
        <w:rPr>
          <w:rFonts w:eastAsia="Times New Roman"/>
          <w:bCs/>
          <w:sz w:val="22"/>
          <w:szCs w:val="22"/>
          <w:lang w:eastAsia="ar-SA"/>
        </w:rPr>
        <w:t>принимать не менее 70 процентов.</w:t>
      </w:r>
    </w:p>
    <w:p w:rsidR="00536654" w:rsidRPr="001A71F6" w:rsidRDefault="00536654" w:rsidP="001A71F6">
      <w:pPr>
        <w:widowControl/>
        <w:shd w:val="clear" w:color="auto" w:fill="FFFFFF"/>
        <w:autoSpaceDE/>
        <w:autoSpaceDN/>
        <w:adjustRightInd/>
        <w:spacing w:line="360" w:lineRule="auto"/>
        <w:ind w:firstLine="720"/>
        <w:jc w:val="both"/>
        <w:rPr>
          <w:rFonts w:eastAsia="Times New Roman"/>
          <w:sz w:val="22"/>
          <w:szCs w:val="22"/>
        </w:rPr>
      </w:pPr>
      <w:r w:rsidRPr="001A71F6">
        <w:rPr>
          <w:rFonts w:eastAsia="Times New Roman"/>
          <w:color w:val="000000"/>
          <w:sz w:val="22"/>
          <w:szCs w:val="22"/>
        </w:rPr>
        <w:t>5</w:t>
      </w:r>
      <w:r w:rsidR="009F4846" w:rsidRPr="001A71F6">
        <w:rPr>
          <w:rFonts w:eastAsia="Times New Roman"/>
          <w:color w:val="000000"/>
          <w:sz w:val="22"/>
          <w:szCs w:val="22"/>
        </w:rPr>
        <w:t>.</w:t>
      </w:r>
      <w:r w:rsidRPr="001A71F6">
        <w:rPr>
          <w:rFonts w:eastAsia="Times New Roman"/>
          <w:color w:val="000000"/>
          <w:sz w:val="22"/>
          <w:szCs w:val="22"/>
        </w:rPr>
        <w:t xml:space="preserve">7.  </w:t>
      </w:r>
      <w:r w:rsidRPr="001A71F6">
        <w:rPr>
          <w:rFonts w:eastAsia="Times New Roman"/>
          <w:sz w:val="22"/>
          <w:szCs w:val="22"/>
        </w:rPr>
        <w:t>Радиус доступности до объектов рекреационного назначения следует прини</w:t>
      </w:r>
      <w:r w:rsidR="005C7E8E" w:rsidRPr="001A71F6">
        <w:rPr>
          <w:rFonts w:eastAsia="Times New Roman"/>
          <w:sz w:val="22"/>
          <w:szCs w:val="22"/>
        </w:rPr>
        <w:t>мать в соответствии с таблицей 14.</w:t>
      </w:r>
    </w:p>
    <w:p w:rsidR="001A71F6" w:rsidRDefault="001A71F6" w:rsidP="001A71F6">
      <w:pPr>
        <w:autoSpaceDE/>
        <w:autoSpaceDN/>
        <w:adjustRightInd/>
        <w:spacing w:line="360" w:lineRule="auto"/>
        <w:jc w:val="both"/>
        <w:rPr>
          <w:rFonts w:eastAsia="Times New Roman"/>
          <w:bCs/>
          <w:sz w:val="22"/>
          <w:szCs w:val="22"/>
        </w:rPr>
      </w:pPr>
    </w:p>
    <w:p w:rsidR="00536654" w:rsidRPr="001A71F6" w:rsidRDefault="00536654" w:rsidP="001A71F6">
      <w:pPr>
        <w:autoSpaceDE/>
        <w:autoSpaceDN/>
        <w:adjustRightInd/>
        <w:spacing w:line="360" w:lineRule="auto"/>
        <w:jc w:val="both"/>
        <w:rPr>
          <w:rFonts w:eastAsia="Times New Roman"/>
          <w:bCs/>
          <w:sz w:val="22"/>
          <w:szCs w:val="22"/>
        </w:rPr>
      </w:pPr>
      <w:r w:rsidRPr="001A71F6">
        <w:rPr>
          <w:rFonts w:eastAsia="Times New Roman"/>
          <w:bCs/>
          <w:sz w:val="22"/>
          <w:szCs w:val="22"/>
        </w:rPr>
        <w:t>Таб</w:t>
      </w:r>
      <w:r w:rsidR="005C7E8E" w:rsidRPr="001A71F6">
        <w:rPr>
          <w:rFonts w:eastAsia="Times New Roman"/>
          <w:bCs/>
          <w:sz w:val="22"/>
          <w:szCs w:val="22"/>
        </w:rPr>
        <w:t>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31"/>
        <w:gridCol w:w="3102"/>
      </w:tblGrid>
      <w:tr w:rsidR="00536654" w:rsidRPr="001A71F6" w:rsidTr="00536654">
        <w:trPr>
          <w:trHeight w:val="1116"/>
        </w:trPr>
        <w:tc>
          <w:tcPr>
            <w:tcW w:w="1685"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Объекты рекреационного назначения</w:t>
            </w:r>
          </w:p>
        </w:tc>
        <w:tc>
          <w:tcPr>
            <w:tcW w:w="1741"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Радиус доступности до объектов рекреационного назначения, метров</w:t>
            </w:r>
          </w:p>
        </w:tc>
        <w:tc>
          <w:tcPr>
            <w:tcW w:w="1574"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Показатель доступности от жилых зон до объектов рекреационного назначения</w:t>
            </w:r>
          </w:p>
        </w:tc>
      </w:tr>
      <w:tr w:rsidR="00536654" w:rsidRPr="001A71F6" w:rsidTr="00536654">
        <w:tc>
          <w:tcPr>
            <w:tcW w:w="1685"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w:t>
            </w:r>
          </w:p>
        </w:tc>
        <w:tc>
          <w:tcPr>
            <w:tcW w:w="1741"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w:t>
            </w:r>
          </w:p>
        </w:tc>
        <w:tc>
          <w:tcPr>
            <w:tcW w:w="1574"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3</w:t>
            </w:r>
          </w:p>
        </w:tc>
      </w:tr>
      <w:tr w:rsidR="00536654" w:rsidRPr="001A71F6" w:rsidTr="00536654">
        <w:trPr>
          <w:trHeight w:val="573"/>
        </w:trPr>
        <w:tc>
          <w:tcPr>
            <w:tcW w:w="1685" w:type="pct"/>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Городской парк</w:t>
            </w:r>
          </w:p>
        </w:tc>
        <w:tc>
          <w:tcPr>
            <w:tcW w:w="1741"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6000-7000</w:t>
            </w:r>
          </w:p>
        </w:tc>
        <w:tc>
          <w:tcPr>
            <w:tcW w:w="1574"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30 минут на транспорте</w:t>
            </w:r>
          </w:p>
          <w:p w:rsidR="00536654" w:rsidRPr="001A71F6" w:rsidRDefault="00536654" w:rsidP="001A71F6">
            <w:pPr>
              <w:autoSpaceDE/>
              <w:autoSpaceDN/>
              <w:adjustRightInd/>
              <w:spacing w:line="360" w:lineRule="auto"/>
              <w:jc w:val="center"/>
              <w:rPr>
                <w:rFonts w:eastAsia="Times New Roman"/>
                <w:sz w:val="22"/>
                <w:szCs w:val="22"/>
              </w:rPr>
            </w:pPr>
          </w:p>
        </w:tc>
      </w:tr>
      <w:tr w:rsidR="00536654" w:rsidRPr="001A71F6" w:rsidTr="00536654">
        <w:trPr>
          <w:trHeight w:val="559"/>
        </w:trPr>
        <w:tc>
          <w:tcPr>
            <w:tcW w:w="1685" w:type="pct"/>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Парк (сад) планировочного района</w:t>
            </w:r>
          </w:p>
        </w:tc>
        <w:tc>
          <w:tcPr>
            <w:tcW w:w="1741"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1500-2000</w:t>
            </w:r>
          </w:p>
        </w:tc>
        <w:tc>
          <w:tcPr>
            <w:tcW w:w="1574"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20 минут на транспорте</w:t>
            </w:r>
          </w:p>
        </w:tc>
      </w:tr>
      <w:tr w:rsidR="00536654" w:rsidRPr="001A71F6" w:rsidTr="00536654">
        <w:trPr>
          <w:trHeight w:val="280"/>
        </w:trPr>
        <w:tc>
          <w:tcPr>
            <w:tcW w:w="1685" w:type="pct"/>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Сад микрорайона</w:t>
            </w:r>
          </w:p>
        </w:tc>
        <w:tc>
          <w:tcPr>
            <w:tcW w:w="1741"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1000</w:t>
            </w:r>
          </w:p>
        </w:tc>
        <w:tc>
          <w:tcPr>
            <w:tcW w:w="1574"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20 минут пешком</w:t>
            </w:r>
          </w:p>
          <w:p w:rsidR="00536654" w:rsidRPr="001A71F6" w:rsidRDefault="00536654" w:rsidP="001A71F6">
            <w:pPr>
              <w:autoSpaceDE/>
              <w:autoSpaceDN/>
              <w:adjustRightInd/>
              <w:spacing w:line="360" w:lineRule="auto"/>
              <w:jc w:val="center"/>
              <w:rPr>
                <w:rFonts w:eastAsia="Times New Roman"/>
                <w:sz w:val="22"/>
                <w:szCs w:val="22"/>
                <w:lang w:val="en-US"/>
              </w:rPr>
            </w:pPr>
          </w:p>
        </w:tc>
      </w:tr>
      <w:tr w:rsidR="00536654" w:rsidRPr="001A71F6" w:rsidTr="00536654">
        <w:trPr>
          <w:trHeight w:val="573"/>
        </w:trPr>
        <w:tc>
          <w:tcPr>
            <w:tcW w:w="1685" w:type="pct"/>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Сквер</w:t>
            </w:r>
          </w:p>
        </w:tc>
        <w:tc>
          <w:tcPr>
            <w:tcW w:w="1741"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500</w:t>
            </w:r>
          </w:p>
        </w:tc>
        <w:tc>
          <w:tcPr>
            <w:tcW w:w="1574"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10 минут пешком</w:t>
            </w:r>
          </w:p>
          <w:p w:rsidR="00536654" w:rsidRPr="001A71F6" w:rsidRDefault="00536654" w:rsidP="001A71F6">
            <w:pPr>
              <w:autoSpaceDE/>
              <w:autoSpaceDN/>
              <w:adjustRightInd/>
              <w:spacing w:line="360" w:lineRule="auto"/>
              <w:jc w:val="center"/>
              <w:rPr>
                <w:rFonts w:eastAsia="Times New Roman"/>
                <w:sz w:val="22"/>
                <w:szCs w:val="22"/>
              </w:rPr>
            </w:pPr>
          </w:p>
        </w:tc>
      </w:tr>
      <w:tr w:rsidR="00536654" w:rsidRPr="001A71F6" w:rsidTr="00536654">
        <w:trPr>
          <w:trHeight w:val="573"/>
        </w:trPr>
        <w:tc>
          <w:tcPr>
            <w:tcW w:w="1685" w:type="pct"/>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Зона массового кратковременного отдыха</w:t>
            </w:r>
          </w:p>
        </w:tc>
        <w:tc>
          <w:tcPr>
            <w:tcW w:w="1741"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w:t>
            </w:r>
          </w:p>
        </w:tc>
        <w:tc>
          <w:tcPr>
            <w:tcW w:w="1574"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1,0 часа на транспорте</w:t>
            </w:r>
          </w:p>
        </w:tc>
      </w:tr>
    </w:tbl>
    <w:p w:rsidR="00536654" w:rsidRPr="001A71F6" w:rsidRDefault="00536654" w:rsidP="001A71F6">
      <w:pPr>
        <w:autoSpaceDE/>
        <w:autoSpaceDN/>
        <w:adjustRightInd/>
        <w:spacing w:line="360" w:lineRule="auto"/>
        <w:rPr>
          <w:rFonts w:eastAsia="Times New Roman"/>
          <w:bCs/>
          <w:sz w:val="22"/>
          <w:szCs w:val="22"/>
        </w:rPr>
      </w:pPr>
    </w:p>
    <w:p w:rsidR="00536654" w:rsidRPr="001A71F6" w:rsidRDefault="00536654" w:rsidP="001A71F6">
      <w:pPr>
        <w:suppressAutoHyphens/>
        <w:autoSpaceDE/>
        <w:autoSpaceDN/>
        <w:adjustRightInd/>
        <w:spacing w:line="360" w:lineRule="auto"/>
        <w:ind w:firstLine="709"/>
        <w:jc w:val="both"/>
        <w:rPr>
          <w:rFonts w:eastAsia="Times New Roman"/>
          <w:sz w:val="22"/>
          <w:szCs w:val="22"/>
        </w:rPr>
      </w:pPr>
      <w:r w:rsidRPr="001A71F6">
        <w:rPr>
          <w:rFonts w:eastAsia="Times New Roman"/>
          <w:sz w:val="22"/>
          <w:szCs w:val="22"/>
        </w:rPr>
        <w:t>5</w:t>
      </w:r>
      <w:r w:rsidR="005C7E8E" w:rsidRPr="001A71F6">
        <w:rPr>
          <w:rFonts w:eastAsia="Times New Roman"/>
          <w:sz w:val="22"/>
          <w:szCs w:val="22"/>
        </w:rPr>
        <w:t>.</w:t>
      </w:r>
      <w:r w:rsidRPr="001A71F6">
        <w:rPr>
          <w:rFonts w:eastAsia="Times New Roman"/>
          <w:sz w:val="22"/>
          <w:szCs w:val="22"/>
        </w:rPr>
        <w:t>8. Минимальный расчетный показатель площади территорий речных и озерных пляжей следует принимать из расчета 5 кв. метров</w:t>
      </w:r>
      <w:r w:rsidRPr="001A71F6">
        <w:rPr>
          <w:rFonts w:eastAsia="Times New Roman"/>
          <w:sz w:val="22"/>
          <w:szCs w:val="22"/>
          <w:vertAlign w:val="superscript"/>
        </w:rPr>
        <w:t xml:space="preserve"> </w:t>
      </w:r>
      <w:r w:rsidRPr="001A71F6">
        <w:rPr>
          <w:rFonts w:eastAsia="Times New Roman"/>
          <w:sz w:val="22"/>
          <w:szCs w:val="22"/>
        </w:rPr>
        <w:t xml:space="preserve">на одного посетителя, а размещаемых на лечебно-оздоровительных территориях и в курортных зонах следует принимать из расчета не менее 8 кв. метров и 4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етра</w:t>
      </w:r>
      <w:proofErr w:type="spellEnd"/>
      <w:r w:rsidRPr="001A71F6">
        <w:rPr>
          <w:rFonts w:eastAsia="Times New Roman"/>
          <w:sz w:val="22"/>
          <w:szCs w:val="22"/>
        </w:rPr>
        <w:t xml:space="preserve"> для детей. </w:t>
      </w:r>
    </w:p>
    <w:p w:rsidR="00536654" w:rsidRPr="001A71F6" w:rsidRDefault="00536654" w:rsidP="001A71F6">
      <w:pPr>
        <w:suppressAutoHyphens/>
        <w:autoSpaceDE/>
        <w:autoSpaceDN/>
        <w:adjustRightInd/>
        <w:spacing w:line="360" w:lineRule="auto"/>
        <w:ind w:firstLine="709"/>
        <w:jc w:val="both"/>
        <w:rPr>
          <w:rFonts w:eastAsia="Times New Roman"/>
          <w:sz w:val="22"/>
          <w:szCs w:val="22"/>
        </w:rPr>
      </w:pPr>
      <w:r w:rsidRPr="001A71F6">
        <w:rPr>
          <w:rFonts w:eastAsia="Times New Roman"/>
          <w:sz w:val="22"/>
          <w:szCs w:val="22"/>
        </w:rPr>
        <w:t xml:space="preserve">Число единовременных посетителей на пляжах следует определять с учетом коэффициентов </w:t>
      </w:r>
      <w:r w:rsidRPr="001A71F6">
        <w:rPr>
          <w:rFonts w:eastAsia="Times New Roman"/>
          <w:sz w:val="22"/>
          <w:szCs w:val="22"/>
        </w:rPr>
        <w:lastRenderedPageBreak/>
        <w:t>одновременной загрузки:</w:t>
      </w:r>
    </w:p>
    <w:p w:rsidR="00536654" w:rsidRPr="001A71F6" w:rsidRDefault="00536654" w:rsidP="001A71F6">
      <w:pPr>
        <w:tabs>
          <w:tab w:val="left" w:pos="7479"/>
        </w:tabs>
        <w:suppressAutoHyphens/>
        <w:autoSpaceDE/>
        <w:autoSpaceDN/>
        <w:adjustRightInd/>
        <w:spacing w:line="360" w:lineRule="auto"/>
        <w:ind w:firstLine="709"/>
        <w:jc w:val="both"/>
        <w:rPr>
          <w:rFonts w:eastAsia="Times New Roman"/>
          <w:sz w:val="22"/>
          <w:szCs w:val="22"/>
        </w:rPr>
      </w:pPr>
      <w:r w:rsidRPr="001A71F6">
        <w:rPr>
          <w:rFonts w:eastAsia="Times New Roman"/>
          <w:sz w:val="22"/>
          <w:szCs w:val="22"/>
        </w:rPr>
        <w:t>1) санаториев – 0,6-0,8;</w:t>
      </w:r>
    </w:p>
    <w:p w:rsidR="00536654" w:rsidRPr="001A71F6" w:rsidRDefault="00536654" w:rsidP="001A71F6">
      <w:pPr>
        <w:tabs>
          <w:tab w:val="left" w:pos="7479"/>
        </w:tabs>
        <w:suppressAutoHyphens/>
        <w:autoSpaceDE/>
        <w:autoSpaceDN/>
        <w:adjustRightInd/>
        <w:spacing w:line="360" w:lineRule="auto"/>
        <w:ind w:firstLine="709"/>
        <w:jc w:val="both"/>
        <w:rPr>
          <w:rFonts w:eastAsia="Times New Roman"/>
          <w:sz w:val="22"/>
          <w:szCs w:val="22"/>
        </w:rPr>
      </w:pPr>
      <w:r w:rsidRPr="001A71F6">
        <w:rPr>
          <w:rFonts w:eastAsia="Times New Roman"/>
          <w:sz w:val="22"/>
          <w:szCs w:val="22"/>
        </w:rPr>
        <w:t>2) учреждений отдыха и туризма – 0,7-0,9;</w:t>
      </w:r>
    </w:p>
    <w:p w:rsidR="00536654" w:rsidRPr="001A71F6" w:rsidRDefault="00536654" w:rsidP="001A71F6">
      <w:pPr>
        <w:tabs>
          <w:tab w:val="left" w:pos="7479"/>
        </w:tabs>
        <w:suppressAutoHyphens/>
        <w:autoSpaceDE/>
        <w:autoSpaceDN/>
        <w:adjustRightInd/>
        <w:spacing w:line="360" w:lineRule="auto"/>
        <w:ind w:firstLine="709"/>
        <w:jc w:val="both"/>
        <w:rPr>
          <w:rFonts w:eastAsia="Times New Roman"/>
          <w:sz w:val="22"/>
          <w:szCs w:val="22"/>
        </w:rPr>
      </w:pPr>
      <w:r w:rsidRPr="001A71F6">
        <w:rPr>
          <w:rFonts w:eastAsia="Times New Roman"/>
          <w:sz w:val="22"/>
          <w:szCs w:val="22"/>
        </w:rPr>
        <w:t>3) учреждений отдыха и оздоровления детей – 0,5-1,0;</w:t>
      </w:r>
    </w:p>
    <w:p w:rsidR="00536654" w:rsidRPr="001A71F6" w:rsidRDefault="00536654" w:rsidP="001A71F6">
      <w:pPr>
        <w:tabs>
          <w:tab w:val="left" w:pos="7479"/>
        </w:tabs>
        <w:suppressAutoHyphens/>
        <w:autoSpaceDE/>
        <w:autoSpaceDN/>
        <w:adjustRightInd/>
        <w:spacing w:line="360" w:lineRule="auto"/>
        <w:ind w:firstLine="709"/>
        <w:jc w:val="both"/>
        <w:rPr>
          <w:rFonts w:eastAsia="Times New Roman"/>
          <w:sz w:val="22"/>
          <w:szCs w:val="22"/>
        </w:rPr>
      </w:pPr>
      <w:r w:rsidRPr="001A71F6">
        <w:rPr>
          <w:rFonts w:eastAsia="Times New Roman"/>
          <w:sz w:val="22"/>
          <w:szCs w:val="22"/>
        </w:rPr>
        <w:t>4) общего пользования для местного населения – 0,2;</w:t>
      </w:r>
    </w:p>
    <w:p w:rsidR="00536654" w:rsidRPr="001A71F6" w:rsidRDefault="00536654" w:rsidP="001A71F6">
      <w:pPr>
        <w:tabs>
          <w:tab w:val="left" w:pos="7479"/>
        </w:tabs>
        <w:suppressAutoHyphens/>
        <w:autoSpaceDE/>
        <w:autoSpaceDN/>
        <w:adjustRightInd/>
        <w:spacing w:line="360" w:lineRule="auto"/>
        <w:ind w:firstLine="709"/>
        <w:jc w:val="both"/>
        <w:rPr>
          <w:rFonts w:eastAsia="Times New Roman"/>
          <w:sz w:val="22"/>
          <w:szCs w:val="22"/>
        </w:rPr>
      </w:pPr>
      <w:r w:rsidRPr="001A71F6">
        <w:rPr>
          <w:rFonts w:eastAsia="Times New Roman"/>
          <w:sz w:val="22"/>
          <w:szCs w:val="22"/>
        </w:rPr>
        <w:t>5) отдыхающих без путевок – 0,5.</w:t>
      </w:r>
    </w:p>
    <w:p w:rsidR="00536654" w:rsidRPr="001A71F6" w:rsidRDefault="00536654" w:rsidP="001A71F6">
      <w:pPr>
        <w:suppressAutoHyphens/>
        <w:overflowPunct w:val="0"/>
        <w:spacing w:line="360" w:lineRule="auto"/>
        <w:ind w:firstLine="709"/>
        <w:jc w:val="both"/>
        <w:rPr>
          <w:rFonts w:eastAsia="Times New Roman"/>
          <w:sz w:val="22"/>
          <w:szCs w:val="22"/>
        </w:rPr>
      </w:pPr>
      <w:r w:rsidRPr="001A71F6">
        <w:rPr>
          <w:rFonts w:eastAsia="Times New Roman"/>
          <w:sz w:val="22"/>
          <w:szCs w:val="22"/>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pacing w:val="-4"/>
          <w:sz w:val="22"/>
          <w:szCs w:val="22"/>
        </w:rPr>
        <w:t>5</w:t>
      </w:r>
      <w:r w:rsidR="005C7E8E" w:rsidRPr="001A71F6">
        <w:rPr>
          <w:rFonts w:eastAsia="Times New Roman"/>
          <w:spacing w:val="-4"/>
          <w:sz w:val="22"/>
          <w:szCs w:val="22"/>
        </w:rPr>
        <w:t>.</w:t>
      </w:r>
      <w:r w:rsidRPr="001A71F6">
        <w:rPr>
          <w:rFonts w:eastAsia="Times New Roman"/>
          <w:spacing w:val="-4"/>
          <w:sz w:val="22"/>
          <w:szCs w:val="22"/>
        </w:rPr>
        <w:t xml:space="preserve">9. </w:t>
      </w:r>
      <w:r w:rsidRPr="001A71F6">
        <w:rPr>
          <w:rFonts w:eastAsia="Times New Roman"/>
          <w:color w:val="000000"/>
          <w:sz w:val="22"/>
          <w:szCs w:val="22"/>
        </w:rPr>
        <w:t xml:space="preserve">Норматив </w:t>
      </w:r>
      <w:proofErr w:type="gramStart"/>
      <w:r w:rsidRPr="001A71F6">
        <w:rPr>
          <w:rFonts w:eastAsia="Times New Roman"/>
          <w:color w:val="000000"/>
          <w:sz w:val="22"/>
          <w:szCs w:val="22"/>
        </w:rPr>
        <w:t xml:space="preserve">площади озеленения территорий </w:t>
      </w:r>
      <w:r w:rsidRPr="001A71F6">
        <w:rPr>
          <w:rFonts w:eastAsia="Times New Roman"/>
          <w:spacing w:val="-4"/>
          <w:sz w:val="22"/>
          <w:szCs w:val="22"/>
        </w:rPr>
        <w:t>объектов рекреационного назначения</w:t>
      </w:r>
      <w:proofErr w:type="gramEnd"/>
      <w:r w:rsidRPr="001A71F6">
        <w:rPr>
          <w:rFonts w:eastAsia="Times New Roman"/>
          <w:spacing w:val="-4"/>
          <w:sz w:val="22"/>
          <w:szCs w:val="22"/>
        </w:rPr>
        <w:t xml:space="preserve"> в пределах</w:t>
      </w:r>
      <w:r w:rsidRPr="001A71F6">
        <w:rPr>
          <w:rFonts w:eastAsia="Times New Roman"/>
          <w:sz w:val="22"/>
          <w:szCs w:val="22"/>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36654" w:rsidRPr="001A71F6" w:rsidRDefault="005C7E8E" w:rsidP="001A71F6">
      <w:pPr>
        <w:autoSpaceDE/>
        <w:autoSpaceDN/>
        <w:adjustRightInd/>
        <w:spacing w:line="360" w:lineRule="auto"/>
        <w:ind w:firstLine="720"/>
        <w:jc w:val="both"/>
        <w:rPr>
          <w:rFonts w:eastAsia="Times New Roman"/>
          <w:sz w:val="22"/>
          <w:szCs w:val="22"/>
        </w:rPr>
      </w:pPr>
      <w:r w:rsidRPr="001A71F6">
        <w:rPr>
          <w:rFonts w:eastAsia="Times New Roman"/>
          <w:sz w:val="22"/>
          <w:szCs w:val="22"/>
        </w:rPr>
        <w:t>5.10</w:t>
      </w:r>
      <w:r w:rsidR="00536654" w:rsidRPr="001A71F6">
        <w:rPr>
          <w:rFonts w:eastAsia="Times New Roman"/>
          <w:sz w:val="22"/>
          <w:szCs w:val="22"/>
        </w:rPr>
        <w:t xml:space="preserve">. В крупных и больших городах существующие массивы городских лесов следует преобразовывать в городские лесопарки и относить их к озелененным территориям общего пользования, исходя из расчета не более 5 </w:t>
      </w:r>
      <w:proofErr w:type="spellStart"/>
      <w:r w:rsidR="00536654" w:rsidRPr="001A71F6">
        <w:rPr>
          <w:rFonts w:eastAsia="Times New Roman"/>
          <w:sz w:val="22"/>
          <w:szCs w:val="22"/>
        </w:rPr>
        <w:t>кв</w:t>
      </w:r>
      <w:proofErr w:type="gramStart"/>
      <w:r w:rsidR="00536654" w:rsidRPr="001A71F6">
        <w:rPr>
          <w:rFonts w:eastAsia="Times New Roman"/>
          <w:sz w:val="22"/>
          <w:szCs w:val="22"/>
        </w:rPr>
        <w:t>.м</w:t>
      </w:r>
      <w:proofErr w:type="gramEnd"/>
      <w:r w:rsidR="00536654" w:rsidRPr="001A71F6">
        <w:rPr>
          <w:rFonts w:eastAsia="Times New Roman"/>
          <w:sz w:val="22"/>
          <w:szCs w:val="22"/>
        </w:rPr>
        <w:t>етра</w:t>
      </w:r>
      <w:proofErr w:type="spellEnd"/>
      <w:r w:rsidR="00536654" w:rsidRPr="001A71F6">
        <w:rPr>
          <w:rFonts w:eastAsia="Times New Roman"/>
          <w:sz w:val="22"/>
          <w:szCs w:val="22"/>
        </w:rPr>
        <w:t xml:space="preserve"> на человека.</w:t>
      </w:r>
    </w:p>
    <w:p w:rsidR="00536654" w:rsidRPr="001A71F6" w:rsidRDefault="00536654" w:rsidP="001A71F6">
      <w:pPr>
        <w:autoSpaceDE/>
        <w:autoSpaceDN/>
        <w:adjustRightInd/>
        <w:spacing w:line="360" w:lineRule="auto"/>
        <w:ind w:firstLine="720"/>
        <w:jc w:val="both"/>
        <w:rPr>
          <w:rFonts w:eastAsia="Times New Roman"/>
          <w:sz w:val="22"/>
          <w:szCs w:val="22"/>
        </w:rPr>
      </w:pPr>
      <w:r w:rsidRPr="001A71F6">
        <w:rPr>
          <w:rFonts w:eastAsia="Times New Roman"/>
          <w:sz w:val="22"/>
          <w:szCs w:val="22"/>
        </w:rPr>
        <w:t>Парки и лесопарки шириной 0,5 километра и более в крупнейших и крупных городах должны составлять не менее 10% в структуре озелененных территорий общего пользования.</w:t>
      </w:r>
    </w:p>
    <w:p w:rsidR="00536654" w:rsidRPr="001A71F6" w:rsidRDefault="005C7E8E" w:rsidP="001A71F6">
      <w:pPr>
        <w:autoSpaceDE/>
        <w:autoSpaceDN/>
        <w:adjustRightInd/>
        <w:spacing w:line="360" w:lineRule="auto"/>
        <w:ind w:firstLine="720"/>
        <w:jc w:val="both"/>
        <w:rPr>
          <w:rFonts w:eastAsia="Times New Roman"/>
          <w:sz w:val="22"/>
          <w:szCs w:val="22"/>
        </w:rPr>
      </w:pPr>
      <w:r w:rsidRPr="001A71F6">
        <w:rPr>
          <w:rFonts w:eastAsia="Times New Roman"/>
          <w:sz w:val="22"/>
          <w:szCs w:val="22"/>
        </w:rPr>
        <w:t>5.11</w:t>
      </w:r>
      <w:r w:rsidR="00536654" w:rsidRPr="001A71F6">
        <w:rPr>
          <w:rFonts w:eastAsia="Times New Roman"/>
          <w:sz w:val="22"/>
          <w:szCs w:val="22"/>
        </w:rPr>
        <w:t>. 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36654" w:rsidRPr="001A71F6" w:rsidRDefault="005C7E8E" w:rsidP="001A71F6">
      <w:pPr>
        <w:autoSpaceDE/>
        <w:autoSpaceDN/>
        <w:adjustRightInd/>
        <w:spacing w:line="360" w:lineRule="auto"/>
        <w:ind w:firstLine="720"/>
        <w:jc w:val="both"/>
        <w:rPr>
          <w:rFonts w:eastAsia="Times New Roman"/>
          <w:sz w:val="22"/>
          <w:szCs w:val="22"/>
        </w:rPr>
      </w:pPr>
      <w:r w:rsidRPr="001A71F6">
        <w:rPr>
          <w:rFonts w:eastAsia="Times New Roman"/>
          <w:sz w:val="22"/>
          <w:szCs w:val="22"/>
        </w:rPr>
        <w:t>5.12</w:t>
      </w:r>
      <w:r w:rsidR="00536654" w:rsidRPr="001A71F6">
        <w:rPr>
          <w:rFonts w:eastAsia="Times New Roman"/>
          <w:sz w:val="22"/>
          <w:szCs w:val="22"/>
        </w:rPr>
        <w:t xml:space="preserve">. Для </w:t>
      </w:r>
      <w:proofErr w:type="gramStart"/>
      <w:r w:rsidR="00536654" w:rsidRPr="001A71F6">
        <w:rPr>
          <w:rFonts w:eastAsia="Times New Roman"/>
          <w:sz w:val="22"/>
          <w:szCs w:val="22"/>
        </w:rPr>
        <w:t>жилых территорий, граничащих с городскими лесами и лесопарками допускается</w:t>
      </w:r>
      <w:proofErr w:type="gramEnd"/>
      <w:r w:rsidR="00536654" w:rsidRPr="001A71F6">
        <w:rPr>
          <w:rFonts w:eastAsia="Times New Roman"/>
          <w:sz w:val="22"/>
          <w:szCs w:val="22"/>
        </w:rPr>
        <w:t xml:space="preserve"> уменьшение площади их озеленения на 50 процентов.</w:t>
      </w:r>
    </w:p>
    <w:p w:rsidR="00536654" w:rsidRPr="001A71F6" w:rsidRDefault="005C7E8E"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5.13</w:t>
      </w:r>
      <w:r w:rsidR="00536654" w:rsidRPr="001A71F6">
        <w:rPr>
          <w:rFonts w:eastAsia="Times New Roman"/>
          <w:sz w:val="22"/>
          <w:szCs w:val="22"/>
        </w:rPr>
        <w:t xml:space="preserve">. Минимальные расчетные показатели </w:t>
      </w:r>
      <w:proofErr w:type="gramStart"/>
      <w:r w:rsidR="00536654" w:rsidRPr="001A71F6">
        <w:rPr>
          <w:rFonts w:eastAsia="Times New Roman"/>
          <w:sz w:val="22"/>
          <w:szCs w:val="22"/>
        </w:rPr>
        <w:t>площадей территорий распределения элементов объектов рекреационного</w:t>
      </w:r>
      <w:proofErr w:type="gramEnd"/>
      <w:r w:rsidR="00536654" w:rsidRPr="001A71F6">
        <w:rPr>
          <w:rFonts w:eastAsia="Times New Roman"/>
          <w:sz w:val="22"/>
          <w:szCs w:val="22"/>
        </w:rPr>
        <w:t xml:space="preserve"> назначения, размещаемых на территориях общего пользования населенных пунктов, следует приним</w:t>
      </w:r>
      <w:r w:rsidRPr="001A71F6">
        <w:rPr>
          <w:rFonts w:eastAsia="Times New Roman"/>
          <w:sz w:val="22"/>
          <w:szCs w:val="22"/>
        </w:rPr>
        <w:t>ать в соответствии с таблицей 15</w:t>
      </w:r>
      <w:r w:rsidR="00536654" w:rsidRPr="001A71F6">
        <w:rPr>
          <w:rFonts w:eastAsia="Times New Roman"/>
          <w:sz w:val="22"/>
          <w:szCs w:val="22"/>
        </w:rPr>
        <w:t>.</w:t>
      </w:r>
    </w:p>
    <w:p w:rsidR="00536654" w:rsidRPr="001A71F6" w:rsidRDefault="005C7E8E" w:rsidP="001A71F6">
      <w:pPr>
        <w:autoSpaceDE/>
        <w:autoSpaceDN/>
        <w:adjustRightInd/>
        <w:spacing w:line="360" w:lineRule="auto"/>
        <w:jc w:val="both"/>
        <w:rPr>
          <w:rFonts w:eastAsia="Times New Roman"/>
          <w:bCs/>
          <w:sz w:val="22"/>
          <w:szCs w:val="22"/>
        </w:rPr>
      </w:pPr>
      <w:r w:rsidRPr="001A71F6">
        <w:rPr>
          <w:rFonts w:eastAsia="Times New Roman"/>
          <w:bCs/>
          <w:sz w:val="22"/>
          <w:szCs w:val="22"/>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536654" w:rsidRPr="001A71F6" w:rsidTr="00536654">
        <w:trPr>
          <w:trHeight w:val="544"/>
        </w:trPr>
        <w:tc>
          <w:tcPr>
            <w:tcW w:w="1676" w:type="pct"/>
            <w:vMerge w:val="restar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Объекты рекреационного назначения</w:t>
            </w:r>
          </w:p>
        </w:tc>
        <w:tc>
          <w:tcPr>
            <w:tcW w:w="3324" w:type="pct"/>
            <w:gridSpan w:val="3"/>
            <w:vAlign w:val="center"/>
          </w:tcPr>
          <w:p w:rsidR="00536654" w:rsidRPr="001A71F6" w:rsidRDefault="00536654" w:rsidP="001A71F6">
            <w:pPr>
              <w:autoSpaceDE/>
              <w:autoSpaceDN/>
              <w:adjustRightInd/>
              <w:spacing w:line="360" w:lineRule="auto"/>
              <w:ind w:left="-108" w:right="-288" w:hanging="180"/>
              <w:jc w:val="center"/>
              <w:rPr>
                <w:rFonts w:eastAsia="Times New Roman"/>
                <w:sz w:val="22"/>
                <w:szCs w:val="22"/>
              </w:rPr>
            </w:pPr>
            <w:r w:rsidRPr="001A71F6">
              <w:rPr>
                <w:rFonts w:eastAsia="Times New Roman"/>
                <w:sz w:val="22"/>
                <w:szCs w:val="22"/>
              </w:rPr>
              <w:t>Территории элементов объектов рекреационного назначения,</w:t>
            </w:r>
          </w:p>
          <w:p w:rsidR="00536654" w:rsidRPr="001A71F6" w:rsidRDefault="00536654" w:rsidP="001A71F6">
            <w:pPr>
              <w:autoSpaceDE/>
              <w:autoSpaceDN/>
              <w:adjustRightInd/>
              <w:spacing w:line="360" w:lineRule="auto"/>
              <w:ind w:left="-108" w:right="-288"/>
              <w:jc w:val="center"/>
              <w:rPr>
                <w:rFonts w:eastAsia="Times New Roman"/>
                <w:sz w:val="22"/>
                <w:szCs w:val="22"/>
              </w:rPr>
            </w:pPr>
            <w:r w:rsidRPr="001A71F6">
              <w:rPr>
                <w:rFonts w:eastAsia="Times New Roman"/>
                <w:sz w:val="22"/>
                <w:szCs w:val="22"/>
              </w:rPr>
              <w:t>процентов от общей площади территорий общего пользования</w:t>
            </w:r>
          </w:p>
        </w:tc>
      </w:tr>
      <w:tr w:rsidR="00536654" w:rsidRPr="001A71F6" w:rsidTr="00536654">
        <w:trPr>
          <w:trHeight w:val="145"/>
        </w:trPr>
        <w:tc>
          <w:tcPr>
            <w:tcW w:w="1676" w:type="pct"/>
            <w:vMerge/>
            <w:vAlign w:val="center"/>
          </w:tcPr>
          <w:p w:rsidR="00536654" w:rsidRPr="001A71F6" w:rsidRDefault="00536654" w:rsidP="001A71F6">
            <w:pPr>
              <w:autoSpaceDE/>
              <w:autoSpaceDN/>
              <w:adjustRightInd/>
              <w:spacing w:line="360" w:lineRule="auto"/>
              <w:jc w:val="center"/>
              <w:rPr>
                <w:rFonts w:eastAsia="Times New Roman"/>
                <w:sz w:val="22"/>
                <w:szCs w:val="22"/>
              </w:rPr>
            </w:pPr>
          </w:p>
        </w:tc>
        <w:tc>
          <w:tcPr>
            <w:tcW w:w="1395"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Территории зеленых</w:t>
            </w: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насаждений и водоемов</w:t>
            </w:r>
          </w:p>
        </w:tc>
        <w:tc>
          <w:tcPr>
            <w:tcW w:w="1027"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Аллеи, дорожки,</w:t>
            </w: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площадки</w:t>
            </w:r>
          </w:p>
        </w:tc>
        <w:tc>
          <w:tcPr>
            <w:tcW w:w="902"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Застроенные территории</w:t>
            </w:r>
          </w:p>
        </w:tc>
      </w:tr>
      <w:tr w:rsidR="00536654" w:rsidRPr="001A71F6" w:rsidTr="00536654">
        <w:tc>
          <w:tcPr>
            <w:tcW w:w="1676"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w:t>
            </w:r>
          </w:p>
        </w:tc>
        <w:tc>
          <w:tcPr>
            <w:tcW w:w="1395"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w:t>
            </w:r>
          </w:p>
        </w:tc>
        <w:tc>
          <w:tcPr>
            <w:tcW w:w="1027"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3</w:t>
            </w:r>
          </w:p>
        </w:tc>
        <w:tc>
          <w:tcPr>
            <w:tcW w:w="902"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4</w:t>
            </w:r>
          </w:p>
        </w:tc>
      </w:tr>
      <w:tr w:rsidR="00536654" w:rsidRPr="001A71F6" w:rsidTr="00536654">
        <w:trPr>
          <w:trHeight w:val="544"/>
        </w:trPr>
        <w:tc>
          <w:tcPr>
            <w:tcW w:w="1676" w:type="pct"/>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Городские парки, парки планировочных районов</w:t>
            </w:r>
          </w:p>
        </w:tc>
        <w:tc>
          <w:tcPr>
            <w:tcW w:w="1395"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65-70</w:t>
            </w:r>
          </w:p>
        </w:tc>
        <w:tc>
          <w:tcPr>
            <w:tcW w:w="1027"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25-28</w:t>
            </w:r>
          </w:p>
        </w:tc>
        <w:tc>
          <w:tcPr>
            <w:tcW w:w="902"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5-7</w:t>
            </w:r>
          </w:p>
        </w:tc>
      </w:tr>
      <w:tr w:rsidR="00536654" w:rsidRPr="001A71F6" w:rsidTr="00536654">
        <w:trPr>
          <w:trHeight w:val="334"/>
        </w:trPr>
        <w:tc>
          <w:tcPr>
            <w:tcW w:w="1676" w:type="pct"/>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Сады микрорайонов (кварталов)</w:t>
            </w:r>
          </w:p>
        </w:tc>
        <w:tc>
          <w:tcPr>
            <w:tcW w:w="1395"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80-90</w:t>
            </w:r>
          </w:p>
        </w:tc>
        <w:tc>
          <w:tcPr>
            <w:tcW w:w="1027"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8-15</w:t>
            </w:r>
          </w:p>
        </w:tc>
        <w:tc>
          <w:tcPr>
            <w:tcW w:w="902"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2-5</w:t>
            </w:r>
          </w:p>
        </w:tc>
      </w:tr>
      <w:tr w:rsidR="00536654" w:rsidRPr="001A71F6" w:rsidTr="00536654">
        <w:trPr>
          <w:trHeight w:val="70"/>
        </w:trPr>
        <w:tc>
          <w:tcPr>
            <w:tcW w:w="1676" w:type="pct"/>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Скверы, размещаемые: на улицах общегородского значения и площадях</w:t>
            </w:r>
          </w:p>
          <w:p w:rsidR="00536654" w:rsidRPr="001A71F6" w:rsidRDefault="00536654" w:rsidP="001A71F6">
            <w:pPr>
              <w:autoSpaceDE/>
              <w:autoSpaceDN/>
              <w:adjustRightInd/>
              <w:spacing w:line="360" w:lineRule="auto"/>
              <w:ind w:right="-288"/>
              <w:jc w:val="center"/>
              <w:rPr>
                <w:rFonts w:eastAsia="Times New Roman"/>
                <w:sz w:val="22"/>
                <w:szCs w:val="22"/>
              </w:rPr>
            </w:pPr>
          </w:p>
          <w:p w:rsidR="00536654" w:rsidRPr="001A71F6" w:rsidRDefault="00536654" w:rsidP="001A71F6">
            <w:pPr>
              <w:autoSpaceDE/>
              <w:autoSpaceDN/>
              <w:adjustRightInd/>
              <w:spacing w:line="360" w:lineRule="auto"/>
              <w:ind w:right="-288"/>
              <w:jc w:val="center"/>
              <w:rPr>
                <w:rFonts w:eastAsia="Times New Roman"/>
                <w:sz w:val="22"/>
                <w:szCs w:val="22"/>
              </w:rPr>
            </w:pPr>
          </w:p>
        </w:tc>
        <w:tc>
          <w:tcPr>
            <w:tcW w:w="1395"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lastRenderedPageBreak/>
              <w:t>60-75</w:t>
            </w:r>
          </w:p>
          <w:p w:rsidR="00536654" w:rsidRPr="001A71F6" w:rsidRDefault="00536654" w:rsidP="001A71F6">
            <w:pPr>
              <w:autoSpaceDE/>
              <w:autoSpaceDN/>
              <w:adjustRightInd/>
              <w:spacing w:line="360" w:lineRule="auto"/>
              <w:jc w:val="center"/>
              <w:rPr>
                <w:rFonts w:eastAsia="Times New Roman"/>
                <w:sz w:val="22"/>
                <w:szCs w:val="22"/>
              </w:rPr>
            </w:pPr>
          </w:p>
        </w:tc>
        <w:tc>
          <w:tcPr>
            <w:tcW w:w="1027"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25-40</w:t>
            </w:r>
          </w:p>
          <w:p w:rsidR="00536654" w:rsidRPr="001A71F6" w:rsidRDefault="00536654" w:rsidP="001A71F6">
            <w:pPr>
              <w:autoSpaceDE/>
              <w:autoSpaceDN/>
              <w:adjustRightInd/>
              <w:spacing w:line="360" w:lineRule="auto"/>
              <w:jc w:val="center"/>
              <w:rPr>
                <w:rFonts w:eastAsia="Times New Roman"/>
                <w:sz w:val="22"/>
                <w:szCs w:val="22"/>
              </w:rPr>
            </w:pPr>
          </w:p>
        </w:tc>
        <w:tc>
          <w:tcPr>
            <w:tcW w:w="902"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w:t>
            </w:r>
          </w:p>
          <w:p w:rsidR="00536654" w:rsidRPr="001A71F6" w:rsidRDefault="00536654" w:rsidP="001A71F6">
            <w:pPr>
              <w:autoSpaceDE/>
              <w:autoSpaceDN/>
              <w:adjustRightInd/>
              <w:spacing w:line="360" w:lineRule="auto"/>
              <w:jc w:val="center"/>
              <w:rPr>
                <w:rFonts w:eastAsia="Times New Roman"/>
                <w:sz w:val="22"/>
                <w:szCs w:val="22"/>
              </w:rPr>
            </w:pPr>
          </w:p>
        </w:tc>
      </w:tr>
      <w:tr w:rsidR="00536654" w:rsidRPr="001A71F6" w:rsidTr="00536654">
        <w:trPr>
          <w:trHeight w:val="830"/>
        </w:trPr>
        <w:tc>
          <w:tcPr>
            <w:tcW w:w="1676" w:type="pct"/>
            <w:vAlign w:val="center"/>
          </w:tcPr>
          <w:p w:rsidR="00536654" w:rsidRPr="001A71F6" w:rsidRDefault="00536654" w:rsidP="001A71F6">
            <w:pPr>
              <w:autoSpaceDE/>
              <w:autoSpaceDN/>
              <w:adjustRightInd/>
              <w:spacing w:line="360" w:lineRule="auto"/>
              <w:ind w:right="-288"/>
              <w:rPr>
                <w:rFonts w:eastAsia="Times New Roman"/>
                <w:sz w:val="22"/>
                <w:szCs w:val="22"/>
              </w:rPr>
            </w:pPr>
            <w:r w:rsidRPr="001A71F6">
              <w:rPr>
                <w:rFonts w:eastAsia="Times New Roman"/>
                <w:sz w:val="22"/>
                <w:szCs w:val="22"/>
              </w:rPr>
              <w:lastRenderedPageBreak/>
              <w:t xml:space="preserve">В жилых зонах, </w:t>
            </w:r>
            <w:proofErr w:type="gramStart"/>
            <w:r w:rsidRPr="001A71F6">
              <w:rPr>
                <w:rFonts w:eastAsia="Times New Roman"/>
                <w:sz w:val="22"/>
                <w:szCs w:val="22"/>
              </w:rPr>
              <w:t>на</w:t>
            </w:r>
            <w:proofErr w:type="gramEnd"/>
            <w:r w:rsidRPr="001A71F6">
              <w:rPr>
                <w:rFonts w:eastAsia="Times New Roman"/>
                <w:sz w:val="22"/>
                <w:szCs w:val="22"/>
              </w:rPr>
              <w:t xml:space="preserve"> жилых</w:t>
            </w:r>
          </w:p>
          <w:p w:rsidR="00536654" w:rsidRPr="001A71F6" w:rsidRDefault="00536654" w:rsidP="001A71F6">
            <w:pPr>
              <w:autoSpaceDE/>
              <w:autoSpaceDN/>
              <w:adjustRightInd/>
              <w:spacing w:line="360" w:lineRule="auto"/>
              <w:ind w:right="-288"/>
              <w:rPr>
                <w:rFonts w:eastAsia="Times New Roman"/>
                <w:sz w:val="22"/>
                <w:szCs w:val="22"/>
              </w:rPr>
            </w:pPr>
            <w:proofErr w:type="gramStart"/>
            <w:r w:rsidRPr="001A71F6">
              <w:rPr>
                <w:rFonts w:eastAsia="Times New Roman"/>
                <w:sz w:val="22"/>
                <w:szCs w:val="22"/>
              </w:rPr>
              <w:t>улицах</w:t>
            </w:r>
            <w:proofErr w:type="gramEnd"/>
            <w:r w:rsidRPr="001A71F6">
              <w:rPr>
                <w:rFonts w:eastAsia="Times New Roman"/>
                <w:sz w:val="22"/>
                <w:szCs w:val="22"/>
              </w:rPr>
              <w:t>, перед отдельными зданиями</w:t>
            </w:r>
          </w:p>
        </w:tc>
        <w:tc>
          <w:tcPr>
            <w:tcW w:w="1395"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70-80</w:t>
            </w:r>
          </w:p>
        </w:tc>
        <w:tc>
          <w:tcPr>
            <w:tcW w:w="1027"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20-30</w:t>
            </w:r>
          </w:p>
        </w:tc>
        <w:tc>
          <w:tcPr>
            <w:tcW w:w="902"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w:t>
            </w:r>
          </w:p>
        </w:tc>
      </w:tr>
      <w:tr w:rsidR="00536654" w:rsidRPr="001A71F6" w:rsidTr="00536654">
        <w:trPr>
          <w:trHeight w:val="169"/>
        </w:trPr>
        <w:tc>
          <w:tcPr>
            <w:tcW w:w="1676" w:type="pct"/>
            <w:vAlign w:val="center"/>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Бульвары шириной:</w:t>
            </w:r>
          </w:p>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15-24 метров;</w:t>
            </w:r>
          </w:p>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25-50 метров;</w:t>
            </w:r>
          </w:p>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более 50 метров</w:t>
            </w:r>
          </w:p>
        </w:tc>
        <w:tc>
          <w:tcPr>
            <w:tcW w:w="1395" w:type="pct"/>
            <w:vAlign w:val="center"/>
          </w:tcPr>
          <w:p w:rsidR="00536654" w:rsidRPr="001A71F6" w:rsidRDefault="00536654" w:rsidP="001A71F6">
            <w:pPr>
              <w:autoSpaceDE/>
              <w:autoSpaceDN/>
              <w:adjustRightInd/>
              <w:spacing w:line="360" w:lineRule="auto"/>
              <w:jc w:val="center"/>
              <w:rPr>
                <w:rFonts w:eastAsia="Times New Roman"/>
                <w:sz w:val="22"/>
                <w:szCs w:val="22"/>
              </w:rPr>
            </w:pP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65-70</w:t>
            </w: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70-75</w:t>
            </w: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75-80</w:t>
            </w:r>
          </w:p>
        </w:tc>
        <w:tc>
          <w:tcPr>
            <w:tcW w:w="1027" w:type="pct"/>
            <w:vAlign w:val="center"/>
          </w:tcPr>
          <w:p w:rsidR="00536654" w:rsidRPr="001A71F6" w:rsidRDefault="00536654" w:rsidP="001A71F6">
            <w:pPr>
              <w:autoSpaceDE/>
              <w:autoSpaceDN/>
              <w:adjustRightInd/>
              <w:spacing w:line="360" w:lineRule="auto"/>
              <w:jc w:val="center"/>
              <w:rPr>
                <w:rFonts w:eastAsia="Times New Roman"/>
                <w:sz w:val="22"/>
                <w:szCs w:val="22"/>
              </w:rPr>
            </w:pP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30-35</w:t>
            </w: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23-27</w:t>
            </w: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15-20</w:t>
            </w:r>
          </w:p>
        </w:tc>
        <w:tc>
          <w:tcPr>
            <w:tcW w:w="902" w:type="pct"/>
            <w:vAlign w:val="center"/>
          </w:tcPr>
          <w:p w:rsidR="00536654" w:rsidRPr="001A71F6" w:rsidRDefault="00536654" w:rsidP="001A71F6">
            <w:pPr>
              <w:autoSpaceDE/>
              <w:autoSpaceDN/>
              <w:adjustRightInd/>
              <w:spacing w:line="360" w:lineRule="auto"/>
              <w:jc w:val="center"/>
              <w:rPr>
                <w:rFonts w:eastAsia="Times New Roman"/>
                <w:sz w:val="22"/>
                <w:szCs w:val="22"/>
              </w:rPr>
            </w:pP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w:t>
            </w: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2-3</w:t>
            </w: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Не более 5</w:t>
            </w:r>
          </w:p>
        </w:tc>
      </w:tr>
      <w:tr w:rsidR="00536654" w:rsidRPr="001A71F6" w:rsidTr="00536654">
        <w:trPr>
          <w:trHeight w:val="559"/>
        </w:trPr>
        <w:tc>
          <w:tcPr>
            <w:tcW w:w="1676" w:type="pct"/>
            <w:vAlign w:val="center"/>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Городские леса и лесопарки</w:t>
            </w:r>
          </w:p>
        </w:tc>
        <w:tc>
          <w:tcPr>
            <w:tcW w:w="1395"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93-97</w:t>
            </w:r>
          </w:p>
        </w:tc>
        <w:tc>
          <w:tcPr>
            <w:tcW w:w="1027"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2-5</w:t>
            </w:r>
          </w:p>
        </w:tc>
        <w:tc>
          <w:tcPr>
            <w:tcW w:w="902"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1-2</w:t>
            </w:r>
          </w:p>
          <w:p w:rsidR="00536654" w:rsidRPr="001A71F6" w:rsidRDefault="00536654" w:rsidP="001A71F6">
            <w:pPr>
              <w:autoSpaceDE/>
              <w:autoSpaceDN/>
              <w:adjustRightInd/>
              <w:spacing w:line="360" w:lineRule="auto"/>
              <w:jc w:val="center"/>
              <w:rPr>
                <w:rFonts w:eastAsia="Times New Roman"/>
                <w:sz w:val="22"/>
                <w:szCs w:val="22"/>
              </w:rPr>
            </w:pPr>
          </w:p>
        </w:tc>
      </w:tr>
    </w:tbl>
    <w:p w:rsidR="00536654" w:rsidRPr="001A71F6" w:rsidRDefault="00FE1EBD" w:rsidP="001A71F6">
      <w:pPr>
        <w:tabs>
          <w:tab w:val="left" w:pos="720"/>
        </w:tabs>
        <w:autoSpaceDE/>
        <w:autoSpaceDN/>
        <w:adjustRightInd/>
        <w:spacing w:line="360" w:lineRule="auto"/>
        <w:jc w:val="both"/>
        <w:rPr>
          <w:rFonts w:eastAsia="Times New Roman"/>
          <w:sz w:val="22"/>
          <w:szCs w:val="22"/>
        </w:rPr>
      </w:pPr>
      <w:r w:rsidRPr="001A71F6">
        <w:rPr>
          <w:rFonts w:eastAsia="Times New Roman"/>
          <w:sz w:val="22"/>
          <w:szCs w:val="22"/>
        </w:rPr>
        <w:tab/>
      </w:r>
      <w:r w:rsidR="005C7E8E" w:rsidRPr="001A71F6">
        <w:rPr>
          <w:rFonts w:eastAsia="Times New Roman"/>
          <w:sz w:val="22"/>
          <w:szCs w:val="22"/>
        </w:rPr>
        <w:t>5.14</w:t>
      </w:r>
      <w:r w:rsidR="00536654" w:rsidRPr="001A71F6">
        <w:rPr>
          <w:rFonts w:eastAsia="Times New Roman"/>
          <w:sz w:val="22"/>
          <w:szCs w:val="22"/>
        </w:rPr>
        <w:t>.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w:t>
      </w:r>
      <w:r w:rsidR="005C7E8E" w:rsidRPr="001A71F6">
        <w:rPr>
          <w:rFonts w:eastAsia="Times New Roman"/>
          <w:sz w:val="22"/>
          <w:szCs w:val="22"/>
        </w:rPr>
        <w:t>ицей 16</w:t>
      </w:r>
      <w:r w:rsidR="00536654" w:rsidRPr="001A71F6">
        <w:rPr>
          <w:rFonts w:eastAsia="Times New Roman"/>
          <w:sz w:val="22"/>
          <w:szCs w:val="22"/>
        </w:rPr>
        <w:t>.</w:t>
      </w:r>
    </w:p>
    <w:p w:rsidR="00536654" w:rsidRPr="001A71F6" w:rsidRDefault="005C7E8E" w:rsidP="001A71F6">
      <w:pPr>
        <w:autoSpaceDE/>
        <w:autoSpaceDN/>
        <w:adjustRightInd/>
        <w:spacing w:line="360" w:lineRule="auto"/>
        <w:jc w:val="both"/>
        <w:rPr>
          <w:rFonts w:eastAsia="Times New Roman"/>
          <w:bCs/>
          <w:sz w:val="22"/>
          <w:szCs w:val="22"/>
        </w:rPr>
      </w:pPr>
      <w:r w:rsidRPr="001A71F6">
        <w:rPr>
          <w:rFonts w:eastAsia="Times New Roman"/>
          <w:bCs/>
          <w:sz w:val="22"/>
          <w:szCs w:val="22"/>
        </w:rPr>
        <w:t>Таблица 16</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205"/>
        <w:gridCol w:w="1470"/>
        <w:gridCol w:w="1472"/>
        <w:gridCol w:w="1762"/>
      </w:tblGrid>
      <w:tr w:rsidR="00536654" w:rsidRPr="001A71F6" w:rsidTr="00536654">
        <w:trPr>
          <w:trHeight w:val="20"/>
        </w:trPr>
        <w:tc>
          <w:tcPr>
            <w:tcW w:w="1494" w:type="pct"/>
            <w:vMerge w:val="restar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Объекты рекреационного назначения</w:t>
            </w:r>
          </w:p>
          <w:p w:rsidR="00536654" w:rsidRPr="001A71F6" w:rsidRDefault="00536654" w:rsidP="001A71F6">
            <w:pPr>
              <w:autoSpaceDE/>
              <w:autoSpaceDN/>
              <w:adjustRightInd/>
              <w:spacing w:line="360" w:lineRule="auto"/>
              <w:jc w:val="center"/>
              <w:rPr>
                <w:rFonts w:eastAsia="Times New Roman"/>
                <w:sz w:val="22"/>
                <w:szCs w:val="22"/>
              </w:rPr>
            </w:pPr>
          </w:p>
          <w:p w:rsidR="00536654" w:rsidRPr="001A71F6" w:rsidRDefault="00536654" w:rsidP="001A71F6">
            <w:pPr>
              <w:autoSpaceDE/>
              <w:autoSpaceDN/>
              <w:adjustRightInd/>
              <w:spacing w:line="360" w:lineRule="auto"/>
              <w:jc w:val="center"/>
              <w:rPr>
                <w:rFonts w:eastAsia="Times New Roman"/>
                <w:sz w:val="22"/>
                <w:szCs w:val="22"/>
              </w:rPr>
            </w:pPr>
          </w:p>
        </w:tc>
        <w:tc>
          <w:tcPr>
            <w:tcW w:w="3506" w:type="pct"/>
            <w:gridSpan w:val="4"/>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Минимальные расчетные показатели площади озеленения,</w:t>
            </w: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кв. метров</w:t>
            </w:r>
            <w:r w:rsidRPr="001A71F6">
              <w:rPr>
                <w:rFonts w:eastAsia="Times New Roman"/>
                <w:sz w:val="22"/>
                <w:szCs w:val="22"/>
                <w:vertAlign w:val="superscript"/>
              </w:rPr>
              <w:t xml:space="preserve"> </w:t>
            </w:r>
            <w:r w:rsidRPr="001A71F6">
              <w:rPr>
                <w:rFonts w:eastAsia="Times New Roman"/>
                <w:sz w:val="22"/>
                <w:szCs w:val="22"/>
              </w:rPr>
              <w:t>на человека</w:t>
            </w:r>
          </w:p>
        </w:tc>
      </w:tr>
      <w:tr w:rsidR="00536654" w:rsidRPr="001A71F6" w:rsidTr="00536654">
        <w:trPr>
          <w:trHeight w:val="20"/>
        </w:trPr>
        <w:tc>
          <w:tcPr>
            <w:tcW w:w="1494" w:type="pct"/>
            <w:vMerge/>
            <w:vAlign w:val="center"/>
          </w:tcPr>
          <w:p w:rsidR="00536654" w:rsidRPr="001A71F6" w:rsidRDefault="00536654" w:rsidP="001A71F6">
            <w:pPr>
              <w:autoSpaceDE/>
              <w:autoSpaceDN/>
              <w:adjustRightInd/>
              <w:spacing w:line="360" w:lineRule="auto"/>
              <w:jc w:val="center"/>
              <w:rPr>
                <w:rFonts w:eastAsia="Times New Roman"/>
                <w:sz w:val="22"/>
                <w:szCs w:val="22"/>
              </w:rPr>
            </w:pPr>
          </w:p>
        </w:tc>
        <w:tc>
          <w:tcPr>
            <w:tcW w:w="2612" w:type="pct"/>
            <w:gridSpan w:val="3"/>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Городские населенные пункты</w:t>
            </w:r>
          </w:p>
        </w:tc>
        <w:tc>
          <w:tcPr>
            <w:tcW w:w="894" w:type="pct"/>
            <w:vMerge w:val="restar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Сельские</w:t>
            </w: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населенные пункты</w:t>
            </w:r>
          </w:p>
        </w:tc>
      </w:tr>
      <w:tr w:rsidR="00536654" w:rsidRPr="001A71F6" w:rsidTr="00536654">
        <w:trPr>
          <w:trHeight w:val="20"/>
        </w:trPr>
        <w:tc>
          <w:tcPr>
            <w:tcW w:w="1494" w:type="pct"/>
            <w:vMerge/>
            <w:vAlign w:val="center"/>
          </w:tcPr>
          <w:p w:rsidR="00536654" w:rsidRPr="001A71F6" w:rsidRDefault="00536654" w:rsidP="001A71F6">
            <w:pPr>
              <w:autoSpaceDE/>
              <w:autoSpaceDN/>
              <w:adjustRightInd/>
              <w:spacing w:line="360" w:lineRule="auto"/>
              <w:jc w:val="center"/>
              <w:rPr>
                <w:rFonts w:eastAsia="Times New Roman"/>
                <w:sz w:val="22"/>
                <w:szCs w:val="22"/>
              </w:rPr>
            </w:pPr>
          </w:p>
        </w:tc>
        <w:tc>
          <w:tcPr>
            <w:tcW w:w="1119"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Крупнейшие, крупные, большие</w:t>
            </w:r>
          </w:p>
        </w:tc>
        <w:tc>
          <w:tcPr>
            <w:tcW w:w="746"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Средние</w:t>
            </w:r>
          </w:p>
          <w:p w:rsidR="00536654" w:rsidRPr="001A71F6" w:rsidRDefault="00536654" w:rsidP="001A71F6">
            <w:pPr>
              <w:autoSpaceDE/>
              <w:autoSpaceDN/>
              <w:adjustRightInd/>
              <w:spacing w:line="360" w:lineRule="auto"/>
              <w:jc w:val="center"/>
              <w:rPr>
                <w:rFonts w:eastAsia="Times New Roman"/>
                <w:sz w:val="22"/>
                <w:szCs w:val="22"/>
              </w:rPr>
            </w:pPr>
          </w:p>
        </w:tc>
        <w:tc>
          <w:tcPr>
            <w:tcW w:w="747"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Малые</w:t>
            </w:r>
          </w:p>
          <w:p w:rsidR="00536654" w:rsidRPr="001A71F6" w:rsidRDefault="00536654" w:rsidP="001A71F6">
            <w:pPr>
              <w:autoSpaceDE/>
              <w:autoSpaceDN/>
              <w:adjustRightInd/>
              <w:spacing w:line="360" w:lineRule="auto"/>
              <w:jc w:val="center"/>
              <w:rPr>
                <w:rFonts w:eastAsia="Times New Roman"/>
                <w:sz w:val="22"/>
                <w:szCs w:val="22"/>
              </w:rPr>
            </w:pPr>
          </w:p>
        </w:tc>
        <w:tc>
          <w:tcPr>
            <w:tcW w:w="894" w:type="pct"/>
            <w:vMerge/>
            <w:vAlign w:val="center"/>
          </w:tcPr>
          <w:p w:rsidR="00536654" w:rsidRPr="001A71F6" w:rsidRDefault="00536654" w:rsidP="001A71F6">
            <w:pPr>
              <w:autoSpaceDE/>
              <w:autoSpaceDN/>
              <w:adjustRightInd/>
              <w:spacing w:line="360" w:lineRule="auto"/>
              <w:jc w:val="center"/>
              <w:rPr>
                <w:rFonts w:eastAsia="Times New Roman"/>
                <w:sz w:val="22"/>
                <w:szCs w:val="22"/>
              </w:rPr>
            </w:pPr>
          </w:p>
        </w:tc>
      </w:tr>
      <w:tr w:rsidR="00536654" w:rsidRPr="001A71F6" w:rsidTr="00536654">
        <w:trPr>
          <w:trHeight w:val="20"/>
        </w:trPr>
        <w:tc>
          <w:tcPr>
            <w:tcW w:w="1494" w:type="pct"/>
            <w:vAlign w:val="center"/>
          </w:tcPr>
          <w:p w:rsidR="00536654" w:rsidRPr="001A71F6" w:rsidRDefault="00536654" w:rsidP="001A71F6">
            <w:pPr>
              <w:autoSpaceDE/>
              <w:autoSpaceDN/>
              <w:adjustRightInd/>
              <w:spacing w:line="360" w:lineRule="auto"/>
              <w:ind w:right="-108"/>
              <w:jc w:val="center"/>
              <w:rPr>
                <w:rFonts w:eastAsia="Times New Roman"/>
                <w:sz w:val="22"/>
                <w:szCs w:val="22"/>
              </w:rPr>
            </w:pPr>
            <w:r w:rsidRPr="001A71F6">
              <w:rPr>
                <w:rFonts w:eastAsia="Times New Roman"/>
                <w:sz w:val="22"/>
                <w:szCs w:val="22"/>
              </w:rPr>
              <w:t>Городские леса, парки, сады</w:t>
            </w:r>
          </w:p>
        </w:tc>
        <w:tc>
          <w:tcPr>
            <w:tcW w:w="1119"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10</w:t>
            </w:r>
          </w:p>
        </w:tc>
        <w:tc>
          <w:tcPr>
            <w:tcW w:w="746"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7</w:t>
            </w:r>
          </w:p>
        </w:tc>
        <w:tc>
          <w:tcPr>
            <w:tcW w:w="747"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8 (10)</w:t>
            </w:r>
          </w:p>
        </w:tc>
        <w:tc>
          <w:tcPr>
            <w:tcW w:w="894"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12</w:t>
            </w:r>
          </w:p>
        </w:tc>
      </w:tr>
      <w:tr w:rsidR="00536654" w:rsidRPr="001A71F6" w:rsidTr="005C7E8E">
        <w:trPr>
          <w:trHeight w:val="980"/>
        </w:trPr>
        <w:tc>
          <w:tcPr>
            <w:tcW w:w="1494" w:type="pct"/>
            <w:tcBorders>
              <w:top w:val="nil"/>
              <w:left w:val="single" w:sz="4" w:space="0" w:color="auto"/>
              <w:bottom w:val="single" w:sz="4" w:space="0" w:color="auto"/>
            </w:tcBorders>
            <w:vAlign w:val="center"/>
          </w:tcPr>
          <w:p w:rsidR="00536654" w:rsidRPr="001A71F6" w:rsidRDefault="00536654" w:rsidP="001A71F6">
            <w:pPr>
              <w:autoSpaceDE/>
              <w:autoSpaceDN/>
              <w:adjustRightInd/>
              <w:spacing w:line="360" w:lineRule="auto"/>
              <w:ind w:right="-216"/>
              <w:jc w:val="center"/>
              <w:rPr>
                <w:rFonts w:eastAsia="Times New Roman"/>
                <w:sz w:val="22"/>
                <w:szCs w:val="22"/>
              </w:rPr>
            </w:pPr>
            <w:r w:rsidRPr="001A71F6">
              <w:rPr>
                <w:rFonts w:eastAsia="Times New Roman"/>
                <w:sz w:val="22"/>
                <w:szCs w:val="22"/>
              </w:rPr>
              <w:t>С</w:t>
            </w:r>
            <w:r w:rsidR="001A71F6">
              <w:rPr>
                <w:rFonts w:eastAsia="Times New Roman"/>
                <w:sz w:val="22"/>
                <w:szCs w:val="22"/>
              </w:rPr>
              <w:t>кверы</w:t>
            </w:r>
          </w:p>
        </w:tc>
        <w:tc>
          <w:tcPr>
            <w:tcW w:w="3506" w:type="pct"/>
            <w:gridSpan w:val="4"/>
            <w:tcBorders>
              <w:top w:val="nil"/>
              <w:bottom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6</w:t>
            </w: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w:t>
            </w: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w:t>
            </w:r>
          </w:p>
        </w:tc>
      </w:tr>
    </w:tbl>
    <w:p w:rsidR="00536654" w:rsidRPr="001A71F6" w:rsidRDefault="00536654" w:rsidP="001A71F6">
      <w:pPr>
        <w:autoSpaceDE/>
        <w:autoSpaceDN/>
        <w:adjustRightInd/>
        <w:spacing w:line="360" w:lineRule="auto"/>
        <w:jc w:val="both"/>
        <w:rPr>
          <w:rFonts w:eastAsia="Times New Roman"/>
          <w:sz w:val="22"/>
          <w:szCs w:val="22"/>
        </w:rPr>
      </w:pPr>
      <w:r w:rsidRPr="001A71F6">
        <w:rPr>
          <w:rFonts w:eastAsia="Times New Roman"/>
          <w:sz w:val="22"/>
          <w:szCs w:val="22"/>
        </w:rPr>
        <w:t xml:space="preserve">В скобках приведены расчетные показатели для малых городских населенных пунктов </w:t>
      </w:r>
      <w:r w:rsidR="005C7E8E" w:rsidRPr="001A71F6">
        <w:rPr>
          <w:rFonts w:eastAsia="Times New Roman"/>
          <w:sz w:val="22"/>
          <w:szCs w:val="22"/>
        </w:rPr>
        <w:t>с населением до 20 тыс. человек</w:t>
      </w:r>
    </w:p>
    <w:p w:rsidR="00536654" w:rsidRPr="001A71F6" w:rsidRDefault="005C7E8E" w:rsidP="001A71F6">
      <w:pPr>
        <w:autoSpaceDE/>
        <w:autoSpaceDN/>
        <w:adjustRightInd/>
        <w:spacing w:line="360" w:lineRule="auto"/>
        <w:ind w:firstLine="851"/>
        <w:jc w:val="both"/>
        <w:rPr>
          <w:rFonts w:eastAsia="Times New Roman"/>
          <w:sz w:val="22"/>
          <w:szCs w:val="22"/>
        </w:rPr>
      </w:pPr>
      <w:r w:rsidRPr="001A71F6">
        <w:rPr>
          <w:rFonts w:eastAsia="Times New Roman"/>
          <w:sz w:val="22"/>
          <w:szCs w:val="22"/>
        </w:rPr>
        <w:t>5.15</w:t>
      </w:r>
      <w:r w:rsidR="00536654" w:rsidRPr="001A71F6">
        <w:rPr>
          <w:rFonts w:eastAsia="Times New Roman"/>
          <w:sz w:val="22"/>
          <w:szCs w:val="22"/>
        </w:rPr>
        <w:t>.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sidRPr="001A71F6">
        <w:rPr>
          <w:rFonts w:eastAsia="Times New Roman"/>
          <w:sz w:val="22"/>
          <w:szCs w:val="22"/>
        </w:rPr>
        <w:t>ать в соответствии с таблицей 17.</w:t>
      </w:r>
    </w:p>
    <w:p w:rsidR="001A71F6" w:rsidRDefault="001A71F6" w:rsidP="001A71F6">
      <w:pPr>
        <w:autoSpaceDE/>
        <w:autoSpaceDN/>
        <w:adjustRightInd/>
        <w:spacing w:line="360" w:lineRule="auto"/>
        <w:jc w:val="both"/>
        <w:rPr>
          <w:rFonts w:eastAsia="Times New Roman"/>
          <w:bCs/>
          <w:sz w:val="22"/>
          <w:szCs w:val="22"/>
        </w:rPr>
      </w:pPr>
    </w:p>
    <w:p w:rsidR="00536654" w:rsidRPr="001A71F6" w:rsidRDefault="005C7E8E" w:rsidP="001A71F6">
      <w:pPr>
        <w:autoSpaceDE/>
        <w:autoSpaceDN/>
        <w:adjustRightInd/>
        <w:spacing w:line="360" w:lineRule="auto"/>
        <w:jc w:val="both"/>
        <w:rPr>
          <w:rFonts w:eastAsia="Times New Roman"/>
          <w:bCs/>
          <w:sz w:val="22"/>
          <w:szCs w:val="22"/>
        </w:rPr>
      </w:pPr>
      <w:r w:rsidRPr="001A71F6">
        <w:rPr>
          <w:rFonts w:eastAsia="Times New Roman"/>
          <w:bCs/>
          <w:sz w:val="22"/>
          <w:szCs w:val="22"/>
        </w:rPr>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536654" w:rsidRPr="001A71F6" w:rsidTr="00536654">
        <w:trPr>
          <w:trHeight w:val="482"/>
        </w:trPr>
        <w:tc>
          <w:tcPr>
            <w:tcW w:w="659"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w:t>
            </w:r>
          </w:p>
          <w:p w:rsidR="00536654" w:rsidRPr="001A71F6" w:rsidRDefault="00536654" w:rsidP="001A71F6">
            <w:pPr>
              <w:autoSpaceDE/>
              <w:autoSpaceDN/>
              <w:adjustRightInd/>
              <w:spacing w:line="360" w:lineRule="auto"/>
              <w:jc w:val="center"/>
              <w:rPr>
                <w:rFonts w:eastAsia="Times New Roman"/>
                <w:bCs/>
                <w:sz w:val="22"/>
                <w:szCs w:val="22"/>
              </w:rPr>
            </w:pPr>
            <w:proofErr w:type="gramStart"/>
            <w:r w:rsidRPr="001A71F6">
              <w:rPr>
                <w:rFonts w:eastAsia="Times New Roman"/>
                <w:bCs/>
                <w:sz w:val="22"/>
                <w:szCs w:val="22"/>
              </w:rPr>
              <w:t>п</w:t>
            </w:r>
            <w:proofErr w:type="gramEnd"/>
            <w:r w:rsidRPr="001A71F6">
              <w:rPr>
                <w:rFonts w:eastAsia="Times New Roman"/>
                <w:bCs/>
                <w:sz w:val="22"/>
                <w:szCs w:val="22"/>
              </w:rPr>
              <w:t>/п</w:t>
            </w:r>
          </w:p>
        </w:tc>
        <w:tc>
          <w:tcPr>
            <w:tcW w:w="2082"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Объекты рекреационного назначения</w:t>
            </w:r>
          </w:p>
        </w:tc>
        <w:tc>
          <w:tcPr>
            <w:tcW w:w="1232"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Вместимость объектов рекреационного назначения, мест</w:t>
            </w:r>
          </w:p>
        </w:tc>
        <w:tc>
          <w:tcPr>
            <w:tcW w:w="1027" w:type="pct"/>
            <w:vAlign w:val="center"/>
          </w:tcPr>
          <w:p w:rsidR="00536654" w:rsidRPr="001A71F6" w:rsidRDefault="00536654" w:rsidP="001A71F6">
            <w:pPr>
              <w:autoSpaceDE/>
              <w:autoSpaceDN/>
              <w:adjustRightInd/>
              <w:spacing w:line="360" w:lineRule="auto"/>
              <w:ind w:left="538" w:right="-52" w:hanging="538"/>
              <w:jc w:val="center"/>
              <w:rPr>
                <w:rFonts w:eastAsia="Times New Roman"/>
                <w:bCs/>
                <w:sz w:val="22"/>
                <w:szCs w:val="22"/>
              </w:rPr>
            </w:pPr>
            <w:r w:rsidRPr="001A71F6">
              <w:rPr>
                <w:rFonts w:eastAsia="Times New Roman"/>
                <w:bCs/>
                <w:sz w:val="22"/>
                <w:szCs w:val="22"/>
              </w:rPr>
              <w:t xml:space="preserve">Размер </w:t>
            </w:r>
            <w:proofErr w:type="gramStart"/>
            <w:r w:rsidRPr="001A71F6">
              <w:rPr>
                <w:rFonts w:eastAsia="Times New Roman"/>
                <w:bCs/>
                <w:sz w:val="22"/>
                <w:szCs w:val="22"/>
              </w:rPr>
              <w:t>земельного</w:t>
            </w:r>
            <w:proofErr w:type="gramEnd"/>
          </w:p>
          <w:p w:rsidR="00536654" w:rsidRPr="001A71F6" w:rsidRDefault="00536654" w:rsidP="001A71F6">
            <w:pPr>
              <w:autoSpaceDE/>
              <w:autoSpaceDN/>
              <w:adjustRightInd/>
              <w:spacing w:line="360" w:lineRule="auto"/>
              <w:ind w:left="538" w:right="-52" w:hanging="538"/>
              <w:jc w:val="center"/>
              <w:rPr>
                <w:rFonts w:eastAsia="Times New Roman"/>
                <w:bCs/>
                <w:sz w:val="22"/>
                <w:szCs w:val="22"/>
              </w:rPr>
            </w:pPr>
            <w:r w:rsidRPr="001A71F6">
              <w:rPr>
                <w:rFonts w:eastAsia="Times New Roman"/>
                <w:bCs/>
                <w:sz w:val="22"/>
                <w:szCs w:val="22"/>
              </w:rPr>
              <w:t>участка,</w:t>
            </w:r>
          </w:p>
          <w:p w:rsidR="00536654" w:rsidRPr="001A71F6" w:rsidRDefault="00536654" w:rsidP="001A71F6">
            <w:pPr>
              <w:autoSpaceDE/>
              <w:autoSpaceDN/>
              <w:adjustRightInd/>
              <w:spacing w:line="360" w:lineRule="auto"/>
              <w:ind w:left="538" w:right="-52" w:hanging="538"/>
              <w:jc w:val="center"/>
              <w:rPr>
                <w:rFonts w:eastAsia="Times New Roman"/>
                <w:bCs/>
                <w:sz w:val="22"/>
                <w:szCs w:val="22"/>
              </w:rPr>
            </w:pPr>
            <w:proofErr w:type="spellStart"/>
            <w:r w:rsidRPr="001A71F6">
              <w:rPr>
                <w:rFonts w:eastAsia="Times New Roman"/>
                <w:bCs/>
                <w:sz w:val="22"/>
                <w:szCs w:val="22"/>
              </w:rPr>
              <w:t>кв</w:t>
            </w:r>
            <w:proofErr w:type="gramStart"/>
            <w:r w:rsidRPr="001A71F6">
              <w:rPr>
                <w:rFonts w:eastAsia="Times New Roman"/>
                <w:bCs/>
                <w:sz w:val="22"/>
                <w:szCs w:val="22"/>
              </w:rPr>
              <w:t>.м</w:t>
            </w:r>
            <w:proofErr w:type="gramEnd"/>
            <w:r w:rsidRPr="001A71F6">
              <w:rPr>
                <w:rFonts w:eastAsia="Times New Roman"/>
                <w:bCs/>
                <w:sz w:val="22"/>
                <w:szCs w:val="22"/>
              </w:rPr>
              <w:t>етров</w:t>
            </w:r>
            <w:proofErr w:type="spellEnd"/>
            <w:r w:rsidRPr="001A71F6">
              <w:rPr>
                <w:rFonts w:eastAsia="Times New Roman"/>
                <w:bCs/>
                <w:sz w:val="22"/>
                <w:szCs w:val="22"/>
              </w:rPr>
              <w:t xml:space="preserve"> на 1 место</w:t>
            </w:r>
          </w:p>
        </w:tc>
      </w:tr>
      <w:tr w:rsidR="00536654" w:rsidRPr="001A71F6" w:rsidTr="00536654">
        <w:trPr>
          <w:trHeight w:val="122"/>
        </w:trPr>
        <w:tc>
          <w:tcPr>
            <w:tcW w:w="659" w:type="pct"/>
            <w:vAlign w:val="center"/>
          </w:tcPr>
          <w:p w:rsidR="00536654" w:rsidRPr="001A71F6" w:rsidRDefault="00536654" w:rsidP="001A71F6">
            <w:pPr>
              <w:autoSpaceDE/>
              <w:autoSpaceDN/>
              <w:adjustRightInd/>
              <w:spacing w:line="360" w:lineRule="auto"/>
              <w:ind w:firstLine="709"/>
              <w:jc w:val="center"/>
              <w:rPr>
                <w:rFonts w:eastAsia="Times New Roman"/>
                <w:bCs/>
                <w:sz w:val="22"/>
                <w:szCs w:val="22"/>
              </w:rPr>
            </w:pPr>
          </w:p>
        </w:tc>
        <w:tc>
          <w:tcPr>
            <w:tcW w:w="2082" w:type="pct"/>
            <w:vAlign w:val="center"/>
          </w:tcPr>
          <w:p w:rsidR="00536654" w:rsidRPr="001A71F6" w:rsidRDefault="00536654" w:rsidP="001A71F6">
            <w:pPr>
              <w:autoSpaceDE/>
              <w:autoSpaceDN/>
              <w:adjustRightInd/>
              <w:spacing w:line="360" w:lineRule="auto"/>
              <w:ind w:firstLine="709"/>
              <w:jc w:val="center"/>
              <w:rPr>
                <w:rFonts w:eastAsia="Times New Roman"/>
                <w:bCs/>
                <w:sz w:val="22"/>
                <w:szCs w:val="22"/>
              </w:rPr>
            </w:pPr>
            <w:r w:rsidRPr="001A71F6">
              <w:rPr>
                <w:rFonts w:eastAsia="Times New Roman"/>
                <w:bCs/>
                <w:sz w:val="22"/>
                <w:szCs w:val="22"/>
              </w:rPr>
              <w:t>1</w:t>
            </w:r>
          </w:p>
        </w:tc>
        <w:tc>
          <w:tcPr>
            <w:tcW w:w="1232" w:type="pct"/>
            <w:vAlign w:val="center"/>
          </w:tcPr>
          <w:p w:rsidR="00536654" w:rsidRPr="001A71F6" w:rsidRDefault="00536654" w:rsidP="001A71F6">
            <w:pPr>
              <w:autoSpaceDE/>
              <w:autoSpaceDN/>
              <w:adjustRightInd/>
              <w:spacing w:line="360" w:lineRule="auto"/>
              <w:ind w:firstLine="709"/>
              <w:jc w:val="center"/>
              <w:rPr>
                <w:rFonts w:eastAsia="Times New Roman"/>
                <w:bCs/>
                <w:sz w:val="22"/>
                <w:szCs w:val="22"/>
              </w:rPr>
            </w:pPr>
            <w:r w:rsidRPr="001A71F6">
              <w:rPr>
                <w:rFonts w:eastAsia="Times New Roman"/>
                <w:bCs/>
                <w:sz w:val="22"/>
                <w:szCs w:val="22"/>
              </w:rPr>
              <w:t>2</w:t>
            </w:r>
          </w:p>
        </w:tc>
        <w:tc>
          <w:tcPr>
            <w:tcW w:w="1027" w:type="pct"/>
            <w:vAlign w:val="center"/>
          </w:tcPr>
          <w:p w:rsidR="00536654" w:rsidRPr="001A71F6" w:rsidRDefault="00536654" w:rsidP="001A71F6">
            <w:pPr>
              <w:autoSpaceDE/>
              <w:autoSpaceDN/>
              <w:adjustRightInd/>
              <w:spacing w:line="360" w:lineRule="auto"/>
              <w:ind w:left="538" w:right="-263" w:hanging="538"/>
              <w:jc w:val="center"/>
              <w:rPr>
                <w:rFonts w:eastAsia="Times New Roman"/>
                <w:bCs/>
                <w:sz w:val="22"/>
                <w:szCs w:val="22"/>
              </w:rPr>
            </w:pPr>
            <w:r w:rsidRPr="001A71F6">
              <w:rPr>
                <w:rFonts w:eastAsia="Times New Roman"/>
                <w:bCs/>
                <w:sz w:val="22"/>
                <w:szCs w:val="22"/>
              </w:rPr>
              <w:t>3</w:t>
            </w:r>
          </w:p>
        </w:tc>
      </w:tr>
      <w:tr w:rsidR="00536654" w:rsidRPr="001A71F6" w:rsidTr="00536654">
        <w:trPr>
          <w:trHeight w:val="316"/>
        </w:trPr>
        <w:tc>
          <w:tcPr>
            <w:tcW w:w="5000" w:type="pct"/>
            <w:gridSpan w:val="4"/>
            <w:vAlign w:val="center"/>
          </w:tcPr>
          <w:p w:rsidR="00536654" w:rsidRPr="001A71F6" w:rsidRDefault="00536654" w:rsidP="001A71F6">
            <w:pPr>
              <w:autoSpaceDE/>
              <w:autoSpaceDN/>
              <w:adjustRightInd/>
              <w:spacing w:line="360" w:lineRule="auto"/>
              <w:ind w:firstLine="709"/>
              <w:jc w:val="center"/>
              <w:rPr>
                <w:rFonts w:eastAsia="Times New Roman"/>
                <w:bCs/>
                <w:sz w:val="22"/>
                <w:szCs w:val="22"/>
              </w:rPr>
            </w:pPr>
            <w:r w:rsidRPr="001A71F6">
              <w:rPr>
                <w:rFonts w:eastAsia="Times New Roman"/>
                <w:bCs/>
                <w:sz w:val="22"/>
                <w:szCs w:val="22"/>
              </w:rPr>
              <w:t>Объекты рекреационного назначения по приему и обслуживанию туристов с целью познавательного туризма</w:t>
            </w:r>
          </w:p>
        </w:tc>
      </w:tr>
      <w:tr w:rsidR="00536654" w:rsidRPr="001A71F6" w:rsidTr="00536654">
        <w:trPr>
          <w:trHeight w:val="316"/>
        </w:trPr>
        <w:tc>
          <w:tcPr>
            <w:tcW w:w="659"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lastRenderedPageBreak/>
              <w:t>1.</w:t>
            </w:r>
          </w:p>
        </w:tc>
        <w:tc>
          <w:tcPr>
            <w:tcW w:w="2082"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Туристические гостиницы</w:t>
            </w:r>
          </w:p>
        </w:tc>
        <w:tc>
          <w:tcPr>
            <w:tcW w:w="1232"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По заданию на проектирование</w:t>
            </w:r>
          </w:p>
        </w:tc>
        <w:tc>
          <w:tcPr>
            <w:tcW w:w="1027"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50-75</w:t>
            </w:r>
          </w:p>
          <w:p w:rsidR="00536654" w:rsidRPr="001A71F6" w:rsidRDefault="00536654" w:rsidP="001A71F6">
            <w:pPr>
              <w:autoSpaceDE/>
              <w:autoSpaceDN/>
              <w:adjustRightInd/>
              <w:spacing w:line="360" w:lineRule="auto"/>
              <w:ind w:firstLine="709"/>
              <w:jc w:val="center"/>
              <w:rPr>
                <w:rFonts w:eastAsia="Times New Roman"/>
                <w:bCs/>
                <w:sz w:val="22"/>
                <w:szCs w:val="22"/>
              </w:rPr>
            </w:pPr>
          </w:p>
        </w:tc>
      </w:tr>
      <w:tr w:rsidR="00536654" w:rsidRPr="001A71F6" w:rsidTr="00536654">
        <w:trPr>
          <w:trHeight w:val="325"/>
        </w:trPr>
        <w:tc>
          <w:tcPr>
            <w:tcW w:w="659"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w:t>
            </w:r>
          </w:p>
        </w:tc>
        <w:tc>
          <w:tcPr>
            <w:tcW w:w="2082"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Гостиницы для автотуристов</w:t>
            </w:r>
          </w:p>
        </w:tc>
        <w:tc>
          <w:tcPr>
            <w:tcW w:w="1232"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По заданию на проектирование</w:t>
            </w:r>
          </w:p>
        </w:tc>
        <w:tc>
          <w:tcPr>
            <w:tcW w:w="1027"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75-100</w:t>
            </w:r>
          </w:p>
          <w:p w:rsidR="00536654" w:rsidRPr="001A71F6" w:rsidRDefault="00536654" w:rsidP="001A71F6">
            <w:pPr>
              <w:autoSpaceDE/>
              <w:autoSpaceDN/>
              <w:adjustRightInd/>
              <w:spacing w:line="360" w:lineRule="auto"/>
              <w:ind w:firstLine="709"/>
              <w:jc w:val="center"/>
              <w:rPr>
                <w:rFonts w:eastAsia="Times New Roman"/>
                <w:bCs/>
                <w:sz w:val="22"/>
                <w:szCs w:val="22"/>
              </w:rPr>
            </w:pPr>
          </w:p>
        </w:tc>
      </w:tr>
      <w:tr w:rsidR="00536654" w:rsidRPr="001A71F6" w:rsidTr="00536654">
        <w:trPr>
          <w:trHeight w:val="316"/>
        </w:trPr>
        <w:tc>
          <w:tcPr>
            <w:tcW w:w="659"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3.</w:t>
            </w:r>
          </w:p>
        </w:tc>
        <w:tc>
          <w:tcPr>
            <w:tcW w:w="2082"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Мотели, кемпинги</w:t>
            </w:r>
          </w:p>
        </w:tc>
        <w:tc>
          <w:tcPr>
            <w:tcW w:w="1232"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По заданию на проектирование</w:t>
            </w:r>
          </w:p>
        </w:tc>
        <w:tc>
          <w:tcPr>
            <w:tcW w:w="1027"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75-150</w:t>
            </w:r>
          </w:p>
          <w:p w:rsidR="00536654" w:rsidRPr="001A71F6" w:rsidRDefault="00536654" w:rsidP="001A71F6">
            <w:pPr>
              <w:autoSpaceDE/>
              <w:autoSpaceDN/>
              <w:adjustRightInd/>
              <w:spacing w:line="360" w:lineRule="auto"/>
              <w:ind w:firstLine="709"/>
              <w:jc w:val="center"/>
              <w:rPr>
                <w:rFonts w:eastAsia="Times New Roman"/>
                <w:bCs/>
                <w:sz w:val="22"/>
                <w:szCs w:val="22"/>
              </w:rPr>
            </w:pPr>
          </w:p>
        </w:tc>
      </w:tr>
      <w:tr w:rsidR="00536654" w:rsidRPr="001A71F6" w:rsidTr="00536654">
        <w:trPr>
          <w:trHeight w:val="316"/>
        </w:trPr>
        <w:tc>
          <w:tcPr>
            <w:tcW w:w="5000" w:type="pct"/>
            <w:gridSpan w:val="4"/>
            <w:vAlign w:val="center"/>
          </w:tcPr>
          <w:p w:rsidR="00536654" w:rsidRPr="001A71F6" w:rsidRDefault="00536654" w:rsidP="001A71F6">
            <w:pPr>
              <w:autoSpaceDE/>
              <w:autoSpaceDN/>
              <w:adjustRightInd/>
              <w:spacing w:line="360" w:lineRule="auto"/>
              <w:ind w:firstLine="709"/>
              <w:jc w:val="center"/>
              <w:rPr>
                <w:rFonts w:eastAsia="Times New Roman"/>
                <w:bCs/>
                <w:sz w:val="22"/>
                <w:szCs w:val="22"/>
              </w:rPr>
            </w:pPr>
            <w:r w:rsidRPr="001A71F6">
              <w:rPr>
                <w:rFonts w:eastAsia="Times New Roman"/>
                <w:bCs/>
                <w:sz w:val="22"/>
                <w:szCs w:val="22"/>
              </w:rPr>
              <w:t>Основные объекты рекреационного назначения, специализирующиеся на видах спортивного и оздоровительного отдыха и туризма</w:t>
            </w:r>
          </w:p>
        </w:tc>
      </w:tr>
      <w:tr w:rsidR="00536654" w:rsidRPr="001A71F6" w:rsidTr="00536654">
        <w:trPr>
          <w:trHeight w:val="325"/>
        </w:trPr>
        <w:tc>
          <w:tcPr>
            <w:tcW w:w="659"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lang w:val="en-US"/>
              </w:rPr>
              <w:t>4</w:t>
            </w:r>
            <w:r w:rsidRPr="001A71F6">
              <w:rPr>
                <w:rFonts w:eastAsia="Times New Roman"/>
                <w:bCs/>
                <w:sz w:val="22"/>
                <w:szCs w:val="22"/>
              </w:rPr>
              <w:t>.</w:t>
            </w:r>
          </w:p>
        </w:tc>
        <w:tc>
          <w:tcPr>
            <w:tcW w:w="2082"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Туристические базы</w:t>
            </w:r>
          </w:p>
        </w:tc>
        <w:tc>
          <w:tcPr>
            <w:tcW w:w="1232"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По заданию на проектирование</w:t>
            </w:r>
          </w:p>
        </w:tc>
        <w:tc>
          <w:tcPr>
            <w:tcW w:w="1027"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65-80</w:t>
            </w:r>
          </w:p>
        </w:tc>
      </w:tr>
      <w:tr w:rsidR="00536654" w:rsidRPr="001A71F6" w:rsidTr="00536654">
        <w:trPr>
          <w:trHeight w:val="37"/>
        </w:trPr>
        <w:tc>
          <w:tcPr>
            <w:tcW w:w="659"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5.</w:t>
            </w:r>
          </w:p>
        </w:tc>
        <w:tc>
          <w:tcPr>
            <w:tcW w:w="2082"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Оборудованные походные площадки</w:t>
            </w:r>
          </w:p>
          <w:p w:rsidR="00536654" w:rsidRPr="001A71F6" w:rsidRDefault="00536654" w:rsidP="001A71F6">
            <w:pPr>
              <w:autoSpaceDE/>
              <w:autoSpaceDN/>
              <w:adjustRightInd/>
              <w:spacing w:line="360" w:lineRule="auto"/>
              <w:ind w:firstLine="709"/>
              <w:jc w:val="center"/>
              <w:rPr>
                <w:rFonts w:eastAsia="Times New Roman"/>
                <w:bCs/>
                <w:sz w:val="22"/>
                <w:szCs w:val="22"/>
              </w:rPr>
            </w:pPr>
          </w:p>
        </w:tc>
        <w:tc>
          <w:tcPr>
            <w:tcW w:w="1232" w:type="pct"/>
            <w:shd w:val="clear" w:color="auto" w:fill="auto"/>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По заданию на проектирование</w:t>
            </w:r>
          </w:p>
        </w:tc>
        <w:tc>
          <w:tcPr>
            <w:tcW w:w="1027"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5-8</w:t>
            </w:r>
          </w:p>
          <w:p w:rsidR="00536654" w:rsidRPr="001A71F6" w:rsidRDefault="00536654" w:rsidP="001A71F6">
            <w:pPr>
              <w:autoSpaceDE/>
              <w:autoSpaceDN/>
              <w:adjustRightInd/>
              <w:spacing w:line="360" w:lineRule="auto"/>
              <w:ind w:firstLine="709"/>
              <w:jc w:val="center"/>
              <w:rPr>
                <w:rFonts w:eastAsia="Times New Roman"/>
                <w:bCs/>
                <w:sz w:val="22"/>
                <w:szCs w:val="22"/>
              </w:rPr>
            </w:pPr>
          </w:p>
        </w:tc>
      </w:tr>
      <w:tr w:rsidR="00536654" w:rsidRPr="001A71F6" w:rsidTr="00536654">
        <w:trPr>
          <w:trHeight w:val="325"/>
        </w:trPr>
        <w:tc>
          <w:tcPr>
            <w:tcW w:w="659" w:type="pct"/>
            <w:tcBorders>
              <w:top w:val="single" w:sz="4" w:space="0" w:color="auto"/>
            </w:tcBorders>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6.</w:t>
            </w:r>
          </w:p>
        </w:tc>
        <w:tc>
          <w:tcPr>
            <w:tcW w:w="2082" w:type="pct"/>
            <w:tcBorders>
              <w:top w:val="single" w:sz="4" w:space="0" w:color="auto"/>
            </w:tcBorders>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Спортивно-оздоровительные базы выходного дня</w:t>
            </w:r>
          </w:p>
        </w:tc>
        <w:tc>
          <w:tcPr>
            <w:tcW w:w="1232" w:type="pct"/>
            <w:shd w:val="clear" w:color="auto" w:fill="auto"/>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По заданию на проектирование</w:t>
            </w:r>
          </w:p>
        </w:tc>
        <w:tc>
          <w:tcPr>
            <w:tcW w:w="1027"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140-160</w:t>
            </w:r>
          </w:p>
          <w:p w:rsidR="00536654" w:rsidRPr="001A71F6" w:rsidRDefault="00536654" w:rsidP="001A71F6">
            <w:pPr>
              <w:autoSpaceDE/>
              <w:autoSpaceDN/>
              <w:adjustRightInd/>
              <w:spacing w:line="360" w:lineRule="auto"/>
              <w:ind w:firstLine="709"/>
              <w:jc w:val="center"/>
              <w:rPr>
                <w:rFonts w:eastAsia="Times New Roman"/>
                <w:bCs/>
                <w:sz w:val="22"/>
                <w:szCs w:val="22"/>
              </w:rPr>
            </w:pPr>
          </w:p>
          <w:p w:rsidR="00536654" w:rsidRPr="001A71F6" w:rsidRDefault="00536654" w:rsidP="001A71F6">
            <w:pPr>
              <w:autoSpaceDE/>
              <w:autoSpaceDN/>
              <w:adjustRightInd/>
              <w:spacing w:line="360" w:lineRule="auto"/>
              <w:ind w:firstLine="709"/>
              <w:jc w:val="center"/>
              <w:rPr>
                <w:rFonts w:eastAsia="Times New Roman"/>
                <w:bCs/>
                <w:sz w:val="22"/>
                <w:szCs w:val="22"/>
              </w:rPr>
            </w:pPr>
          </w:p>
        </w:tc>
      </w:tr>
      <w:tr w:rsidR="00536654" w:rsidRPr="001A71F6" w:rsidTr="00536654">
        <w:trPr>
          <w:trHeight w:val="84"/>
        </w:trPr>
        <w:tc>
          <w:tcPr>
            <w:tcW w:w="5000" w:type="pct"/>
            <w:gridSpan w:val="4"/>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Объекты оздоровительного и реабилитационного профиля территории</w:t>
            </w:r>
          </w:p>
        </w:tc>
      </w:tr>
      <w:tr w:rsidR="00536654" w:rsidRPr="001A71F6" w:rsidTr="00536654">
        <w:trPr>
          <w:trHeight w:val="84"/>
        </w:trPr>
        <w:tc>
          <w:tcPr>
            <w:tcW w:w="659"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7.</w:t>
            </w:r>
          </w:p>
        </w:tc>
        <w:tc>
          <w:tcPr>
            <w:tcW w:w="2082" w:type="pct"/>
            <w:vAlign w:val="center"/>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Санатории</w:t>
            </w:r>
          </w:p>
          <w:p w:rsidR="00536654" w:rsidRPr="001A71F6" w:rsidRDefault="00536654" w:rsidP="001A71F6">
            <w:pPr>
              <w:autoSpaceDE/>
              <w:autoSpaceDN/>
              <w:adjustRightInd/>
              <w:spacing w:line="360" w:lineRule="auto"/>
              <w:jc w:val="center"/>
              <w:rPr>
                <w:rFonts w:eastAsia="Times New Roman"/>
                <w:sz w:val="22"/>
                <w:szCs w:val="22"/>
              </w:rPr>
            </w:pPr>
          </w:p>
          <w:p w:rsidR="00536654" w:rsidRPr="001A71F6" w:rsidRDefault="00536654" w:rsidP="001A71F6">
            <w:pPr>
              <w:autoSpaceDE/>
              <w:autoSpaceDN/>
              <w:adjustRightInd/>
              <w:spacing w:line="360" w:lineRule="auto"/>
              <w:jc w:val="center"/>
              <w:rPr>
                <w:rFonts w:eastAsia="Times New Roman"/>
                <w:sz w:val="22"/>
                <w:szCs w:val="22"/>
              </w:rPr>
            </w:pPr>
          </w:p>
        </w:tc>
        <w:tc>
          <w:tcPr>
            <w:tcW w:w="1232"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По заданию на проектирование</w:t>
            </w:r>
          </w:p>
        </w:tc>
        <w:tc>
          <w:tcPr>
            <w:tcW w:w="1027"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125-150</w:t>
            </w:r>
          </w:p>
        </w:tc>
      </w:tr>
      <w:tr w:rsidR="00536654" w:rsidRPr="001A71F6" w:rsidTr="00536654">
        <w:trPr>
          <w:trHeight w:val="84"/>
        </w:trPr>
        <w:tc>
          <w:tcPr>
            <w:tcW w:w="659"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8.</w:t>
            </w:r>
          </w:p>
        </w:tc>
        <w:tc>
          <w:tcPr>
            <w:tcW w:w="2082" w:type="pct"/>
            <w:vAlign w:val="center"/>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Детские санатории</w:t>
            </w:r>
          </w:p>
        </w:tc>
        <w:tc>
          <w:tcPr>
            <w:tcW w:w="1232"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По заданию на проектирование</w:t>
            </w:r>
          </w:p>
        </w:tc>
        <w:tc>
          <w:tcPr>
            <w:tcW w:w="1027" w:type="pct"/>
            <w:vAlign w:val="center"/>
          </w:tcPr>
          <w:p w:rsidR="00536654" w:rsidRPr="001A71F6" w:rsidRDefault="00536654" w:rsidP="001A71F6">
            <w:pPr>
              <w:autoSpaceDE/>
              <w:autoSpaceDN/>
              <w:adjustRightInd/>
              <w:spacing w:line="360" w:lineRule="auto"/>
              <w:jc w:val="center"/>
              <w:rPr>
                <w:rFonts w:eastAsia="Times New Roman"/>
                <w:sz w:val="22"/>
                <w:szCs w:val="22"/>
                <w:lang w:val="en-US"/>
              </w:rPr>
            </w:pPr>
            <w:r w:rsidRPr="001A71F6">
              <w:rPr>
                <w:rFonts w:eastAsia="Times New Roman"/>
                <w:sz w:val="22"/>
                <w:szCs w:val="22"/>
              </w:rPr>
              <w:t>145-170</w:t>
            </w:r>
          </w:p>
        </w:tc>
      </w:tr>
      <w:tr w:rsidR="00536654" w:rsidRPr="001A71F6" w:rsidTr="00536654">
        <w:trPr>
          <w:trHeight w:val="84"/>
        </w:trPr>
        <w:tc>
          <w:tcPr>
            <w:tcW w:w="659"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9.</w:t>
            </w:r>
          </w:p>
        </w:tc>
        <w:tc>
          <w:tcPr>
            <w:tcW w:w="2082" w:type="pct"/>
            <w:vAlign w:val="center"/>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Санатории-профилактории</w:t>
            </w:r>
          </w:p>
          <w:p w:rsidR="00536654" w:rsidRPr="001A71F6" w:rsidRDefault="00536654" w:rsidP="001A71F6">
            <w:pPr>
              <w:autoSpaceDE/>
              <w:autoSpaceDN/>
              <w:adjustRightInd/>
              <w:spacing w:line="360" w:lineRule="auto"/>
              <w:jc w:val="center"/>
              <w:rPr>
                <w:rFonts w:eastAsia="Times New Roman"/>
                <w:sz w:val="22"/>
                <w:szCs w:val="22"/>
              </w:rPr>
            </w:pPr>
          </w:p>
        </w:tc>
        <w:tc>
          <w:tcPr>
            <w:tcW w:w="1232"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По заданию на проектирование</w:t>
            </w:r>
          </w:p>
        </w:tc>
        <w:tc>
          <w:tcPr>
            <w:tcW w:w="1027"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70-100</w:t>
            </w:r>
          </w:p>
        </w:tc>
      </w:tr>
      <w:tr w:rsidR="00536654" w:rsidRPr="001A71F6" w:rsidTr="00536654">
        <w:trPr>
          <w:trHeight w:val="84"/>
        </w:trPr>
        <w:tc>
          <w:tcPr>
            <w:tcW w:w="659" w:type="pct"/>
            <w:vAlign w:val="center"/>
          </w:tcPr>
          <w:p w:rsidR="00536654" w:rsidRPr="001A71F6" w:rsidRDefault="00536654" w:rsidP="001A71F6">
            <w:pPr>
              <w:autoSpaceDE/>
              <w:autoSpaceDN/>
              <w:adjustRightInd/>
              <w:spacing w:line="360" w:lineRule="auto"/>
              <w:jc w:val="center"/>
              <w:rPr>
                <w:rFonts w:eastAsia="Times New Roman"/>
                <w:sz w:val="22"/>
                <w:szCs w:val="22"/>
              </w:rPr>
            </w:pPr>
          </w:p>
        </w:tc>
        <w:tc>
          <w:tcPr>
            <w:tcW w:w="2082"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w:t>
            </w:r>
          </w:p>
        </w:tc>
        <w:tc>
          <w:tcPr>
            <w:tcW w:w="1232"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w:t>
            </w:r>
          </w:p>
        </w:tc>
        <w:tc>
          <w:tcPr>
            <w:tcW w:w="1027"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3</w:t>
            </w:r>
          </w:p>
        </w:tc>
      </w:tr>
      <w:tr w:rsidR="00536654" w:rsidRPr="001A71F6" w:rsidTr="00536654">
        <w:trPr>
          <w:trHeight w:val="84"/>
        </w:trPr>
        <w:tc>
          <w:tcPr>
            <w:tcW w:w="659"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10.</w:t>
            </w:r>
          </w:p>
        </w:tc>
        <w:tc>
          <w:tcPr>
            <w:tcW w:w="2082" w:type="pct"/>
            <w:vAlign w:val="center"/>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Специализированные больницы восстановительного лечения</w:t>
            </w:r>
          </w:p>
        </w:tc>
        <w:tc>
          <w:tcPr>
            <w:tcW w:w="1232"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По заданию на проектирование</w:t>
            </w:r>
          </w:p>
        </w:tc>
        <w:tc>
          <w:tcPr>
            <w:tcW w:w="1027" w:type="pct"/>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140-200</w:t>
            </w:r>
          </w:p>
        </w:tc>
      </w:tr>
      <w:tr w:rsidR="00536654" w:rsidRPr="001A71F6" w:rsidTr="00536654">
        <w:trPr>
          <w:trHeight w:val="84"/>
        </w:trPr>
        <w:tc>
          <w:tcPr>
            <w:tcW w:w="5000" w:type="pct"/>
            <w:gridSpan w:val="4"/>
            <w:vAlign w:val="center"/>
          </w:tcPr>
          <w:p w:rsidR="00536654" w:rsidRPr="001A71F6" w:rsidRDefault="00536654" w:rsidP="001A71F6">
            <w:pPr>
              <w:autoSpaceDE/>
              <w:autoSpaceDN/>
              <w:adjustRightInd/>
              <w:spacing w:line="360" w:lineRule="auto"/>
              <w:ind w:firstLine="709"/>
              <w:jc w:val="center"/>
              <w:rPr>
                <w:rFonts w:eastAsia="Times New Roman"/>
                <w:bCs/>
                <w:sz w:val="22"/>
                <w:szCs w:val="22"/>
              </w:rPr>
            </w:pPr>
            <w:r w:rsidRPr="001A71F6">
              <w:rPr>
                <w:rFonts w:eastAsia="Times New Roman"/>
                <w:bCs/>
                <w:sz w:val="22"/>
                <w:szCs w:val="22"/>
              </w:rPr>
              <w:t>Объекты рекреационного назначения оздоровительного профиля по приему и обслуживанию туристов</w:t>
            </w:r>
          </w:p>
        </w:tc>
      </w:tr>
      <w:tr w:rsidR="00536654" w:rsidRPr="001A71F6" w:rsidTr="00536654">
        <w:trPr>
          <w:trHeight w:val="84"/>
        </w:trPr>
        <w:tc>
          <w:tcPr>
            <w:tcW w:w="659"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11.</w:t>
            </w:r>
          </w:p>
        </w:tc>
        <w:tc>
          <w:tcPr>
            <w:tcW w:w="2082"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Пансионаты</w:t>
            </w:r>
          </w:p>
        </w:tc>
        <w:tc>
          <w:tcPr>
            <w:tcW w:w="1232"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По заданию на проектирование</w:t>
            </w:r>
          </w:p>
        </w:tc>
        <w:tc>
          <w:tcPr>
            <w:tcW w:w="1027"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120-130</w:t>
            </w:r>
          </w:p>
        </w:tc>
      </w:tr>
      <w:tr w:rsidR="00536654" w:rsidRPr="001A71F6" w:rsidTr="00536654">
        <w:trPr>
          <w:trHeight w:val="501"/>
        </w:trPr>
        <w:tc>
          <w:tcPr>
            <w:tcW w:w="659"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12.</w:t>
            </w:r>
          </w:p>
        </w:tc>
        <w:tc>
          <w:tcPr>
            <w:tcW w:w="2082"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Детские и молодежные лагеря</w:t>
            </w:r>
          </w:p>
        </w:tc>
        <w:tc>
          <w:tcPr>
            <w:tcW w:w="1232"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По заданию на проектирование</w:t>
            </w:r>
          </w:p>
        </w:tc>
        <w:tc>
          <w:tcPr>
            <w:tcW w:w="1027" w:type="pct"/>
            <w:vAlign w:val="center"/>
          </w:tcPr>
          <w:p w:rsidR="00536654" w:rsidRPr="001A71F6" w:rsidRDefault="00536654" w:rsidP="001A71F6">
            <w:pPr>
              <w:autoSpaceDE/>
              <w:autoSpaceDN/>
              <w:adjustRightInd/>
              <w:spacing w:line="360" w:lineRule="auto"/>
              <w:ind w:firstLine="709"/>
              <w:jc w:val="center"/>
              <w:rPr>
                <w:rFonts w:eastAsia="Times New Roman"/>
                <w:bCs/>
                <w:sz w:val="22"/>
                <w:szCs w:val="22"/>
              </w:rPr>
            </w:pPr>
          </w:p>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150-200</w:t>
            </w:r>
          </w:p>
          <w:p w:rsidR="00536654" w:rsidRPr="001A71F6" w:rsidRDefault="00536654" w:rsidP="001A71F6">
            <w:pPr>
              <w:autoSpaceDE/>
              <w:autoSpaceDN/>
              <w:adjustRightInd/>
              <w:spacing w:line="360" w:lineRule="auto"/>
              <w:ind w:firstLine="709"/>
              <w:jc w:val="center"/>
              <w:rPr>
                <w:rFonts w:eastAsia="Times New Roman"/>
                <w:bCs/>
                <w:sz w:val="22"/>
                <w:szCs w:val="22"/>
              </w:rPr>
            </w:pPr>
          </w:p>
        </w:tc>
      </w:tr>
      <w:tr w:rsidR="00536654" w:rsidRPr="001A71F6" w:rsidTr="00536654">
        <w:trPr>
          <w:trHeight w:val="513"/>
        </w:trPr>
        <w:tc>
          <w:tcPr>
            <w:tcW w:w="659" w:type="pct"/>
            <w:tcBorders>
              <w:bottom w:val="single" w:sz="4" w:space="0" w:color="auto"/>
            </w:tcBorders>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13.</w:t>
            </w:r>
          </w:p>
        </w:tc>
        <w:tc>
          <w:tcPr>
            <w:tcW w:w="2082" w:type="pct"/>
            <w:tcBorders>
              <w:bottom w:val="single" w:sz="4" w:space="0" w:color="auto"/>
            </w:tcBorders>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Площадки отдыха</w:t>
            </w:r>
          </w:p>
        </w:tc>
        <w:tc>
          <w:tcPr>
            <w:tcW w:w="1232" w:type="pct"/>
            <w:tcBorders>
              <w:bottom w:val="single" w:sz="4" w:space="0" w:color="auto"/>
            </w:tcBorders>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10-25</w:t>
            </w:r>
          </w:p>
        </w:tc>
        <w:tc>
          <w:tcPr>
            <w:tcW w:w="1027" w:type="pct"/>
            <w:tcBorders>
              <w:bottom w:val="single" w:sz="4" w:space="0" w:color="auto"/>
            </w:tcBorders>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75</w:t>
            </w:r>
          </w:p>
        </w:tc>
      </w:tr>
      <w:tr w:rsidR="00536654" w:rsidRPr="001A71F6" w:rsidTr="00536654">
        <w:trPr>
          <w:trHeight w:val="84"/>
        </w:trPr>
        <w:tc>
          <w:tcPr>
            <w:tcW w:w="659"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14.</w:t>
            </w:r>
          </w:p>
        </w:tc>
        <w:tc>
          <w:tcPr>
            <w:tcW w:w="2082"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Дом охотника</w:t>
            </w:r>
          </w:p>
          <w:p w:rsidR="00536654" w:rsidRPr="001A71F6" w:rsidRDefault="00536654" w:rsidP="001A71F6">
            <w:pPr>
              <w:autoSpaceDE/>
              <w:autoSpaceDN/>
              <w:adjustRightInd/>
              <w:spacing w:line="360" w:lineRule="auto"/>
              <w:ind w:firstLine="709"/>
              <w:jc w:val="center"/>
              <w:rPr>
                <w:rFonts w:eastAsia="Times New Roman"/>
                <w:bCs/>
                <w:sz w:val="22"/>
                <w:szCs w:val="22"/>
              </w:rPr>
            </w:pPr>
          </w:p>
        </w:tc>
        <w:tc>
          <w:tcPr>
            <w:tcW w:w="1232"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10-20</w:t>
            </w:r>
          </w:p>
        </w:tc>
        <w:tc>
          <w:tcPr>
            <w:tcW w:w="1027"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25</w:t>
            </w:r>
          </w:p>
        </w:tc>
      </w:tr>
      <w:tr w:rsidR="00536654" w:rsidRPr="001A71F6" w:rsidTr="00536654">
        <w:trPr>
          <w:trHeight w:val="84"/>
        </w:trPr>
        <w:tc>
          <w:tcPr>
            <w:tcW w:w="659"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15.</w:t>
            </w:r>
          </w:p>
        </w:tc>
        <w:tc>
          <w:tcPr>
            <w:tcW w:w="2082"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Дом рыбака</w:t>
            </w:r>
          </w:p>
        </w:tc>
        <w:tc>
          <w:tcPr>
            <w:tcW w:w="1232"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25-100</w:t>
            </w:r>
          </w:p>
        </w:tc>
        <w:tc>
          <w:tcPr>
            <w:tcW w:w="1027"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25</w:t>
            </w:r>
          </w:p>
          <w:p w:rsidR="00536654" w:rsidRPr="001A71F6" w:rsidRDefault="00536654" w:rsidP="001A71F6">
            <w:pPr>
              <w:autoSpaceDE/>
              <w:autoSpaceDN/>
              <w:adjustRightInd/>
              <w:spacing w:line="360" w:lineRule="auto"/>
              <w:ind w:firstLine="709"/>
              <w:jc w:val="center"/>
              <w:rPr>
                <w:rFonts w:eastAsia="Times New Roman"/>
                <w:bCs/>
                <w:sz w:val="22"/>
                <w:szCs w:val="22"/>
              </w:rPr>
            </w:pPr>
          </w:p>
        </w:tc>
      </w:tr>
      <w:tr w:rsidR="00536654" w:rsidRPr="001A71F6" w:rsidTr="00536654">
        <w:trPr>
          <w:trHeight w:val="84"/>
        </w:trPr>
        <w:tc>
          <w:tcPr>
            <w:tcW w:w="659"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lastRenderedPageBreak/>
              <w:t>16.</w:t>
            </w:r>
          </w:p>
        </w:tc>
        <w:tc>
          <w:tcPr>
            <w:tcW w:w="2082"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Лесные хижины</w:t>
            </w:r>
          </w:p>
        </w:tc>
        <w:tc>
          <w:tcPr>
            <w:tcW w:w="1232"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10-15</w:t>
            </w:r>
          </w:p>
        </w:tc>
        <w:tc>
          <w:tcPr>
            <w:tcW w:w="1027"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15-20</w:t>
            </w:r>
          </w:p>
          <w:p w:rsidR="00536654" w:rsidRPr="001A71F6" w:rsidRDefault="00536654" w:rsidP="001A71F6">
            <w:pPr>
              <w:autoSpaceDE/>
              <w:autoSpaceDN/>
              <w:adjustRightInd/>
              <w:spacing w:line="360" w:lineRule="auto"/>
              <w:ind w:firstLine="709"/>
              <w:jc w:val="center"/>
              <w:rPr>
                <w:rFonts w:eastAsia="Times New Roman"/>
                <w:bCs/>
                <w:sz w:val="22"/>
                <w:szCs w:val="22"/>
              </w:rPr>
            </w:pPr>
          </w:p>
        </w:tc>
      </w:tr>
      <w:tr w:rsidR="00536654" w:rsidRPr="001A71F6" w:rsidTr="00536654">
        <w:trPr>
          <w:trHeight w:val="84"/>
        </w:trPr>
        <w:tc>
          <w:tcPr>
            <w:tcW w:w="659"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17.</w:t>
            </w:r>
          </w:p>
        </w:tc>
        <w:tc>
          <w:tcPr>
            <w:tcW w:w="2082"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Объекты размещения экзотического характера: хутора, слободки, постоялые дворы</w:t>
            </w:r>
          </w:p>
        </w:tc>
        <w:tc>
          <w:tcPr>
            <w:tcW w:w="1232"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25-50</w:t>
            </w:r>
          </w:p>
        </w:tc>
        <w:tc>
          <w:tcPr>
            <w:tcW w:w="1027" w:type="pct"/>
            <w:vAlign w:val="center"/>
          </w:tcPr>
          <w:p w:rsidR="00536654" w:rsidRPr="001A71F6" w:rsidRDefault="00536654" w:rsidP="001A71F6">
            <w:pPr>
              <w:autoSpaceDE/>
              <w:autoSpaceDN/>
              <w:adjustRightInd/>
              <w:spacing w:line="360" w:lineRule="auto"/>
              <w:ind w:firstLine="709"/>
              <w:jc w:val="center"/>
              <w:rPr>
                <w:rFonts w:eastAsia="Times New Roman"/>
                <w:bCs/>
                <w:sz w:val="22"/>
                <w:szCs w:val="22"/>
              </w:rPr>
            </w:pPr>
          </w:p>
        </w:tc>
      </w:tr>
    </w:tbl>
    <w:p w:rsidR="00536654" w:rsidRPr="001A71F6" w:rsidRDefault="00536654" w:rsidP="001A71F6">
      <w:pPr>
        <w:autoSpaceDE/>
        <w:autoSpaceDN/>
        <w:adjustRightInd/>
        <w:spacing w:line="360" w:lineRule="auto"/>
        <w:jc w:val="both"/>
        <w:rPr>
          <w:rFonts w:eastAsia="Times New Roman"/>
          <w:sz w:val="22"/>
          <w:szCs w:val="22"/>
        </w:rPr>
      </w:pPr>
    </w:p>
    <w:p w:rsidR="00536654" w:rsidRPr="001A71F6" w:rsidRDefault="005C7E8E"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5.16</w:t>
      </w:r>
      <w:r w:rsidR="00536654" w:rsidRPr="001A71F6">
        <w:rPr>
          <w:rFonts w:eastAsia="Times New Roman"/>
          <w:sz w:val="22"/>
          <w:szCs w:val="22"/>
        </w:rPr>
        <w:t xml:space="preserve">.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00536654" w:rsidRPr="001A71F6">
        <w:rPr>
          <w:rFonts w:eastAsia="Times New Roman"/>
          <w:sz w:val="22"/>
          <w:szCs w:val="22"/>
        </w:rPr>
        <w:t>для</w:t>
      </w:r>
      <w:proofErr w:type="gramEnd"/>
      <w:r w:rsidR="00536654" w:rsidRPr="001A71F6">
        <w:rPr>
          <w:rFonts w:eastAsia="Times New Roman"/>
          <w:sz w:val="22"/>
          <w:szCs w:val="22"/>
        </w:rPr>
        <w:t>:</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1) городских парков, парков планировочных районов – 100;</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2) парков курортных зон – 50;</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3) зон отдыха – 70;</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4) лесопарков – 10;</w:t>
      </w:r>
    </w:p>
    <w:p w:rsidR="00536654" w:rsidRPr="001A71F6" w:rsidRDefault="00536654"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5) городских лесов – 3.</w:t>
      </w:r>
    </w:p>
    <w:p w:rsidR="00536654" w:rsidRPr="001A71F6" w:rsidRDefault="005C7E8E" w:rsidP="001A71F6">
      <w:pPr>
        <w:autoSpaceDE/>
        <w:autoSpaceDN/>
        <w:adjustRightInd/>
        <w:spacing w:line="360" w:lineRule="auto"/>
        <w:ind w:firstLine="714"/>
        <w:jc w:val="both"/>
        <w:rPr>
          <w:rFonts w:eastAsia="Times New Roman"/>
          <w:sz w:val="22"/>
          <w:szCs w:val="22"/>
        </w:rPr>
      </w:pPr>
      <w:r w:rsidRPr="001A71F6">
        <w:rPr>
          <w:rFonts w:eastAsia="Times New Roman"/>
          <w:sz w:val="22"/>
          <w:szCs w:val="22"/>
        </w:rPr>
        <w:t>5.17</w:t>
      </w:r>
      <w:r w:rsidR="00536654" w:rsidRPr="001A71F6">
        <w:rPr>
          <w:rFonts w:eastAsia="Times New Roman"/>
          <w:sz w:val="22"/>
          <w:szCs w:val="22"/>
        </w:rPr>
        <w:t>. Минимальные расчетные показатели соотношения площадей функциональных зон парков</w:t>
      </w:r>
      <w:r w:rsidRPr="001A71F6">
        <w:rPr>
          <w:rFonts w:eastAsia="Times New Roman"/>
          <w:sz w:val="22"/>
          <w:szCs w:val="22"/>
        </w:rPr>
        <w:t xml:space="preserve">, садов микрорайонов </w:t>
      </w:r>
      <w:r w:rsidR="00536654" w:rsidRPr="001A71F6">
        <w:rPr>
          <w:rFonts w:eastAsia="Times New Roman"/>
          <w:sz w:val="22"/>
          <w:szCs w:val="22"/>
        </w:rPr>
        <w:t xml:space="preserve"> следует принима</w:t>
      </w:r>
      <w:r w:rsidRPr="001A71F6">
        <w:rPr>
          <w:rFonts w:eastAsia="Times New Roman"/>
          <w:sz w:val="22"/>
          <w:szCs w:val="22"/>
        </w:rPr>
        <w:t>ть в соответствии с таблицей 18</w:t>
      </w:r>
    </w:p>
    <w:p w:rsidR="001A71F6" w:rsidRDefault="001A71F6" w:rsidP="001A71F6">
      <w:pPr>
        <w:keepNext/>
        <w:autoSpaceDE/>
        <w:autoSpaceDN/>
        <w:adjustRightInd/>
        <w:spacing w:line="360" w:lineRule="auto"/>
        <w:jc w:val="both"/>
        <w:rPr>
          <w:rFonts w:eastAsia="Times New Roman"/>
          <w:bCs/>
          <w:sz w:val="22"/>
          <w:szCs w:val="22"/>
        </w:rPr>
      </w:pPr>
    </w:p>
    <w:p w:rsidR="00536654" w:rsidRPr="001A71F6" w:rsidRDefault="005C7E8E" w:rsidP="001A71F6">
      <w:pPr>
        <w:keepNext/>
        <w:autoSpaceDE/>
        <w:autoSpaceDN/>
        <w:adjustRightInd/>
        <w:spacing w:line="360" w:lineRule="auto"/>
        <w:jc w:val="both"/>
        <w:rPr>
          <w:rFonts w:eastAsia="Times New Roman"/>
          <w:bCs/>
          <w:sz w:val="22"/>
          <w:szCs w:val="22"/>
        </w:rPr>
      </w:pPr>
      <w:r w:rsidRPr="001A71F6">
        <w:rPr>
          <w:rFonts w:eastAsia="Times New Roman"/>
          <w:bCs/>
          <w:sz w:val="22"/>
          <w:szCs w:val="22"/>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216"/>
        <w:gridCol w:w="1286"/>
        <w:gridCol w:w="1750"/>
        <w:gridCol w:w="1473"/>
        <w:gridCol w:w="913"/>
      </w:tblGrid>
      <w:tr w:rsidR="00536654" w:rsidRPr="001A71F6" w:rsidTr="00536654">
        <w:tc>
          <w:tcPr>
            <w:tcW w:w="1132" w:type="pct"/>
            <w:vMerge w:val="restar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Функциональные</w:t>
            </w:r>
          </w:p>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зоны парков, садов микрорайонов (кварталов)</w:t>
            </w:r>
          </w:p>
        </w:tc>
        <w:tc>
          <w:tcPr>
            <w:tcW w:w="1132" w:type="pct"/>
            <w:vMerge w:val="restar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Соотношение площадей</w:t>
            </w:r>
          </w:p>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функциональных зон, процентов от общей площади парка, сада</w:t>
            </w:r>
          </w:p>
        </w:tc>
        <w:tc>
          <w:tcPr>
            <w:tcW w:w="2736" w:type="pct"/>
            <w:gridSpan w:val="4"/>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Показатели площади функциональной зоны,</w:t>
            </w:r>
          </w:p>
          <w:p w:rsidR="00536654" w:rsidRPr="001A71F6" w:rsidRDefault="00536654" w:rsidP="001A71F6">
            <w:pPr>
              <w:keepNext/>
              <w:autoSpaceDE/>
              <w:autoSpaceDN/>
              <w:adjustRightInd/>
              <w:spacing w:line="360" w:lineRule="auto"/>
              <w:jc w:val="center"/>
              <w:rPr>
                <w:rFonts w:eastAsia="Times New Roman"/>
                <w:sz w:val="22"/>
                <w:szCs w:val="22"/>
              </w:rPr>
            </w:pP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на посетителя</w:t>
            </w:r>
          </w:p>
        </w:tc>
      </w:tr>
      <w:tr w:rsidR="00536654" w:rsidRPr="001A71F6" w:rsidTr="00536654">
        <w:tc>
          <w:tcPr>
            <w:tcW w:w="1132" w:type="pct"/>
            <w:vMerge/>
          </w:tcPr>
          <w:p w:rsidR="00536654" w:rsidRPr="001A71F6" w:rsidRDefault="00536654" w:rsidP="001A71F6">
            <w:pPr>
              <w:keepNext/>
              <w:autoSpaceDE/>
              <w:autoSpaceDN/>
              <w:adjustRightInd/>
              <w:spacing w:line="360" w:lineRule="auto"/>
              <w:jc w:val="center"/>
              <w:rPr>
                <w:rFonts w:eastAsia="Times New Roman"/>
                <w:sz w:val="22"/>
                <w:szCs w:val="22"/>
              </w:rPr>
            </w:pPr>
          </w:p>
        </w:tc>
        <w:tc>
          <w:tcPr>
            <w:tcW w:w="1132" w:type="pct"/>
            <w:vMerge/>
          </w:tcPr>
          <w:p w:rsidR="00536654" w:rsidRPr="001A71F6" w:rsidRDefault="00536654" w:rsidP="001A71F6">
            <w:pPr>
              <w:keepNext/>
              <w:autoSpaceDE/>
              <w:autoSpaceDN/>
              <w:adjustRightInd/>
              <w:spacing w:line="360" w:lineRule="auto"/>
              <w:jc w:val="center"/>
              <w:rPr>
                <w:rFonts w:eastAsia="Times New Roman"/>
                <w:sz w:val="22"/>
                <w:szCs w:val="22"/>
              </w:rPr>
            </w:pPr>
          </w:p>
        </w:tc>
        <w:tc>
          <w:tcPr>
            <w:tcW w:w="660" w:type="pct"/>
          </w:tcPr>
          <w:p w:rsidR="00536654" w:rsidRPr="001A71F6" w:rsidRDefault="00536654" w:rsidP="001A71F6">
            <w:pPr>
              <w:keepNext/>
              <w:autoSpaceDE/>
              <w:autoSpaceDN/>
              <w:adjustRightInd/>
              <w:spacing w:line="360" w:lineRule="auto"/>
              <w:ind w:right="-288"/>
              <w:rPr>
                <w:rFonts w:eastAsia="Times New Roman"/>
                <w:sz w:val="22"/>
                <w:szCs w:val="22"/>
              </w:rPr>
            </w:pPr>
            <w:r w:rsidRPr="001A71F6">
              <w:rPr>
                <w:rFonts w:eastAsia="Times New Roman"/>
                <w:sz w:val="22"/>
                <w:szCs w:val="22"/>
              </w:rPr>
              <w:t>Городской</w:t>
            </w:r>
          </w:p>
          <w:p w:rsidR="00536654" w:rsidRPr="001A71F6" w:rsidRDefault="00536654" w:rsidP="001A71F6">
            <w:pPr>
              <w:keepNext/>
              <w:autoSpaceDE/>
              <w:autoSpaceDN/>
              <w:adjustRightInd/>
              <w:spacing w:line="360" w:lineRule="auto"/>
              <w:rPr>
                <w:rFonts w:eastAsia="Times New Roman"/>
                <w:sz w:val="22"/>
                <w:szCs w:val="22"/>
              </w:rPr>
            </w:pPr>
            <w:r w:rsidRPr="001A71F6">
              <w:rPr>
                <w:rFonts w:eastAsia="Times New Roman"/>
                <w:sz w:val="22"/>
                <w:szCs w:val="22"/>
              </w:rPr>
              <w:t xml:space="preserve">      парк</w:t>
            </w:r>
          </w:p>
        </w:tc>
        <w:tc>
          <w:tcPr>
            <w:tcW w:w="850"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Парк (сад) планировочного района</w:t>
            </w:r>
          </w:p>
        </w:tc>
        <w:tc>
          <w:tcPr>
            <w:tcW w:w="755"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Сад микрорайона</w:t>
            </w:r>
          </w:p>
          <w:p w:rsidR="00536654" w:rsidRPr="001A71F6" w:rsidRDefault="00536654" w:rsidP="001A71F6">
            <w:pPr>
              <w:keepNext/>
              <w:autoSpaceDE/>
              <w:autoSpaceDN/>
              <w:adjustRightInd/>
              <w:spacing w:line="360" w:lineRule="auto"/>
              <w:jc w:val="center"/>
              <w:rPr>
                <w:rFonts w:eastAsia="Times New Roman"/>
                <w:sz w:val="22"/>
                <w:szCs w:val="22"/>
              </w:rPr>
            </w:pPr>
          </w:p>
        </w:tc>
        <w:tc>
          <w:tcPr>
            <w:tcW w:w="471" w:type="pct"/>
          </w:tcPr>
          <w:p w:rsidR="00536654" w:rsidRPr="001A71F6" w:rsidRDefault="00536654" w:rsidP="001A71F6">
            <w:pPr>
              <w:keepNext/>
              <w:autoSpaceDE/>
              <w:autoSpaceDN/>
              <w:adjustRightInd/>
              <w:spacing w:line="360" w:lineRule="auto"/>
              <w:ind w:left="-108" w:right="-108"/>
              <w:jc w:val="center"/>
              <w:rPr>
                <w:rFonts w:eastAsia="Times New Roman"/>
                <w:sz w:val="22"/>
                <w:szCs w:val="22"/>
              </w:rPr>
            </w:pPr>
            <w:r w:rsidRPr="001A71F6">
              <w:rPr>
                <w:rFonts w:eastAsia="Times New Roman"/>
                <w:sz w:val="22"/>
                <w:szCs w:val="22"/>
              </w:rPr>
              <w:t>Сквер</w:t>
            </w:r>
          </w:p>
        </w:tc>
      </w:tr>
      <w:tr w:rsidR="00536654" w:rsidRPr="001A71F6" w:rsidTr="00536654">
        <w:tc>
          <w:tcPr>
            <w:tcW w:w="1132" w:type="pct"/>
          </w:tcPr>
          <w:p w:rsidR="00536654" w:rsidRPr="001A71F6" w:rsidRDefault="00536654" w:rsidP="001A71F6">
            <w:pPr>
              <w:keepNext/>
              <w:autoSpaceDE/>
              <w:autoSpaceDN/>
              <w:adjustRightInd/>
              <w:spacing w:line="360" w:lineRule="auto"/>
              <w:jc w:val="both"/>
              <w:rPr>
                <w:rFonts w:eastAsia="Times New Roman"/>
                <w:sz w:val="22"/>
                <w:szCs w:val="22"/>
              </w:rPr>
            </w:pPr>
            <w:r w:rsidRPr="001A71F6">
              <w:rPr>
                <w:rFonts w:eastAsia="Times New Roman"/>
                <w:sz w:val="22"/>
                <w:szCs w:val="22"/>
              </w:rPr>
              <w:t xml:space="preserve">Культурно-просветительных </w:t>
            </w:r>
          </w:p>
          <w:p w:rsidR="00536654" w:rsidRPr="001A71F6" w:rsidRDefault="00536654" w:rsidP="001A71F6">
            <w:pPr>
              <w:keepNext/>
              <w:autoSpaceDE/>
              <w:autoSpaceDN/>
              <w:adjustRightInd/>
              <w:spacing w:line="360" w:lineRule="auto"/>
              <w:jc w:val="both"/>
              <w:rPr>
                <w:rFonts w:eastAsia="Times New Roman"/>
                <w:sz w:val="22"/>
                <w:szCs w:val="22"/>
              </w:rPr>
            </w:pPr>
            <w:r w:rsidRPr="001A71F6">
              <w:rPr>
                <w:rFonts w:eastAsia="Times New Roman"/>
                <w:sz w:val="22"/>
                <w:szCs w:val="22"/>
              </w:rPr>
              <w:t>мероприятий</w:t>
            </w:r>
          </w:p>
        </w:tc>
        <w:tc>
          <w:tcPr>
            <w:tcW w:w="1132"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3-8</w:t>
            </w:r>
          </w:p>
        </w:tc>
        <w:tc>
          <w:tcPr>
            <w:tcW w:w="660"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20</w:t>
            </w:r>
          </w:p>
        </w:tc>
        <w:tc>
          <w:tcPr>
            <w:tcW w:w="850"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10</w:t>
            </w:r>
          </w:p>
        </w:tc>
        <w:tc>
          <w:tcPr>
            <w:tcW w:w="755"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w:t>
            </w:r>
          </w:p>
        </w:tc>
        <w:tc>
          <w:tcPr>
            <w:tcW w:w="471"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w:t>
            </w:r>
          </w:p>
        </w:tc>
      </w:tr>
      <w:tr w:rsidR="00536654" w:rsidRPr="001A71F6" w:rsidTr="00536654">
        <w:tc>
          <w:tcPr>
            <w:tcW w:w="1132" w:type="pct"/>
          </w:tcPr>
          <w:p w:rsidR="00536654" w:rsidRPr="001A71F6" w:rsidRDefault="00536654" w:rsidP="001A71F6">
            <w:pPr>
              <w:keepNext/>
              <w:autoSpaceDE/>
              <w:autoSpaceDN/>
              <w:adjustRightInd/>
              <w:spacing w:line="360" w:lineRule="auto"/>
              <w:rPr>
                <w:rFonts w:eastAsia="Times New Roman"/>
                <w:sz w:val="22"/>
                <w:szCs w:val="22"/>
              </w:rPr>
            </w:pPr>
            <w:r w:rsidRPr="001A71F6">
              <w:rPr>
                <w:rFonts w:eastAsia="Times New Roman"/>
                <w:sz w:val="22"/>
                <w:szCs w:val="22"/>
              </w:rPr>
              <w:t xml:space="preserve">Массовых мероприятий </w:t>
            </w:r>
          </w:p>
        </w:tc>
        <w:tc>
          <w:tcPr>
            <w:tcW w:w="1132"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5-17</w:t>
            </w:r>
          </w:p>
        </w:tc>
        <w:tc>
          <w:tcPr>
            <w:tcW w:w="660"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40</w:t>
            </w:r>
          </w:p>
        </w:tc>
        <w:tc>
          <w:tcPr>
            <w:tcW w:w="850"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30</w:t>
            </w:r>
          </w:p>
        </w:tc>
        <w:tc>
          <w:tcPr>
            <w:tcW w:w="755"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w:t>
            </w:r>
          </w:p>
        </w:tc>
        <w:tc>
          <w:tcPr>
            <w:tcW w:w="471"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w:t>
            </w:r>
          </w:p>
        </w:tc>
      </w:tr>
      <w:tr w:rsidR="00536654" w:rsidRPr="001A71F6" w:rsidTr="00536654">
        <w:tc>
          <w:tcPr>
            <w:tcW w:w="1132" w:type="pct"/>
          </w:tcPr>
          <w:p w:rsidR="00536654" w:rsidRPr="001A71F6" w:rsidRDefault="00536654" w:rsidP="001A71F6">
            <w:pPr>
              <w:keepNext/>
              <w:autoSpaceDE/>
              <w:autoSpaceDN/>
              <w:adjustRightInd/>
              <w:spacing w:line="360" w:lineRule="auto"/>
              <w:ind w:right="-228"/>
              <w:jc w:val="both"/>
              <w:rPr>
                <w:rFonts w:eastAsia="Times New Roman"/>
                <w:sz w:val="22"/>
                <w:szCs w:val="22"/>
              </w:rPr>
            </w:pPr>
            <w:r w:rsidRPr="001A71F6">
              <w:rPr>
                <w:rFonts w:eastAsia="Times New Roman"/>
                <w:sz w:val="22"/>
                <w:szCs w:val="22"/>
              </w:rPr>
              <w:t xml:space="preserve">Физкультурно-оздоровительных </w:t>
            </w:r>
          </w:p>
          <w:p w:rsidR="00536654" w:rsidRPr="001A71F6" w:rsidRDefault="00536654" w:rsidP="001A71F6">
            <w:pPr>
              <w:keepNext/>
              <w:autoSpaceDE/>
              <w:autoSpaceDN/>
              <w:adjustRightInd/>
              <w:spacing w:line="360" w:lineRule="auto"/>
              <w:jc w:val="both"/>
              <w:rPr>
                <w:rFonts w:eastAsia="Times New Roman"/>
                <w:sz w:val="22"/>
                <w:szCs w:val="22"/>
              </w:rPr>
            </w:pPr>
            <w:r w:rsidRPr="001A71F6">
              <w:rPr>
                <w:rFonts w:eastAsia="Times New Roman"/>
                <w:sz w:val="22"/>
                <w:szCs w:val="22"/>
              </w:rPr>
              <w:t>мероприятий</w:t>
            </w:r>
          </w:p>
        </w:tc>
        <w:tc>
          <w:tcPr>
            <w:tcW w:w="1132"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10-20</w:t>
            </w:r>
          </w:p>
        </w:tc>
        <w:tc>
          <w:tcPr>
            <w:tcW w:w="660"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100</w:t>
            </w:r>
          </w:p>
        </w:tc>
        <w:tc>
          <w:tcPr>
            <w:tcW w:w="850"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100</w:t>
            </w:r>
          </w:p>
        </w:tc>
        <w:tc>
          <w:tcPr>
            <w:tcW w:w="755"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75</w:t>
            </w:r>
          </w:p>
        </w:tc>
        <w:tc>
          <w:tcPr>
            <w:tcW w:w="471" w:type="pct"/>
          </w:tcPr>
          <w:p w:rsidR="00536654" w:rsidRPr="001A71F6" w:rsidRDefault="00536654" w:rsidP="001A71F6">
            <w:pPr>
              <w:keepNext/>
              <w:autoSpaceDE/>
              <w:autoSpaceDN/>
              <w:adjustRightInd/>
              <w:spacing w:line="360" w:lineRule="auto"/>
              <w:jc w:val="center"/>
              <w:rPr>
                <w:rFonts w:eastAsia="Times New Roman"/>
                <w:sz w:val="22"/>
                <w:szCs w:val="22"/>
              </w:rPr>
            </w:pPr>
            <w:r w:rsidRPr="001A71F6">
              <w:rPr>
                <w:rFonts w:eastAsia="Times New Roman"/>
                <w:sz w:val="22"/>
                <w:szCs w:val="22"/>
              </w:rPr>
              <w:t>-</w:t>
            </w:r>
          </w:p>
        </w:tc>
      </w:tr>
      <w:tr w:rsidR="00536654" w:rsidRPr="001A71F6" w:rsidTr="00536654">
        <w:tc>
          <w:tcPr>
            <w:tcW w:w="1132" w:type="pct"/>
          </w:tcPr>
          <w:p w:rsidR="00536654" w:rsidRPr="001A71F6" w:rsidRDefault="00536654" w:rsidP="001A71F6">
            <w:pPr>
              <w:autoSpaceDE/>
              <w:autoSpaceDN/>
              <w:adjustRightInd/>
              <w:spacing w:line="360" w:lineRule="auto"/>
              <w:jc w:val="both"/>
              <w:rPr>
                <w:rFonts w:eastAsia="Times New Roman"/>
                <w:sz w:val="22"/>
                <w:szCs w:val="22"/>
              </w:rPr>
            </w:pPr>
          </w:p>
          <w:p w:rsidR="00536654" w:rsidRPr="001A71F6" w:rsidRDefault="00536654" w:rsidP="001A71F6">
            <w:pPr>
              <w:autoSpaceDE/>
              <w:autoSpaceDN/>
              <w:adjustRightInd/>
              <w:spacing w:line="360" w:lineRule="auto"/>
              <w:jc w:val="both"/>
              <w:rPr>
                <w:rFonts w:eastAsia="Times New Roman"/>
                <w:sz w:val="22"/>
                <w:szCs w:val="22"/>
              </w:rPr>
            </w:pPr>
            <w:r w:rsidRPr="001A71F6">
              <w:rPr>
                <w:rFonts w:eastAsia="Times New Roman"/>
                <w:sz w:val="22"/>
                <w:szCs w:val="22"/>
              </w:rPr>
              <w:t>Отдыха детей</w:t>
            </w:r>
          </w:p>
          <w:p w:rsidR="00536654" w:rsidRPr="001A71F6" w:rsidRDefault="00536654" w:rsidP="001A71F6">
            <w:pPr>
              <w:autoSpaceDE/>
              <w:autoSpaceDN/>
              <w:adjustRightInd/>
              <w:spacing w:line="360" w:lineRule="auto"/>
              <w:jc w:val="both"/>
              <w:rPr>
                <w:rFonts w:eastAsia="Times New Roman"/>
                <w:sz w:val="22"/>
                <w:szCs w:val="22"/>
              </w:rPr>
            </w:pPr>
          </w:p>
        </w:tc>
        <w:tc>
          <w:tcPr>
            <w:tcW w:w="1132" w:type="pct"/>
          </w:tcPr>
          <w:p w:rsidR="00536654" w:rsidRPr="001A71F6" w:rsidRDefault="00536654" w:rsidP="001A71F6">
            <w:pPr>
              <w:autoSpaceDE/>
              <w:autoSpaceDN/>
              <w:adjustRightInd/>
              <w:spacing w:line="360" w:lineRule="auto"/>
              <w:jc w:val="center"/>
              <w:rPr>
                <w:rFonts w:eastAsia="Times New Roman"/>
                <w:sz w:val="22"/>
                <w:szCs w:val="22"/>
              </w:rPr>
            </w:pP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5-10</w:t>
            </w:r>
          </w:p>
        </w:tc>
        <w:tc>
          <w:tcPr>
            <w:tcW w:w="660" w:type="pct"/>
          </w:tcPr>
          <w:p w:rsidR="00536654" w:rsidRPr="001A71F6" w:rsidRDefault="00536654" w:rsidP="001A71F6">
            <w:pPr>
              <w:autoSpaceDE/>
              <w:autoSpaceDN/>
              <w:adjustRightInd/>
              <w:spacing w:line="360" w:lineRule="auto"/>
              <w:jc w:val="center"/>
              <w:rPr>
                <w:rFonts w:eastAsia="Times New Roman"/>
                <w:sz w:val="22"/>
                <w:szCs w:val="22"/>
              </w:rPr>
            </w:pP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170</w:t>
            </w:r>
          </w:p>
        </w:tc>
        <w:tc>
          <w:tcPr>
            <w:tcW w:w="850" w:type="pct"/>
          </w:tcPr>
          <w:p w:rsidR="00536654" w:rsidRPr="001A71F6" w:rsidRDefault="00536654" w:rsidP="001A71F6">
            <w:pPr>
              <w:autoSpaceDE/>
              <w:autoSpaceDN/>
              <w:adjustRightInd/>
              <w:spacing w:line="360" w:lineRule="auto"/>
              <w:jc w:val="center"/>
              <w:rPr>
                <w:rFonts w:eastAsia="Times New Roman"/>
                <w:sz w:val="22"/>
                <w:szCs w:val="22"/>
              </w:rPr>
            </w:pP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170</w:t>
            </w:r>
          </w:p>
        </w:tc>
        <w:tc>
          <w:tcPr>
            <w:tcW w:w="755" w:type="pct"/>
          </w:tcPr>
          <w:p w:rsidR="00536654" w:rsidRPr="001A71F6" w:rsidRDefault="00536654" w:rsidP="001A71F6">
            <w:pPr>
              <w:autoSpaceDE/>
              <w:autoSpaceDN/>
              <w:adjustRightInd/>
              <w:spacing w:line="360" w:lineRule="auto"/>
              <w:jc w:val="center"/>
              <w:rPr>
                <w:rFonts w:eastAsia="Times New Roman"/>
                <w:sz w:val="22"/>
                <w:szCs w:val="22"/>
              </w:rPr>
            </w:pP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80</w:t>
            </w:r>
          </w:p>
        </w:tc>
        <w:tc>
          <w:tcPr>
            <w:tcW w:w="471" w:type="pct"/>
          </w:tcPr>
          <w:p w:rsidR="00536654" w:rsidRPr="001A71F6" w:rsidRDefault="00536654" w:rsidP="001A71F6">
            <w:pPr>
              <w:autoSpaceDE/>
              <w:autoSpaceDN/>
              <w:adjustRightInd/>
              <w:spacing w:line="360" w:lineRule="auto"/>
              <w:jc w:val="center"/>
              <w:rPr>
                <w:rFonts w:eastAsia="Times New Roman"/>
                <w:sz w:val="22"/>
                <w:szCs w:val="22"/>
              </w:rPr>
            </w:pP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80</w:t>
            </w:r>
          </w:p>
        </w:tc>
      </w:tr>
      <w:tr w:rsidR="00536654" w:rsidRPr="001A71F6" w:rsidTr="00536654">
        <w:tc>
          <w:tcPr>
            <w:tcW w:w="1132" w:type="pct"/>
          </w:tcPr>
          <w:p w:rsidR="00536654" w:rsidRPr="001A71F6" w:rsidRDefault="00536654" w:rsidP="001A71F6">
            <w:pPr>
              <w:autoSpaceDE/>
              <w:autoSpaceDN/>
              <w:adjustRightInd/>
              <w:spacing w:line="360" w:lineRule="auto"/>
              <w:jc w:val="both"/>
              <w:rPr>
                <w:rFonts w:eastAsia="Times New Roman"/>
                <w:sz w:val="22"/>
                <w:szCs w:val="22"/>
              </w:rPr>
            </w:pPr>
            <w:r w:rsidRPr="001A71F6">
              <w:rPr>
                <w:rFonts w:eastAsia="Times New Roman"/>
                <w:sz w:val="22"/>
                <w:szCs w:val="22"/>
              </w:rPr>
              <w:t xml:space="preserve">Прогулочная </w:t>
            </w:r>
          </w:p>
          <w:p w:rsidR="00536654" w:rsidRPr="001A71F6" w:rsidRDefault="00536654" w:rsidP="001A71F6">
            <w:pPr>
              <w:autoSpaceDE/>
              <w:autoSpaceDN/>
              <w:adjustRightInd/>
              <w:spacing w:line="360" w:lineRule="auto"/>
              <w:jc w:val="both"/>
              <w:rPr>
                <w:rFonts w:eastAsia="Times New Roman"/>
                <w:sz w:val="22"/>
                <w:szCs w:val="22"/>
              </w:rPr>
            </w:pPr>
          </w:p>
        </w:tc>
        <w:tc>
          <w:tcPr>
            <w:tcW w:w="1132"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40-75</w:t>
            </w:r>
          </w:p>
        </w:tc>
        <w:tc>
          <w:tcPr>
            <w:tcW w:w="660"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200</w:t>
            </w:r>
          </w:p>
        </w:tc>
        <w:tc>
          <w:tcPr>
            <w:tcW w:w="850"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200</w:t>
            </w:r>
          </w:p>
        </w:tc>
        <w:tc>
          <w:tcPr>
            <w:tcW w:w="755"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200</w:t>
            </w:r>
          </w:p>
        </w:tc>
        <w:tc>
          <w:tcPr>
            <w:tcW w:w="471"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200</w:t>
            </w:r>
          </w:p>
        </w:tc>
      </w:tr>
      <w:tr w:rsidR="00536654" w:rsidRPr="001A71F6" w:rsidTr="00536654">
        <w:tc>
          <w:tcPr>
            <w:tcW w:w="1132" w:type="pct"/>
          </w:tcPr>
          <w:p w:rsidR="00536654" w:rsidRPr="001A71F6" w:rsidRDefault="00536654" w:rsidP="001A71F6">
            <w:pPr>
              <w:autoSpaceDE/>
              <w:autoSpaceDN/>
              <w:adjustRightInd/>
              <w:spacing w:line="360" w:lineRule="auto"/>
              <w:jc w:val="both"/>
              <w:rPr>
                <w:rFonts w:eastAsia="Times New Roman"/>
                <w:sz w:val="22"/>
                <w:szCs w:val="22"/>
              </w:rPr>
            </w:pPr>
            <w:r w:rsidRPr="001A71F6">
              <w:rPr>
                <w:rFonts w:eastAsia="Times New Roman"/>
                <w:sz w:val="22"/>
                <w:szCs w:val="22"/>
              </w:rPr>
              <w:t xml:space="preserve">Хозяйственная </w:t>
            </w:r>
          </w:p>
          <w:p w:rsidR="00536654" w:rsidRPr="001A71F6" w:rsidRDefault="00536654" w:rsidP="001A71F6">
            <w:pPr>
              <w:autoSpaceDE/>
              <w:autoSpaceDN/>
              <w:adjustRightInd/>
              <w:spacing w:line="360" w:lineRule="auto"/>
              <w:jc w:val="both"/>
              <w:rPr>
                <w:rFonts w:eastAsia="Times New Roman"/>
                <w:sz w:val="22"/>
                <w:szCs w:val="22"/>
              </w:rPr>
            </w:pPr>
          </w:p>
        </w:tc>
        <w:tc>
          <w:tcPr>
            <w:tcW w:w="1132"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lastRenderedPageBreak/>
              <w:t>2-5</w:t>
            </w:r>
          </w:p>
        </w:tc>
        <w:tc>
          <w:tcPr>
            <w:tcW w:w="660"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0,2</w:t>
            </w:r>
          </w:p>
        </w:tc>
        <w:tc>
          <w:tcPr>
            <w:tcW w:w="850"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0,2</w:t>
            </w:r>
          </w:p>
        </w:tc>
        <w:tc>
          <w:tcPr>
            <w:tcW w:w="755"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0,2</w:t>
            </w:r>
          </w:p>
        </w:tc>
        <w:tc>
          <w:tcPr>
            <w:tcW w:w="471" w:type="pct"/>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0,2</w:t>
            </w:r>
          </w:p>
        </w:tc>
      </w:tr>
    </w:tbl>
    <w:p w:rsidR="00536654" w:rsidRPr="001A71F6" w:rsidRDefault="00536654" w:rsidP="001A71F6">
      <w:pPr>
        <w:autoSpaceDE/>
        <w:autoSpaceDN/>
        <w:adjustRightInd/>
        <w:spacing w:line="360" w:lineRule="auto"/>
        <w:jc w:val="both"/>
        <w:rPr>
          <w:rFonts w:eastAsia="Times New Roman"/>
          <w:sz w:val="22"/>
          <w:szCs w:val="22"/>
        </w:rPr>
      </w:pPr>
    </w:p>
    <w:p w:rsidR="00536654" w:rsidRPr="001A71F6" w:rsidRDefault="005C7E8E" w:rsidP="001A71F6">
      <w:pPr>
        <w:autoSpaceDE/>
        <w:autoSpaceDN/>
        <w:adjustRightInd/>
        <w:spacing w:line="360" w:lineRule="auto"/>
        <w:ind w:firstLine="720"/>
        <w:jc w:val="both"/>
        <w:rPr>
          <w:rFonts w:eastAsia="Times New Roman"/>
          <w:sz w:val="22"/>
          <w:szCs w:val="22"/>
        </w:rPr>
      </w:pPr>
      <w:r w:rsidRPr="001A71F6">
        <w:rPr>
          <w:rFonts w:eastAsia="Times New Roman"/>
          <w:sz w:val="22"/>
          <w:szCs w:val="22"/>
        </w:rPr>
        <w:t>5.18</w:t>
      </w:r>
      <w:r w:rsidR="00536654" w:rsidRPr="001A71F6">
        <w:rPr>
          <w:rFonts w:eastAsia="Times New Roman"/>
          <w:sz w:val="22"/>
          <w:szCs w:val="22"/>
        </w:rPr>
        <w:t xml:space="preserve">. 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w:t>
      </w:r>
      <w:r w:rsidR="00536654" w:rsidRPr="001A71F6">
        <w:rPr>
          <w:rFonts w:eastAsia="Times New Roman"/>
          <w:spacing w:val="-2"/>
          <w:sz w:val="22"/>
          <w:szCs w:val="22"/>
        </w:rPr>
        <w:t xml:space="preserve"> </w:t>
      </w:r>
      <w:r w:rsidR="00536654" w:rsidRPr="001A71F6">
        <w:rPr>
          <w:rFonts w:eastAsia="Times New Roman"/>
          <w:sz w:val="22"/>
          <w:szCs w:val="22"/>
        </w:rPr>
        <w:t>кв. метров</w:t>
      </w:r>
      <w:r w:rsidR="00536654" w:rsidRPr="001A71F6">
        <w:rPr>
          <w:rFonts w:eastAsia="Times New Roman"/>
          <w:sz w:val="22"/>
          <w:szCs w:val="22"/>
          <w:vertAlign w:val="superscript"/>
        </w:rPr>
        <w:t xml:space="preserve"> </w:t>
      </w:r>
      <w:r w:rsidR="00536654" w:rsidRPr="001A71F6">
        <w:rPr>
          <w:rFonts w:eastAsia="Times New Roman"/>
          <w:spacing w:val="-2"/>
          <w:sz w:val="22"/>
          <w:szCs w:val="22"/>
        </w:rPr>
        <w:t>на 1 посетителя. При этом наиболее интенсивно используемая часть такой территории для активных</w:t>
      </w:r>
      <w:r w:rsidR="00536654" w:rsidRPr="001A71F6">
        <w:rPr>
          <w:rFonts w:eastAsia="Times New Roman"/>
          <w:sz w:val="22"/>
          <w:szCs w:val="22"/>
        </w:rPr>
        <w:t xml:space="preserve"> видов отдыха должна составлять не менее 100 кв. метров</w:t>
      </w:r>
      <w:r w:rsidR="00536654" w:rsidRPr="001A71F6">
        <w:rPr>
          <w:rFonts w:eastAsia="Times New Roman"/>
          <w:sz w:val="22"/>
          <w:szCs w:val="22"/>
          <w:vertAlign w:val="superscript"/>
        </w:rPr>
        <w:t xml:space="preserve"> </w:t>
      </w:r>
      <w:r w:rsidR="00536654" w:rsidRPr="001A71F6">
        <w:rPr>
          <w:rFonts w:eastAsia="Times New Roman"/>
          <w:sz w:val="22"/>
          <w:szCs w:val="22"/>
        </w:rPr>
        <w:t>на одного посетителя.</w:t>
      </w:r>
    </w:p>
    <w:p w:rsidR="00536654" w:rsidRPr="001A71F6" w:rsidRDefault="00536654" w:rsidP="001A71F6">
      <w:pPr>
        <w:autoSpaceDE/>
        <w:autoSpaceDN/>
        <w:adjustRightInd/>
        <w:spacing w:line="360" w:lineRule="auto"/>
        <w:ind w:firstLine="720"/>
        <w:jc w:val="both"/>
        <w:rPr>
          <w:rFonts w:eastAsia="Times New Roman"/>
          <w:sz w:val="22"/>
          <w:szCs w:val="22"/>
        </w:rPr>
      </w:pPr>
      <w:r w:rsidRPr="001A71F6">
        <w:rPr>
          <w:rFonts w:eastAsia="Times New Roman"/>
          <w:sz w:val="22"/>
          <w:szCs w:val="22"/>
        </w:rPr>
        <w:t>Минимальные расчетные показатели площади зон массового кратковременного отдыха в городах следует принимать не менее 500 000 кв. метров.</w:t>
      </w:r>
    </w:p>
    <w:p w:rsidR="00536654" w:rsidRPr="001A71F6" w:rsidRDefault="005C7E8E" w:rsidP="001A71F6">
      <w:pPr>
        <w:autoSpaceDE/>
        <w:autoSpaceDN/>
        <w:adjustRightInd/>
        <w:spacing w:line="360" w:lineRule="auto"/>
        <w:ind w:firstLine="720"/>
        <w:jc w:val="both"/>
        <w:rPr>
          <w:rFonts w:eastAsia="Times New Roman"/>
          <w:sz w:val="22"/>
          <w:szCs w:val="22"/>
        </w:rPr>
      </w:pPr>
      <w:r w:rsidRPr="001A71F6">
        <w:rPr>
          <w:rFonts w:eastAsia="Times New Roman"/>
          <w:sz w:val="22"/>
          <w:szCs w:val="22"/>
        </w:rPr>
        <w:t>5.19</w:t>
      </w:r>
      <w:r w:rsidR="00536654" w:rsidRPr="001A71F6">
        <w:rPr>
          <w:rFonts w:eastAsia="Times New Roman"/>
          <w:sz w:val="22"/>
          <w:szCs w:val="22"/>
        </w:rPr>
        <w:t>. Минимальные расчетные показатели обеспечения зон загородного кратковременного отдыха объектами обслуживания и сооружениями на 1000 о</w:t>
      </w:r>
      <w:r w:rsidR="00D07936" w:rsidRPr="001A71F6">
        <w:rPr>
          <w:rFonts w:eastAsia="Times New Roman"/>
          <w:sz w:val="22"/>
          <w:szCs w:val="22"/>
        </w:rPr>
        <w:t>тдыхающих приведены в таблице 19.</w:t>
      </w:r>
    </w:p>
    <w:p w:rsidR="001A71F6" w:rsidRDefault="001A71F6" w:rsidP="001A71F6">
      <w:pPr>
        <w:autoSpaceDE/>
        <w:autoSpaceDN/>
        <w:adjustRightInd/>
        <w:spacing w:line="360" w:lineRule="auto"/>
        <w:jc w:val="both"/>
        <w:rPr>
          <w:rFonts w:eastAsia="Times New Roman"/>
          <w:bCs/>
          <w:sz w:val="22"/>
          <w:szCs w:val="22"/>
        </w:rPr>
      </w:pPr>
    </w:p>
    <w:p w:rsidR="00536654" w:rsidRPr="001A71F6" w:rsidRDefault="00D07936" w:rsidP="001A71F6">
      <w:pPr>
        <w:autoSpaceDE/>
        <w:autoSpaceDN/>
        <w:adjustRightInd/>
        <w:spacing w:line="360" w:lineRule="auto"/>
        <w:jc w:val="both"/>
        <w:rPr>
          <w:rFonts w:eastAsia="Times New Roman"/>
          <w:bCs/>
          <w:sz w:val="22"/>
          <w:szCs w:val="22"/>
        </w:rPr>
      </w:pPr>
      <w:r w:rsidRPr="001A71F6">
        <w:rPr>
          <w:rFonts w:eastAsia="Times New Roman"/>
          <w:bCs/>
          <w:sz w:val="22"/>
          <w:szCs w:val="22"/>
        </w:rPr>
        <w:t>Таблица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536654" w:rsidRPr="001A71F6" w:rsidTr="00536654">
        <w:trPr>
          <w:trHeight w:val="20"/>
        </w:trPr>
        <w:tc>
          <w:tcPr>
            <w:tcW w:w="2243" w:type="pct"/>
            <w:vAlign w:val="center"/>
          </w:tcPr>
          <w:p w:rsidR="00536654" w:rsidRPr="001A71F6" w:rsidRDefault="00536654" w:rsidP="001A71F6">
            <w:pPr>
              <w:autoSpaceDE/>
              <w:autoSpaceDN/>
              <w:adjustRightInd/>
              <w:spacing w:line="360" w:lineRule="auto"/>
              <w:ind w:firstLine="709"/>
              <w:jc w:val="center"/>
              <w:rPr>
                <w:rFonts w:eastAsia="Times New Roman"/>
                <w:bCs/>
                <w:sz w:val="22"/>
                <w:szCs w:val="22"/>
              </w:rPr>
            </w:pPr>
            <w:r w:rsidRPr="001A71F6">
              <w:rPr>
                <w:rFonts w:eastAsia="Times New Roman"/>
                <w:bCs/>
                <w:sz w:val="22"/>
                <w:szCs w:val="22"/>
              </w:rPr>
              <w:t>Объекты обслуживания, сооружения</w:t>
            </w:r>
          </w:p>
        </w:tc>
        <w:tc>
          <w:tcPr>
            <w:tcW w:w="1194"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Единица измерения</w:t>
            </w:r>
          </w:p>
        </w:tc>
        <w:tc>
          <w:tcPr>
            <w:tcW w:w="1563"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Минимальный расчетный показатель обеспечения</w:t>
            </w:r>
          </w:p>
        </w:tc>
      </w:tr>
      <w:tr w:rsidR="00536654" w:rsidRPr="001A71F6" w:rsidTr="00536654">
        <w:trPr>
          <w:trHeight w:val="20"/>
        </w:trPr>
        <w:tc>
          <w:tcPr>
            <w:tcW w:w="2243"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w:t>
            </w:r>
          </w:p>
        </w:tc>
        <w:tc>
          <w:tcPr>
            <w:tcW w:w="1194"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w:t>
            </w:r>
          </w:p>
        </w:tc>
        <w:tc>
          <w:tcPr>
            <w:tcW w:w="1563"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3</w:t>
            </w:r>
          </w:p>
        </w:tc>
      </w:tr>
      <w:tr w:rsidR="00536654" w:rsidRPr="001A71F6" w:rsidTr="00536654">
        <w:trPr>
          <w:trHeight w:val="20"/>
        </w:trPr>
        <w:tc>
          <w:tcPr>
            <w:tcW w:w="2243"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Предприятия общественного питания кафе, закусочные столовые рестораны</w:t>
            </w:r>
          </w:p>
        </w:tc>
        <w:tc>
          <w:tcPr>
            <w:tcW w:w="1194"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Посадочное место</w:t>
            </w:r>
          </w:p>
        </w:tc>
        <w:tc>
          <w:tcPr>
            <w:tcW w:w="1563"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28</w:t>
            </w:r>
          </w:p>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40</w:t>
            </w:r>
          </w:p>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12</w:t>
            </w:r>
          </w:p>
        </w:tc>
      </w:tr>
      <w:tr w:rsidR="00536654" w:rsidRPr="001A71F6" w:rsidTr="00536654">
        <w:trPr>
          <w:trHeight w:val="20"/>
        </w:trPr>
        <w:tc>
          <w:tcPr>
            <w:tcW w:w="2243"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Очаги самостоятельного приготовления пищи</w:t>
            </w:r>
          </w:p>
        </w:tc>
        <w:tc>
          <w:tcPr>
            <w:tcW w:w="1194"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Штука</w:t>
            </w:r>
          </w:p>
        </w:tc>
        <w:tc>
          <w:tcPr>
            <w:tcW w:w="1563"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5</w:t>
            </w:r>
          </w:p>
        </w:tc>
      </w:tr>
      <w:tr w:rsidR="00536654" w:rsidRPr="001A71F6" w:rsidTr="00536654">
        <w:trPr>
          <w:trHeight w:val="20"/>
        </w:trPr>
        <w:tc>
          <w:tcPr>
            <w:tcW w:w="2243"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Магазины</w:t>
            </w:r>
          </w:p>
        </w:tc>
        <w:tc>
          <w:tcPr>
            <w:tcW w:w="1194"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Рабочее место</w:t>
            </w:r>
          </w:p>
        </w:tc>
        <w:tc>
          <w:tcPr>
            <w:tcW w:w="1563"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1-1,5</w:t>
            </w:r>
          </w:p>
        </w:tc>
      </w:tr>
      <w:tr w:rsidR="00536654" w:rsidRPr="001A71F6" w:rsidTr="00536654">
        <w:trPr>
          <w:trHeight w:val="20"/>
        </w:trPr>
        <w:tc>
          <w:tcPr>
            <w:tcW w:w="2243"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Пункты проката инвентаря</w:t>
            </w:r>
          </w:p>
        </w:tc>
        <w:tc>
          <w:tcPr>
            <w:tcW w:w="1194"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Рабочее место</w:t>
            </w:r>
          </w:p>
        </w:tc>
        <w:tc>
          <w:tcPr>
            <w:tcW w:w="1563"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0,2</w:t>
            </w:r>
          </w:p>
        </w:tc>
      </w:tr>
      <w:tr w:rsidR="00536654" w:rsidRPr="001A71F6" w:rsidTr="00536654">
        <w:trPr>
          <w:trHeight w:val="20"/>
        </w:trPr>
        <w:tc>
          <w:tcPr>
            <w:tcW w:w="2243"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Киноплощадки</w:t>
            </w:r>
          </w:p>
        </w:tc>
        <w:tc>
          <w:tcPr>
            <w:tcW w:w="1194"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Зрительное место</w:t>
            </w:r>
          </w:p>
        </w:tc>
        <w:tc>
          <w:tcPr>
            <w:tcW w:w="1563"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20</w:t>
            </w:r>
          </w:p>
        </w:tc>
      </w:tr>
      <w:tr w:rsidR="00536654" w:rsidRPr="001A71F6" w:rsidTr="00536654">
        <w:trPr>
          <w:trHeight w:val="20"/>
        </w:trPr>
        <w:tc>
          <w:tcPr>
            <w:tcW w:w="2243"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Танцевальные площадки</w:t>
            </w:r>
          </w:p>
        </w:tc>
        <w:tc>
          <w:tcPr>
            <w:tcW w:w="1194" w:type="pct"/>
            <w:vAlign w:val="center"/>
          </w:tcPr>
          <w:p w:rsidR="00536654" w:rsidRPr="001A71F6" w:rsidRDefault="00536654" w:rsidP="001A71F6">
            <w:pPr>
              <w:autoSpaceDE/>
              <w:autoSpaceDN/>
              <w:adjustRightInd/>
              <w:spacing w:line="360" w:lineRule="auto"/>
              <w:jc w:val="center"/>
              <w:rPr>
                <w:rFonts w:eastAsia="Times New Roman"/>
                <w:bCs/>
                <w:sz w:val="22"/>
                <w:szCs w:val="22"/>
              </w:rPr>
            </w:pPr>
            <w:proofErr w:type="spellStart"/>
            <w:r w:rsidRPr="001A71F6">
              <w:rPr>
                <w:rFonts w:eastAsia="Times New Roman"/>
                <w:bCs/>
                <w:sz w:val="22"/>
                <w:szCs w:val="22"/>
              </w:rPr>
              <w:t>Кв</w:t>
            </w:r>
            <w:proofErr w:type="gramStart"/>
            <w:r w:rsidRPr="001A71F6">
              <w:rPr>
                <w:rFonts w:eastAsia="Times New Roman"/>
                <w:bCs/>
                <w:sz w:val="22"/>
                <w:szCs w:val="22"/>
              </w:rPr>
              <w:t>.м</w:t>
            </w:r>
            <w:proofErr w:type="gramEnd"/>
            <w:r w:rsidRPr="001A71F6">
              <w:rPr>
                <w:rFonts w:eastAsia="Times New Roman"/>
                <w:bCs/>
                <w:sz w:val="22"/>
                <w:szCs w:val="22"/>
              </w:rPr>
              <w:t>етров</w:t>
            </w:r>
            <w:proofErr w:type="spellEnd"/>
          </w:p>
        </w:tc>
        <w:tc>
          <w:tcPr>
            <w:tcW w:w="1563"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20-35</w:t>
            </w:r>
          </w:p>
        </w:tc>
      </w:tr>
      <w:tr w:rsidR="00536654" w:rsidRPr="001A71F6" w:rsidTr="00536654">
        <w:trPr>
          <w:trHeight w:val="20"/>
        </w:trPr>
        <w:tc>
          <w:tcPr>
            <w:tcW w:w="2243"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Спортивные площадки и сооружения</w:t>
            </w:r>
          </w:p>
        </w:tc>
        <w:tc>
          <w:tcPr>
            <w:tcW w:w="1194" w:type="pct"/>
            <w:vAlign w:val="center"/>
          </w:tcPr>
          <w:p w:rsidR="00536654" w:rsidRPr="001A71F6" w:rsidRDefault="00536654" w:rsidP="001A71F6">
            <w:pPr>
              <w:autoSpaceDE/>
              <w:autoSpaceDN/>
              <w:adjustRightInd/>
              <w:spacing w:line="360" w:lineRule="auto"/>
              <w:jc w:val="center"/>
              <w:rPr>
                <w:rFonts w:eastAsia="Times New Roman"/>
                <w:bCs/>
                <w:sz w:val="22"/>
                <w:szCs w:val="22"/>
              </w:rPr>
            </w:pPr>
            <w:proofErr w:type="spellStart"/>
            <w:r w:rsidRPr="001A71F6">
              <w:rPr>
                <w:rFonts w:eastAsia="Times New Roman"/>
                <w:bCs/>
                <w:sz w:val="22"/>
                <w:szCs w:val="22"/>
              </w:rPr>
              <w:t>Кв</w:t>
            </w:r>
            <w:proofErr w:type="gramStart"/>
            <w:r w:rsidRPr="001A71F6">
              <w:rPr>
                <w:rFonts w:eastAsia="Times New Roman"/>
                <w:bCs/>
                <w:sz w:val="22"/>
                <w:szCs w:val="22"/>
              </w:rPr>
              <w:t>.м</w:t>
            </w:r>
            <w:proofErr w:type="gramEnd"/>
            <w:r w:rsidRPr="001A71F6">
              <w:rPr>
                <w:rFonts w:eastAsia="Times New Roman"/>
                <w:bCs/>
                <w:sz w:val="22"/>
                <w:szCs w:val="22"/>
              </w:rPr>
              <w:t>етров</w:t>
            </w:r>
            <w:proofErr w:type="spellEnd"/>
          </w:p>
        </w:tc>
        <w:tc>
          <w:tcPr>
            <w:tcW w:w="1563"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3800-4000</w:t>
            </w:r>
          </w:p>
        </w:tc>
      </w:tr>
      <w:tr w:rsidR="00536654" w:rsidRPr="001A71F6" w:rsidTr="00536654">
        <w:trPr>
          <w:trHeight w:val="20"/>
        </w:trPr>
        <w:tc>
          <w:tcPr>
            <w:tcW w:w="2243"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Лодочные станции</w:t>
            </w:r>
          </w:p>
        </w:tc>
        <w:tc>
          <w:tcPr>
            <w:tcW w:w="1194"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Лодка</w:t>
            </w:r>
          </w:p>
        </w:tc>
        <w:tc>
          <w:tcPr>
            <w:tcW w:w="1563"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15</w:t>
            </w:r>
          </w:p>
        </w:tc>
      </w:tr>
      <w:tr w:rsidR="00536654" w:rsidRPr="001A71F6" w:rsidTr="00536654">
        <w:trPr>
          <w:trHeight w:val="20"/>
        </w:trPr>
        <w:tc>
          <w:tcPr>
            <w:tcW w:w="2243"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Бассейн</w:t>
            </w:r>
          </w:p>
        </w:tc>
        <w:tc>
          <w:tcPr>
            <w:tcW w:w="1194" w:type="pct"/>
            <w:vAlign w:val="center"/>
          </w:tcPr>
          <w:p w:rsidR="00536654" w:rsidRPr="001A71F6" w:rsidRDefault="00536654" w:rsidP="001A71F6">
            <w:pPr>
              <w:autoSpaceDE/>
              <w:autoSpaceDN/>
              <w:adjustRightInd/>
              <w:spacing w:line="360" w:lineRule="auto"/>
              <w:jc w:val="center"/>
              <w:rPr>
                <w:rFonts w:eastAsia="Times New Roman"/>
                <w:bCs/>
                <w:sz w:val="22"/>
                <w:szCs w:val="22"/>
              </w:rPr>
            </w:pPr>
            <w:proofErr w:type="spellStart"/>
            <w:r w:rsidRPr="001A71F6">
              <w:rPr>
                <w:rFonts w:eastAsia="Times New Roman"/>
                <w:bCs/>
                <w:sz w:val="22"/>
                <w:szCs w:val="22"/>
              </w:rPr>
              <w:t>Кв</w:t>
            </w:r>
            <w:proofErr w:type="gramStart"/>
            <w:r w:rsidRPr="001A71F6">
              <w:rPr>
                <w:rFonts w:eastAsia="Times New Roman"/>
                <w:bCs/>
                <w:sz w:val="22"/>
                <w:szCs w:val="22"/>
              </w:rPr>
              <w:t>.м</w:t>
            </w:r>
            <w:proofErr w:type="gramEnd"/>
            <w:r w:rsidRPr="001A71F6">
              <w:rPr>
                <w:rFonts w:eastAsia="Times New Roman"/>
                <w:bCs/>
                <w:sz w:val="22"/>
                <w:szCs w:val="22"/>
              </w:rPr>
              <w:t>етров</w:t>
            </w:r>
            <w:proofErr w:type="spellEnd"/>
            <w:r w:rsidRPr="001A71F6">
              <w:rPr>
                <w:rFonts w:eastAsia="Times New Roman"/>
                <w:bCs/>
                <w:sz w:val="22"/>
                <w:szCs w:val="22"/>
                <w:vertAlign w:val="superscript"/>
              </w:rPr>
              <w:t xml:space="preserve"> </w:t>
            </w:r>
            <w:r w:rsidRPr="001A71F6">
              <w:rPr>
                <w:rFonts w:eastAsia="Times New Roman"/>
                <w:bCs/>
                <w:sz w:val="22"/>
                <w:szCs w:val="22"/>
              </w:rPr>
              <w:t>водного зеркала</w:t>
            </w:r>
          </w:p>
        </w:tc>
        <w:tc>
          <w:tcPr>
            <w:tcW w:w="1563"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250</w:t>
            </w:r>
          </w:p>
        </w:tc>
      </w:tr>
      <w:tr w:rsidR="00536654" w:rsidRPr="001A71F6" w:rsidTr="00536654">
        <w:trPr>
          <w:trHeight w:val="20"/>
        </w:trPr>
        <w:tc>
          <w:tcPr>
            <w:tcW w:w="2243"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Вело и лыжные станции</w:t>
            </w:r>
          </w:p>
          <w:p w:rsidR="00536654" w:rsidRPr="001A71F6" w:rsidRDefault="00536654" w:rsidP="001A71F6">
            <w:pPr>
              <w:autoSpaceDE/>
              <w:autoSpaceDN/>
              <w:adjustRightInd/>
              <w:spacing w:line="360" w:lineRule="auto"/>
              <w:ind w:firstLine="709"/>
              <w:jc w:val="center"/>
              <w:rPr>
                <w:rFonts w:eastAsia="Times New Roman"/>
                <w:bCs/>
                <w:sz w:val="22"/>
                <w:szCs w:val="22"/>
              </w:rPr>
            </w:pPr>
          </w:p>
        </w:tc>
        <w:tc>
          <w:tcPr>
            <w:tcW w:w="1194"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Место</w:t>
            </w:r>
          </w:p>
        </w:tc>
        <w:tc>
          <w:tcPr>
            <w:tcW w:w="1563"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200</w:t>
            </w:r>
          </w:p>
          <w:p w:rsidR="00536654" w:rsidRPr="001A71F6" w:rsidRDefault="00536654" w:rsidP="001A71F6">
            <w:pPr>
              <w:autoSpaceDE/>
              <w:autoSpaceDN/>
              <w:adjustRightInd/>
              <w:spacing w:line="360" w:lineRule="auto"/>
              <w:ind w:firstLine="709"/>
              <w:jc w:val="center"/>
              <w:rPr>
                <w:rFonts w:eastAsia="Times New Roman"/>
                <w:bCs/>
                <w:sz w:val="22"/>
                <w:szCs w:val="22"/>
              </w:rPr>
            </w:pPr>
          </w:p>
          <w:p w:rsidR="00536654" w:rsidRPr="001A71F6" w:rsidRDefault="00536654" w:rsidP="001A71F6">
            <w:pPr>
              <w:autoSpaceDE/>
              <w:autoSpaceDN/>
              <w:adjustRightInd/>
              <w:spacing w:line="360" w:lineRule="auto"/>
              <w:ind w:firstLine="709"/>
              <w:jc w:val="center"/>
              <w:rPr>
                <w:rFonts w:eastAsia="Times New Roman"/>
                <w:bCs/>
                <w:sz w:val="22"/>
                <w:szCs w:val="22"/>
              </w:rPr>
            </w:pPr>
          </w:p>
        </w:tc>
      </w:tr>
      <w:tr w:rsidR="00536654" w:rsidRPr="001A71F6" w:rsidTr="00536654">
        <w:trPr>
          <w:trHeight w:val="20"/>
        </w:trPr>
        <w:tc>
          <w:tcPr>
            <w:tcW w:w="2243"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Пляжи общего пользования пляж акватория</w:t>
            </w:r>
          </w:p>
        </w:tc>
        <w:tc>
          <w:tcPr>
            <w:tcW w:w="1194"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Гектаров</w:t>
            </w:r>
          </w:p>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Гектаров</w:t>
            </w:r>
          </w:p>
        </w:tc>
        <w:tc>
          <w:tcPr>
            <w:tcW w:w="1563" w:type="pct"/>
            <w:vAlign w:val="center"/>
          </w:tcPr>
          <w:p w:rsidR="00536654" w:rsidRPr="001A71F6" w:rsidRDefault="00536654" w:rsidP="001A71F6">
            <w:pPr>
              <w:autoSpaceDE/>
              <w:autoSpaceDN/>
              <w:adjustRightInd/>
              <w:spacing w:line="360" w:lineRule="auto"/>
              <w:ind w:firstLine="709"/>
              <w:jc w:val="center"/>
              <w:rPr>
                <w:rFonts w:eastAsia="Times New Roman"/>
                <w:bCs/>
                <w:sz w:val="22"/>
                <w:szCs w:val="22"/>
              </w:rPr>
            </w:pPr>
          </w:p>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0,8-1</w:t>
            </w:r>
          </w:p>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1-2</w:t>
            </w:r>
          </w:p>
        </w:tc>
      </w:tr>
      <w:tr w:rsidR="00536654" w:rsidRPr="001A71F6" w:rsidTr="00536654">
        <w:trPr>
          <w:trHeight w:val="70"/>
        </w:trPr>
        <w:tc>
          <w:tcPr>
            <w:tcW w:w="2243"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Площадки для выгула собак</w:t>
            </w:r>
          </w:p>
        </w:tc>
        <w:tc>
          <w:tcPr>
            <w:tcW w:w="1194" w:type="pct"/>
            <w:vAlign w:val="center"/>
          </w:tcPr>
          <w:p w:rsidR="00536654" w:rsidRPr="001A71F6" w:rsidRDefault="00536654" w:rsidP="001A71F6">
            <w:pPr>
              <w:autoSpaceDE/>
              <w:autoSpaceDN/>
              <w:adjustRightInd/>
              <w:spacing w:line="360" w:lineRule="auto"/>
              <w:jc w:val="center"/>
              <w:rPr>
                <w:rFonts w:eastAsia="Times New Roman"/>
                <w:bCs/>
                <w:sz w:val="22"/>
                <w:szCs w:val="22"/>
              </w:rPr>
            </w:pPr>
            <w:proofErr w:type="spellStart"/>
            <w:r w:rsidRPr="001A71F6">
              <w:rPr>
                <w:rFonts w:eastAsia="Times New Roman"/>
                <w:bCs/>
                <w:sz w:val="22"/>
                <w:szCs w:val="22"/>
              </w:rPr>
              <w:t>Кв</w:t>
            </w:r>
            <w:proofErr w:type="gramStart"/>
            <w:r w:rsidRPr="001A71F6">
              <w:rPr>
                <w:rFonts w:eastAsia="Times New Roman"/>
                <w:bCs/>
                <w:sz w:val="22"/>
                <w:szCs w:val="22"/>
              </w:rPr>
              <w:t>.м</w:t>
            </w:r>
            <w:proofErr w:type="gramEnd"/>
            <w:r w:rsidRPr="001A71F6">
              <w:rPr>
                <w:rFonts w:eastAsia="Times New Roman"/>
                <w:bCs/>
                <w:sz w:val="22"/>
                <w:szCs w:val="22"/>
              </w:rPr>
              <w:t>етров</w:t>
            </w:r>
            <w:proofErr w:type="spellEnd"/>
          </w:p>
        </w:tc>
        <w:tc>
          <w:tcPr>
            <w:tcW w:w="1563"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100-400</w:t>
            </w:r>
          </w:p>
        </w:tc>
      </w:tr>
      <w:tr w:rsidR="00536654" w:rsidRPr="001A71F6" w:rsidTr="00536654">
        <w:trPr>
          <w:trHeight w:val="20"/>
        </w:trPr>
        <w:tc>
          <w:tcPr>
            <w:tcW w:w="2243" w:type="pct"/>
            <w:vAlign w:val="center"/>
          </w:tcPr>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Общественные туалеты</w:t>
            </w:r>
          </w:p>
        </w:tc>
        <w:tc>
          <w:tcPr>
            <w:tcW w:w="1194"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Штука</w:t>
            </w:r>
          </w:p>
        </w:tc>
        <w:tc>
          <w:tcPr>
            <w:tcW w:w="1563" w:type="pct"/>
            <w:vAlign w:val="center"/>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5</w:t>
            </w:r>
          </w:p>
        </w:tc>
      </w:tr>
    </w:tbl>
    <w:p w:rsidR="00536654" w:rsidRPr="001A71F6" w:rsidRDefault="00536654" w:rsidP="001A71F6">
      <w:pPr>
        <w:autoSpaceDE/>
        <w:autoSpaceDN/>
        <w:adjustRightInd/>
        <w:spacing w:line="360" w:lineRule="auto"/>
        <w:ind w:firstLine="720"/>
        <w:jc w:val="both"/>
        <w:rPr>
          <w:rFonts w:eastAsia="Times New Roman"/>
          <w:sz w:val="22"/>
          <w:szCs w:val="22"/>
        </w:rPr>
      </w:pPr>
    </w:p>
    <w:p w:rsidR="00536654" w:rsidRPr="001A71F6" w:rsidRDefault="00536654" w:rsidP="001A71F6">
      <w:pPr>
        <w:widowControl/>
        <w:shd w:val="clear" w:color="auto" w:fill="FFFFFF"/>
        <w:autoSpaceDE/>
        <w:autoSpaceDN/>
        <w:adjustRightInd/>
        <w:spacing w:line="360" w:lineRule="auto"/>
        <w:ind w:firstLine="720"/>
        <w:jc w:val="both"/>
        <w:rPr>
          <w:rFonts w:eastAsia="Times New Roman"/>
          <w:color w:val="000000"/>
          <w:sz w:val="22"/>
          <w:szCs w:val="22"/>
        </w:rPr>
      </w:pPr>
    </w:p>
    <w:p w:rsidR="00536654" w:rsidRPr="001A71F6" w:rsidRDefault="00D07936" w:rsidP="001A71F6">
      <w:pPr>
        <w:keepNext/>
        <w:widowControl/>
        <w:shd w:val="clear" w:color="auto" w:fill="FFFFFF"/>
        <w:autoSpaceDE/>
        <w:autoSpaceDN/>
        <w:adjustRightInd/>
        <w:spacing w:line="360" w:lineRule="auto"/>
        <w:ind w:left="720"/>
        <w:jc w:val="center"/>
        <w:outlineLvl w:val="3"/>
        <w:rPr>
          <w:rFonts w:eastAsia="Times New Roman"/>
          <w:bCs/>
          <w:color w:val="000000"/>
          <w:sz w:val="22"/>
          <w:szCs w:val="22"/>
        </w:rPr>
      </w:pPr>
      <w:r w:rsidRPr="001A71F6">
        <w:rPr>
          <w:rFonts w:eastAsia="Times New Roman"/>
          <w:bCs/>
          <w:sz w:val="22"/>
          <w:szCs w:val="22"/>
        </w:rPr>
        <w:lastRenderedPageBreak/>
        <w:t>6</w:t>
      </w:r>
      <w:r w:rsidR="00536654" w:rsidRPr="001A71F6">
        <w:rPr>
          <w:rFonts w:eastAsia="Times New Roman"/>
          <w:bCs/>
          <w:sz w:val="22"/>
          <w:szCs w:val="22"/>
        </w:rPr>
        <w:t xml:space="preserve">. Расчетные показатели в сфере </w:t>
      </w:r>
      <w:r w:rsidR="00536654" w:rsidRPr="001A71F6">
        <w:rPr>
          <w:rFonts w:eastAsia="Times New Roman"/>
          <w:bCs/>
          <w:color w:val="000000"/>
          <w:sz w:val="22"/>
          <w:szCs w:val="22"/>
        </w:rPr>
        <w:t>в сфере транспортного обслуживания</w:t>
      </w:r>
    </w:p>
    <w:p w:rsidR="00536654" w:rsidRPr="001A71F6" w:rsidRDefault="00536654" w:rsidP="001A71F6">
      <w:pPr>
        <w:autoSpaceDE/>
        <w:autoSpaceDN/>
        <w:adjustRightInd/>
        <w:spacing w:line="360" w:lineRule="auto"/>
        <w:rPr>
          <w:rFonts w:ascii="Arial" w:eastAsia="Times New Roman" w:hAnsi="Arial" w:cs="Arial"/>
          <w:sz w:val="22"/>
          <w:szCs w:val="22"/>
        </w:rPr>
      </w:pPr>
    </w:p>
    <w:p w:rsidR="00536654" w:rsidRPr="001A71F6" w:rsidRDefault="00D07936" w:rsidP="001A71F6">
      <w:pPr>
        <w:tabs>
          <w:tab w:val="left" w:pos="1500"/>
          <w:tab w:val="left" w:pos="1600"/>
          <w:tab w:val="num" w:pos="2120"/>
        </w:tabs>
        <w:autoSpaceDE/>
        <w:autoSpaceDN/>
        <w:adjustRightInd/>
        <w:spacing w:line="360" w:lineRule="auto"/>
        <w:ind w:firstLine="709"/>
        <w:jc w:val="both"/>
        <w:rPr>
          <w:rFonts w:eastAsia="Times New Roman"/>
          <w:sz w:val="22"/>
          <w:szCs w:val="22"/>
        </w:rPr>
      </w:pPr>
      <w:r w:rsidRPr="001A71F6">
        <w:rPr>
          <w:rFonts w:eastAsia="Times New Roman"/>
          <w:sz w:val="22"/>
          <w:szCs w:val="22"/>
        </w:rPr>
        <w:t>6.1</w:t>
      </w:r>
      <w:r w:rsidR="00536654" w:rsidRPr="001A71F6">
        <w:rPr>
          <w:rFonts w:eastAsia="Times New Roman"/>
          <w:sz w:val="22"/>
          <w:szCs w:val="22"/>
        </w:rPr>
        <w:t>. Сооружения и коммуникации транспортной инфраструктуры могут располагаться в составе всех территориальных зон.</w:t>
      </w:r>
    </w:p>
    <w:p w:rsidR="00536654" w:rsidRPr="001A71F6" w:rsidRDefault="00D07936" w:rsidP="001A71F6">
      <w:pPr>
        <w:tabs>
          <w:tab w:val="left" w:pos="1500"/>
          <w:tab w:val="left" w:pos="1600"/>
          <w:tab w:val="num" w:pos="1800"/>
        </w:tabs>
        <w:autoSpaceDE/>
        <w:autoSpaceDN/>
        <w:adjustRightInd/>
        <w:spacing w:line="360" w:lineRule="auto"/>
        <w:ind w:firstLine="709"/>
        <w:jc w:val="both"/>
        <w:rPr>
          <w:rFonts w:eastAsia="Times New Roman"/>
          <w:sz w:val="22"/>
          <w:szCs w:val="22"/>
        </w:rPr>
      </w:pPr>
      <w:r w:rsidRPr="001A71F6">
        <w:rPr>
          <w:rFonts w:eastAsia="Times New Roman"/>
          <w:sz w:val="22"/>
          <w:szCs w:val="22"/>
        </w:rPr>
        <w:t>6.2</w:t>
      </w:r>
      <w:r w:rsidR="00536654" w:rsidRPr="001A71F6">
        <w:rPr>
          <w:rFonts w:eastAsia="Times New Roman"/>
          <w:sz w:val="22"/>
          <w:szCs w:val="22"/>
        </w:rPr>
        <w:t>. В целя</w:t>
      </w:r>
      <w:r w:rsidRPr="001A71F6">
        <w:rPr>
          <w:rFonts w:eastAsia="Times New Roman"/>
          <w:sz w:val="22"/>
          <w:szCs w:val="22"/>
        </w:rPr>
        <w:t xml:space="preserve">х </w:t>
      </w:r>
      <w:r w:rsidR="008D250F" w:rsidRPr="001A71F6">
        <w:rPr>
          <w:rFonts w:eastAsia="Times New Roman"/>
          <w:sz w:val="22"/>
          <w:szCs w:val="22"/>
        </w:rPr>
        <w:t>устойчивого развития Межевого</w:t>
      </w:r>
      <w:r w:rsidRPr="001A71F6">
        <w:rPr>
          <w:rFonts w:eastAsia="Times New Roman"/>
          <w:sz w:val="22"/>
          <w:szCs w:val="22"/>
        </w:rPr>
        <w:t xml:space="preserve">  городского поселения</w:t>
      </w:r>
      <w:r w:rsidR="00536654" w:rsidRPr="001A71F6">
        <w:rPr>
          <w:rFonts w:eastAsia="Times New Roman"/>
          <w:sz w:val="22"/>
          <w:szCs w:val="22"/>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536654" w:rsidRPr="001A71F6" w:rsidRDefault="00536654" w:rsidP="001A71F6">
      <w:pPr>
        <w:tabs>
          <w:tab w:val="num" w:pos="1320"/>
          <w:tab w:val="left" w:pos="1500"/>
          <w:tab w:val="left" w:pos="1600"/>
        </w:tabs>
        <w:autoSpaceDE/>
        <w:autoSpaceDN/>
        <w:adjustRightInd/>
        <w:spacing w:line="360" w:lineRule="auto"/>
        <w:ind w:firstLine="709"/>
        <w:jc w:val="both"/>
        <w:rPr>
          <w:rFonts w:eastAsia="Times New Roman"/>
          <w:sz w:val="22"/>
          <w:szCs w:val="22"/>
        </w:rPr>
      </w:pPr>
      <w:r w:rsidRPr="001A71F6">
        <w:rPr>
          <w:rFonts w:eastAsia="Times New Roman"/>
          <w:sz w:val="22"/>
          <w:szCs w:val="22"/>
        </w:rPr>
        <w:t>При разработке гене</w:t>
      </w:r>
      <w:r w:rsidR="00D07936" w:rsidRPr="001A71F6">
        <w:rPr>
          <w:rFonts w:eastAsia="Times New Roman"/>
          <w:sz w:val="22"/>
          <w:szCs w:val="22"/>
        </w:rPr>
        <w:t xml:space="preserve">ральных планов г. </w:t>
      </w:r>
      <w:proofErr w:type="spellStart"/>
      <w:r w:rsidR="00D07936" w:rsidRPr="001A71F6">
        <w:rPr>
          <w:rFonts w:eastAsia="Times New Roman"/>
          <w:sz w:val="22"/>
          <w:szCs w:val="22"/>
        </w:rPr>
        <w:t>Сатки</w:t>
      </w:r>
      <w:proofErr w:type="spellEnd"/>
      <w:r w:rsidRPr="001A71F6">
        <w:rPr>
          <w:rFonts w:eastAsia="Times New Roman"/>
          <w:sz w:val="22"/>
          <w:szCs w:val="22"/>
        </w:rPr>
        <w:t xml:space="preserve">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536654" w:rsidRPr="001A71F6" w:rsidRDefault="00536654" w:rsidP="001A71F6">
      <w:pPr>
        <w:tabs>
          <w:tab w:val="left" w:pos="1500"/>
          <w:tab w:val="left" w:pos="1600"/>
          <w:tab w:val="num" w:pos="2120"/>
        </w:tabs>
        <w:autoSpaceDE/>
        <w:autoSpaceDN/>
        <w:adjustRightInd/>
        <w:spacing w:line="360" w:lineRule="auto"/>
        <w:ind w:firstLine="709"/>
        <w:jc w:val="both"/>
        <w:rPr>
          <w:rFonts w:eastAsia="Times New Roman"/>
          <w:sz w:val="22"/>
          <w:szCs w:val="22"/>
        </w:rPr>
      </w:pPr>
      <w:r w:rsidRPr="001A71F6">
        <w:rPr>
          <w:rFonts w:eastAsia="Times New Roman"/>
          <w:sz w:val="22"/>
          <w:szCs w:val="22"/>
        </w:rPr>
        <w:t xml:space="preserve">Проектирование нового строительства и реконструкции объектов </w:t>
      </w:r>
      <w:r w:rsidRPr="001A71F6">
        <w:rPr>
          <w:rFonts w:eastAsia="Times New Roman"/>
          <w:spacing w:val="-4"/>
          <w:sz w:val="22"/>
          <w:szCs w:val="22"/>
        </w:rPr>
        <w:t>транспортной инфраструктуры должно сопровождаться экологическим обоснованием,</w:t>
      </w:r>
      <w:r w:rsidRPr="001A71F6">
        <w:rPr>
          <w:rFonts w:eastAsia="Times New Roman"/>
          <w:sz w:val="22"/>
          <w:szCs w:val="22"/>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536654" w:rsidRPr="001A71F6" w:rsidRDefault="00D07936" w:rsidP="001A71F6">
      <w:pPr>
        <w:widowControl/>
        <w:spacing w:line="360" w:lineRule="auto"/>
        <w:ind w:firstLine="720"/>
        <w:jc w:val="both"/>
        <w:rPr>
          <w:rFonts w:eastAsia="Times New Roman"/>
          <w:sz w:val="22"/>
          <w:szCs w:val="22"/>
        </w:rPr>
      </w:pPr>
      <w:r w:rsidRPr="001A71F6">
        <w:rPr>
          <w:rFonts w:eastAsia="Times New Roman"/>
          <w:sz w:val="22"/>
          <w:szCs w:val="22"/>
        </w:rPr>
        <w:t>6.3</w:t>
      </w:r>
      <w:r w:rsidR="00536654" w:rsidRPr="001A71F6">
        <w:rPr>
          <w:rFonts w:eastAsia="Times New Roman"/>
          <w:sz w:val="22"/>
          <w:szCs w:val="22"/>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536654" w:rsidRPr="001A71F6" w:rsidRDefault="00D07936" w:rsidP="001A71F6">
      <w:pPr>
        <w:tabs>
          <w:tab w:val="left" w:pos="1500"/>
          <w:tab w:val="left" w:pos="1600"/>
          <w:tab w:val="num" w:pos="1800"/>
          <w:tab w:val="num" w:pos="2220"/>
        </w:tabs>
        <w:autoSpaceDE/>
        <w:autoSpaceDN/>
        <w:adjustRightInd/>
        <w:spacing w:line="360" w:lineRule="auto"/>
        <w:ind w:firstLine="720"/>
        <w:jc w:val="both"/>
        <w:rPr>
          <w:rFonts w:eastAsia="Times New Roman"/>
          <w:sz w:val="22"/>
          <w:szCs w:val="22"/>
        </w:rPr>
      </w:pPr>
      <w:r w:rsidRPr="001A71F6">
        <w:rPr>
          <w:rFonts w:eastAsia="Times New Roman"/>
          <w:sz w:val="22"/>
          <w:szCs w:val="22"/>
        </w:rPr>
        <w:t>6.4</w:t>
      </w:r>
      <w:r w:rsidR="00536654" w:rsidRPr="001A71F6">
        <w:rPr>
          <w:rFonts w:eastAsia="Times New Roman"/>
          <w:sz w:val="22"/>
          <w:szCs w:val="22"/>
        </w:rPr>
        <w:t>. Конструкция дорожного покрытия должна обеспечивать установленную скорость движения транспорта в соответствии с категорией дороги.</w:t>
      </w:r>
    </w:p>
    <w:p w:rsidR="00D07936" w:rsidRPr="001A71F6" w:rsidRDefault="00D07936" w:rsidP="001A71F6">
      <w:pPr>
        <w:tabs>
          <w:tab w:val="left" w:pos="1500"/>
          <w:tab w:val="left" w:pos="1600"/>
          <w:tab w:val="num" w:pos="1800"/>
          <w:tab w:val="num" w:pos="2220"/>
        </w:tabs>
        <w:autoSpaceDE/>
        <w:autoSpaceDN/>
        <w:adjustRightInd/>
        <w:spacing w:line="360" w:lineRule="auto"/>
        <w:ind w:firstLine="720"/>
        <w:jc w:val="both"/>
        <w:rPr>
          <w:rFonts w:eastAsia="Times New Roman"/>
          <w:sz w:val="22"/>
          <w:szCs w:val="22"/>
        </w:rPr>
      </w:pPr>
      <w:r w:rsidRPr="001A71F6">
        <w:rPr>
          <w:rFonts w:eastAsia="Times New Roman"/>
          <w:sz w:val="22"/>
          <w:szCs w:val="22"/>
        </w:rPr>
        <w:t>6.5</w:t>
      </w:r>
      <w:r w:rsidR="00536654" w:rsidRPr="001A71F6">
        <w:rPr>
          <w:rFonts w:eastAsia="Times New Roman"/>
          <w:sz w:val="22"/>
          <w:szCs w:val="22"/>
        </w:rPr>
        <w:t>. В центральной части крупных, больших и средних городских округов и городских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w:t>
      </w:r>
      <w:r w:rsidRPr="001A71F6">
        <w:rPr>
          <w:rFonts w:eastAsia="Times New Roman"/>
          <w:sz w:val="22"/>
          <w:szCs w:val="22"/>
        </w:rPr>
        <w:t>ест под бесплатную автостоянку.</w:t>
      </w:r>
    </w:p>
    <w:p w:rsidR="00536654" w:rsidRPr="001A71F6" w:rsidRDefault="00D07936" w:rsidP="001A71F6">
      <w:pPr>
        <w:spacing w:line="360" w:lineRule="auto"/>
        <w:ind w:firstLine="709"/>
        <w:jc w:val="both"/>
        <w:rPr>
          <w:rFonts w:eastAsia="Times New Roman"/>
          <w:sz w:val="22"/>
          <w:szCs w:val="22"/>
        </w:rPr>
      </w:pPr>
      <w:r w:rsidRPr="001A71F6">
        <w:rPr>
          <w:rFonts w:eastAsia="Times New Roman"/>
          <w:color w:val="000000"/>
          <w:sz w:val="22"/>
          <w:szCs w:val="22"/>
        </w:rPr>
        <w:t>6.6</w:t>
      </w:r>
      <w:r w:rsidR="00536654" w:rsidRPr="001A71F6">
        <w:rPr>
          <w:rFonts w:eastAsia="Times New Roman"/>
          <w:color w:val="000000"/>
          <w:sz w:val="22"/>
          <w:szCs w:val="22"/>
        </w:rPr>
        <w:t xml:space="preserve">. </w:t>
      </w:r>
      <w:r w:rsidR="00536654" w:rsidRPr="001A71F6">
        <w:rPr>
          <w:rFonts w:eastAsia="Times New Roman"/>
          <w:sz w:val="22"/>
          <w:szCs w:val="22"/>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D07936" w:rsidRPr="001A71F6" w:rsidRDefault="00536654" w:rsidP="001A71F6">
      <w:pPr>
        <w:spacing w:line="360" w:lineRule="auto"/>
        <w:ind w:firstLine="709"/>
        <w:jc w:val="both"/>
        <w:rPr>
          <w:rFonts w:eastAsia="Times New Roman"/>
          <w:sz w:val="22"/>
          <w:szCs w:val="22"/>
        </w:rPr>
      </w:pPr>
      <w:r w:rsidRPr="001A71F6">
        <w:rPr>
          <w:rFonts w:eastAsia="Times New Roman"/>
          <w:sz w:val="22"/>
          <w:szCs w:val="22"/>
        </w:rPr>
        <w:t>В центральных районах крупных и крупнейших городов плотность этой сети допускается увеличивать до</w:t>
      </w:r>
      <w:r w:rsidR="00D07936" w:rsidRPr="001A71F6">
        <w:rPr>
          <w:rFonts w:eastAsia="Times New Roman"/>
          <w:sz w:val="22"/>
          <w:szCs w:val="22"/>
        </w:rPr>
        <w:t xml:space="preserve"> 4,5 километров/кв. километров.</w:t>
      </w:r>
    </w:p>
    <w:p w:rsidR="00536654" w:rsidRPr="001A71F6" w:rsidRDefault="00D07936" w:rsidP="001A71F6">
      <w:pPr>
        <w:spacing w:line="360" w:lineRule="auto"/>
        <w:ind w:firstLine="709"/>
        <w:jc w:val="both"/>
        <w:rPr>
          <w:rFonts w:eastAsia="Times New Roman"/>
          <w:sz w:val="22"/>
          <w:szCs w:val="22"/>
        </w:rPr>
      </w:pPr>
      <w:r w:rsidRPr="001A71F6">
        <w:rPr>
          <w:rFonts w:eastAsia="Times New Roman"/>
          <w:sz w:val="22"/>
          <w:szCs w:val="22"/>
        </w:rPr>
        <w:t>6.7</w:t>
      </w:r>
      <w:r w:rsidR="00536654" w:rsidRPr="001A71F6">
        <w:rPr>
          <w:rFonts w:eastAsia="Times New Roman"/>
          <w:sz w:val="22"/>
          <w:szCs w:val="22"/>
        </w:rPr>
        <w:t>. Дальность пешеходных подходов до ближайшей остановки общественного пассажирского транспорта следует принимать не более 500 метров; указанное расстояние следует уменьшать в климатических подрайонах IА, IБ, IГ и II</w:t>
      </w:r>
      <w:proofErr w:type="gramStart"/>
      <w:r w:rsidR="00536654" w:rsidRPr="001A71F6">
        <w:rPr>
          <w:rFonts w:eastAsia="Times New Roman"/>
          <w:sz w:val="22"/>
          <w:szCs w:val="22"/>
        </w:rPr>
        <w:t>А</w:t>
      </w:r>
      <w:proofErr w:type="gramEnd"/>
      <w:r w:rsidR="00536654" w:rsidRPr="001A71F6">
        <w:rPr>
          <w:rFonts w:eastAsia="Times New Roman"/>
          <w:sz w:val="22"/>
          <w:szCs w:val="22"/>
        </w:rPr>
        <w:t xml:space="preserve"> до 300 метров, а в климатическом подрайоне </w:t>
      </w:r>
      <w:r w:rsidR="00536654" w:rsidRPr="001A71F6">
        <w:rPr>
          <w:rFonts w:eastAsia="Times New Roman"/>
          <w:sz w:val="22"/>
          <w:szCs w:val="22"/>
        </w:rPr>
        <w:lastRenderedPageBreak/>
        <w:t>IД и IV климатическом районе – до 400 метров.</w:t>
      </w:r>
    </w:p>
    <w:p w:rsidR="00536654" w:rsidRPr="001A71F6" w:rsidRDefault="00536654" w:rsidP="001A71F6">
      <w:pPr>
        <w:spacing w:line="360" w:lineRule="auto"/>
        <w:ind w:firstLine="709"/>
        <w:jc w:val="both"/>
        <w:rPr>
          <w:rFonts w:eastAsia="Times New Roman"/>
          <w:sz w:val="22"/>
          <w:szCs w:val="22"/>
        </w:rPr>
      </w:pPr>
      <w:r w:rsidRPr="001A71F6">
        <w:rPr>
          <w:rFonts w:eastAsia="Times New Roman"/>
          <w:sz w:val="22"/>
          <w:szCs w:val="22"/>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метров; в производственных и коммунально-складских зонах – не более 400 метров от проходных предприятий; в зонах массового отдыха и спорта – не более 800 метров от главного входа.</w:t>
      </w:r>
    </w:p>
    <w:p w:rsidR="00536654" w:rsidRPr="001A71F6" w:rsidRDefault="00536654" w:rsidP="001A71F6">
      <w:pPr>
        <w:spacing w:line="360" w:lineRule="auto"/>
        <w:ind w:firstLine="709"/>
        <w:jc w:val="both"/>
        <w:rPr>
          <w:rFonts w:eastAsia="Times New Roman"/>
          <w:sz w:val="22"/>
          <w:szCs w:val="22"/>
        </w:rPr>
      </w:pPr>
      <w:r w:rsidRPr="001A71F6">
        <w:rPr>
          <w:rFonts w:eastAsia="Times New Roman"/>
          <w:sz w:val="22"/>
          <w:szCs w:val="22"/>
        </w:rPr>
        <w:t>В условиях сложного рельефа, при отсутствии специального подъемного пассажирского транспорта указанные расстояния следует уменьшать на 50 метров на каждые 10 метров преодолеваемого перепада рельефа.</w:t>
      </w:r>
    </w:p>
    <w:p w:rsidR="00536654" w:rsidRPr="001A71F6" w:rsidRDefault="00536654" w:rsidP="001A71F6">
      <w:pPr>
        <w:spacing w:line="360" w:lineRule="auto"/>
        <w:ind w:firstLine="720"/>
        <w:jc w:val="both"/>
        <w:rPr>
          <w:rFonts w:eastAsia="Times New Roman"/>
          <w:sz w:val="22"/>
          <w:szCs w:val="22"/>
        </w:rPr>
      </w:pPr>
      <w:r w:rsidRPr="001A71F6">
        <w:rPr>
          <w:rFonts w:eastAsia="Times New Roman"/>
          <w:sz w:val="22"/>
          <w:szCs w:val="22"/>
        </w:rP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метров, в малых и средних – до 800 метров</w:t>
      </w:r>
      <w:r w:rsidR="00D07936" w:rsidRPr="001A71F6">
        <w:rPr>
          <w:rFonts w:eastAsia="Times New Roman"/>
          <w:sz w:val="22"/>
          <w:szCs w:val="22"/>
        </w:rPr>
        <w:t>.</w:t>
      </w:r>
    </w:p>
    <w:p w:rsidR="00536654" w:rsidRPr="001A71F6" w:rsidRDefault="00FE1EBD" w:rsidP="001A71F6">
      <w:pPr>
        <w:spacing w:line="360" w:lineRule="auto"/>
        <w:ind w:firstLine="709"/>
        <w:jc w:val="both"/>
        <w:rPr>
          <w:rFonts w:eastAsia="Times New Roman"/>
          <w:sz w:val="22"/>
          <w:szCs w:val="22"/>
        </w:rPr>
      </w:pPr>
      <w:r w:rsidRPr="001A71F6">
        <w:rPr>
          <w:rFonts w:eastAsia="Times New Roman"/>
          <w:color w:val="000000"/>
          <w:sz w:val="22"/>
          <w:szCs w:val="22"/>
        </w:rPr>
        <w:t>6.8</w:t>
      </w:r>
      <w:r w:rsidR="00536654" w:rsidRPr="001A71F6">
        <w:rPr>
          <w:rFonts w:eastAsia="Times New Roman"/>
          <w:color w:val="000000"/>
          <w:sz w:val="22"/>
          <w:szCs w:val="22"/>
        </w:rPr>
        <w:t xml:space="preserve">. </w:t>
      </w:r>
      <w:r w:rsidR="00536654" w:rsidRPr="001A71F6">
        <w:rPr>
          <w:rFonts w:eastAsia="Times New Roman"/>
          <w:sz w:val="22"/>
          <w:szCs w:val="22"/>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w:t>
      </w:r>
      <w:proofErr w:type="gramStart"/>
      <w:r w:rsidR="00536654" w:rsidRPr="001A71F6">
        <w:rPr>
          <w:rFonts w:eastAsia="Times New Roman"/>
          <w:sz w:val="22"/>
          <w:szCs w:val="22"/>
        </w:rPr>
        <w:t>экспресс-автобусов</w:t>
      </w:r>
      <w:proofErr w:type="gramEnd"/>
      <w:r w:rsidR="00536654" w:rsidRPr="001A71F6">
        <w:rPr>
          <w:rFonts w:eastAsia="Times New Roman"/>
          <w:sz w:val="22"/>
          <w:szCs w:val="22"/>
        </w:rPr>
        <w:t xml:space="preserve"> - 800 - 1200, метрополитена - 1000 - 2000, электрифицированных железных дорог - 1500 - 2000.</w:t>
      </w:r>
    </w:p>
    <w:p w:rsidR="00536654" w:rsidRPr="001A71F6" w:rsidRDefault="00D07936" w:rsidP="001A71F6">
      <w:pPr>
        <w:spacing w:line="360" w:lineRule="auto"/>
        <w:ind w:firstLine="709"/>
        <w:jc w:val="both"/>
        <w:rPr>
          <w:rFonts w:eastAsia="Times New Roman"/>
          <w:sz w:val="22"/>
          <w:szCs w:val="22"/>
        </w:rPr>
      </w:pPr>
      <w:r w:rsidRPr="001A71F6">
        <w:rPr>
          <w:rFonts w:eastAsia="Times New Roman"/>
          <w:color w:val="000000"/>
          <w:sz w:val="22"/>
          <w:szCs w:val="22"/>
        </w:rPr>
        <w:t>6.</w:t>
      </w:r>
      <w:r w:rsidR="00FE1EBD" w:rsidRPr="001A71F6">
        <w:rPr>
          <w:rFonts w:eastAsia="Times New Roman"/>
          <w:color w:val="000000"/>
          <w:sz w:val="22"/>
          <w:szCs w:val="22"/>
        </w:rPr>
        <w:t>9</w:t>
      </w:r>
      <w:r w:rsidR="00536654" w:rsidRPr="001A71F6">
        <w:rPr>
          <w:rFonts w:eastAsia="Times New Roman"/>
          <w:color w:val="000000"/>
          <w:sz w:val="22"/>
          <w:szCs w:val="22"/>
        </w:rPr>
        <w:t>.</w:t>
      </w:r>
      <w:r w:rsidR="00536654" w:rsidRPr="001A71F6">
        <w:rPr>
          <w:rFonts w:eastAsia="Times New Roman"/>
          <w:sz w:val="22"/>
          <w:szCs w:val="22"/>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sidRPr="001A71F6">
        <w:rPr>
          <w:rFonts w:eastAsia="Times New Roman"/>
          <w:sz w:val="22"/>
          <w:szCs w:val="22"/>
        </w:rPr>
        <w:t>е менее приведенных в таблице 20</w:t>
      </w:r>
      <w:r w:rsidR="00536654" w:rsidRPr="001A71F6">
        <w:rPr>
          <w:rFonts w:eastAsia="Times New Roman"/>
          <w:sz w:val="22"/>
          <w:szCs w:val="22"/>
        </w:rPr>
        <w:t>.</w:t>
      </w:r>
      <w:bookmarkStart w:id="1" w:name="Par1082"/>
      <w:bookmarkEnd w:id="1"/>
    </w:p>
    <w:p w:rsidR="00536654" w:rsidRPr="001A71F6" w:rsidRDefault="00D07936" w:rsidP="001A71F6">
      <w:pPr>
        <w:spacing w:line="360" w:lineRule="auto"/>
        <w:rPr>
          <w:rFonts w:eastAsia="Times New Roman"/>
          <w:sz w:val="22"/>
          <w:szCs w:val="22"/>
        </w:rPr>
      </w:pPr>
      <w:r w:rsidRPr="001A71F6">
        <w:rPr>
          <w:rFonts w:eastAsia="Times New Roman"/>
          <w:sz w:val="22"/>
          <w:szCs w:val="22"/>
        </w:rPr>
        <w:t>Таблица 20</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536654" w:rsidRPr="001A71F6" w:rsidTr="00536654">
        <w:tc>
          <w:tcPr>
            <w:tcW w:w="4065" w:type="dxa"/>
            <w:tcBorders>
              <w:top w:val="single" w:sz="2" w:space="0" w:color="auto"/>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bCs/>
                <w:sz w:val="22"/>
                <w:szCs w:val="22"/>
              </w:rPr>
            </w:pPr>
            <w:r w:rsidRPr="001A71F6">
              <w:rPr>
                <w:rFonts w:eastAsia="Times New Roman"/>
                <w:bCs/>
                <w:sz w:val="22"/>
                <w:szCs w:val="22"/>
              </w:rPr>
              <w:t>Здания, до которых</w:t>
            </w:r>
          </w:p>
          <w:p w:rsidR="00536654" w:rsidRPr="001A71F6" w:rsidRDefault="00536654" w:rsidP="001A71F6">
            <w:pPr>
              <w:autoSpaceDE/>
              <w:autoSpaceDN/>
              <w:adjustRightInd/>
              <w:spacing w:line="360" w:lineRule="auto"/>
              <w:ind w:firstLine="360"/>
              <w:jc w:val="center"/>
              <w:rPr>
                <w:rFonts w:eastAsia="Times New Roman"/>
                <w:bCs/>
                <w:sz w:val="22"/>
                <w:szCs w:val="22"/>
              </w:rPr>
            </w:pPr>
            <w:r w:rsidRPr="001A71F6">
              <w:rPr>
                <w:rFonts w:eastAsia="Times New Roman"/>
                <w:bCs/>
                <w:sz w:val="22"/>
                <w:szCs w:val="22"/>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bCs/>
                <w:sz w:val="22"/>
                <w:szCs w:val="22"/>
              </w:rPr>
            </w:pPr>
            <w:r w:rsidRPr="001A71F6">
              <w:rPr>
                <w:rFonts w:eastAsia="Times New Roman"/>
                <w:bCs/>
                <w:sz w:val="22"/>
                <w:szCs w:val="22"/>
              </w:rPr>
              <w:t>Расстояние, метров</w:t>
            </w:r>
          </w:p>
          <w:p w:rsidR="00536654" w:rsidRPr="001A71F6" w:rsidRDefault="00536654" w:rsidP="001A71F6">
            <w:pPr>
              <w:autoSpaceDE/>
              <w:autoSpaceDN/>
              <w:adjustRightInd/>
              <w:spacing w:line="360" w:lineRule="auto"/>
              <w:ind w:firstLine="360"/>
              <w:jc w:val="center"/>
              <w:rPr>
                <w:rFonts w:eastAsia="Times New Roman"/>
                <w:bCs/>
                <w:sz w:val="22"/>
                <w:szCs w:val="22"/>
              </w:rPr>
            </w:pPr>
            <w:r w:rsidRPr="001A71F6">
              <w:rPr>
                <w:rFonts w:eastAsia="Times New Roman"/>
                <w:bCs/>
                <w:sz w:val="22"/>
                <w:szCs w:val="22"/>
              </w:rPr>
              <w:t xml:space="preserve"> </w:t>
            </w:r>
          </w:p>
        </w:tc>
      </w:tr>
      <w:tr w:rsidR="00536654" w:rsidRPr="001A71F6" w:rsidTr="00536654">
        <w:tc>
          <w:tcPr>
            <w:tcW w:w="406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both"/>
              <w:rPr>
                <w:rFonts w:eastAsia="Times New Roman"/>
                <w:bCs/>
                <w:sz w:val="22"/>
                <w:szCs w:val="22"/>
              </w:rPr>
            </w:pPr>
          </w:p>
          <w:p w:rsidR="00536654" w:rsidRPr="001A71F6" w:rsidRDefault="00536654" w:rsidP="001A71F6">
            <w:pPr>
              <w:autoSpaceDE/>
              <w:autoSpaceDN/>
              <w:adjustRightInd/>
              <w:spacing w:line="360" w:lineRule="auto"/>
              <w:ind w:firstLine="360"/>
              <w:jc w:val="both"/>
              <w:rPr>
                <w:rFonts w:eastAsia="Times New Roman"/>
                <w:bCs/>
                <w:sz w:val="22"/>
                <w:szCs w:val="22"/>
              </w:rPr>
            </w:pPr>
          </w:p>
        </w:tc>
        <w:tc>
          <w:tcPr>
            <w:tcW w:w="3525" w:type="dxa"/>
            <w:gridSpan w:val="4"/>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от станций технического обслуживания при числе постов</w:t>
            </w:r>
          </w:p>
          <w:p w:rsidR="00536654" w:rsidRPr="001A71F6" w:rsidRDefault="00536654" w:rsidP="001A71F6">
            <w:pPr>
              <w:autoSpaceDE/>
              <w:autoSpaceDN/>
              <w:adjustRightInd/>
              <w:spacing w:line="360" w:lineRule="auto"/>
              <w:ind w:firstLine="360"/>
              <w:jc w:val="center"/>
              <w:rPr>
                <w:rFonts w:eastAsia="Times New Roman"/>
                <w:bCs/>
                <w:sz w:val="22"/>
                <w:szCs w:val="22"/>
              </w:rPr>
            </w:pPr>
            <w:r w:rsidRPr="001A71F6">
              <w:rPr>
                <w:rFonts w:eastAsia="Times New Roman"/>
                <w:bCs/>
                <w:sz w:val="22"/>
                <w:szCs w:val="22"/>
              </w:rPr>
              <w:t xml:space="preserve"> </w:t>
            </w:r>
          </w:p>
        </w:tc>
      </w:tr>
      <w:tr w:rsidR="00536654" w:rsidRPr="001A71F6" w:rsidTr="00536654">
        <w:tc>
          <w:tcPr>
            <w:tcW w:w="4065"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ind w:firstLine="360"/>
              <w:rPr>
                <w:rFonts w:eastAsia="Times New Roman"/>
                <w:bCs/>
                <w:sz w:val="22"/>
                <w:szCs w:val="22"/>
              </w:rPr>
            </w:pPr>
          </w:p>
        </w:tc>
        <w:tc>
          <w:tcPr>
            <w:tcW w:w="1020" w:type="dxa"/>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10 и менее х</w:t>
            </w:r>
          </w:p>
        </w:tc>
        <w:tc>
          <w:tcPr>
            <w:tcW w:w="795" w:type="dxa"/>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11-50</w:t>
            </w:r>
          </w:p>
        </w:tc>
        <w:tc>
          <w:tcPr>
            <w:tcW w:w="825" w:type="dxa"/>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51-100</w:t>
            </w:r>
          </w:p>
        </w:tc>
        <w:tc>
          <w:tcPr>
            <w:tcW w:w="885" w:type="dxa"/>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101-300</w:t>
            </w:r>
          </w:p>
        </w:tc>
        <w:tc>
          <w:tcPr>
            <w:tcW w:w="1065" w:type="dxa"/>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10 и менее</w:t>
            </w:r>
          </w:p>
          <w:p w:rsidR="00536654" w:rsidRPr="001A71F6" w:rsidRDefault="00536654" w:rsidP="001A71F6">
            <w:pPr>
              <w:autoSpaceDE/>
              <w:autoSpaceDN/>
              <w:adjustRightInd/>
              <w:spacing w:line="360" w:lineRule="auto"/>
              <w:ind w:firstLine="360"/>
              <w:jc w:val="center"/>
              <w:rPr>
                <w:rFonts w:eastAsia="Times New Roman"/>
                <w:bCs/>
                <w:sz w:val="22"/>
                <w:szCs w:val="22"/>
              </w:rPr>
            </w:pPr>
          </w:p>
        </w:tc>
        <w:tc>
          <w:tcPr>
            <w:tcW w:w="843" w:type="dxa"/>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11-30</w:t>
            </w:r>
          </w:p>
        </w:tc>
      </w:tr>
      <w:tr w:rsidR="00536654" w:rsidRPr="001A71F6" w:rsidTr="00536654">
        <w:tc>
          <w:tcPr>
            <w:tcW w:w="406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both"/>
              <w:rPr>
                <w:rFonts w:eastAsia="Times New Roman"/>
                <w:bCs/>
                <w:sz w:val="22"/>
                <w:szCs w:val="22"/>
              </w:rPr>
            </w:pPr>
            <w:r w:rsidRPr="001A71F6">
              <w:rPr>
                <w:rFonts w:eastAsia="Times New Roman"/>
                <w:bCs/>
                <w:sz w:val="22"/>
                <w:szCs w:val="22"/>
              </w:rPr>
              <w:t>Жилые дома</w:t>
            </w:r>
          </w:p>
        </w:tc>
        <w:tc>
          <w:tcPr>
            <w:tcW w:w="102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10**</w:t>
            </w:r>
          </w:p>
        </w:tc>
        <w:tc>
          <w:tcPr>
            <w:tcW w:w="795" w:type="dxa"/>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15</w:t>
            </w:r>
          </w:p>
        </w:tc>
        <w:tc>
          <w:tcPr>
            <w:tcW w:w="82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25</w:t>
            </w:r>
          </w:p>
        </w:tc>
        <w:tc>
          <w:tcPr>
            <w:tcW w:w="885" w:type="dxa"/>
            <w:tcBorders>
              <w:top w:val="nil"/>
              <w:left w:val="nil"/>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35</w:t>
            </w:r>
          </w:p>
        </w:tc>
        <w:tc>
          <w:tcPr>
            <w:tcW w:w="106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15</w:t>
            </w:r>
          </w:p>
        </w:tc>
        <w:tc>
          <w:tcPr>
            <w:tcW w:w="843"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25</w:t>
            </w:r>
          </w:p>
        </w:tc>
      </w:tr>
      <w:tr w:rsidR="00536654" w:rsidRPr="001A71F6" w:rsidTr="00536654">
        <w:tc>
          <w:tcPr>
            <w:tcW w:w="406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both"/>
              <w:rPr>
                <w:rFonts w:eastAsia="Times New Roman"/>
                <w:bCs/>
                <w:sz w:val="22"/>
                <w:szCs w:val="22"/>
              </w:rPr>
            </w:pPr>
            <w:r w:rsidRPr="001A71F6">
              <w:rPr>
                <w:rFonts w:eastAsia="Times New Roman"/>
                <w:bCs/>
                <w:sz w:val="22"/>
                <w:szCs w:val="22"/>
              </w:rPr>
              <w:t>В том числе торцы жилы домов без окон</w:t>
            </w:r>
          </w:p>
        </w:tc>
        <w:tc>
          <w:tcPr>
            <w:tcW w:w="102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6**</w:t>
            </w:r>
          </w:p>
        </w:tc>
        <w:tc>
          <w:tcPr>
            <w:tcW w:w="795" w:type="dxa"/>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10</w:t>
            </w:r>
          </w:p>
        </w:tc>
        <w:tc>
          <w:tcPr>
            <w:tcW w:w="82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15</w:t>
            </w:r>
          </w:p>
        </w:tc>
        <w:tc>
          <w:tcPr>
            <w:tcW w:w="885" w:type="dxa"/>
            <w:tcBorders>
              <w:top w:val="nil"/>
              <w:left w:val="nil"/>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25</w:t>
            </w:r>
          </w:p>
        </w:tc>
        <w:tc>
          <w:tcPr>
            <w:tcW w:w="106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15</w:t>
            </w:r>
          </w:p>
        </w:tc>
        <w:tc>
          <w:tcPr>
            <w:tcW w:w="843"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25</w:t>
            </w:r>
          </w:p>
        </w:tc>
      </w:tr>
      <w:tr w:rsidR="00536654" w:rsidRPr="001A71F6" w:rsidTr="00536654">
        <w:tc>
          <w:tcPr>
            <w:tcW w:w="406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both"/>
              <w:rPr>
                <w:rFonts w:eastAsia="Times New Roman"/>
                <w:bCs/>
                <w:sz w:val="22"/>
                <w:szCs w:val="22"/>
              </w:rPr>
            </w:pPr>
            <w:r w:rsidRPr="001A71F6">
              <w:rPr>
                <w:rFonts w:eastAsia="Times New Roman"/>
                <w:bCs/>
                <w:sz w:val="22"/>
                <w:szCs w:val="22"/>
              </w:rPr>
              <w:t>Общественные здания</w:t>
            </w:r>
          </w:p>
        </w:tc>
        <w:tc>
          <w:tcPr>
            <w:tcW w:w="102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6**</w:t>
            </w:r>
          </w:p>
        </w:tc>
        <w:tc>
          <w:tcPr>
            <w:tcW w:w="795" w:type="dxa"/>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10**</w:t>
            </w:r>
          </w:p>
        </w:tc>
        <w:tc>
          <w:tcPr>
            <w:tcW w:w="82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15</w:t>
            </w:r>
          </w:p>
        </w:tc>
        <w:tc>
          <w:tcPr>
            <w:tcW w:w="885" w:type="dxa"/>
            <w:tcBorders>
              <w:top w:val="nil"/>
              <w:left w:val="nil"/>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25</w:t>
            </w:r>
          </w:p>
        </w:tc>
        <w:tc>
          <w:tcPr>
            <w:tcW w:w="106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15</w:t>
            </w:r>
          </w:p>
        </w:tc>
        <w:tc>
          <w:tcPr>
            <w:tcW w:w="843"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20</w:t>
            </w:r>
          </w:p>
        </w:tc>
      </w:tr>
      <w:tr w:rsidR="00536654" w:rsidRPr="001A71F6" w:rsidTr="00536654">
        <w:tc>
          <w:tcPr>
            <w:tcW w:w="406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both"/>
              <w:rPr>
                <w:rFonts w:eastAsia="Times New Roman"/>
                <w:bCs/>
                <w:sz w:val="22"/>
                <w:szCs w:val="22"/>
              </w:rPr>
            </w:pPr>
            <w:r w:rsidRPr="001A71F6">
              <w:rPr>
                <w:rFonts w:eastAsia="Times New Roman"/>
                <w:bCs/>
                <w:sz w:val="22"/>
                <w:szCs w:val="22"/>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15</w:t>
            </w:r>
          </w:p>
        </w:tc>
        <w:tc>
          <w:tcPr>
            <w:tcW w:w="795" w:type="dxa"/>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25</w:t>
            </w:r>
          </w:p>
        </w:tc>
        <w:tc>
          <w:tcPr>
            <w:tcW w:w="82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25</w:t>
            </w:r>
          </w:p>
        </w:tc>
        <w:tc>
          <w:tcPr>
            <w:tcW w:w="885" w:type="dxa"/>
            <w:tcBorders>
              <w:top w:val="nil"/>
              <w:left w:val="nil"/>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50</w:t>
            </w:r>
          </w:p>
        </w:tc>
        <w:tc>
          <w:tcPr>
            <w:tcW w:w="106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50</w:t>
            </w:r>
          </w:p>
        </w:tc>
        <w:tc>
          <w:tcPr>
            <w:tcW w:w="843"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w:t>
            </w:r>
          </w:p>
        </w:tc>
      </w:tr>
      <w:tr w:rsidR="00536654" w:rsidRPr="001A71F6" w:rsidTr="00536654">
        <w:tc>
          <w:tcPr>
            <w:tcW w:w="4065"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both"/>
              <w:rPr>
                <w:rFonts w:eastAsia="Times New Roman"/>
                <w:bCs/>
                <w:sz w:val="22"/>
                <w:szCs w:val="22"/>
              </w:rPr>
            </w:pPr>
            <w:r w:rsidRPr="001A71F6">
              <w:rPr>
                <w:rFonts w:eastAsia="Times New Roman"/>
                <w:bCs/>
                <w:sz w:val="22"/>
                <w:szCs w:val="22"/>
              </w:rPr>
              <w:t>Лечебные учреждения со стационаром</w:t>
            </w:r>
          </w:p>
          <w:p w:rsidR="00536654" w:rsidRPr="001A71F6" w:rsidRDefault="00536654" w:rsidP="001A71F6">
            <w:pPr>
              <w:autoSpaceDE/>
              <w:autoSpaceDN/>
              <w:adjustRightInd/>
              <w:spacing w:line="360" w:lineRule="auto"/>
              <w:ind w:firstLine="360"/>
              <w:jc w:val="both"/>
              <w:rPr>
                <w:rFonts w:eastAsia="Times New Roman"/>
                <w:bCs/>
                <w:sz w:val="22"/>
                <w:szCs w:val="22"/>
              </w:rPr>
            </w:pPr>
          </w:p>
        </w:tc>
        <w:tc>
          <w:tcPr>
            <w:tcW w:w="1020"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25</w:t>
            </w:r>
          </w:p>
        </w:tc>
        <w:tc>
          <w:tcPr>
            <w:tcW w:w="795"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50</w:t>
            </w:r>
          </w:p>
        </w:tc>
        <w:tc>
          <w:tcPr>
            <w:tcW w:w="825"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w:t>
            </w:r>
          </w:p>
        </w:tc>
        <w:tc>
          <w:tcPr>
            <w:tcW w:w="885"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w:t>
            </w:r>
          </w:p>
        </w:tc>
        <w:tc>
          <w:tcPr>
            <w:tcW w:w="1065"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50</w:t>
            </w:r>
          </w:p>
        </w:tc>
        <w:tc>
          <w:tcPr>
            <w:tcW w:w="843"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sz w:val="22"/>
                <w:szCs w:val="22"/>
              </w:rPr>
            </w:pPr>
            <w:r w:rsidRPr="001A71F6">
              <w:rPr>
                <w:rFonts w:eastAsia="Times New Roman"/>
                <w:bCs/>
                <w:sz w:val="22"/>
                <w:szCs w:val="22"/>
              </w:rPr>
              <w:t>*</w:t>
            </w:r>
          </w:p>
        </w:tc>
      </w:tr>
      <w:tr w:rsidR="00536654" w:rsidRPr="001A71F6" w:rsidTr="00536654">
        <w:tc>
          <w:tcPr>
            <w:tcW w:w="9498" w:type="dxa"/>
            <w:gridSpan w:val="7"/>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rPr>
                <w:rFonts w:eastAsia="Times New Roman"/>
                <w:bCs/>
                <w:sz w:val="22"/>
                <w:szCs w:val="22"/>
              </w:rPr>
            </w:pPr>
          </w:p>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 xml:space="preserve">* Определяется по согласованию с органами Государственного санитарно-эпидемиологического надзора. </w:t>
            </w:r>
          </w:p>
          <w:p w:rsidR="00536654" w:rsidRPr="001A71F6" w:rsidRDefault="00536654" w:rsidP="001A71F6">
            <w:pPr>
              <w:autoSpaceDE/>
              <w:autoSpaceDN/>
              <w:adjustRightInd/>
              <w:spacing w:line="360" w:lineRule="auto"/>
              <w:rPr>
                <w:rFonts w:eastAsia="Times New Roman"/>
                <w:bCs/>
                <w:sz w:val="22"/>
                <w:szCs w:val="22"/>
              </w:rPr>
            </w:pPr>
            <w:r w:rsidRPr="001A71F6">
              <w:rPr>
                <w:rFonts w:eastAsia="Times New Roman"/>
                <w:bCs/>
                <w:sz w:val="22"/>
                <w:szCs w:val="22"/>
              </w:rPr>
              <w:t xml:space="preserve">** Для зданий гаражей </w:t>
            </w:r>
            <w:r w:rsidRPr="001A71F6">
              <w:rPr>
                <w:rFonts w:eastAsia="Times New Roman"/>
                <w:bCs/>
                <w:sz w:val="22"/>
                <w:szCs w:val="22"/>
                <w:lang w:val="en-US"/>
              </w:rPr>
              <w:t>III</w:t>
            </w:r>
            <w:r w:rsidRPr="001A71F6">
              <w:rPr>
                <w:rFonts w:eastAsia="Times New Roman"/>
                <w:bCs/>
                <w:sz w:val="22"/>
                <w:szCs w:val="22"/>
              </w:rPr>
              <w:t xml:space="preserve"> и </w:t>
            </w:r>
            <w:r w:rsidRPr="001A71F6">
              <w:rPr>
                <w:rFonts w:eastAsia="Times New Roman"/>
                <w:bCs/>
                <w:sz w:val="22"/>
                <w:szCs w:val="22"/>
                <w:lang w:val="en-US"/>
              </w:rPr>
              <w:t>V</w:t>
            </w:r>
            <w:r w:rsidRPr="001A71F6">
              <w:rPr>
                <w:rFonts w:eastAsia="Times New Roman"/>
                <w:bCs/>
                <w:sz w:val="22"/>
                <w:szCs w:val="22"/>
              </w:rPr>
              <w:t xml:space="preserve"> степеней огнестойкости расстояния следует принимать не менее 12метров.</w:t>
            </w:r>
          </w:p>
          <w:p w:rsidR="00536654" w:rsidRPr="001A71F6" w:rsidRDefault="00536654" w:rsidP="001A71F6">
            <w:pPr>
              <w:autoSpaceDE/>
              <w:autoSpaceDN/>
              <w:adjustRightInd/>
              <w:spacing w:line="360" w:lineRule="auto"/>
              <w:rPr>
                <w:rFonts w:eastAsia="Times New Roman"/>
                <w:bCs/>
                <w:iCs/>
                <w:sz w:val="22"/>
                <w:szCs w:val="22"/>
              </w:rPr>
            </w:pPr>
            <w:r w:rsidRPr="001A71F6">
              <w:rPr>
                <w:rFonts w:eastAsia="Times New Roman"/>
                <w:bCs/>
                <w:iCs/>
                <w:sz w:val="22"/>
                <w:szCs w:val="22"/>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36654" w:rsidRPr="001A71F6" w:rsidRDefault="00536654" w:rsidP="001A71F6">
            <w:pPr>
              <w:autoSpaceDE/>
              <w:autoSpaceDN/>
              <w:adjustRightInd/>
              <w:spacing w:line="360" w:lineRule="auto"/>
              <w:rPr>
                <w:rFonts w:eastAsia="Times New Roman"/>
                <w:bCs/>
                <w:iCs/>
                <w:sz w:val="22"/>
                <w:szCs w:val="22"/>
              </w:rPr>
            </w:pPr>
            <w:r w:rsidRPr="001A71F6">
              <w:rPr>
                <w:rFonts w:eastAsia="Times New Roman"/>
                <w:bCs/>
                <w:iCs/>
                <w:sz w:val="22"/>
                <w:szCs w:val="22"/>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536654" w:rsidRPr="001A71F6" w:rsidRDefault="00536654" w:rsidP="001A71F6">
            <w:pPr>
              <w:autoSpaceDE/>
              <w:autoSpaceDN/>
              <w:adjustRightInd/>
              <w:spacing w:line="360" w:lineRule="auto"/>
              <w:rPr>
                <w:rFonts w:eastAsia="Times New Roman"/>
                <w:bCs/>
                <w:iCs/>
                <w:sz w:val="22"/>
                <w:szCs w:val="22"/>
              </w:rPr>
            </w:pPr>
            <w:r w:rsidRPr="001A71F6">
              <w:rPr>
                <w:rFonts w:eastAsia="Times New Roman"/>
                <w:bCs/>
                <w:iCs/>
                <w:sz w:val="22"/>
                <w:szCs w:val="22"/>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536654" w:rsidRPr="001A71F6" w:rsidRDefault="00536654" w:rsidP="001A71F6">
            <w:pPr>
              <w:autoSpaceDE/>
              <w:autoSpaceDN/>
              <w:adjustRightInd/>
              <w:spacing w:line="360" w:lineRule="auto"/>
              <w:rPr>
                <w:rFonts w:eastAsia="Times New Roman"/>
                <w:bCs/>
                <w:iCs/>
                <w:sz w:val="22"/>
                <w:szCs w:val="22"/>
              </w:rPr>
            </w:pPr>
            <w:r w:rsidRPr="001A71F6">
              <w:rPr>
                <w:rFonts w:eastAsia="Times New Roman"/>
                <w:bCs/>
                <w:iCs/>
                <w:sz w:val="22"/>
                <w:szCs w:val="22"/>
              </w:rPr>
              <w:t xml:space="preserve">4. Гаражи и открытые стоянки для хранения легковых автомобилей  вместимостью более 300 </w:t>
            </w:r>
            <w:proofErr w:type="spellStart"/>
            <w:r w:rsidRPr="001A71F6">
              <w:rPr>
                <w:rFonts w:eastAsia="Times New Roman"/>
                <w:bCs/>
                <w:iCs/>
                <w:sz w:val="22"/>
                <w:szCs w:val="22"/>
              </w:rPr>
              <w:t>машино</w:t>
            </w:r>
            <w:proofErr w:type="spellEnd"/>
            <w:r w:rsidRPr="001A71F6">
              <w:rPr>
                <w:rFonts w:eastAsia="Times New Roman"/>
                <w:bCs/>
                <w:iCs/>
                <w:sz w:val="22"/>
                <w:szCs w:val="22"/>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536654" w:rsidRPr="001A71F6" w:rsidRDefault="00536654" w:rsidP="001A71F6">
            <w:pPr>
              <w:autoSpaceDE/>
              <w:autoSpaceDN/>
              <w:adjustRightInd/>
              <w:spacing w:line="360" w:lineRule="auto"/>
              <w:rPr>
                <w:rFonts w:eastAsia="Times New Roman"/>
                <w:bCs/>
                <w:iCs/>
                <w:sz w:val="22"/>
                <w:szCs w:val="22"/>
              </w:rPr>
            </w:pPr>
            <w:r w:rsidRPr="001A71F6">
              <w:rPr>
                <w:rFonts w:eastAsia="Times New Roman"/>
                <w:bCs/>
                <w:iCs/>
                <w:sz w:val="22"/>
                <w:szCs w:val="22"/>
              </w:rPr>
              <w:t xml:space="preserve">5. Для гаражей вместимостью более 10 машин указанные в табл.10*  расстояния допускается принимать по интерполяции. </w:t>
            </w:r>
          </w:p>
          <w:p w:rsidR="00536654" w:rsidRPr="001A71F6" w:rsidRDefault="00536654" w:rsidP="001A71F6">
            <w:pPr>
              <w:autoSpaceDE/>
              <w:autoSpaceDN/>
              <w:adjustRightInd/>
              <w:spacing w:line="360" w:lineRule="auto"/>
              <w:rPr>
                <w:rFonts w:eastAsia="Times New Roman"/>
                <w:bCs/>
                <w:i/>
                <w:iCs/>
                <w:sz w:val="22"/>
                <w:szCs w:val="22"/>
              </w:rPr>
            </w:pPr>
            <w:r w:rsidRPr="001A71F6">
              <w:rPr>
                <w:rFonts w:eastAsia="Times New Roman"/>
                <w:bCs/>
                <w:iCs/>
                <w:sz w:val="22"/>
                <w:szCs w:val="22"/>
              </w:rPr>
              <w:t>6. В одноэтажных гаражах боксового типа, принадлежащих гражданам,  допускается устройство погребов.</w:t>
            </w:r>
          </w:p>
        </w:tc>
      </w:tr>
    </w:tbl>
    <w:p w:rsidR="00D07936" w:rsidRPr="001A71F6" w:rsidRDefault="00D07936" w:rsidP="001A71F6">
      <w:pPr>
        <w:widowControl/>
        <w:shd w:val="clear" w:color="auto" w:fill="FFFFFF"/>
        <w:autoSpaceDE/>
        <w:autoSpaceDN/>
        <w:adjustRightInd/>
        <w:spacing w:line="360" w:lineRule="auto"/>
        <w:ind w:firstLine="720"/>
        <w:jc w:val="both"/>
        <w:rPr>
          <w:rFonts w:eastAsia="Times New Roman"/>
          <w:color w:val="000000"/>
          <w:sz w:val="22"/>
          <w:szCs w:val="22"/>
        </w:rPr>
      </w:pPr>
    </w:p>
    <w:p w:rsidR="00D07936" w:rsidRPr="001A71F6" w:rsidRDefault="00D07936" w:rsidP="001A71F6">
      <w:pPr>
        <w:widowControl/>
        <w:shd w:val="clear" w:color="auto" w:fill="FFFFFF"/>
        <w:autoSpaceDE/>
        <w:autoSpaceDN/>
        <w:adjustRightInd/>
        <w:spacing w:line="360" w:lineRule="auto"/>
        <w:ind w:firstLine="720"/>
        <w:jc w:val="both"/>
        <w:rPr>
          <w:rFonts w:eastAsia="Times New Roman"/>
          <w:color w:val="000000"/>
          <w:sz w:val="22"/>
          <w:szCs w:val="22"/>
        </w:rPr>
      </w:pPr>
      <w:r w:rsidRPr="001A71F6">
        <w:rPr>
          <w:rFonts w:eastAsia="Times New Roman"/>
          <w:color w:val="000000"/>
          <w:sz w:val="22"/>
          <w:szCs w:val="22"/>
        </w:rPr>
        <w:t>6.</w:t>
      </w:r>
      <w:r w:rsidR="00FE1EBD" w:rsidRPr="001A71F6">
        <w:rPr>
          <w:rFonts w:eastAsia="Times New Roman"/>
          <w:color w:val="000000"/>
          <w:sz w:val="22"/>
          <w:szCs w:val="22"/>
        </w:rPr>
        <w:t>10</w:t>
      </w:r>
      <w:r w:rsidR="00536654" w:rsidRPr="001A71F6">
        <w:rPr>
          <w:rFonts w:eastAsia="Times New Roman"/>
          <w:color w:val="000000"/>
          <w:sz w:val="22"/>
          <w:szCs w:val="22"/>
        </w:rPr>
        <w:t>.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w:t>
      </w:r>
      <w:r w:rsidRPr="001A71F6">
        <w:rPr>
          <w:rFonts w:eastAsia="Times New Roman"/>
          <w:color w:val="000000"/>
          <w:sz w:val="22"/>
          <w:szCs w:val="22"/>
        </w:rPr>
        <w:t xml:space="preserve"> – 40 процентов.</w:t>
      </w:r>
    </w:p>
    <w:p w:rsidR="00D07936" w:rsidRPr="001A71F6" w:rsidRDefault="00FE1EBD" w:rsidP="001A71F6">
      <w:pPr>
        <w:widowControl/>
        <w:shd w:val="clear" w:color="auto" w:fill="FFFFFF"/>
        <w:autoSpaceDE/>
        <w:autoSpaceDN/>
        <w:adjustRightInd/>
        <w:spacing w:line="360" w:lineRule="auto"/>
        <w:ind w:firstLine="720"/>
        <w:jc w:val="both"/>
        <w:rPr>
          <w:rFonts w:eastAsia="Times New Roman"/>
          <w:color w:val="000000"/>
          <w:sz w:val="22"/>
          <w:szCs w:val="22"/>
        </w:rPr>
      </w:pPr>
      <w:r w:rsidRPr="001A71F6">
        <w:rPr>
          <w:rFonts w:eastAsia="Times New Roman"/>
          <w:color w:val="000000"/>
          <w:sz w:val="22"/>
          <w:szCs w:val="22"/>
        </w:rPr>
        <w:t>6.11</w:t>
      </w:r>
      <w:r w:rsidR="00536654" w:rsidRPr="001A71F6">
        <w:rPr>
          <w:rFonts w:eastAsia="Times New Roman"/>
          <w:color w:val="000000"/>
          <w:sz w:val="22"/>
          <w:szCs w:val="22"/>
        </w:rPr>
        <w:t>. 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w:t>
      </w:r>
      <w:r w:rsidR="00304B33" w:rsidRPr="001A71F6">
        <w:rPr>
          <w:rFonts w:eastAsia="Times New Roman"/>
          <w:color w:val="000000"/>
          <w:sz w:val="22"/>
          <w:szCs w:val="22"/>
        </w:rPr>
        <w:t xml:space="preserve"> – 40 процентов.</w:t>
      </w:r>
    </w:p>
    <w:p w:rsidR="00536654" w:rsidRPr="001A71F6" w:rsidRDefault="00FE1EBD" w:rsidP="001A71F6">
      <w:pPr>
        <w:widowControl/>
        <w:shd w:val="clear" w:color="auto" w:fill="FFFFFF"/>
        <w:autoSpaceDE/>
        <w:autoSpaceDN/>
        <w:adjustRightInd/>
        <w:spacing w:line="360" w:lineRule="auto"/>
        <w:ind w:firstLine="720"/>
        <w:jc w:val="both"/>
        <w:rPr>
          <w:rFonts w:eastAsia="Times New Roman"/>
          <w:color w:val="000000"/>
          <w:sz w:val="22"/>
          <w:szCs w:val="22"/>
        </w:rPr>
      </w:pPr>
      <w:r w:rsidRPr="001A71F6">
        <w:rPr>
          <w:rFonts w:eastAsia="Times New Roman"/>
          <w:color w:val="000000"/>
          <w:sz w:val="22"/>
          <w:szCs w:val="22"/>
        </w:rPr>
        <w:t>6.12</w:t>
      </w:r>
      <w:r w:rsidR="00536654" w:rsidRPr="001A71F6">
        <w:rPr>
          <w:rFonts w:eastAsia="Times New Roman"/>
          <w:color w:val="000000"/>
          <w:sz w:val="22"/>
          <w:szCs w:val="22"/>
        </w:rPr>
        <w:t>. Норматив обеспеченности объектами для хранения транспортных сре</w:t>
      </w:r>
      <w:proofErr w:type="gramStart"/>
      <w:r w:rsidR="00536654" w:rsidRPr="001A71F6">
        <w:rPr>
          <w:rFonts w:eastAsia="Times New Roman"/>
          <w:color w:val="000000"/>
          <w:sz w:val="22"/>
          <w:szCs w:val="22"/>
        </w:rPr>
        <w:t>дств сл</w:t>
      </w:r>
      <w:proofErr w:type="gramEnd"/>
      <w:r w:rsidR="00536654" w:rsidRPr="001A71F6">
        <w:rPr>
          <w:rFonts w:eastAsia="Times New Roman"/>
          <w:color w:val="000000"/>
          <w:sz w:val="22"/>
          <w:szCs w:val="22"/>
        </w:rPr>
        <w:t xml:space="preserve">едует принимать не менее 270 </w:t>
      </w:r>
      <w:proofErr w:type="spellStart"/>
      <w:r w:rsidR="00536654" w:rsidRPr="001A71F6">
        <w:rPr>
          <w:rFonts w:eastAsia="Times New Roman"/>
          <w:color w:val="000000"/>
          <w:sz w:val="22"/>
          <w:szCs w:val="22"/>
        </w:rPr>
        <w:t>машино</w:t>
      </w:r>
      <w:proofErr w:type="spellEnd"/>
      <w:r w:rsidR="00536654" w:rsidRPr="001A71F6">
        <w:rPr>
          <w:rFonts w:eastAsia="Times New Roman"/>
          <w:color w:val="000000"/>
          <w:sz w:val="22"/>
          <w:szCs w:val="22"/>
        </w:rPr>
        <w:t>-мест на 1000 человек.</w:t>
      </w:r>
    </w:p>
    <w:p w:rsidR="00536654" w:rsidRPr="001A71F6" w:rsidRDefault="00FE1EBD" w:rsidP="001A71F6">
      <w:pPr>
        <w:widowControl/>
        <w:shd w:val="clear" w:color="auto" w:fill="FFFFFF"/>
        <w:autoSpaceDE/>
        <w:autoSpaceDN/>
        <w:adjustRightInd/>
        <w:spacing w:line="360" w:lineRule="auto"/>
        <w:ind w:firstLine="720"/>
        <w:jc w:val="both"/>
        <w:rPr>
          <w:rFonts w:eastAsia="Times New Roman"/>
          <w:color w:val="000000"/>
          <w:sz w:val="22"/>
          <w:szCs w:val="22"/>
        </w:rPr>
      </w:pPr>
      <w:r w:rsidRPr="001A71F6">
        <w:rPr>
          <w:rFonts w:eastAsia="Times New Roman"/>
          <w:color w:val="000000"/>
          <w:sz w:val="22"/>
          <w:szCs w:val="22"/>
        </w:rPr>
        <w:t>6.13</w:t>
      </w:r>
      <w:r w:rsidR="00536654" w:rsidRPr="001A71F6">
        <w:rPr>
          <w:rFonts w:eastAsia="Times New Roman"/>
          <w:color w:val="000000"/>
          <w:sz w:val="22"/>
          <w:szCs w:val="22"/>
        </w:rPr>
        <w:t xml:space="preserve">. Норматив обеспеченности станциями технического обслуживания автомобилей - 1 </w:t>
      </w:r>
      <w:proofErr w:type="spellStart"/>
      <w:r w:rsidR="00536654" w:rsidRPr="001A71F6">
        <w:rPr>
          <w:rFonts w:eastAsia="Times New Roman"/>
          <w:color w:val="000000"/>
          <w:sz w:val="22"/>
          <w:szCs w:val="22"/>
        </w:rPr>
        <w:t>машино</w:t>
      </w:r>
      <w:proofErr w:type="spellEnd"/>
      <w:r w:rsidR="00536654" w:rsidRPr="001A71F6">
        <w:rPr>
          <w:rFonts w:eastAsia="Times New Roman"/>
          <w:color w:val="000000"/>
          <w:sz w:val="22"/>
          <w:szCs w:val="22"/>
        </w:rPr>
        <w:t>-место на 200 транспортных средств.</w:t>
      </w:r>
    </w:p>
    <w:p w:rsidR="00536654" w:rsidRPr="001A71F6" w:rsidRDefault="00FE1EBD" w:rsidP="001A71F6">
      <w:pPr>
        <w:widowControl/>
        <w:shd w:val="clear" w:color="auto" w:fill="FFFFFF"/>
        <w:autoSpaceDE/>
        <w:autoSpaceDN/>
        <w:adjustRightInd/>
        <w:spacing w:line="360" w:lineRule="auto"/>
        <w:ind w:firstLine="720"/>
        <w:jc w:val="both"/>
        <w:rPr>
          <w:rFonts w:eastAsia="Times New Roman"/>
          <w:color w:val="000000"/>
          <w:sz w:val="22"/>
          <w:szCs w:val="22"/>
        </w:rPr>
      </w:pPr>
      <w:r w:rsidRPr="001A71F6">
        <w:rPr>
          <w:rFonts w:eastAsia="Times New Roman"/>
          <w:color w:val="000000"/>
          <w:sz w:val="22"/>
          <w:szCs w:val="22"/>
        </w:rPr>
        <w:t>6.14</w:t>
      </w:r>
      <w:r w:rsidR="00536654" w:rsidRPr="001A71F6">
        <w:rPr>
          <w:rFonts w:eastAsia="Times New Roman"/>
          <w:color w:val="000000"/>
          <w:sz w:val="22"/>
          <w:szCs w:val="22"/>
        </w:rPr>
        <w:t>. Норматив обеспеченности топливозаправочными станциями - одна топливораздаточная колонка на 1000 транспортных средств.</w:t>
      </w:r>
    </w:p>
    <w:p w:rsidR="00536654" w:rsidRPr="001A71F6" w:rsidRDefault="00FE1EBD" w:rsidP="001A71F6">
      <w:pPr>
        <w:autoSpaceDE/>
        <w:autoSpaceDN/>
        <w:adjustRightInd/>
        <w:spacing w:line="360" w:lineRule="auto"/>
        <w:ind w:firstLine="709"/>
        <w:jc w:val="both"/>
        <w:rPr>
          <w:rFonts w:eastAsia="Times New Roman"/>
          <w:bCs/>
          <w:sz w:val="22"/>
          <w:szCs w:val="22"/>
        </w:rPr>
      </w:pPr>
      <w:r w:rsidRPr="001A71F6">
        <w:rPr>
          <w:rFonts w:eastAsia="Times New Roman"/>
          <w:bCs/>
          <w:sz w:val="22"/>
          <w:szCs w:val="22"/>
        </w:rPr>
        <w:t>6.15</w:t>
      </w:r>
      <w:r w:rsidR="00536654" w:rsidRPr="001A71F6">
        <w:rPr>
          <w:rFonts w:eastAsia="Times New Roman"/>
          <w:bCs/>
          <w:sz w:val="22"/>
          <w:szCs w:val="22"/>
        </w:rPr>
        <w:t xml:space="preserve">. На территории жилых районов и микрорайонов в больших, крупных городах следует </w:t>
      </w:r>
      <w:r w:rsidR="00536654" w:rsidRPr="001A71F6">
        <w:rPr>
          <w:rFonts w:eastAsia="Times New Roman"/>
          <w:bCs/>
          <w:sz w:val="22"/>
          <w:szCs w:val="22"/>
        </w:rPr>
        <w:lastRenderedPageBreak/>
        <w:t xml:space="preserve">предусматривать места для хранения автомобилей из расчета 1 </w:t>
      </w:r>
      <w:proofErr w:type="spellStart"/>
      <w:r w:rsidR="00536654" w:rsidRPr="001A71F6">
        <w:rPr>
          <w:rFonts w:eastAsia="Times New Roman"/>
          <w:bCs/>
          <w:sz w:val="22"/>
          <w:szCs w:val="22"/>
        </w:rPr>
        <w:t>машино</w:t>
      </w:r>
      <w:proofErr w:type="spellEnd"/>
      <w:r w:rsidR="00536654" w:rsidRPr="001A71F6">
        <w:rPr>
          <w:rFonts w:eastAsia="Times New Roman"/>
          <w:bCs/>
          <w:sz w:val="22"/>
          <w:szCs w:val="22"/>
        </w:rPr>
        <w:t xml:space="preserve">-место – 1 квартира,  в подземных автостоянках из расчета не менее 0,5 </w:t>
      </w:r>
      <w:proofErr w:type="spellStart"/>
      <w:r w:rsidR="00536654" w:rsidRPr="001A71F6">
        <w:rPr>
          <w:rFonts w:eastAsia="Times New Roman"/>
          <w:bCs/>
          <w:sz w:val="22"/>
          <w:szCs w:val="22"/>
        </w:rPr>
        <w:t>машино</w:t>
      </w:r>
      <w:proofErr w:type="spellEnd"/>
      <w:r w:rsidR="00536654" w:rsidRPr="001A71F6">
        <w:rPr>
          <w:rFonts w:eastAsia="Times New Roman"/>
          <w:bCs/>
          <w:sz w:val="22"/>
          <w:szCs w:val="22"/>
        </w:rPr>
        <w:t>-мест на 1 квартиру.</w:t>
      </w:r>
    </w:p>
    <w:p w:rsidR="00536654" w:rsidRPr="001A71F6" w:rsidRDefault="00536654" w:rsidP="001A71F6">
      <w:pPr>
        <w:autoSpaceDE/>
        <w:autoSpaceDN/>
        <w:adjustRightInd/>
        <w:spacing w:line="360" w:lineRule="auto"/>
        <w:ind w:firstLine="709"/>
        <w:jc w:val="both"/>
        <w:rPr>
          <w:rFonts w:eastAsia="Times New Roman"/>
          <w:bCs/>
          <w:sz w:val="22"/>
          <w:szCs w:val="22"/>
        </w:rPr>
      </w:pPr>
      <w:r w:rsidRPr="001A71F6">
        <w:rPr>
          <w:rFonts w:eastAsia="Times New Roman"/>
          <w:bCs/>
          <w:sz w:val="22"/>
          <w:szCs w:val="22"/>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1A71F6">
        <w:rPr>
          <w:rFonts w:eastAsia="Times New Roman"/>
          <w:bCs/>
          <w:i/>
          <w:iCs/>
          <w:sz w:val="22"/>
          <w:szCs w:val="22"/>
        </w:rPr>
        <w:t>.</w:t>
      </w:r>
    </w:p>
    <w:p w:rsidR="00536654" w:rsidRPr="001A71F6" w:rsidRDefault="00536654" w:rsidP="001A71F6">
      <w:pPr>
        <w:autoSpaceDE/>
        <w:autoSpaceDN/>
        <w:adjustRightInd/>
        <w:spacing w:line="360" w:lineRule="auto"/>
        <w:ind w:firstLine="709"/>
        <w:jc w:val="both"/>
        <w:rPr>
          <w:rFonts w:eastAsia="Times New Roman"/>
          <w:bCs/>
          <w:sz w:val="22"/>
          <w:szCs w:val="22"/>
        </w:rPr>
      </w:pPr>
      <w:r w:rsidRPr="001A71F6">
        <w:rPr>
          <w:rFonts w:eastAsia="Times New Roman"/>
          <w:bCs/>
          <w:sz w:val="22"/>
          <w:szCs w:val="22"/>
        </w:rPr>
        <w:t xml:space="preserve"> Автостоянки для постоянного хранения автомобилей и других </w:t>
      </w:r>
      <w:proofErr w:type="spellStart"/>
      <w:r w:rsidRPr="001A71F6">
        <w:rPr>
          <w:rFonts w:eastAsia="Times New Roman"/>
          <w:bCs/>
          <w:sz w:val="22"/>
          <w:szCs w:val="22"/>
        </w:rPr>
        <w:t>мототранспортных</w:t>
      </w:r>
      <w:proofErr w:type="spellEnd"/>
      <w:r w:rsidRPr="001A71F6">
        <w:rPr>
          <w:rFonts w:eastAsia="Times New Roman"/>
          <w:bCs/>
          <w:sz w:val="22"/>
          <w:szCs w:val="22"/>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536654" w:rsidRPr="001A71F6" w:rsidRDefault="00536654" w:rsidP="001A71F6">
      <w:pPr>
        <w:autoSpaceDE/>
        <w:autoSpaceDN/>
        <w:adjustRightInd/>
        <w:spacing w:line="360" w:lineRule="auto"/>
        <w:jc w:val="both"/>
        <w:rPr>
          <w:rFonts w:eastAsia="Times New Roman"/>
          <w:bCs/>
          <w:iCs/>
          <w:sz w:val="22"/>
          <w:szCs w:val="22"/>
        </w:rPr>
      </w:pPr>
      <w:r w:rsidRPr="001A71F6">
        <w:rPr>
          <w:rFonts w:eastAsia="Times New Roman"/>
          <w:bCs/>
          <w:iCs/>
          <w:sz w:val="22"/>
          <w:szCs w:val="22"/>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536654" w:rsidRPr="001A71F6" w:rsidRDefault="00FE1EBD" w:rsidP="001A71F6">
      <w:pPr>
        <w:spacing w:line="360" w:lineRule="auto"/>
        <w:ind w:firstLine="709"/>
        <w:jc w:val="both"/>
        <w:rPr>
          <w:rFonts w:eastAsia="Times New Roman"/>
          <w:sz w:val="22"/>
          <w:szCs w:val="22"/>
        </w:rPr>
      </w:pPr>
      <w:r w:rsidRPr="001A71F6">
        <w:rPr>
          <w:rFonts w:eastAsia="Times New Roman"/>
          <w:sz w:val="22"/>
          <w:szCs w:val="22"/>
        </w:rPr>
        <w:t>6.16</w:t>
      </w:r>
      <w:r w:rsidR="00536654" w:rsidRPr="001A71F6">
        <w:rPr>
          <w:rFonts w:eastAsia="Times New Roman"/>
          <w:sz w:val="22"/>
          <w:szCs w:val="22"/>
        </w:rPr>
        <w:t>. Нормы расчета стоянок легковых автомобилей допускается приним</w:t>
      </w:r>
      <w:r w:rsidR="00304B33" w:rsidRPr="001A71F6">
        <w:rPr>
          <w:rFonts w:eastAsia="Times New Roman"/>
          <w:sz w:val="22"/>
          <w:szCs w:val="22"/>
        </w:rPr>
        <w:t>ать в соответствии с таблицей 21</w:t>
      </w:r>
      <w:r w:rsidR="00536654" w:rsidRPr="001A71F6">
        <w:rPr>
          <w:rFonts w:eastAsia="Times New Roman"/>
          <w:sz w:val="22"/>
          <w:szCs w:val="22"/>
        </w:rPr>
        <w:t>.</w:t>
      </w:r>
    </w:p>
    <w:p w:rsidR="001A71F6" w:rsidRDefault="001A71F6" w:rsidP="001A71F6">
      <w:pPr>
        <w:spacing w:line="360" w:lineRule="auto"/>
        <w:rPr>
          <w:rFonts w:eastAsia="Times New Roman"/>
          <w:sz w:val="22"/>
          <w:szCs w:val="22"/>
        </w:rPr>
      </w:pPr>
    </w:p>
    <w:p w:rsidR="00536654" w:rsidRPr="001A71F6" w:rsidRDefault="00304B33" w:rsidP="001A71F6">
      <w:pPr>
        <w:spacing w:line="360" w:lineRule="auto"/>
        <w:rPr>
          <w:rFonts w:eastAsia="Times New Roman"/>
          <w:sz w:val="22"/>
          <w:szCs w:val="22"/>
        </w:rPr>
      </w:pPr>
      <w:r w:rsidRPr="001A71F6">
        <w:rPr>
          <w:rFonts w:eastAsia="Times New Roman"/>
          <w:sz w:val="22"/>
          <w:szCs w:val="22"/>
        </w:rPr>
        <w:t>Таблица 21</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536654" w:rsidRPr="001A71F6" w:rsidTr="00536654">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 xml:space="preserve">Число </w:t>
            </w:r>
            <w:proofErr w:type="spellStart"/>
            <w:r w:rsidRPr="001A71F6">
              <w:rPr>
                <w:rFonts w:eastAsia="Lucida Sans Unicode"/>
                <w:kern w:val="3"/>
                <w:sz w:val="22"/>
                <w:szCs w:val="22"/>
                <w:lang w:eastAsia="zh-CN" w:bidi="hi-IN"/>
              </w:rPr>
              <w:t>машино</w:t>
            </w:r>
            <w:proofErr w:type="spellEnd"/>
            <w:r w:rsidRPr="001A71F6">
              <w:rPr>
                <w:rFonts w:eastAsia="Lucida Sans Unicode"/>
                <w:kern w:val="3"/>
                <w:sz w:val="22"/>
                <w:szCs w:val="22"/>
                <w:lang w:eastAsia="zh-CN" w:bidi="hi-IN"/>
              </w:rPr>
              <w:t xml:space="preserve">-мест </w:t>
            </w:r>
          </w:p>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на расчетную единицу</w:t>
            </w:r>
          </w:p>
        </w:tc>
      </w:tr>
      <w:tr w:rsidR="00536654" w:rsidRPr="001A71F6" w:rsidTr="00536654">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bCs/>
                <w:kern w:val="3"/>
                <w:sz w:val="22"/>
                <w:szCs w:val="22"/>
                <w:lang w:eastAsia="zh-CN" w:bidi="hi-IN"/>
              </w:rPr>
            </w:pPr>
            <w:r w:rsidRPr="001A71F6">
              <w:rPr>
                <w:rFonts w:eastAsia="Lucida Sans Unicode"/>
                <w:bCs/>
                <w:kern w:val="3"/>
                <w:sz w:val="22"/>
                <w:szCs w:val="22"/>
                <w:lang w:eastAsia="zh-CN" w:bidi="hi-IN"/>
              </w:rPr>
              <w:t>Рекреационные территории и объекты отдыха</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20-25</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7-10</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20-25</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10-15</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3-5</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20-25</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По расчетной вместимости</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 xml:space="preserve">Предприятия общественного питания, торговли </w:t>
            </w:r>
          </w:p>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lastRenderedPageBreak/>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lastRenderedPageBreak/>
              <w:t xml:space="preserve">100 мест в залах или </w:t>
            </w:r>
            <w:r w:rsidRPr="001A71F6">
              <w:rPr>
                <w:rFonts w:eastAsia="Lucida Sans Unicode"/>
                <w:kern w:val="3"/>
                <w:sz w:val="22"/>
                <w:szCs w:val="22"/>
                <w:lang w:eastAsia="zh-CN" w:bidi="hi-IN"/>
              </w:rPr>
              <w:lastRenderedPageBreak/>
              <w:t>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lastRenderedPageBreak/>
              <w:t>7-10</w:t>
            </w:r>
          </w:p>
        </w:tc>
      </w:tr>
      <w:tr w:rsidR="00536654" w:rsidRPr="001A71F6" w:rsidTr="00536654">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bCs/>
                <w:kern w:val="3"/>
                <w:sz w:val="22"/>
                <w:szCs w:val="22"/>
                <w:lang w:eastAsia="zh-CN" w:bidi="hi-IN"/>
              </w:rPr>
            </w:pPr>
            <w:r w:rsidRPr="001A71F6">
              <w:rPr>
                <w:rFonts w:eastAsia="Lucida Sans Unicode"/>
                <w:bCs/>
                <w:kern w:val="3"/>
                <w:sz w:val="22"/>
                <w:szCs w:val="22"/>
                <w:lang w:eastAsia="zh-CN" w:bidi="hi-IN"/>
              </w:rPr>
              <w:lastRenderedPageBreak/>
              <w:t>Здания и сооружения</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 xml:space="preserve">Учреждения управления, кредитно-финансовые </w:t>
            </w:r>
          </w:p>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napToGrid w:val="0"/>
              <w:spacing w:line="360" w:lineRule="auto"/>
              <w:ind w:right="-40"/>
              <w:jc w:val="center"/>
              <w:textAlignment w:val="baseline"/>
              <w:rPr>
                <w:rFonts w:eastAsia="Lucida Sans Unicode"/>
                <w:kern w:val="3"/>
                <w:sz w:val="22"/>
                <w:szCs w:val="22"/>
                <w:lang w:eastAsia="zh-CN" w:bidi="hi-IN"/>
              </w:rPr>
            </w:pPr>
          </w:p>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 xml:space="preserve">100 </w:t>
            </w:r>
            <w:proofErr w:type="spellStart"/>
            <w:r w:rsidRPr="001A71F6">
              <w:rPr>
                <w:rFonts w:eastAsia="Lucida Sans Unicode"/>
                <w:kern w:val="3"/>
                <w:sz w:val="22"/>
                <w:szCs w:val="22"/>
                <w:lang w:eastAsia="zh-CN" w:bidi="hi-IN"/>
              </w:rPr>
              <w:t>кв</w:t>
            </w:r>
            <w:proofErr w:type="gramStart"/>
            <w:r w:rsidRPr="001A71F6">
              <w:rPr>
                <w:rFonts w:eastAsia="Lucida Sans Unicode"/>
                <w:kern w:val="3"/>
                <w:sz w:val="22"/>
                <w:szCs w:val="22"/>
                <w:lang w:eastAsia="zh-CN" w:bidi="hi-IN"/>
              </w:rPr>
              <w:t>.м</w:t>
            </w:r>
            <w:proofErr w:type="gramEnd"/>
            <w:r w:rsidRPr="001A71F6">
              <w:rPr>
                <w:rFonts w:eastAsia="Lucida Sans Unicode"/>
                <w:kern w:val="3"/>
                <w:sz w:val="22"/>
                <w:szCs w:val="22"/>
                <w:lang w:eastAsia="zh-CN" w:bidi="hi-IN"/>
              </w:rPr>
              <w:t>етров</w:t>
            </w:r>
            <w:proofErr w:type="spellEnd"/>
          </w:p>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общей площади</w:t>
            </w:r>
          </w:p>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napToGrid w:val="0"/>
              <w:spacing w:line="360" w:lineRule="auto"/>
              <w:ind w:right="-40"/>
              <w:jc w:val="center"/>
              <w:textAlignment w:val="baseline"/>
              <w:rPr>
                <w:rFonts w:eastAsia="Lucida Sans Unicode"/>
                <w:kern w:val="3"/>
                <w:sz w:val="22"/>
                <w:szCs w:val="22"/>
                <w:lang w:eastAsia="zh-CN" w:bidi="hi-IN"/>
              </w:rPr>
            </w:pPr>
          </w:p>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2-3</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napToGrid w:val="0"/>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napToGrid w:val="0"/>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5-7</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10-15</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10-15</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10-15</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20-25</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20-25</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15-20</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 xml:space="preserve">100 </w:t>
            </w:r>
            <w:proofErr w:type="spellStart"/>
            <w:r w:rsidRPr="001A71F6">
              <w:rPr>
                <w:rFonts w:eastAsia="Lucida Sans Unicode"/>
                <w:kern w:val="3"/>
                <w:sz w:val="22"/>
                <w:szCs w:val="22"/>
                <w:lang w:eastAsia="zh-CN" w:bidi="hi-IN"/>
              </w:rPr>
              <w:t>кв</w:t>
            </w:r>
            <w:proofErr w:type="gramStart"/>
            <w:r w:rsidRPr="001A71F6">
              <w:rPr>
                <w:rFonts w:eastAsia="Lucida Sans Unicode"/>
                <w:kern w:val="3"/>
                <w:sz w:val="22"/>
                <w:szCs w:val="22"/>
                <w:lang w:eastAsia="zh-CN" w:bidi="hi-IN"/>
              </w:rPr>
              <w:t>.м</w:t>
            </w:r>
            <w:proofErr w:type="gramEnd"/>
            <w:r w:rsidRPr="001A71F6">
              <w:rPr>
                <w:rFonts w:eastAsia="Lucida Sans Unicode"/>
                <w:kern w:val="3"/>
                <w:sz w:val="22"/>
                <w:szCs w:val="22"/>
                <w:lang w:eastAsia="zh-CN" w:bidi="hi-IN"/>
              </w:rPr>
              <w:t>етров</w:t>
            </w:r>
            <w:proofErr w:type="spellEnd"/>
            <w:r w:rsidRPr="001A71F6">
              <w:rPr>
                <w:rFonts w:eastAsia="Lucida Sans Unicode"/>
                <w:kern w:val="3"/>
                <w:sz w:val="22"/>
                <w:szCs w:val="22"/>
                <w:lang w:eastAsia="zh-CN" w:bidi="hi-IN"/>
              </w:rPr>
              <w:t xml:space="preserve">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 xml:space="preserve">до 25000 </w:t>
            </w:r>
            <w:proofErr w:type="spellStart"/>
            <w:r w:rsidRPr="001A71F6">
              <w:rPr>
                <w:rFonts w:eastAsia="Lucida Sans Unicode"/>
                <w:kern w:val="3"/>
                <w:sz w:val="22"/>
                <w:szCs w:val="22"/>
                <w:lang w:eastAsia="zh-CN" w:bidi="hi-IN"/>
              </w:rPr>
              <w:t>кв</w:t>
            </w:r>
            <w:proofErr w:type="gramStart"/>
            <w:r w:rsidRPr="001A71F6">
              <w:rPr>
                <w:rFonts w:eastAsia="Lucida Sans Unicode"/>
                <w:kern w:val="3"/>
                <w:sz w:val="22"/>
                <w:szCs w:val="22"/>
                <w:lang w:eastAsia="zh-CN" w:bidi="hi-IN"/>
              </w:rPr>
              <w:t>.м</w:t>
            </w:r>
            <w:proofErr w:type="gramEnd"/>
            <w:r w:rsidRPr="001A71F6">
              <w:rPr>
                <w:rFonts w:eastAsia="Lucida Sans Unicode"/>
                <w:kern w:val="3"/>
                <w:sz w:val="22"/>
                <w:szCs w:val="22"/>
                <w:lang w:eastAsia="zh-CN" w:bidi="hi-IN"/>
              </w:rPr>
              <w:t>етров</w:t>
            </w:r>
            <w:proofErr w:type="spellEnd"/>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 xml:space="preserve">100 </w:t>
            </w:r>
            <w:proofErr w:type="spellStart"/>
            <w:r w:rsidRPr="001A71F6">
              <w:rPr>
                <w:rFonts w:eastAsia="Lucida Sans Unicode"/>
                <w:kern w:val="3"/>
                <w:sz w:val="22"/>
                <w:szCs w:val="22"/>
                <w:lang w:eastAsia="zh-CN" w:bidi="hi-IN"/>
              </w:rPr>
              <w:t>кв</w:t>
            </w:r>
            <w:proofErr w:type="gramStart"/>
            <w:r w:rsidRPr="001A71F6">
              <w:rPr>
                <w:rFonts w:eastAsia="Lucida Sans Unicode"/>
                <w:kern w:val="3"/>
                <w:sz w:val="22"/>
                <w:szCs w:val="22"/>
                <w:lang w:eastAsia="zh-CN" w:bidi="hi-IN"/>
              </w:rPr>
              <w:t>.м</w:t>
            </w:r>
            <w:proofErr w:type="gramEnd"/>
            <w:r w:rsidRPr="001A71F6">
              <w:rPr>
                <w:rFonts w:eastAsia="Lucida Sans Unicode"/>
                <w:kern w:val="3"/>
                <w:sz w:val="22"/>
                <w:szCs w:val="22"/>
                <w:lang w:eastAsia="zh-CN" w:bidi="hi-IN"/>
              </w:rPr>
              <w:t>етров</w:t>
            </w:r>
            <w:proofErr w:type="spellEnd"/>
            <w:r w:rsidRPr="001A71F6">
              <w:rPr>
                <w:rFonts w:eastAsia="Lucida Sans Unicode"/>
                <w:kern w:val="3"/>
                <w:sz w:val="22"/>
                <w:szCs w:val="22"/>
                <w:lang w:eastAsia="zh-CN" w:bidi="hi-IN"/>
              </w:rPr>
              <w:t xml:space="preserve">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3-4</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 xml:space="preserve">более 25000 </w:t>
            </w:r>
            <w:proofErr w:type="spellStart"/>
            <w:r w:rsidRPr="001A71F6">
              <w:rPr>
                <w:rFonts w:eastAsia="Lucida Sans Unicode"/>
                <w:kern w:val="3"/>
                <w:sz w:val="22"/>
                <w:szCs w:val="22"/>
                <w:lang w:eastAsia="zh-CN" w:bidi="hi-IN"/>
              </w:rPr>
              <w:t>кв</w:t>
            </w:r>
            <w:proofErr w:type="gramStart"/>
            <w:r w:rsidRPr="001A71F6">
              <w:rPr>
                <w:rFonts w:eastAsia="Lucida Sans Unicode"/>
                <w:kern w:val="3"/>
                <w:sz w:val="22"/>
                <w:szCs w:val="22"/>
                <w:lang w:eastAsia="zh-CN" w:bidi="hi-IN"/>
              </w:rPr>
              <w:t>.м</w:t>
            </w:r>
            <w:proofErr w:type="gramEnd"/>
            <w:r w:rsidRPr="001A71F6">
              <w:rPr>
                <w:rFonts w:eastAsia="Lucida Sans Unicode"/>
                <w:kern w:val="3"/>
                <w:sz w:val="22"/>
                <w:szCs w:val="22"/>
                <w:lang w:eastAsia="zh-CN" w:bidi="hi-IN"/>
              </w:rPr>
              <w:t>етров</w:t>
            </w:r>
            <w:proofErr w:type="spellEnd"/>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 xml:space="preserve">100 </w:t>
            </w:r>
            <w:proofErr w:type="spellStart"/>
            <w:r w:rsidRPr="001A71F6">
              <w:rPr>
                <w:rFonts w:eastAsia="Lucida Sans Unicode"/>
                <w:kern w:val="3"/>
                <w:sz w:val="22"/>
                <w:szCs w:val="22"/>
                <w:lang w:eastAsia="zh-CN" w:bidi="hi-IN"/>
              </w:rPr>
              <w:t>кв</w:t>
            </w:r>
            <w:proofErr w:type="gramStart"/>
            <w:r w:rsidRPr="001A71F6">
              <w:rPr>
                <w:rFonts w:eastAsia="Lucida Sans Unicode"/>
                <w:kern w:val="3"/>
                <w:sz w:val="22"/>
                <w:szCs w:val="22"/>
                <w:lang w:eastAsia="zh-CN" w:bidi="hi-IN"/>
              </w:rPr>
              <w:t>.м</w:t>
            </w:r>
            <w:proofErr w:type="gramEnd"/>
            <w:r w:rsidRPr="001A71F6">
              <w:rPr>
                <w:rFonts w:eastAsia="Lucida Sans Unicode"/>
                <w:kern w:val="3"/>
                <w:sz w:val="22"/>
                <w:szCs w:val="22"/>
                <w:lang w:eastAsia="zh-CN" w:bidi="hi-IN"/>
              </w:rPr>
              <w:t>етров</w:t>
            </w:r>
            <w:proofErr w:type="spellEnd"/>
            <w:r w:rsidRPr="001A71F6">
              <w:rPr>
                <w:rFonts w:eastAsia="Lucida Sans Unicode"/>
                <w:kern w:val="3"/>
                <w:sz w:val="22"/>
                <w:szCs w:val="22"/>
                <w:lang w:eastAsia="zh-CN" w:bidi="hi-IN"/>
              </w:rPr>
              <w:t xml:space="preserve">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4-5</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Рынки</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20-25</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Рестораны и кафе общегородского значения</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20-25</w:t>
            </w:r>
          </w:p>
        </w:tc>
      </w:tr>
      <w:tr w:rsidR="00536654" w:rsidRPr="001A71F6"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10-15</w:t>
            </w:r>
          </w:p>
        </w:tc>
      </w:tr>
      <w:tr w:rsidR="00536654" w:rsidRPr="001A71F6" w:rsidTr="00536654">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ind w:right="-40"/>
              <w:jc w:val="center"/>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10-15</w:t>
            </w:r>
          </w:p>
        </w:tc>
      </w:tr>
      <w:tr w:rsidR="00536654" w:rsidRPr="001A71F6" w:rsidTr="00536654">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36654" w:rsidRPr="001A71F6" w:rsidRDefault="00536654" w:rsidP="001A71F6">
            <w:pPr>
              <w:shd w:val="clear" w:color="auto" w:fill="FFFFFF"/>
              <w:suppressAutoHyphens/>
              <w:autoSpaceDE/>
              <w:adjustRightInd/>
              <w:spacing w:line="360" w:lineRule="auto"/>
              <w:jc w:val="both"/>
              <w:textAlignment w:val="baseline"/>
              <w:rPr>
                <w:rFonts w:eastAsia="Lucida Sans Unicode"/>
                <w:kern w:val="3"/>
                <w:sz w:val="22"/>
                <w:szCs w:val="22"/>
                <w:lang w:eastAsia="zh-CN" w:bidi="hi-IN"/>
              </w:rPr>
            </w:pPr>
            <w:r w:rsidRPr="001A71F6">
              <w:rPr>
                <w:rFonts w:eastAsia="Lucida Sans Unicode"/>
                <w:spacing w:val="40"/>
                <w:kern w:val="3"/>
                <w:sz w:val="22"/>
                <w:szCs w:val="22"/>
                <w:lang w:eastAsia="zh-CN" w:bidi="hi-IN"/>
              </w:rPr>
              <w:t>Примечани</w:t>
            </w:r>
            <w:r w:rsidRPr="001A71F6">
              <w:rPr>
                <w:rFonts w:eastAsia="Lucida Sans Unicode"/>
                <w:kern w:val="3"/>
                <w:sz w:val="22"/>
                <w:szCs w:val="22"/>
                <w:lang w:eastAsia="zh-C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536654" w:rsidRPr="001A71F6" w:rsidRDefault="00536654" w:rsidP="001A71F6">
            <w:pPr>
              <w:shd w:val="clear" w:color="auto" w:fill="FFFFFF"/>
              <w:suppressAutoHyphens/>
              <w:autoSpaceDE/>
              <w:adjustRightInd/>
              <w:spacing w:line="360" w:lineRule="auto"/>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2.  Удельный вес торговой площади не должна быть меньше 50 процентов</w:t>
            </w:r>
          </w:p>
          <w:p w:rsidR="00536654" w:rsidRPr="001A71F6" w:rsidRDefault="00536654" w:rsidP="001A71F6">
            <w:pPr>
              <w:shd w:val="clear" w:color="auto" w:fill="FFFFFF"/>
              <w:suppressAutoHyphens/>
              <w:autoSpaceDE/>
              <w:adjustRightInd/>
              <w:spacing w:line="360" w:lineRule="auto"/>
              <w:jc w:val="both"/>
              <w:textAlignment w:val="baseline"/>
              <w:rPr>
                <w:rFonts w:eastAsia="Lucida Sans Unicode"/>
                <w:kern w:val="3"/>
                <w:sz w:val="22"/>
                <w:szCs w:val="22"/>
                <w:lang w:eastAsia="zh-CN" w:bidi="hi-IN"/>
              </w:rPr>
            </w:pPr>
            <w:r w:rsidRPr="001A71F6">
              <w:rPr>
                <w:rFonts w:eastAsia="Lucida Sans Unicode"/>
                <w:kern w:val="3"/>
                <w:sz w:val="22"/>
                <w:szCs w:val="22"/>
                <w:lang w:eastAsia="zh-CN" w:bidi="hi-IN"/>
              </w:rPr>
              <w:t xml:space="preserve">3. Число </w:t>
            </w:r>
            <w:proofErr w:type="spellStart"/>
            <w:r w:rsidRPr="001A71F6">
              <w:rPr>
                <w:rFonts w:eastAsia="Lucida Sans Unicode"/>
                <w:kern w:val="3"/>
                <w:sz w:val="22"/>
                <w:szCs w:val="22"/>
                <w:lang w:eastAsia="zh-CN" w:bidi="hi-IN"/>
              </w:rPr>
              <w:t>машино</w:t>
            </w:r>
            <w:proofErr w:type="spellEnd"/>
            <w:r w:rsidRPr="001A71F6">
              <w:rPr>
                <w:rFonts w:eastAsia="Lucida Sans Unicode"/>
                <w:kern w:val="3"/>
                <w:sz w:val="22"/>
                <w:szCs w:val="22"/>
                <w:lang w:eastAsia="zh-CN" w:bidi="hi-IN"/>
              </w:rPr>
              <w:t xml:space="preserve">-мест следует принимать при уровнях автомобилизации, определенных на </w:t>
            </w:r>
            <w:r w:rsidRPr="001A71F6">
              <w:rPr>
                <w:rFonts w:eastAsia="Lucida Sans Unicode"/>
                <w:kern w:val="3"/>
                <w:sz w:val="22"/>
                <w:szCs w:val="22"/>
                <w:lang w:eastAsia="zh-CN" w:bidi="hi-IN"/>
              </w:rPr>
              <w:lastRenderedPageBreak/>
              <w:t>расчетный срок</w:t>
            </w:r>
          </w:p>
          <w:p w:rsidR="00536654" w:rsidRPr="001A71F6" w:rsidRDefault="00536654" w:rsidP="001A71F6">
            <w:pPr>
              <w:shd w:val="clear" w:color="auto" w:fill="FFFFFF"/>
              <w:suppressAutoHyphens/>
              <w:autoSpaceDE/>
              <w:adjustRightInd/>
              <w:spacing w:line="360" w:lineRule="auto"/>
              <w:jc w:val="both"/>
              <w:textAlignment w:val="baseline"/>
              <w:rPr>
                <w:rFonts w:eastAsia="Lucida Sans Unicode"/>
                <w:i/>
                <w:kern w:val="3"/>
                <w:sz w:val="22"/>
                <w:szCs w:val="22"/>
                <w:lang w:eastAsia="zh-CN" w:bidi="hi-IN"/>
              </w:rPr>
            </w:pPr>
            <w:r w:rsidRPr="001A71F6">
              <w:rPr>
                <w:rFonts w:eastAsia="Lucida Sans Unicode"/>
                <w:kern w:val="3"/>
                <w:sz w:val="22"/>
                <w:szCs w:val="22"/>
                <w:lang w:eastAsia="zh-CN" w:bidi="hi-IN"/>
              </w:rPr>
              <w:t>4.Стоянки легковых автомобилей вдоль улиц и дорог должны учитываться при расчете.</w:t>
            </w:r>
          </w:p>
        </w:tc>
      </w:tr>
    </w:tbl>
    <w:p w:rsidR="00304B33" w:rsidRPr="001A71F6" w:rsidRDefault="00304B33" w:rsidP="001A71F6">
      <w:pPr>
        <w:widowControl/>
        <w:shd w:val="clear" w:color="auto" w:fill="FFFFFF"/>
        <w:autoSpaceDE/>
        <w:autoSpaceDN/>
        <w:adjustRightInd/>
        <w:spacing w:line="360" w:lineRule="auto"/>
        <w:ind w:firstLine="720"/>
        <w:jc w:val="both"/>
        <w:rPr>
          <w:rFonts w:eastAsia="Times New Roman"/>
          <w:color w:val="000000"/>
          <w:sz w:val="22"/>
          <w:szCs w:val="22"/>
        </w:rPr>
      </w:pPr>
    </w:p>
    <w:p w:rsidR="00536654" w:rsidRPr="001A71F6" w:rsidRDefault="00FE1EBD" w:rsidP="001A71F6">
      <w:pPr>
        <w:spacing w:line="360" w:lineRule="auto"/>
        <w:ind w:firstLine="709"/>
        <w:jc w:val="both"/>
        <w:rPr>
          <w:rFonts w:eastAsia="Times New Roman"/>
          <w:sz w:val="22"/>
          <w:szCs w:val="22"/>
        </w:rPr>
      </w:pPr>
      <w:r w:rsidRPr="001A71F6">
        <w:rPr>
          <w:rFonts w:eastAsia="Times New Roman"/>
          <w:sz w:val="22"/>
          <w:szCs w:val="22"/>
        </w:rPr>
        <w:t>6.17</w:t>
      </w:r>
      <w:r w:rsidR="00536654" w:rsidRPr="001A71F6">
        <w:rPr>
          <w:rFonts w:eastAsia="Times New Roman"/>
          <w:sz w:val="22"/>
          <w:szCs w:val="22"/>
        </w:rPr>
        <w:t xml:space="preserve">.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536654" w:rsidRPr="001A71F6" w:rsidRDefault="00536654" w:rsidP="001A71F6">
      <w:pPr>
        <w:widowControl/>
        <w:spacing w:line="360" w:lineRule="auto"/>
        <w:ind w:firstLine="540"/>
        <w:jc w:val="both"/>
        <w:rPr>
          <w:rFonts w:eastAsia="Times New Roman"/>
          <w:sz w:val="22"/>
          <w:szCs w:val="22"/>
        </w:rPr>
      </w:pPr>
      <w:r w:rsidRPr="001A71F6">
        <w:rPr>
          <w:rFonts w:eastAsia="Times New Roman"/>
          <w:sz w:val="22"/>
          <w:szCs w:val="22"/>
        </w:rPr>
        <w:t>Число автомобилей, прибывающих в город-центр из других поселений системы расселения и транзитных, определяется специальным расчетом.</w:t>
      </w:r>
    </w:p>
    <w:p w:rsidR="00536654" w:rsidRPr="001A71F6" w:rsidRDefault="00536654" w:rsidP="001A71F6">
      <w:pPr>
        <w:widowControl/>
        <w:spacing w:line="360" w:lineRule="auto"/>
        <w:ind w:firstLine="540"/>
        <w:jc w:val="both"/>
        <w:rPr>
          <w:rFonts w:eastAsia="Times New Roman"/>
          <w:sz w:val="22"/>
          <w:szCs w:val="22"/>
        </w:rPr>
      </w:pPr>
    </w:p>
    <w:p w:rsidR="00536654" w:rsidRPr="001A71F6" w:rsidRDefault="00304B33" w:rsidP="001A71F6">
      <w:pPr>
        <w:keepNext/>
        <w:widowControl/>
        <w:shd w:val="clear" w:color="auto" w:fill="FFFFFF"/>
        <w:autoSpaceDE/>
        <w:autoSpaceDN/>
        <w:adjustRightInd/>
        <w:spacing w:line="360" w:lineRule="auto"/>
        <w:ind w:left="720"/>
        <w:jc w:val="center"/>
        <w:outlineLvl w:val="3"/>
        <w:rPr>
          <w:rFonts w:eastAsia="Times New Roman"/>
          <w:bCs/>
          <w:color w:val="000000"/>
          <w:sz w:val="22"/>
          <w:szCs w:val="22"/>
        </w:rPr>
      </w:pPr>
      <w:r w:rsidRPr="001A71F6">
        <w:rPr>
          <w:rFonts w:eastAsia="Times New Roman"/>
          <w:bCs/>
          <w:sz w:val="22"/>
          <w:szCs w:val="22"/>
        </w:rPr>
        <w:t>7</w:t>
      </w:r>
      <w:r w:rsidR="00536654" w:rsidRPr="001A71F6">
        <w:rPr>
          <w:rFonts w:eastAsia="Times New Roman"/>
          <w:bCs/>
          <w:sz w:val="22"/>
          <w:szCs w:val="22"/>
        </w:rPr>
        <w:t xml:space="preserve">. Расчетные показатели в сфере </w:t>
      </w:r>
      <w:r w:rsidR="00536654" w:rsidRPr="001A71F6">
        <w:rPr>
          <w:rFonts w:eastAsia="Times New Roman"/>
          <w:bCs/>
          <w:color w:val="000000"/>
          <w:sz w:val="22"/>
          <w:szCs w:val="22"/>
        </w:rPr>
        <w:t>обеспечения инженерным оборудованием</w:t>
      </w:r>
    </w:p>
    <w:p w:rsidR="00536654" w:rsidRPr="001A71F6" w:rsidRDefault="00536654" w:rsidP="001A71F6">
      <w:pPr>
        <w:autoSpaceDE/>
        <w:autoSpaceDN/>
        <w:adjustRightInd/>
        <w:spacing w:line="360" w:lineRule="auto"/>
        <w:rPr>
          <w:rFonts w:ascii="Arial" w:eastAsia="Times New Roman" w:hAnsi="Arial" w:cs="Arial"/>
          <w:sz w:val="22"/>
          <w:szCs w:val="22"/>
        </w:rPr>
      </w:pPr>
    </w:p>
    <w:p w:rsidR="00536654" w:rsidRPr="001A71F6" w:rsidRDefault="00304B33" w:rsidP="001A71F6">
      <w:pPr>
        <w:autoSpaceDE/>
        <w:autoSpaceDN/>
        <w:adjustRightInd/>
        <w:spacing w:line="360" w:lineRule="auto"/>
        <w:ind w:firstLine="720"/>
        <w:jc w:val="both"/>
        <w:rPr>
          <w:rFonts w:eastAsia="Times New Roman"/>
          <w:sz w:val="22"/>
          <w:szCs w:val="22"/>
        </w:rPr>
      </w:pPr>
      <w:r w:rsidRPr="001A71F6">
        <w:rPr>
          <w:rFonts w:eastAsia="Times New Roman"/>
          <w:sz w:val="22"/>
          <w:szCs w:val="22"/>
        </w:rPr>
        <w:t>7.1</w:t>
      </w:r>
      <w:r w:rsidR="00536654" w:rsidRPr="001A71F6">
        <w:rPr>
          <w:rFonts w:eastAsia="Times New Roman"/>
          <w:sz w:val="22"/>
          <w:szCs w:val="22"/>
        </w:rPr>
        <w:t>.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00536654" w:rsidRPr="001A71F6">
        <w:rPr>
          <w:rFonts w:eastAsia="Times New Roman"/>
          <w:sz w:val="22"/>
          <w:szCs w:val="22"/>
        </w:rPr>
        <w:t>о-</w:t>
      </w:r>
      <w:proofErr w:type="gramEnd"/>
      <w:r w:rsidR="00536654" w:rsidRPr="001A71F6">
        <w:rPr>
          <w:rFonts w:eastAsia="Times New Roman"/>
          <w:sz w:val="22"/>
          <w:szCs w:val="22"/>
        </w:rPr>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536654" w:rsidRPr="001A71F6" w:rsidRDefault="00304B33" w:rsidP="001A71F6">
      <w:pPr>
        <w:tabs>
          <w:tab w:val="left" w:pos="7200"/>
        </w:tabs>
        <w:autoSpaceDE/>
        <w:autoSpaceDN/>
        <w:adjustRightInd/>
        <w:spacing w:line="360" w:lineRule="auto"/>
        <w:ind w:firstLine="720"/>
        <w:jc w:val="both"/>
        <w:rPr>
          <w:rFonts w:eastAsia="Times New Roman"/>
          <w:color w:val="000000"/>
          <w:sz w:val="22"/>
          <w:szCs w:val="22"/>
        </w:rPr>
      </w:pPr>
      <w:r w:rsidRPr="001A71F6">
        <w:rPr>
          <w:rFonts w:eastAsia="Times New Roman"/>
          <w:color w:val="000000"/>
          <w:sz w:val="22"/>
          <w:szCs w:val="22"/>
        </w:rPr>
        <w:t>7.2</w:t>
      </w:r>
      <w:r w:rsidR="00536654" w:rsidRPr="001A71F6">
        <w:rPr>
          <w:rFonts w:eastAsia="Times New Roman"/>
          <w:color w:val="000000"/>
          <w:sz w:val="22"/>
          <w:szCs w:val="22"/>
        </w:rPr>
        <w:t>.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536654" w:rsidRPr="001A71F6" w:rsidRDefault="00536654" w:rsidP="001A71F6">
      <w:pPr>
        <w:autoSpaceDE/>
        <w:autoSpaceDN/>
        <w:adjustRightInd/>
        <w:spacing w:line="360" w:lineRule="auto"/>
        <w:ind w:firstLine="720"/>
        <w:jc w:val="both"/>
        <w:rPr>
          <w:rFonts w:eastAsia="Times New Roman"/>
          <w:sz w:val="22"/>
          <w:szCs w:val="22"/>
        </w:rPr>
      </w:pPr>
      <w:r w:rsidRPr="001A71F6">
        <w:rPr>
          <w:rFonts w:eastAsia="Times New Roman"/>
          <w:sz w:val="22"/>
          <w:szCs w:val="22"/>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536654" w:rsidRPr="001A71F6" w:rsidRDefault="00304B33" w:rsidP="001A71F6">
      <w:pPr>
        <w:autoSpaceDE/>
        <w:autoSpaceDN/>
        <w:adjustRightInd/>
        <w:spacing w:line="360" w:lineRule="auto"/>
        <w:ind w:firstLine="720"/>
        <w:jc w:val="both"/>
        <w:rPr>
          <w:rFonts w:eastAsia="Times New Roman"/>
          <w:sz w:val="22"/>
          <w:szCs w:val="22"/>
        </w:rPr>
      </w:pPr>
      <w:r w:rsidRPr="001A71F6">
        <w:rPr>
          <w:rFonts w:eastAsia="Times New Roman"/>
          <w:sz w:val="22"/>
          <w:szCs w:val="22"/>
        </w:rPr>
        <w:t>7.3</w:t>
      </w:r>
      <w:r w:rsidR="00536654" w:rsidRPr="001A71F6">
        <w:rPr>
          <w:rFonts w:eastAsia="Times New Roman"/>
          <w:sz w:val="22"/>
          <w:szCs w:val="22"/>
        </w:rPr>
        <w:t xml:space="preserve">. </w:t>
      </w:r>
      <w:r w:rsidR="00536654" w:rsidRPr="001A71F6">
        <w:rPr>
          <w:rFonts w:eastAsia="Times New Roman"/>
          <w:spacing w:val="-2"/>
          <w:sz w:val="22"/>
          <w:szCs w:val="22"/>
        </w:rPr>
        <w:t>Проектирование инженерных систем водоснабжения, канализации, теплоснабжения,</w:t>
      </w:r>
      <w:r w:rsidR="00536654" w:rsidRPr="001A71F6">
        <w:rPr>
          <w:rFonts w:eastAsia="Times New Roman"/>
          <w:sz w:val="22"/>
          <w:szCs w:val="22"/>
        </w:rPr>
        <w:t xml:space="preserve"> газоснабжения, электроснабжения и связи следует осуществлять на основе </w:t>
      </w:r>
      <w:r w:rsidR="00536654" w:rsidRPr="001A71F6">
        <w:rPr>
          <w:rFonts w:eastAsia="Times New Roman"/>
          <w:spacing w:val="-3"/>
          <w:sz w:val="22"/>
          <w:szCs w:val="22"/>
        </w:rPr>
        <w:t xml:space="preserve">схем водоснабжения, канализации, теплоснабжения, </w:t>
      </w:r>
      <w:r w:rsidR="00536654" w:rsidRPr="001A71F6">
        <w:rPr>
          <w:rFonts w:eastAsia="Times New Roman"/>
          <w:sz w:val="22"/>
          <w:szCs w:val="22"/>
        </w:rPr>
        <w:t>газоснабжения</w:t>
      </w:r>
      <w:r w:rsidR="00536654" w:rsidRPr="001A71F6">
        <w:rPr>
          <w:rFonts w:eastAsia="Times New Roman"/>
          <w:spacing w:val="-3"/>
          <w:sz w:val="22"/>
          <w:szCs w:val="22"/>
        </w:rPr>
        <w:t xml:space="preserve"> и энергоснабжения, разработанных и утвержденных</w:t>
      </w:r>
      <w:r w:rsidR="00536654" w:rsidRPr="001A71F6">
        <w:rPr>
          <w:rFonts w:eastAsia="Times New Roman"/>
          <w:sz w:val="22"/>
          <w:szCs w:val="22"/>
        </w:rPr>
        <w:t xml:space="preserve"> в установленном порядке.</w:t>
      </w:r>
    </w:p>
    <w:p w:rsidR="00536654" w:rsidRPr="001A71F6" w:rsidRDefault="00536654" w:rsidP="001A71F6">
      <w:pPr>
        <w:autoSpaceDE/>
        <w:autoSpaceDN/>
        <w:adjustRightInd/>
        <w:spacing w:line="360" w:lineRule="auto"/>
        <w:ind w:firstLine="720"/>
        <w:jc w:val="both"/>
        <w:rPr>
          <w:rFonts w:eastAsia="Times New Roman"/>
          <w:sz w:val="22"/>
          <w:szCs w:val="22"/>
        </w:rPr>
      </w:pPr>
      <w:r w:rsidRPr="001A71F6">
        <w:rPr>
          <w:rFonts w:eastAsia="Times New Roman"/>
          <w:sz w:val="22"/>
          <w:szCs w:val="22"/>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536654" w:rsidRPr="001A71F6" w:rsidRDefault="00B923CE" w:rsidP="001A71F6">
      <w:pPr>
        <w:autoSpaceDE/>
        <w:autoSpaceDN/>
        <w:adjustRightInd/>
        <w:spacing w:line="360" w:lineRule="auto"/>
        <w:ind w:firstLine="720"/>
        <w:jc w:val="both"/>
        <w:rPr>
          <w:rFonts w:eastAsia="Times New Roman"/>
          <w:sz w:val="22"/>
          <w:szCs w:val="22"/>
        </w:rPr>
      </w:pPr>
      <w:r w:rsidRPr="001A71F6">
        <w:rPr>
          <w:rFonts w:eastAsia="Times New Roman"/>
          <w:sz w:val="22"/>
          <w:szCs w:val="22"/>
        </w:rPr>
        <w:t>7.4</w:t>
      </w:r>
      <w:r w:rsidR="00536654" w:rsidRPr="001A71F6">
        <w:rPr>
          <w:rFonts w:eastAsia="Times New Roman"/>
          <w:sz w:val="22"/>
          <w:szCs w:val="22"/>
        </w:rPr>
        <w:t>. Норматив обеспеченности объектами водоснабжения и водоотведения следует принимать не менее 109,5 кубических метров на 1 человека в год.</w:t>
      </w:r>
    </w:p>
    <w:p w:rsidR="00536654" w:rsidRPr="001A71F6" w:rsidRDefault="00B923CE" w:rsidP="001A71F6">
      <w:pPr>
        <w:autoSpaceDE/>
        <w:autoSpaceDN/>
        <w:adjustRightInd/>
        <w:spacing w:line="360" w:lineRule="auto"/>
        <w:ind w:firstLine="720"/>
        <w:jc w:val="both"/>
        <w:rPr>
          <w:rFonts w:eastAsia="Times New Roman"/>
          <w:sz w:val="22"/>
          <w:szCs w:val="22"/>
        </w:rPr>
      </w:pPr>
      <w:r w:rsidRPr="001A71F6">
        <w:rPr>
          <w:rFonts w:eastAsia="Times New Roman"/>
          <w:sz w:val="22"/>
          <w:szCs w:val="22"/>
        </w:rPr>
        <w:t>7.5</w:t>
      </w:r>
      <w:r w:rsidR="00536654" w:rsidRPr="001A71F6">
        <w:rPr>
          <w:rFonts w:eastAsia="Times New Roman"/>
          <w:sz w:val="22"/>
          <w:szCs w:val="22"/>
        </w:rPr>
        <w:t xml:space="preserve">. </w:t>
      </w:r>
      <w:r w:rsidR="00536654" w:rsidRPr="001A71F6">
        <w:rPr>
          <w:rFonts w:eastAsia="Times New Roman"/>
          <w:color w:val="000000"/>
          <w:sz w:val="22"/>
          <w:szCs w:val="22"/>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6" w:history="1">
        <w:r w:rsidR="00536654" w:rsidRPr="001A71F6">
          <w:rPr>
            <w:rFonts w:eastAsia="Times New Roman"/>
            <w:color w:val="000000"/>
            <w:sz w:val="22"/>
            <w:szCs w:val="22"/>
          </w:rPr>
          <w:t>законом</w:t>
        </w:r>
      </w:hyperlink>
      <w:r w:rsidR="00536654" w:rsidRPr="001A71F6">
        <w:rPr>
          <w:rFonts w:eastAsia="Times New Roman"/>
          <w:color w:val="000000"/>
          <w:sz w:val="22"/>
          <w:szCs w:val="22"/>
        </w:rPr>
        <w:t xml:space="preserve"> от 30 декабря 2004 г. № 210-ФЗ.</w:t>
      </w:r>
    </w:p>
    <w:p w:rsidR="00536654" w:rsidRPr="001A71F6" w:rsidRDefault="00B923CE"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7.6</w:t>
      </w:r>
      <w:r w:rsidR="00536654" w:rsidRPr="001A71F6">
        <w:rPr>
          <w:rFonts w:eastAsia="Times New Roman"/>
          <w:color w:val="000000"/>
          <w:sz w:val="22"/>
          <w:szCs w:val="22"/>
        </w:rPr>
        <w:t xml:space="preserve">. Проектирование систем хозяйственно-питьевого водоснабжения и канализации городов и </w:t>
      </w:r>
      <w:r w:rsidR="00536654" w:rsidRPr="001A71F6">
        <w:rPr>
          <w:rFonts w:eastAsia="Times New Roman"/>
          <w:color w:val="000000"/>
          <w:sz w:val="22"/>
          <w:szCs w:val="22"/>
        </w:rPr>
        <w:lastRenderedPageBreak/>
        <w:t xml:space="preserve">других населенных пунктов следует производить в соответствии с требованиями </w:t>
      </w:r>
      <w:hyperlink r:id="rId17" w:history="1">
        <w:r w:rsidR="00536654" w:rsidRPr="001A71F6">
          <w:rPr>
            <w:rFonts w:eastAsia="Times New Roman"/>
            <w:color w:val="000000"/>
            <w:sz w:val="22"/>
            <w:szCs w:val="22"/>
          </w:rPr>
          <w:t>СП 31.13330</w:t>
        </w:r>
      </w:hyperlink>
      <w:r w:rsidR="00536654" w:rsidRPr="001A71F6">
        <w:rPr>
          <w:rFonts w:eastAsia="Times New Roman"/>
          <w:color w:val="000000"/>
          <w:sz w:val="22"/>
          <w:szCs w:val="22"/>
        </w:rPr>
        <w:t xml:space="preserve">, </w:t>
      </w:r>
      <w:hyperlink r:id="rId18" w:history="1">
        <w:r w:rsidR="00536654" w:rsidRPr="001A71F6">
          <w:rPr>
            <w:rFonts w:eastAsia="Times New Roman"/>
            <w:color w:val="000000"/>
            <w:sz w:val="22"/>
            <w:szCs w:val="22"/>
          </w:rPr>
          <w:t>СП 32.13330</w:t>
        </w:r>
      </w:hyperlink>
      <w:r w:rsidR="00536654" w:rsidRPr="001A71F6">
        <w:rPr>
          <w:rFonts w:eastAsia="Times New Roman"/>
          <w:color w:val="000000"/>
          <w:sz w:val="22"/>
          <w:szCs w:val="22"/>
        </w:rPr>
        <w:t xml:space="preserve"> с учетом санитарно-гигиенической надежности получения питьевой воды, экологических и ресурсосберегающих требований.</w:t>
      </w:r>
    </w:p>
    <w:p w:rsidR="001A2C0B"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p>
    <w:p w:rsidR="00536654" w:rsidRPr="001A71F6" w:rsidRDefault="00B923CE"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7.7</w:t>
      </w:r>
      <w:r w:rsidR="00536654" w:rsidRPr="001A71F6">
        <w:rPr>
          <w:rFonts w:eastAsia="Times New Roman"/>
          <w:color w:val="000000"/>
          <w:sz w:val="22"/>
          <w:szCs w:val="22"/>
        </w:rPr>
        <w:t xml:space="preserve">. Выбор источников хозяйственно-питьевого водоснабжения необходимо осуществлять в соответствии с требованиями </w:t>
      </w:r>
      <w:hyperlink r:id="rId19" w:history="1">
        <w:r w:rsidR="00536654" w:rsidRPr="001A71F6">
          <w:rPr>
            <w:rFonts w:eastAsia="Times New Roman"/>
            <w:color w:val="000000"/>
            <w:sz w:val="22"/>
            <w:szCs w:val="22"/>
          </w:rPr>
          <w:t>ГОСТ 2761</w:t>
        </w:r>
      </w:hyperlink>
      <w:r w:rsidR="00536654" w:rsidRPr="001A71F6">
        <w:rPr>
          <w:rFonts w:eastAsia="Times New Roman"/>
          <w:color w:val="000000"/>
          <w:sz w:val="22"/>
          <w:szCs w:val="22"/>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536654" w:rsidRPr="001A71F6" w:rsidRDefault="00B923CE"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7.8</w:t>
      </w:r>
      <w:r w:rsidR="00536654" w:rsidRPr="001A71F6">
        <w:rPr>
          <w:rFonts w:eastAsia="ArialMT"/>
          <w:sz w:val="22"/>
          <w:szCs w:val="22"/>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536654" w:rsidRPr="001A71F6" w:rsidRDefault="00536654" w:rsidP="001A71F6">
      <w:pPr>
        <w:widowControl/>
        <w:spacing w:line="360" w:lineRule="auto"/>
        <w:ind w:firstLine="720"/>
        <w:rPr>
          <w:rFonts w:eastAsia="ArialMT"/>
          <w:sz w:val="22"/>
          <w:szCs w:val="22"/>
        </w:rPr>
      </w:pPr>
      <w:r w:rsidRPr="001A71F6">
        <w:rPr>
          <w:rFonts w:eastAsia="ArialMT"/>
          <w:sz w:val="22"/>
          <w:szCs w:val="22"/>
        </w:rPr>
        <w:t>до 0,8 – 1 гектар;</w:t>
      </w:r>
    </w:p>
    <w:p w:rsidR="00536654" w:rsidRPr="001A71F6" w:rsidRDefault="00536654" w:rsidP="001A71F6">
      <w:pPr>
        <w:widowControl/>
        <w:spacing w:line="360" w:lineRule="auto"/>
        <w:ind w:firstLine="720"/>
        <w:rPr>
          <w:rFonts w:eastAsia="ArialMT"/>
          <w:sz w:val="22"/>
          <w:szCs w:val="22"/>
        </w:rPr>
      </w:pPr>
      <w:r w:rsidRPr="001A71F6">
        <w:rPr>
          <w:rFonts w:eastAsia="ArialMT"/>
          <w:sz w:val="22"/>
          <w:szCs w:val="22"/>
        </w:rPr>
        <w:t>свыше 0,8 до 12 – 2 гектара;</w:t>
      </w:r>
    </w:p>
    <w:p w:rsidR="00536654" w:rsidRPr="001A71F6" w:rsidRDefault="00536654" w:rsidP="001A71F6">
      <w:pPr>
        <w:widowControl/>
        <w:spacing w:line="360" w:lineRule="auto"/>
        <w:ind w:firstLine="720"/>
        <w:rPr>
          <w:rFonts w:eastAsia="ArialMT"/>
          <w:sz w:val="22"/>
          <w:szCs w:val="22"/>
        </w:rPr>
      </w:pPr>
      <w:r w:rsidRPr="001A71F6">
        <w:rPr>
          <w:rFonts w:eastAsia="ArialMT"/>
          <w:sz w:val="22"/>
          <w:szCs w:val="22"/>
        </w:rPr>
        <w:t>свыше 12 до 32 – 3 гектара;</w:t>
      </w:r>
    </w:p>
    <w:p w:rsidR="00536654" w:rsidRPr="001A71F6" w:rsidRDefault="00536654" w:rsidP="001A71F6">
      <w:pPr>
        <w:widowControl/>
        <w:spacing w:line="360" w:lineRule="auto"/>
        <w:ind w:firstLine="720"/>
        <w:rPr>
          <w:rFonts w:eastAsia="ArialMT"/>
          <w:sz w:val="22"/>
          <w:szCs w:val="22"/>
        </w:rPr>
      </w:pPr>
      <w:r w:rsidRPr="001A71F6">
        <w:rPr>
          <w:rFonts w:eastAsia="ArialMT"/>
          <w:sz w:val="22"/>
          <w:szCs w:val="22"/>
        </w:rPr>
        <w:t>свыше 32 до 80 – 4 гектара;</w:t>
      </w:r>
    </w:p>
    <w:p w:rsidR="00536654" w:rsidRPr="001A71F6" w:rsidRDefault="00536654" w:rsidP="001A71F6">
      <w:pPr>
        <w:widowControl/>
        <w:spacing w:line="360" w:lineRule="auto"/>
        <w:ind w:firstLine="720"/>
        <w:rPr>
          <w:rFonts w:eastAsia="ArialMT"/>
          <w:sz w:val="22"/>
          <w:szCs w:val="22"/>
        </w:rPr>
      </w:pPr>
      <w:r w:rsidRPr="001A71F6">
        <w:rPr>
          <w:rFonts w:eastAsia="ArialMT"/>
          <w:sz w:val="22"/>
          <w:szCs w:val="22"/>
        </w:rPr>
        <w:t>свыше 80 до 125 – 6 гектаров;</w:t>
      </w:r>
    </w:p>
    <w:p w:rsidR="00536654" w:rsidRPr="001A71F6" w:rsidRDefault="00536654" w:rsidP="001A71F6">
      <w:pPr>
        <w:widowControl/>
        <w:spacing w:line="360" w:lineRule="auto"/>
        <w:ind w:firstLine="720"/>
        <w:rPr>
          <w:rFonts w:eastAsia="ArialMT"/>
          <w:sz w:val="22"/>
          <w:szCs w:val="22"/>
        </w:rPr>
      </w:pPr>
      <w:r w:rsidRPr="001A71F6">
        <w:rPr>
          <w:rFonts w:eastAsia="ArialMT"/>
          <w:sz w:val="22"/>
          <w:szCs w:val="22"/>
        </w:rPr>
        <w:t>свыше 125 до 250 – 12 гектаров;</w:t>
      </w:r>
    </w:p>
    <w:p w:rsidR="00536654" w:rsidRPr="001A71F6" w:rsidRDefault="00536654" w:rsidP="001A71F6">
      <w:pPr>
        <w:widowControl/>
        <w:spacing w:line="360" w:lineRule="auto"/>
        <w:ind w:firstLine="720"/>
        <w:rPr>
          <w:rFonts w:eastAsia="ArialMT"/>
          <w:sz w:val="22"/>
          <w:szCs w:val="22"/>
        </w:rPr>
      </w:pPr>
      <w:r w:rsidRPr="001A71F6">
        <w:rPr>
          <w:rFonts w:eastAsia="ArialMT"/>
          <w:sz w:val="22"/>
          <w:szCs w:val="22"/>
        </w:rPr>
        <w:t>свыше 250 до 400 – 18 гектаров;</w:t>
      </w:r>
    </w:p>
    <w:p w:rsidR="00536654" w:rsidRPr="001A71F6" w:rsidRDefault="00536654" w:rsidP="001A71F6">
      <w:pPr>
        <w:widowControl/>
        <w:spacing w:line="360" w:lineRule="auto"/>
        <w:ind w:firstLine="720"/>
        <w:rPr>
          <w:rFonts w:eastAsia="ArialMT"/>
          <w:sz w:val="22"/>
          <w:szCs w:val="22"/>
        </w:rPr>
      </w:pPr>
      <w:r w:rsidRPr="001A71F6">
        <w:rPr>
          <w:rFonts w:eastAsia="ArialMT"/>
          <w:sz w:val="22"/>
          <w:szCs w:val="22"/>
        </w:rPr>
        <w:t>свыше 400 до 800 – 24 гектара.</w:t>
      </w:r>
    </w:p>
    <w:p w:rsidR="00536654" w:rsidRPr="001A71F6" w:rsidRDefault="00B923CE" w:rsidP="001A71F6">
      <w:pPr>
        <w:spacing w:line="360" w:lineRule="auto"/>
        <w:ind w:firstLine="540"/>
        <w:jc w:val="both"/>
        <w:rPr>
          <w:rFonts w:eastAsia="Times New Roman"/>
          <w:sz w:val="22"/>
          <w:szCs w:val="22"/>
        </w:rPr>
      </w:pPr>
      <w:r w:rsidRPr="001A71F6">
        <w:rPr>
          <w:rFonts w:eastAsia="Times New Roman"/>
          <w:sz w:val="22"/>
          <w:szCs w:val="22"/>
        </w:rPr>
        <w:t>7.9</w:t>
      </w:r>
      <w:r w:rsidR="00536654" w:rsidRPr="001A71F6">
        <w:rPr>
          <w:rFonts w:eastAsia="Times New Roman"/>
          <w:sz w:val="22"/>
          <w:szCs w:val="22"/>
        </w:rPr>
        <w:t>. Размеры земельных участков для очистных сооружений канализации следует принимать</w:t>
      </w:r>
      <w:r w:rsidRPr="001A71F6">
        <w:rPr>
          <w:rFonts w:eastAsia="Times New Roman"/>
          <w:sz w:val="22"/>
          <w:szCs w:val="22"/>
        </w:rPr>
        <w:t xml:space="preserve"> не </w:t>
      </w:r>
      <w:proofErr w:type="gramStart"/>
      <w:r w:rsidRPr="001A71F6">
        <w:rPr>
          <w:rFonts w:eastAsia="Times New Roman"/>
          <w:sz w:val="22"/>
          <w:szCs w:val="22"/>
        </w:rPr>
        <w:t>более указанных</w:t>
      </w:r>
      <w:proofErr w:type="gramEnd"/>
      <w:r w:rsidRPr="001A71F6">
        <w:rPr>
          <w:rFonts w:eastAsia="Times New Roman"/>
          <w:sz w:val="22"/>
          <w:szCs w:val="22"/>
        </w:rPr>
        <w:t xml:space="preserve"> в таблице 22</w:t>
      </w:r>
      <w:r w:rsidR="00536654" w:rsidRPr="001A71F6">
        <w:rPr>
          <w:rFonts w:eastAsia="Times New Roman"/>
          <w:sz w:val="22"/>
          <w:szCs w:val="22"/>
        </w:rPr>
        <w:t>.</w:t>
      </w:r>
    </w:p>
    <w:p w:rsidR="00536654" w:rsidRPr="001A71F6" w:rsidRDefault="00B923CE" w:rsidP="001A71F6">
      <w:pPr>
        <w:spacing w:line="360" w:lineRule="auto"/>
        <w:rPr>
          <w:rFonts w:eastAsia="Times New Roman"/>
          <w:sz w:val="22"/>
          <w:szCs w:val="22"/>
        </w:rPr>
      </w:pPr>
      <w:r w:rsidRPr="001A71F6">
        <w:rPr>
          <w:rFonts w:eastAsia="Times New Roman"/>
          <w:sz w:val="22"/>
          <w:szCs w:val="22"/>
        </w:rPr>
        <w:t>Таблица 22</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536654" w:rsidRPr="001A71F6" w:rsidTr="00536654">
        <w:tc>
          <w:tcPr>
            <w:tcW w:w="3390" w:type="dxa"/>
            <w:tcBorders>
              <w:top w:val="single" w:sz="2" w:space="0" w:color="auto"/>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 xml:space="preserve">Производительность очистных сооружений канализации, тыс. </w:t>
            </w:r>
            <w:proofErr w:type="spellStart"/>
            <w:r w:rsidRPr="001A71F6">
              <w:rPr>
                <w:rFonts w:eastAsia="Times New Roman"/>
                <w:sz w:val="22"/>
                <w:szCs w:val="22"/>
              </w:rPr>
              <w:t>куб</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/сутки</w:t>
            </w:r>
          </w:p>
        </w:tc>
        <w:tc>
          <w:tcPr>
            <w:tcW w:w="6330" w:type="dxa"/>
            <w:gridSpan w:val="3"/>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Размеры земельных участков, гектары</w:t>
            </w:r>
          </w:p>
        </w:tc>
      </w:tr>
      <w:tr w:rsidR="00536654" w:rsidRPr="001A71F6" w:rsidTr="00536654">
        <w:tc>
          <w:tcPr>
            <w:tcW w:w="3390"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p>
        </w:tc>
        <w:tc>
          <w:tcPr>
            <w:tcW w:w="2010" w:type="dxa"/>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биологических прудов глубокой очистки сточных вод</w:t>
            </w:r>
          </w:p>
          <w:p w:rsidR="00536654" w:rsidRPr="001A71F6" w:rsidRDefault="00536654" w:rsidP="001A71F6">
            <w:pPr>
              <w:autoSpaceDE/>
              <w:autoSpaceDN/>
              <w:adjustRightInd/>
              <w:spacing w:line="360" w:lineRule="auto"/>
              <w:jc w:val="center"/>
              <w:rPr>
                <w:rFonts w:eastAsia="Times New Roman"/>
                <w:sz w:val="22"/>
                <w:szCs w:val="22"/>
              </w:rPr>
            </w:pPr>
          </w:p>
        </w:tc>
      </w:tr>
      <w:tr w:rsidR="00536654" w:rsidRPr="001A71F6" w:rsidTr="00536654">
        <w:tc>
          <w:tcPr>
            <w:tcW w:w="3390" w:type="dxa"/>
            <w:tcBorders>
              <w:top w:val="single" w:sz="2" w:space="0" w:color="auto"/>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ArialMT"/>
                <w:sz w:val="22"/>
                <w:szCs w:val="22"/>
              </w:rPr>
              <w:t>до 0,7</w:t>
            </w:r>
          </w:p>
        </w:tc>
        <w:tc>
          <w:tcPr>
            <w:tcW w:w="2010" w:type="dxa"/>
            <w:tcBorders>
              <w:top w:val="single" w:sz="2" w:space="0" w:color="auto"/>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0,5</w:t>
            </w:r>
          </w:p>
        </w:tc>
        <w:tc>
          <w:tcPr>
            <w:tcW w:w="2040" w:type="dxa"/>
            <w:tcBorders>
              <w:top w:val="single" w:sz="2" w:space="0" w:color="auto"/>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0,2</w:t>
            </w:r>
          </w:p>
        </w:tc>
        <w:tc>
          <w:tcPr>
            <w:tcW w:w="2280" w:type="dxa"/>
            <w:tcBorders>
              <w:top w:val="single" w:sz="2" w:space="0" w:color="auto"/>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w:t>
            </w:r>
          </w:p>
        </w:tc>
      </w:tr>
      <w:tr w:rsidR="00536654" w:rsidRPr="001A71F6" w:rsidTr="00536654">
        <w:tc>
          <w:tcPr>
            <w:tcW w:w="339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ArialMT"/>
                <w:sz w:val="22"/>
                <w:szCs w:val="22"/>
              </w:rPr>
              <w:t>свыше 0,7 до 17</w:t>
            </w:r>
          </w:p>
        </w:tc>
        <w:tc>
          <w:tcPr>
            <w:tcW w:w="201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4</w:t>
            </w:r>
          </w:p>
        </w:tc>
        <w:tc>
          <w:tcPr>
            <w:tcW w:w="204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3</w:t>
            </w:r>
          </w:p>
        </w:tc>
        <w:tc>
          <w:tcPr>
            <w:tcW w:w="228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3</w:t>
            </w:r>
          </w:p>
        </w:tc>
      </w:tr>
      <w:tr w:rsidR="00536654" w:rsidRPr="001A71F6" w:rsidTr="00536654">
        <w:tc>
          <w:tcPr>
            <w:tcW w:w="339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ArialMT"/>
                <w:sz w:val="22"/>
                <w:szCs w:val="22"/>
              </w:rPr>
              <w:t>свыше 17 до 40</w:t>
            </w:r>
          </w:p>
        </w:tc>
        <w:tc>
          <w:tcPr>
            <w:tcW w:w="201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6</w:t>
            </w:r>
          </w:p>
        </w:tc>
        <w:tc>
          <w:tcPr>
            <w:tcW w:w="204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9</w:t>
            </w:r>
          </w:p>
        </w:tc>
        <w:tc>
          <w:tcPr>
            <w:tcW w:w="228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6</w:t>
            </w:r>
          </w:p>
        </w:tc>
      </w:tr>
      <w:tr w:rsidR="00536654" w:rsidRPr="001A71F6" w:rsidTr="00536654">
        <w:tc>
          <w:tcPr>
            <w:tcW w:w="339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ArialMT"/>
                <w:sz w:val="22"/>
                <w:szCs w:val="22"/>
              </w:rPr>
              <w:t>свыше 40 до 130</w:t>
            </w:r>
          </w:p>
        </w:tc>
        <w:tc>
          <w:tcPr>
            <w:tcW w:w="201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12</w:t>
            </w:r>
          </w:p>
        </w:tc>
        <w:tc>
          <w:tcPr>
            <w:tcW w:w="204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25</w:t>
            </w:r>
          </w:p>
        </w:tc>
        <w:tc>
          <w:tcPr>
            <w:tcW w:w="228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20</w:t>
            </w:r>
          </w:p>
        </w:tc>
      </w:tr>
      <w:tr w:rsidR="00536654" w:rsidRPr="001A71F6" w:rsidTr="00536654">
        <w:tc>
          <w:tcPr>
            <w:tcW w:w="339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ArialMT"/>
                <w:sz w:val="22"/>
                <w:szCs w:val="22"/>
              </w:rPr>
              <w:t>свыше 130 до 175</w:t>
            </w:r>
          </w:p>
          <w:p w:rsidR="00536654" w:rsidRPr="001A71F6" w:rsidRDefault="00536654" w:rsidP="001A71F6">
            <w:pPr>
              <w:autoSpaceDE/>
              <w:autoSpaceDN/>
              <w:adjustRightInd/>
              <w:spacing w:line="360" w:lineRule="auto"/>
              <w:jc w:val="center"/>
              <w:rPr>
                <w:rFonts w:eastAsia="Times New Roman"/>
                <w:sz w:val="22"/>
                <w:szCs w:val="22"/>
              </w:rPr>
            </w:pPr>
          </w:p>
        </w:tc>
        <w:tc>
          <w:tcPr>
            <w:tcW w:w="201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14</w:t>
            </w:r>
          </w:p>
        </w:tc>
        <w:tc>
          <w:tcPr>
            <w:tcW w:w="204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30</w:t>
            </w:r>
          </w:p>
        </w:tc>
        <w:tc>
          <w:tcPr>
            <w:tcW w:w="228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30</w:t>
            </w:r>
          </w:p>
        </w:tc>
      </w:tr>
      <w:tr w:rsidR="00536654" w:rsidRPr="001A71F6" w:rsidTr="00536654">
        <w:tc>
          <w:tcPr>
            <w:tcW w:w="3390"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ArialMT"/>
                <w:sz w:val="22"/>
                <w:szCs w:val="22"/>
              </w:rPr>
              <w:t>свыше 175 до 280</w:t>
            </w:r>
          </w:p>
        </w:tc>
        <w:tc>
          <w:tcPr>
            <w:tcW w:w="2010"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18</w:t>
            </w:r>
          </w:p>
        </w:tc>
        <w:tc>
          <w:tcPr>
            <w:tcW w:w="2040"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55</w:t>
            </w:r>
          </w:p>
        </w:tc>
        <w:tc>
          <w:tcPr>
            <w:tcW w:w="2280"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w:t>
            </w:r>
          </w:p>
        </w:tc>
      </w:tr>
      <w:tr w:rsidR="00536654" w:rsidRPr="001A71F6" w:rsidTr="00536654">
        <w:tc>
          <w:tcPr>
            <w:tcW w:w="9720" w:type="dxa"/>
            <w:gridSpan w:val="4"/>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both"/>
              <w:rPr>
                <w:rFonts w:eastAsia="Times New Roman"/>
                <w:iCs/>
                <w:sz w:val="22"/>
                <w:szCs w:val="22"/>
              </w:rPr>
            </w:pPr>
            <w:r w:rsidRPr="001A71F6">
              <w:rPr>
                <w:rFonts w:eastAsia="Times New Roman"/>
                <w:iCs/>
                <w:sz w:val="22"/>
                <w:szCs w:val="22"/>
              </w:rPr>
              <w:lastRenderedPageBreak/>
              <w:t xml:space="preserve">Примечание*. Размеры земельных участков очистных сооружений  производительностью свыше 280 </w:t>
            </w:r>
            <w:proofErr w:type="spellStart"/>
            <w:r w:rsidRPr="001A71F6">
              <w:rPr>
                <w:rFonts w:eastAsia="Times New Roman"/>
                <w:iCs/>
                <w:sz w:val="22"/>
                <w:szCs w:val="22"/>
              </w:rPr>
              <w:t>тыс</w:t>
            </w:r>
            <w:proofErr w:type="gramStart"/>
            <w:r w:rsidRPr="001A71F6">
              <w:rPr>
                <w:rFonts w:eastAsia="Times New Roman"/>
                <w:iCs/>
                <w:sz w:val="22"/>
                <w:szCs w:val="22"/>
              </w:rPr>
              <w:t>.к</w:t>
            </w:r>
            <w:proofErr w:type="gramEnd"/>
            <w:r w:rsidRPr="001A71F6">
              <w:rPr>
                <w:rFonts w:eastAsia="Times New Roman"/>
                <w:iCs/>
                <w:sz w:val="22"/>
                <w:szCs w:val="22"/>
              </w:rPr>
              <w:t>уб.метров</w:t>
            </w:r>
            <w:proofErr w:type="spellEnd"/>
            <w:r w:rsidRPr="001A71F6">
              <w:rPr>
                <w:rFonts w:eastAsia="Times New Roman"/>
                <w:iCs/>
                <w:sz w:val="22"/>
                <w:szCs w:val="22"/>
              </w:rPr>
              <w:t xml:space="preserve">/сутки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proofErr w:type="spellStart"/>
            <w:r w:rsidRPr="001A71F6">
              <w:rPr>
                <w:rFonts w:eastAsia="Times New Roman"/>
                <w:iCs/>
                <w:sz w:val="22"/>
                <w:szCs w:val="22"/>
              </w:rPr>
              <w:t>санэпидемнадзора</w:t>
            </w:r>
            <w:proofErr w:type="spellEnd"/>
            <w:r w:rsidRPr="001A71F6">
              <w:rPr>
                <w:rFonts w:eastAsia="Times New Roman"/>
                <w:iCs/>
                <w:sz w:val="22"/>
                <w:szCs w:val="22"/>
              </w:rPr>
              <w:t xml:space="preserve">.         </w:t>
            </w:r>
          </w:p>
          <w:p w:rsidR="00536654" w:rsidRPr="001A71F6" w:rsidRDefault="00536654" w:rsidP="001A71F6">
            <w:pPr>
              <w:autoSpaceDE/>
              <w:autoSpaceDN/>
              <w:adjustRightInd/>
              <w:spacing w:line="360" w:lineRule="auto"/>
              <w:ind w:firstLine="360"/>
              <w:rPr>
                <w:rFonts w:eastAsia="Times New Roman"/>
                <w:sz w:val="22"/>
                <w:szCs w:val="22"/>
              </w:rPr>
            </w:pPr>
          </w:p>
        </w:tc>
      </w:tr>
    </w:tbl>
    <w:p w:rsidR="00536654" w:rsidRPr="001A71F6" w:rsidRDefault="00536654" w:rsidP="001A71F6">
      <w:pPr>
        <w:spacing w:line="360" w:lineRule="auto"/>
        <w:jc w:val="both"/>
        <w:rPr>
          <w:rFonts w:ascii="Arial" w:eastAsia="Times New Roman" w:hAnsi="Arial" w:cs="Arial"/>
          <w:sz w:val="22"/>
          <w:szCs w:val="22"/>
        </w:rPr>
      </w:pPr>
    </w:p>
    <w:p w:rsidR="00536654" w:rsidRPr="001A71F6" w:rsidRDefault="00B923CE" w:rsidP="001A71F6">
      <w:pPr>
        <w:spacing w:line="360" w:lineRule="auto"/>
        <w:ind w:firstLine="540"/>
        <w:jc w:val="both"/>
        <w:rPr>
          <w:rFonts w:eastAsia="Times New Roman"/>
          <w:color w:val="000000"/>
          <w:sz w:val="22"/>
          <w:szCs w:val="22"/>
        </w:rPr>
      </w:pPr>
      <w:proofErr w:type="gramStart"/>
      <w:r w:rsidRPr="001A71F6">
        <w:rPr>
          <w:rFonts w:eastAsia="Times New Roman"/>
          <w:color w:val="000000"/>
          <w:sz w:val="22"/>
          <w:szCs w:val="22"/>
        </w:rPr>
        <w:t>7.10</w:t>
      </w:r>
      <w:r w:rsidR="00536654" w:rsidRPr="001A71F6">
        <w:rPr>
          <w:rFonts w:eastAsia="Times New Roman"/>
          <w:color w:val="000000"/>
          <w:sz w:val="22"/>
          <w:szCs w:val="22"/>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гектаров, в соответствии с требованиями </w:t>
      </w:r>
      <w:hyperlink r:id="rId20" w:history="1">
        <w:r w:rsidR="00536654" w:rsidRPr="001A71F6">
          <w:rPr>
            <w:rFonts w:eastAsia="Times New Roman"/>
            <w:color w:val="000000"/>
            <w:sz w:val="22"/>
            <w:szCs w:val="22"/>
          </w:rPr>
          <w:t>СП 32.13330</w:t>
        </w:r>
      </w:hyperlink>
      <w:r w:rsidR="00536654" w:rsidRPr="001A71F6">
        <w:rPr>
          <w:rFonts w:eastAsia="Times New Roman"/>
          <w:color w:val="000000"/>
          <w:sz w:val="22"/>
          <w:szCs w:val="22"/>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roofErr w:type="gramEnd"/>
    </w:p>
    <w:p w:rsidR="00536654" w:rsidRPr="001A71F6" w:rsidRDefault="00536654" w:rsidP="001A71F6">
      <w:pPr>
        <w:widowControl/>
        <w:spacing w:line="360" w:lineRule="auto"/>
        <w:ind w:firstLine="720"/>
        <w:rPr>
          <w:rFonts w:eastAsia="ArialMT"/>
          <w:sz w:val="22"/>
          <w:szCs w:val="22"/>
        </w:rPr>
      </w:pPr>
      <w:r w:rsidRPr="001A71F6">
        <w:rPr>
          <w:rFonts w:eastAsia="ArialMT"/>
          <w:sz w:val="22"/>
          <w:szCs w:val="22"/>
        </w:rPr>
        <w:t>свыше 0,8 до 12 – 2 гектара;</w:t>
      </w:r>
    </w:p>
    <w:p w:rsidR="00536654" w:rsidRPr="001A71F6" w:rsidRDefault="00536654" w:rsidP="001A71F6">
      <w:pPr>
        <w:widowControl/>
        <w:spacing w:line="360" w:lineRule="auto"/>
        <w:ind w:firstLine="720"/>
        <w:rPr>
          <w:rFonts w:eastAsia="ArialMT"/>
          <w:sz w:val="22"/>
          <w:szCs w:val="22"/>
        </w:rPr>
      </w:pPr>
      <w:r w:rsidRPr="001A71F6">
        <w:rPr>
          <w:rFonts w:eastAsia="ArialMT"/>
          <w:sz w:val="22"/>
          <w:szCs w:val="22"/>
        </w:rPr>
        <w:t>свыше 12 до 32 – 3 гектара;</w:t>
      </w:r>
    </w:p>
    <w:p w:rsidR="00536654" w:rsidRPr="001A71F6" w:rsidRDefault="00536654" w:rsidP="001A71F6">
      <w:pPr>
        <w:widowControl/>
        <w:spacing w:line="360" w:lineRule="auto"/>
        <w:ind w:firstLine="720"/>
        <w:rPr>
          <w:rFonts w:eastAsia="ArialMT"/>
          <w:sz w:val="22"/>
          <w:szCs w:val="22"/>
        </w:rPr>
      </w:pPr>
      <w:r w:rsidRPr="001A71F6">
        <w:rPr>
          <w:rFonts w:eastAsia="ArialMT"/>
          <w:sz w:val="22"/>
          <w:szCs w:val="22"/>
        </w:rPr>
        <w:t>свыше 32 до 80 – 4 гектара;</w:t>
      </w:r>
    </w:p>
    <w:p w:rsidR="00536654" w:rsidRPr="001A71F6" w:rsidRDefault="00536654" w:rsidP="001A71F6">
      <w:pPr>
        <w:widowControl/>
        <w:spacing w:line="360" w:lineRule="auto"/>
        <w:ind w:firstLine="720"/>
        <w:rPr>
          <w:rFonts w:eastAsia="ArialMT"/>
          <w:sz w:val="22"/>
          <w:szCs w:val="22"/>
        </w:rPr>
      </w:pPr>
      <w:r w:rsidRPr="001A71F6">
        <w:rPr>
          <w:rFonts w:eastAsia="ArialMT"/>
          <w:sz w:val="22"/>
          <w:szCs w:val="22"/>
        </w:rPr>
        <w:t>свыше 80 до 125 – 6 гектаров;</w:t>
      </w:r>
    </w:p>
    <w:p w:rsidR="00536654" w:rsidRPr="001A71F6" w:rsidRDefault="00536654" w:rsidP="001A71F6">
      <w:pPr>
        <w:widowControl/>
        <w:spacing w:line="360" w:lineRule="auto"/>
        <w:ind w:firstLine="720"/>
        <w:rPr>
          <w:rFonts w:eastAsia="ArialMT"/>
          <w:sz w:val="22"/>
          <w:szCs w:val="22"/>
        </w:rPr>
      </w:pPr>
      <w:r w:rsidRPr="001A71F6">
        <w:rPr>
          <w:rFonts w:eastAsia="ArialMT"/>
          <w:sz w:val="22"/>
          <w:szCs w:val="22"/>
        </w:rPr>
        <w:t>свыше 125 до 250 – 12 гектаров;</w:t>
      </w:r>
    </w:p>
    <w:p w:rsidR="00536654" w:rsidRPr="001A71F6" w:rsidRDefault="00536654" w:rsidP="001A71F6">
      <w:pPr>
        <w:widowControl/>
        <w:spacing w:line="360" w:lineRule="auto"/>
        <w:ind w:firstLine="720"/>
        <w:rPr>
          <w:rFonts w:eastAsia="ArialMT"/>
          <w:sz w:val="22"/>
          <w:szCs w:val="22"/>
        </w:rPr>
      </w:pPr>
      <w:r w:rsidRPr="001A71F6">
        <w:rPr>
          <w:rFonts w:eastAsia="ArialMT"/>
          <w:sz w:val="22"/>
          <w:szCs w:val="22"/>
        </w:rPr>
        <w:t>свыше 250 до 400 – 18 гектаров;</w:t>
      </w:r>
    </w:p>
    <w:p w:rsidR="00536654" w:rsidRPr="001A71F6" w:rsidRDefault="00536654" w:rsidP="001A71F6">
      <w:pPr>
        <w:widowControl/>
        <w:spacing w:line="360" w:lineRule="auto"/>
        <w:ind w:firstLine="720"/>
        <w:rPr>
          <w:rFonts w:eastAsia="ArialMT"/>
          <w:sz w:val="22"/>
          <w:szCs w:val="22"/>
        </w:rPr>
      </w:pPr>
      <w:r w:rsidRPr="001A71F6">
        <w:rPr>
          <w:rFonts w:eastAsia="ArialMT"/>
          <w:sz w:val="22"/>
          <w:szCs w:val="22"/>
        </w:rPr>
        <w:t>свыше 400 до 800 – 24 гектара.</w:t>
      </w:r>
    </w:p>
    <w:p w:rsidR="00536654" w:rsidRPr="001A71F6" w:rsidRDefault="00B923CE" w:rsidP="001A71F6">
      <w:pPr>
        <w:spacing w:line="360" w:lineRule="auto"/>
        <w:ind w:firstLine="540"/>
        <w:jc w:val="both"/>
        <w:rPr>
          <w:rFonts w:eastAsia="Times New Roman"/>
          <w:color w:val="000000"/>
          <w:sz w:val="22"/>
          <w:szCs w:val="22"/>
        </w:rPr>
      </w:pPr>
      <w:r w:rsidRPr="001A71F6">
        <w:rPr>
          <w:rFonts w:eastAsia="Times New Roman"/>
          <w:color w:val="000000"/>
          <w:sz w:val="22"/>
          <w:szCs w:val="22"/>
        </w:rPr>
        <w:t>7.11</w:t>
      </w:r>
      <w:r w:rsidR="00536654" w:rsidRPr="001A71F6">
        <w:rPr>
          <w:rFonts w:eastAsia="Times New Roman"/>
          <w:color w:val="000000"/>
          <w:sz w:val="22"/>
          <w:szCs w:val="22"/>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00536654" w:rsidRPr="001A71F6">
          <w:rPr>
            <w:rFonts w:eastAsia="Times New Roman"/>
            <w:color w:val="000000"/>
            <w:sz w:val="22"/>
            <w:szCs w:val="22"/>
          </w:rPr>
          <w:t>таблице 12</w:t>
        </w:r>
      </w:hyperlink>
      <w:r w:rsidR="00536654" w:rsidRPr="001A71F6">
        <w:rPr>
          <w:rFonts w:eastAsia="Times New Roman"/>
          <w:color w:val="000000"/>
          <w:sz w:val="22"/>
          <w:szCs w:val="22"/>
        </w:rPr>
        <w:t xml:space="preserve"> и в соответствии с </w:t>
      </w:r>
      <w:hyperlink r:id="rId21" w:history="1">
        <w:r w:rsidR="00536654" w:rsidRPr="001A71F6">
          <w:rPr>
            <w:rFonts w:eastAsia="Times New Roman"/>
            <w:color w:val="000000"/>
            <w:sz w:val="22"/>
            <w:szCs w:val="22"/>
          </w:rPr>
          <w:t>СП 32.13330</w:t>
        </w:r>
      </w:hyperlink>
      <w:r w:rsidR="00536654" w:rsidRPr="001A71F6">
        <w:rPr>
          <w:rFonts w:eastAsia="Times New Roman"/>
          <w:color w:val="000000"/>
          <w:sz w:val="22"/>
          <w:szCs w:val="22"/>
        </w:rPr>
        <w:t>.</w:t>
      </w:r>
    </w:p>
    <w:p w:rsidR="00536654" w:rsidRPr="001A71F6" w:rsidRDefault="00B923CE" w:rsidP="001A71F6">
      <w:pPr>
        <w:spacing w:line="360" w:lineRule="auto"/>
        <w:ind w:firstLine="540"/>
        <w:jc w:val="both"/>
        <w:rPr>
          <w:rFonts w:eastAsia="Times New Roman"/>
          <w:color w:val="000000"/>
          <w:sz w:val="22"/>
          <w:szCs w:val="22"/>
        </w:rPr>
      </w:pPr>
      <w:r w:rsidRPr="001A71F6">
        <w:rPr>
          <w:rFonts w:eastAsia="Times New Roman"/>
          <w:color w:val="000000"/>
          <w:sz w:val="22"/>
          <w:szCs w:val="22"/>
        </w:rPr>
        <w:t>7.12</w:t>
      </w:r>
      <w:r w:rsidR="00536654" w:rsidRPr="001A71F6">
        <w:rPr>
          <w:rFonts w:eastAsia="Times New Roman"/>
          <w:color w:val="000000"/>
          <w:sz w:val="22"/>
          <w:szCs w:val="22"/>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00536654" w:rsidRPr="001A71F6">
          <w:rPr>
            <w:rFonts w:eastAsia="Times New Roman"/>
            <w:color w:val="000000"/>
            <w:sz w:val="22"/>
            <w:szCs w:val="22"/>
          </w:rPr>
          <w:t>таблице 13</w:t>
        </w:r>
      </w:hyperlink>
      <w:r w:rsidR="00536654" w:rsidRPr="001A71F6">
        <w:rPr>
          <w:rFonts w:eastAsia="Times New Roman"/>
          <w:color w:val="000000"/>
          <w:sz w:val="22"/>
          <w:szCs w:val="22"/>
        </w:rPr>
        <w:t xml:space="preserve"> и в соответствии с </w:t>
      </w:r>
      <w:hyperlink r:id="rId22" w:history="1">
        <w:r w:rsidR="00536654" w:rsidRPr="001A71F6">
          <w:rPr>
            <w:rFonts w:eastAsia="Times New Roman"/>
            <w:color w:val="000000"/>
            <w:sz w:val="22"/>
            <w:szCs w:val="22"/>
          </w:rPr>
          <w:t>СП 32.13330</w:t>
        </w:r>
      </w:hyperlink>
      <w:r w:rsidR="00536654" w:rsidRPr="001A71F6">
        <w:rPr>
          <w:rFonts w:eastAsia="Times New Roman"/>
          <w:color w:val="000000"/>
          <w:sz w:val="22"/>
          <w:szCs w:val="22"/>
        </w:rPr>
        <w:t>.</w:t>
      </w:r>
    </w:p>
    <w:p w:rsidR="00536654" w:rsidRPr="001A71F6" w:rsidRDefault="00B923CE" w:rsidP="001A71F6">
      <w:pPr>
        <w:autoSpaceDE/>
        <w:autoSpaceDN/>
        <w:adjustRightInd/>
        <w:spacing w:line="360" w:lineRule="auto"/>
        <w:jc w:val="both"/>
        <w:rPr>
          <w:rFonts w:eastAsia="Times New Roman"/>
          <w:sz w:val="22"/>
          <w:szCs w:val="22"/>
        </w:rPr>
      </w:pPr>
      <w:r w:rsidRPr="001A71F6">
        <w:rPr>
          <w:rFonts w:eastAsia="Times New Roman"/>
          <w:sz w:val="22"/>
          <w:szCs w:val="22"/>
        </w:rPr>
        <w:t xml:space="preserve">         7.13</w:t>
      </w:r>
      <w:r w:rsidR="00536654" w:rsidRPr="001A71F6">
        <w:rPr>
          <w:rFonts w:eastAsia="Times New Roman"/>
          <w:sz w:val="22"/>
          <w:szCs w:val="22"/>
        </w:rPr>
        <w:t>. Нормативы обеспеченности объектами теплоснабжения следует принимать не менее 0,5 килокалорий на отопление 1 квадратного метра площади в год.</w:t>
      </w:r>
    </w:p>
    <w:p w:rsidR="00536654" w:rsidRPr="001A71F6" w:rsidRDefault="00B923CE" w:rsidP="001A71F6">
      <w:pPr>
        <w:spacing w:line="360" w:lineRule="auto"/>
        <w:jc w:val="both"/>
        <w:rPr>
          <w:rFonts w:eastAsia="Times New Roman"/>
          <w:sz w:val="22"/>
          <w:szCs w:val="22"/>
        </w:rPr>
      </w:pPr>
      <w:r w:rsidRPr="001A71F6">
        <w:rPr>
          <w:rFonts w:eastAsia="Times New Roman"/>
          <w:sz w:val="22"/>
          <w:szCs w:val="22"/>
        </w:rPr>
        <w:t xml:space="preserve">         7.14</w:t>
      </w:r>
      <w:r w:rsidR="00536654" w:rsidRPr="001A71F6">
        <w:rPr>
          <w:rFonts w:eastAsia="Times New Roman"/>
          <w:sz w:val="22"/>
          <w:szCs w:val="22"/>
        </w:rPr>
        <w:t>. 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536654" w:rsidRPr="001A71F6" w:rsidRDefault="00B923CE" w:rsidP="001A71F6">
      <w:pPr>
        <w:spacing w:line="360" w:lineRule="auto"/>
        <w:jc w:val="both"/>
        <w:rPr>
          <w:rFonts w:eastAsia="Times New Roman"/>
          <w:sz w:val="22"/>
          <w:szCs w:val="22"/>
        </w:rPr>
      </w:pPr>
      <w:r w:rsidRPr="001A71F6">
        <w:rPr>
          <w:rFonts w:eastAsia="Times New Roman"/>
          <w:sz w:val="22"/>
          <w:szCs w:val="22"/>
        </w:rPr>
        <w:t xml:space="preserve">         7.15</w:t>
      </w:r>
      <w:r w:rsidR="00536654" w:rsidRPr="001A71F6">
        <w:rPr>
          <w:rFonts w:eastAsia="Times New Roman"/>
          <w:sz w:val="22"/>
          <w:szCs w:val="22"/>
        </w:rPr>
        <w:t>. Воздушные линии электропередачи (</w:t>
      </w:r>
      <w:proofErr w:type="gramStart"/>
      <w:r w:rsidR="00536654" w:rsidRPr="001A71F6">
        <w:rPr>
          <w:rFonts w:eastAsia="Times New Roman"/>
          <w:sz w:val="22"/>
          <w:szCs w:val="22"/>
        </w:rPr>
        <w:t>ВЛ</w:t>
      </w:r>
      <w:proofErr w:type="gramEnd"/>
      <w:r w:rsidR="00536654" w:rsidRPr="001A71F6">
        <w:rPr>
          <w:rFonts w:eastAsia="Times New Roman"/>
          <w:sz w:val="22"/>
          <w:szCs w:val="22"/>
        </w:rPr>
        <w:t>) напряжением 110 киловатт и выше допускается размещать только за пределами жилых и общественно-деловых зон.</w:t>
      </w:r>
    </w:p>
    <w:p w:rsidR="00536654" w:rsidRPr="001A71F6" w:rsidRDefault="00536654" w:rsidP="001A71F6">
      <w:pPr>
        <w:spacing w:line="360" w:lineRule="auto"/>
        <w:ind w:firstLine="709"/>
        <w:jc w:val="both"/>
        <w:rPr>
          <w:rFonts w:eastAsia="Times New Roman"/>
          <w:sz w:val="22"/>
          <w:szCs w:val="22"/>
        </w:rPr>
      </w:pPr>
      <w:r w:rsidRPr="001A71F6">
        <w:rPr>
          <w:rFonts w:eastAsia="Times New Roman"/>
          <w:sz w:val="22"/>
          <w:szCs w:val="22"/>
        </w:rPr>
        <w:t xml:space="preserve">Транзитные линии электропередачи напряжением до 220 </w:t>
      </w:r>
      <w:proofErr w:type="spellStart"/>
      <w:r w:rsidRPr="001A71F6">
        <w:rPr>
          <w:rFonts w:eastAsia="Times New Roman"/>
          <w:sz w:val="22"/>
          <w:szCs w:val="22"/>
        </w:rPr>
        <w:t>кВ</w:t>
      </w:r>
      <w:proofErr w:type="spellEnd"/>
      <w:r w:rsidRPr="001A71F6">
        <w:rPr>
          <w:rFonts w:eastAsia="Times New Roman"/>
          <w:sz w:val="22"/>
          <w:szCs w:val="22"/>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36654" w:rsidRPr="001A71F6" w:rsidRDefault="00B923CE" w:rsidP="001A71F6">
      <w:pPr>
        <w:spacing w:line="360" w:lineRule="auto"/>
        <w:jc w:val="both"/>
        <w:rPr>
          <w:rFonts w:eastAsia="Times New Roman"/>
          <w:sz w:val="22"/>
          <w:szCs w:val="22"/>
        </w:rPr>
      </w:pPr>
      <w:r w:rsidRPr="001A71F6">
        <w:rPr>
          <w:rFonts w:eastAsia="Times New Roman"/>
          <w:sz w:val="22"/>
          <w:szCs w:val="22"/>
        </w:rPr>
        <w:t xml:space="preserve">         7.16</w:t>
      </w:r>
      <w:r w:rsidR="00536654" w:rsidRPr="001A71F6">
        <w:rPr>
          <w:rFonts w:eastAsia="Times New Roman"/>
          <w:sz w:val="22"/>
          <w:szCs w:val="22"/>
        </w:rPr>
        <w:t xml:space="preserve">. Прокладку электрических сетей напряжением 110 киловатт и выше к понизительным </w:t>
      </w:r>
      <w:r w:rsidR="00536654" w:rsidRPr="001A71F6">
        <w:rPr>
          <w:rFonts w:eastAsia="Times New Roman"/>
          <w:sz w:val="22"/>
          <w:szCs w:val="22"/>
        </w:rPr>
        <w:lastRenderedPageBreak/>
        <w:t>подстанциям глубокого ввода в пределах жилых и общественно-деловых, а также курортных зон следует предусматривать кабельными линиями.</w:t>
      </w:r>
    </w:p>
    <w:p w:rsidR="00536654" w:rsidRPr="001A71F6" w:rsidRDefault="00B923CE" w:rsidP="001A71F6">
      <w:pPr>
        <w:spacing w:line="360" w:lineRule="auto"/>
        <w:jc w:val="both"/>
        <w:rPr>
          <w:rFonts w:eastAsia="Times New Roman"/>
          <w:sz w:val="22"/>
          <w:szCs w:val="22"/>
        </w:rPr>
      </w:pPr>
      <w:r w:rsidRPr="001A71F6">
        <w:rPr>
          <w:rFonts w:eastAsia="Times New Roman"/>
          <w:sz w:val="22"/>
          <w:szCs w:val="22"/>
        </w:rPr>
        <w:t xml:space="preserve">         7.17</w:t>
      </w:r>
      <w:r w:rsidR="00536654" w:rsidRPr="001A71F6">
        <w:rPr>
          <w:rFonts w:eastAsia="Times New Roman"/>
          <w:sz w:val="22"/>
          <w:szCs w:val="22"/>
        </w:rPr>
        <w:t xml:space="preserve">. При реконструкции городов следует предусматривать вынос за пределы жилых и общественно-деловых зон существующих </w:t>
      </w:r>
      <w:proofErr w:type="gramStart"/>
      <w:r w:rsidR="00536654" w:rsidRPr="001A71F6">
        <w:rPr>
          <w:rFonts w:eastAsia="Times New Roman"/>
          <w:sz w:val="22"/>
          <w:szCs w:val="22"/>
        </w:rPr>
        <w:t>ВЛ</w:t>
      </w:r>
      <w:proofErr w:type="gramEnd"/>
      <w:r w:rsidR="00536654" w:rsidRPr="001A71F6">
        <w:rPr>
          <w:rFonts w:eastAsia="Times New Roman"/>
          <w:sz w:val="22"/>
          <w:szCs w:val="22"/>
        </w:rPr>
        <w:t xml:space="preserve"> электропередачи напряжением 35 - 110 киловатт и выше или замену ВЛ кабельными.</w:t>
      </w:r>
    </w:p>
    <w:p w:rsidR="00536654" w:rsidRPr="001A71F6" w:rsidRDefault="00B923CE" w:rsidP="001A71F6">
      <w:pPr>
        <w:spacing w:line="360" w:lineRule="auto"/>
        <w:jc w:val="both"/>
        <w:rPr>
          <w:rFonts w:eastAsia="Times New Roman"/>
          <w:sz w:val="22"/>
          <w:szCs w:val="22"/>
        </w:rPr>
      </w:pPr>
      <w:r w:rsidRPr="001A71F6">
        <w:rPr>
          <w:rFonts w:eastAsia="Times New Roman"/>
          <w:sz w:val="22"/>
          <w:szCs w:val="22"/>
        </w:rPr>
        <w:t xml:space="preserve">         7.18</w:t>
      </w:r>
      <w:r w:rsidR="00536654" w:rsidRPr="001A71F6">
        <w:rPr>
          <w:rFonts w:eastAsia="Times New Roman"/>
          <w:sz w:val="22"/>
          <w:szCs w:val="22"/>
        </w:rPr>
        <w:t xml:space="preserve">. Во всех территориальных зонах городов и других поселений при застройке зданиями в 4 этажа и выше электрические сети напряжением до 20 </w:t>
      </w:r>
      <w:proofErr w:type="spellStart"/>
      <w:r w:rsidR="00536654" w:rsidRPr="001A71F6">
        <w:rPr>
          <w:rFonts w:eastAsia="Times New Roman"/>
          <w:sz w:val="22"/>
          <w:szCs w:val="22"/>
        </w:rPr>
        <w:t>кВ</w:t>
      </w:r>
      <w:proofErr w:type="spellEnd"/>
      <w:r w:rsidR="00536654" w:rsidRPr="001A71F6">
        <w:rPr>
          <w:rFonts w:eastAsia="Times New Roman"/>
          <w:sz w:val="22"/>
          <w:szCs w:val="22"/>
        </w:rPr>
        <w:t xml:space="preserve"> включительно (на территории курортных зон сети всех напряжений) следует предусматривать кабельными линиями.</w:t>
      </w:r>
    </w:p>
    <w:p w:rsidR="00536654" w:rsidRPr="001A71F6" w:rsidRDefault="00B923CE" w:rsidP="001A71F6">
      <w:pPr>
        <w:spacing w:line="360" w:lineRule="auto"/>
        <w:jc w:val="both"/>
        <w:rPr>
          <w:rFonts w:eastAsia="Times New Roman"/>
          <w:sz w:val="22"/>
          <w:szCs w:val="22"/>
        </w:rPr>
      </w:pPr>
      <w:r w:rsidRPr="001A71F6">
        <w:rPr>
          <w:rFonts w:eastAsia="Times New Roman"/>
          <w:sz w:val="22"/>
          <w:szCs w:val="22"/>
        </w:rPr>
        <w:t xml:space="preserve">         7.19</w:t>
      </w:r>
      <w:r w:rsidR="00536654" w:rsidRPr="001A71F6">
        <w:rPr>
          <w:rFonts w:eastAsia="Times New Roman"/>
          <w:sz w:val="22"/>
          <w:szCs w:val="22"/>
        </w:rPr>
        <w:t xml:space="preserve">. </w:t>
      </w:r>
      <w:proofErr w:type="gramStart"/>
      <w:r w:rsidR="00536654" w:rsidRPr="001A71F6">
        <w:rPr>
          <w:rFonts w:eastAsia="Times New Roman"/>
          <w:sz w:val="22"/>
          <w:szCs w:val="22"/>
        </w:rP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proofErr w:type="spellStart"/>
      <w:r w:rsidR="00536654" w:rsidRPr="001A71F6">
        <w:rPr>
          <w:rFonts w:eastAsia="Times New Roman"/>
          <w:sz w:val="22"/>
          <w:szCs w:val="22"/>
        </w:rPr>
        <w:t>кВА</w:t>
      </w:r>
      <w:proofErr w:type="spellEnd"/>
      <w:r w:rsidR="00536654" w:rsidRPr="001A71F6">
        <w:rPr>
          <w:rFonts w:eastAsia="Times New Roman"/>
          <w:sz w:val="22"/>
          <w:szCs w:val="22"/>
        </w:rP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roofErr w:type="gramEnd"/>
    </w:p>
    <w:p w:rsidR="00536654" w:rsidRPr="001A71F6" w:rsidRDefault="00B923CE" w:rsidP="001A71F6">
      <w:pPr>
        <w:spacing w:line="360" w:lineRule="auto"/>
        <w:jc w:val="both"/>
        <w:rPr>
          <w:rFonts w:eastAsia="Times New Roman"/>
          <w:sz w:val="22"/>
          <w:szCs w:val="22"/>
        </w:rPr>
      </w:pPr>
      <w:r w:rsidRPr="001A71F6">
        <w:rPr>
          <w:rFonts w:eastAsia="Times New Roman"/>
          <w:sz w:val="22"/>
          <w:szCs w:val="22"/>
        </w:rPr>
        <w:t xml:space="preserve">        7.20</w:t>
      </w:r>
      <w:r w:rsidR="00536654" w:rsidRPr="001A71F6">
        <w:rPr>
          <w:rFonts w:eastAsia="Times New Roman"/>
          <w:sz w:val="22"/>
          <w:szCs w:val="22"/>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536654" w:rsidRPr="001A71F6" w:rsidRDefault="00536654" w:rsidP="001A71F6">
      <w:pPr>
        <w:spacing w:line="360" w:lineRule="auto"/>
        <w:ind w:firstLine="709"/>
        <w:jc w:val="both"/>
        <w:rPr>
          <w:rFonts w:eastAsia="Times New Roman"/>
          <w:sz w:val="22"/>
          <w:szCs w:val="22"/>
        </w:rPr>
      </w:pPr>
      <w:proofErr w:type="spellStart"/>
      <w:r w:rsidRPr="001A71F6">
        <w:rPr>
          <w:rFonts w:eastAsia="Times New Roman"/>
          <w:sz w:val="22"/>
          <w:szCs w:val="22"/>
        </w:rPr>
        <w:t>Энергогенерирующие</w:t>
      </w:r>
      <w:proofErr w:type="spellEnd"/>
      <w:r w:rsidRPr="001A71F6">
        <w:rPr>
          <w:rFonts w:eastAsia="Times New Roman"/>
          <w:sz w:val="22"/>
          <w:szCs w:val="22"/>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536654" w:rsidRPr="001A71F6" w:rsidRDefault="00536654" w:rsidP="001A71F6">
      <w:pPr>
        <w:spacing w:line="360" w:lineRule="auto"/>
        <w:ind w:firstLine="709"/>
        <w:jc w:val="both"/>
        <w:rPr>
          <w:rFonts w:eastAsia="Times New Roman"/>
          <w:sz w:val="22"/>
          <w:szCs w:val="22"/>
        </w:rPr>
      </w:pPr>
      <w:r w:rsidRPr="001A71F6">
        <w:rPr>
          <w:rFonts w:eastAsia="Times New Roman"/>
          <w:sz w:val="22"/>
          <w:szCs w:val="22"/>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В районах многоквартирной жилой застройки малой этажности, а также одно-, двухквартирной жилой застройки с приусадебными (</w:t>
      </w:r>
      <w:proofErr w:type="spellStart"/>
      <w:r w:rsidRPr="001A71F6">
        <w:rPr>
          <w:rFonts w:eastAsia="Times New Roman"/>
          <w:sz w:val="22"/>
          <w:szCs w:val="22"/>
        </w:rPr>
        <w:t>приквартирными</w:t>
      </w:r>
      <w:proofErr w:type="spellEnd"/>
      <w:r w:rsidRPr="001A71F6">
        <w:rPr>
          <w:rFonts w:eastAsia="Times New Roman"/>
          <w:sz w:val="22"/>
          <w:szCs w:val="22"/>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w:t>
      </w:r>
      <w:r w:rsidR="00B923CE" w:rsidRPr="001A71F6">
        <w:rPr>
          <w:rFonts w:eastAsia="Times New Roman"/>
          <w:sz w:val="22"/>
          <w:szCs w:val="22"/>
        </w:rPr>
        <w:t>ледует принимать по таблице 23.</w:t>
      </w:r>
    </w:p>
    <w:p w:rsidR="00536654" w:rsidRPr="001A71F6" w:rsidRDefault="00B923CE" w:rsidP="001A71F6">
      <w:pPr>
        <w:autoSpaceDE/>
        <w:autoSpaceDN/>
        <w:adjustRightInd/>
        <w:spacing w:line="360" w:lineRule="auto"/>
        <w:rPr>
          <w:rFonts w:eastAsia="Times New Roman"/>
          <w:sz w:val="22"/>
          <w:szCs w:val="22"/>
        </w:rPr>
      </w:pPr>
      <w:r w:rsidRPr="001A71F6">
        <w:rPr>
          <w:rFonts w:eastAsia="Times New Roman"/>
          <w:sz w:val="22"/>
          <w:szCs w:val="22"/>
        </w:rPr>
        <w:t>Таблица 23</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536654" w:rsidRPr="001A71F6" w:rsidTr="00536654">
        <w:tc>
          <w:tcPr>
            <w:tcW w:w="3930" w:type="dxa"/>
            <w:tcBorders>
              <w:top w:val="single" w:sz="2" w:space="0" w:color="auto"/>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proofErr w:type="spellStart"/>
            <w:r w:rsidRPr="001A71F6">
              <w:rPr>
                <w:rFonts w:eastAsia="Times New Roman"/>
                <w:sz w:val="22"/>
                <w:szCs w:val="22"/>
              </w:rPr>
              <w:t>Теплопроизводительность</w:t>
            </w:r>
            <w:proofErr w:type="spellEnd"/>
            <w:r w:rsidRPr="001A71F6">
              <w:rPr>
                <w:rFonts w:eastAsia="Times New Roman"/>
                <w:sz w:val="22"/>
                <w:szCs w:val="22"/>
              </w:rPr>
              <w:t xml:space="preserve"> котельных, </w:t>
            </w:r>
            <w:proofErr w:type="spellStart"/>
            <w:r w:rsidRPr="001A71F6">
              <w:rPr>
                <w:rFonts w:eastAsia="Times New Roman"/>
                <w:sz w:val="22"/>
                <w:szCs w:val="22"/>
              </w:rPr>
              <w:t>гигакалория</w:t>
            </w:r>
            <w:proofErr w:type="spellEnd"/>
            <w:r w:rsidRPr="001A71F6">
              <w:rPr>
                <w:rFonts w:eastAsia="Times New Roman"/>
                <w:sz w:val="22"/>
                <w:szCs w:val="22"/>
              </w:rPr>
              <w:t xml:space="preserve">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Times New Roman"/>
                <w:sz w:val="22"/>
                <w:szCs w:val="22"/>
              </w:rPr>
              <w:t>Размеры земельных участков, гектаров, котельных, работающих</w:t>
            </w:r>
          </w:p>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Times New Roman"/>
                <w:sz w:val="22"/>
                <w:szCs w:val="22"/>
              </w:rPr>
              <w:t xml:space="preserve"> </w:t>
            </w:r>
          </w:p>
        </w:tc>
      </w:tr>
      <w:tr w:rsidR="00536654" w:rsidRPr="001A71F6" w:rsidTr="00536654">
        <w:tc>
          <w:tcPr>
            <w:tcW w:w="3930"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ind w:firstLine="360"/>
              <w:rPr>
                <w:rFonts w:eastAsia="Times New Roman"/>
                <w:sz w:val="22"/>
                <w:szCs w:val="22"/>
              </w:rPr>
            </w:pPr>
            <w:r w:rsidRPr="001A71F6">
              <w:rPr>
                <w:rFonts w:eastAsia="Times New Roman"/>
                <w:sz w:val="22"/>
                <w:szCs w:val="22"/>
              </w:rPr>
              <w:t xml:space="preserve">  </w:t>
            </w:r>
          </w:p>
        </w:tc>
        <w:tc>
          <w:tcPr>
            <w:tcW w:w="2235" w:type="dxa"/>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 xml:space="preserve">на </w:t>
            </w:r>
            <w:proofErr w:type="spellStart"/>
            <w:r w:rsidRPr="001A71F6">
              <w:rPr>
                <w:rFonts w:eastAsia="Times New Roman"/>
                <w:sz w:val="22"/>
                <w:szCs w:val="22"/>
              </w:rPr>
              <w:t>газомазутном</w:t>
            </w:r>
            <w:proofErr w:type="spellEnd"/>
            <w:r w:rsidRPr="001A71F6">
              <w:rPr>
                <w:rFonts w:eastAsia="Times New Roman"/>
                <w:sz w:val="22"/>
                <w:szCs w:val="22"/>
              </w:rPr>
              <w:t xml:space="preserve"> топливе</w:t>
            </w:r>
          </w:p>
          <w:p w:rsidR="00536654" w:rsidRPr="001A71F6" w:rsidRDefault="00536654" w:rsidP="001A71F6">
            <w:pPr>
              <w:autoSpaceDE/>
              <w:autoSpaceDN/>
              <w:adjustRightInd/>
              <w:spacing w:line="360" w:lineRule="auto"/>
              <w:ind w:firstLine="360"/>
              <w:jc w:val="center"/>
              <w:rPr>
                <w:rFonts w:eastAsia="Times New Roman"/>
                <w:sz w:val="22"/>
                <w:szCs w:val="22"/>
              </w:rPr>
            </w:pPr>
          </w:p>
        </w:tc>
      </w:tr>
      <w:tr w:rsidR="00536654" w:rsidRPr="001A71F6" w:rsidTr="00536654">
        <w:tc>
          <w:tcPr>
            <w:tcW w:w="3930" w:type="dxa"/>
            <w:tcBorders>
              <w:top w:val="single" w:sz="2" w:space="0" w:color="auto"/>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Times New Roman"/>
                <w:sz w:val="22"/>
                <w:szCs w:val="22"/>
              </w:rPr>
              <w:t>До 5</w:t>
            </w:r>
          </w:p>
          <w:p w:rsidR="00536654" w:rsidRPr="001A71F6" w:rsidRDefault="00536654" w:rsidP="001A71F6">
            <w:pPr>
              <w:autoSpaceDE/>
              <w:autoSpaceDN/>
              <w:adjustRightInd/>
              <w:spacing w:line="360" w:lineRule="auto"/>
              <w:ind w:firstLine="360"/>
              <w:jc w:val="center"/>
              <w:rPr>
                <w:rFonts w:eastAsia="Times New Roman"/>
                <w:sz w:val="22"/>
                <w:szCs w:val="22"/>
              </w:rPr>
            </w:pPr>
          </w:p>
        </w:tc>
        <w:tc>
          <w:tcPr>
            <w:tcW w:w="2235" w:type="dxa"/>
            <w:tcBorders>
              <w:top w:val="single" w:sz="2" w:space="0" w:color="auto"/>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Times New Roman"/>
                <w:sz w:val="22"/>
                <w:szCs w:val="22"/>
              </w:rPr>
              <w:t xml:space="preserve">0,7 </w:t>
            </w:r>
          </w:p>
        </w:tc>
        <w:tc>
          <w:tcPr>
            <w:tcW w:w="3555" w:type="dxa"/>
            <w:tcBorders>
              <w:top w:val="single" w:sz="2" w:space="0" w:color="auto"/>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Times New Roman"/>
                <w:sz w:val="22"/>
                <w:szCs w:val="22"/>
              </w:rPr>
              <w:t xml:space="preserve">0,7 </w:t>
            </w:r>
          </w:p>
        </w:tc>
      </w:tr>
      <w:tr w:rsidR="00536654" w:rsidRPr="001A71F6" w:rsidTr="00536654">
        <w:tc>
          <w:tcPr>
            <w:tcW w:w="393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ArialMT"/>
                <w:sz w:val="22"/>
                <w:szCs w:val="22"/>
              </w:rPr>
              <w:t>от 5 до 10 (от 6 до 12)</w:t>
            </w:r>
          </w:p>
        </w:tc>
        <w:tc>
          <w:tcPr>
            <w:tcW w:w="223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Times New Roman"/>
                <w:sz w:val="22"/>
                <w:szCs w:val="22"/>
              </w:rPr>
              <w:t xml:space="preserve">1,0 </w:t>
            </w:r>
          </w:p>
        </w:tc>
        <w:tc>
          <w:tcPr>
            <w:tcW w:w="355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Times New Roman"/>
                <w:sz w:val="22"/>
                <w:szCs w:val="22"/>
              </w:rPr>
              <w:t xml:space="preserve">1,0 </w:t>
            </w:r>
          </w:p>
        </w:tc>
      </w:tr>
      <w:tr w:rsidR="00536654" w:rsidRPr="001A71F6" w:rsidTr="00536654">
        <w:tc>
          <w:tcPr>
            <w:tcW w:w="393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ArialMT"/>
                <w:sz w:val="22"/>
                <w:szCs w:val="22"/>
              </w:rPr>
              <w:t>от 10 до 50 (от 12 до 58)</w:t>
            </w:r>
          </w:p>
        </w:tc>
        <w:tc>
          <w:tcPr>
            <w:tcW w:w="223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Times New Roman"/>
                <w:sz w:val="22"/>
                <w:szCs w:val="22"/>
              </w:rPr>
              <w:t xml:space="preserve">2,0 </w:t>
            </w:r>
          </w:p>
        </w:tc>
        <w:tc>
          <w:tcPr>
            <w:tcW w:w="355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Times New Roman"/>
                <w:sz w:val="22"/>
                <w:szCs w:val="22"/>
              </w:rPr>
              <w:t xml:space="preserve">1,5 </w:t>
            </w:r>
          </w:p>
        </w:tc>
      </w:tr>
      <w:tr w:rsidR="00536654" w:rsidRPr="001A71F6" w:rsidTr="00536654">
        <w:tc>
          <w:tcPr>
            <w:tcW w:w="393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ArialMT"/>
                <w:sz w:val="22"/>
                <w:szCs w:val="22"/>
              </w:rPr>
              <w:lastRenderedPageBreak/>
              <w:t>от 50 до 100 (от 58 до 116)</w:t>
            </w:r>
          </w:p>
        </w:tc>
        <w:tc>
          <w:tcPr>
            <w:tcW w:w="223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Times New Roman"/>
                <w:sz w:val="22"/>
                <w:szCs w:val="22"/>
              </w:rPr>
              <w:t xml:space="preserve">3,0 </w:t>
            </w:r>
          </w:p>
        </w:tc>
        <w:tc>
          <w:tcPr>
            <w:tcW w:w="355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Times New Roman"/>
                <w:sz w:val="22"/>
                <w:szCs w:val="22"/>
              </w:rPr>
              <w:t xml:space="preserve">2,5 </w:t>
            </w:r>
          </w:p>
        </w:tc>
      </w:tr>
      <w:tr w:rsidR="00536654" w:rsidRPr="001A71F6" w:rsidTr="00536654">
        <w:tc>
          <w:tcPr>
            <w:tcW w:w="393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ArialMT"/>
                <w:sz w:val="22"/>
                <w:szCs w:val="22"/>
              </w:rPr>
              <w:t>от 100 до 200 (от 116 233)</w:t>
            </w:r>
          </w:p>
        </w:tc>
        <w:tc>
          <w:tcPr>
            <w:tcW w:w="223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Times New Roman"/>
                <w:sz w:val="22"/>
                <w:szCs w:val="22"/>
              </w:rPr>
              <w:t xml:space="preserve">3,7 </w:t>
            </w:r>
          </w:p>
        </w:tc>
        <w:tc>
          <w:tcPr>
            <w:tcW w:w="355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Times New Roman"/>
                <w:sz w:val="22"/>
                <w:szCs w:val="22"/>
              </w:rPr>
              <w:t xml:space="preserve">3,0 </w:t>
            </w:r>
          </w:p>
        </w:tc>
      </w:tr>
      <w:tr w:rsidR="00536654" w:rsidRPr="001A71F6" w:rsidTr="00536654">
        <w:tc>
          <w:tcPr>
            <w:tcW w:w="3930"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ArialMT"/>
                <w:sz w:val="22"/>
                <w:szCs w:val="22"/>
              </w:rPr>
              <w:t>от 200 до 400 (от 233 466)</w:t>
            </w:r>
          </w:p>
        </w:tc>
        <w:tc>
          <w:tcPr>
            <w:tcW w:w="223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Times New Roman"/>
                <w:sz w:val="22"/>
                <w:szCs w:val="22"/>
              </w:rPr>
              <w:t xml:space="preserve">4,3 </w:t>
            </w:r>
          </w:p>
        </w:tc>
        <w:tc>
          <w:tcPr>
            <w:tcW w:w="3555"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360"/>
              <w:jc w:val="center"/>
              <w:rPr>
                <w:rFonts w:eastAsia="Times New Roman"/>
                <w:sz w:val="22"/>
                <w:szCs w:val="22"/>
              </w:rPr>
            </w:pPr>
            <w:r w:rsidRPr="001A71F6">
              <w:rPr>
                <w:rFonts w:eastAsia="Times New Roman"/>
                <w:sz w:val="22"/>
                <w:szCs w:val="22"/>
              </w:rPr>
              <w:t xml:space="preserve">3,5 </w:t>
            </w:r>
          </w:p>
        </w:tc>
      </w:tr>
      <w:tr w:rsidR="00536654" w:rsidRPr="001A71F6" w:rsidTr="00536654">
        <w:tc>
          <w:tcPr>
            <w:tcW w:w="9720" w:type="dxa"/>
            <w:gridSpan w:val="3"/>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both"/>
              <w:rPr>
                <w:rFonts w:eastAsia="Times New Roman"/>
                <w:sz w:val="22"/>
                <w:szCs w:val="22"/>
              </w:rPr>
            </w:pPr>
            <w:r w:rsidRPr="001A71F6">
              <w:rPr>
                <w:rFonts w:eastAsia="Times New Roman"/>
                <w:sz w:val="22"/>
                <w:szCs w:val="22"/>
              </w:rPr>
              <w:t xml:space="preserve">Примечания: 1. Размеры земельных участков отопительных котельных, обеспечивающих потребителей горячей водой с непосредственным </w:t>
            </w:r>
            <w:proofErr w:type="spellStart"/>
            <w:r w:rsidRPr="001A71F6">
              <w:rPr>
                <w:rFonts w:eastAsia="Times New Roman"/>
                <w:sz w:val="22"/>
                <w:szCs w:val="22"/>
              </w:rPr>
              <w:t>водоразбором</w:t>
            </w:r>
            <w:proofErr w:type="spellEnd"/>
            <w:r w:rsidRPr="001A71F6">
              <w:rPr>
                <w:rFonts w:eastAsia="Times New Roman"/>
                <w:sz w:val="22"/>
                <w:szCs w:val="22"/>
              </w:rPr>
              <w:t>, а также котельных, доставка топлива которым предусматривается по железной дороге, следует увеличивать на 20процентов.</w:t>
            </w:r>
          </w:p>
          <w:p w:rsidR="00536654" w:rsidRPr="001A71F6" w:rsidRDefault="00536654" w:rsidP="001A71F6">
            <w:pPr>
              <w:autoSpaceDE/>
              <w:autoSpaceDN/>
              <w:adjustRightInd/>
              <w:spacing w:line="360" w:lineRule="auto"/>
              <w:jc w:val="both"/>
              <w:rPr>
                <w:rFonts w:eastAsia="Times New Roman"/>
                <w:sz w:val="22"/>
                <w:szCs w:val="22"/>
              </w:rPr>
            </w:pPr>
            <w:r w:rsidRPr="001A71F6">
              <w:rPr>
                <w:rFonts w:eastAsia="Times New Roman"/>
                <w:sz w:val="22"/>
                <w:szCs w:val="22"/>
              </w:rPr>
              <w:t xml:space="preserve">2. Размещение </w:t>
            </w:r>
            <w:proofErr w:type="spellStart"/>
            <w:r w:rsidRPr="001A71F6">
              <w:rPr>
                <w:rFonts w:eastAsia="Times New Roman"/>
                <w:sz w:val="22"/>
                <w:szCs w:val="22"/>
              </w:rPr>
              <w:t>золошлакоотвалов</w:t>
            </w:r>
            <w:proofErr w:type="spellEnd"/>
            <w:r w:rsidRPr="001A71F6">
              <w:rPr>
                <w:rFonts w:eastAsia="Times New Roman"/>
                <w:sz w:val="22"/>
                <w:szCs w:val="22"/>
              </w:rPr>
              <w:t xml:space="preserve"> следует предусматривать вне территорий жилых, общественно-деловых и рекреационных зон. Условия размещения </w:t>
            </w:r>
            <w:proofErr w:type="spellStart"/>
            <w:r w:rsidRPr="001A71F6">
              <w:rPr>
                <w:rFonts w:eastAsia="Times New Roman"/>
                <w:sz w:val="22"/>
                <w:szCs w:val="22"/>
              </w:rPr>
              <w:t>золошлакоотвалов</w:t>
            </w:r>
            <w:proofErr w:type="spellEnd"/>
            <w:r w:rsidRPr="001A71F6">
              <w:rPr>
                <w:rFonts w:eastAsia="Times New Roman"/>
                <w:sz w:val="22"/>
                <w:szCs w:val="22"/>
              </w:rPr>
              <w:t xml:space="preserve"> и определение размеров площадок для них необходимо предусматривать по СНиП 2.04.07-86.</w:t>
            </w:r>
          </w:p>
          <w:p w:rsidR="00536654" w:rsidRPr="001A71F6" w:rsidRDefault="00536654" w:rsidP="001A71F6">
            <w:pPr>
              <w:autoSpaceDE/>
              <w:autoSpaceDN/>
              <w:adjustRightInd/>
              <w:spacing w:line="360" w:lineRule="auto"/>
              <w:jc w:val="both"/>
              <w:rPr>
                <w:rFonts w:eastAsia="Times New Roman"/>
                <w:i/>
                <w:sz w:val="22"/>
                <w:szCs w:val="22"/>
              </w:rPr>
            </w:pPr>
            <w:r w:rsidRPr="001A71F6">
              <w:rPr>
                <w:rFonts w:eastAsia="Times New Roman"/>
                <w:sz w:val="22"/>
                <w:szCs w:val="22"/>
              </w:rPr>
              <w:t>3. Размеры санитарно-защитных зон от котельных определяются в соответствии с действующими санитарными нормами.</w:t>
            </w:r>
          </w:p>
        </w:tc>
      </w:tr>
    </w:tbl>
    <w:p w:rsidR="00536654" w:rsidRPr="001A71F6" w:rsidRDefault="00B923CE" w:rsidP="001A71F6">
      <w:pPr>
        <w:autoSpaceDE/>
        <w:autoSpaceDN/>
        <w:adjustRightInd/>
        <w:spacing w:line="360" w:lineRule="auto"/>
        <w:ind w:firstLine="708"/>
        <w:jc w:val="both"/>
        <w:rPr>
          <w:rFonts w:eastAsia="Times New Roman"/>
          <w:sz w:val="22"/>
          <w:szCs w:val="22"/>
        </w:rPr>
      </w:pPr>
      <w:r w:rsidRPr="001A71F6">
        <w:rPr>
          <w:rFonts w:eastAsia="Times New Roman"/>
          <w:sz w:val="22"/>
          <w:szCs w:val="22"/>
        </w:rPr>
        <w:t>7.21</w:t>
      </w:r>
      <w:r w:rsidR="00536654" w:rsidRPr="001A71F6">
        <w:rPr>
          <w:rFonts w:eastAsia="Times New Roman"/>
          <w:sz w:val="22"/>
          <w:szCs w:val="22"/>
        </w:rPr>
        <w:t xml:space="preserve">. Норматив обеспеченности объектами газоснабжения (индивидуально-бытовые нужды населения) </w:t>
      </w:r>
      <w:proofErr w:type="gramStart"/>
      <w:r w:rsidR="00536654" w:rsidRPr="001A71F6">
        <w:rPr>
          <w:rFonts w:eastAsia="Times New Roman"/>
          <w:sz w:val="22"/>
          <w:szCs w:val="22"/>
        </w:rPr>
        <w:t>следует принимать следует</w:t>
      </w:r>
      <w:proofErr w:type="gramEnd"/>
      <w:r w:rsidR="00536654" w:rsidRPr="001A71F6">
        <w:rPr>
          <w:rFonts w:eastAsia="Times New Roman"/>
          <w:sz w:val="22"/>
          <w:szCs w:val="22"/>
        </w:rPr>
        <w:t xml:space="preserve"> принимать не менее 120 кубичес</w:t>
      </w:r>
      <w:r w:rsidRPr="001A71F6">
        <w:rPr>
          <w:rFonts w:eastAsia="Times New Roman"/>
          <w:sz w:val="22"/>
          <w:szCs w:val="22"/>
        </w:rPr>
        <w:t>ких метров на 1 человека в год.</w:t>
      </w:r>
    </w:p>
    <w:p w:rsidR="00536654" w:rsidRPr="001A71F6" w:rsidRDefault="00B923CE"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7.22</w:t>
      </w:r>
      <w:r w:rsidR="00536654" w:rsidRPr="001A71F6">
        <w:rPr>
          <w:rFonts w:eastAsia="Times New Roman"/>
          <w:color w:val="000000"/>
          <w:sz w:val="22"/>
          <w:szCs w:val="22"/>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3" w:history="1">
        <w:r w:rsidR="00536654" w:rsidRPr="001A71F6">
          <w:rPr>
            <w:rFonts w:eastAsia="Times New Roman"/>
            <w:color w:val="000000"/>
            <w:sz w:val="22"/>
            <w:szCs w:val="22"/>
          </w:rPr>
          <w:t>СП 36.13330</w:t>
        </w:r>
      </w:hyperlink>
      <w:r w:rsidR="00536654" w:rsidRPr="001A71F6">
        <w:rPr>
          <w:rFonts w:eastAsia="Times New Roman"/>
          <w:color w:val="000000"/>
          <w:sz w:val="22"/>
          <w:szCs w:val="22"/>
        </w:rPr>
        <w:t>.</w:t>
      </w:r>
    </w:p>
    <w:p w:rsidR="00536654" w:rsidRPr="001A71F6" w:rsidRDefault="00B923CE"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7.23</w:t>
      </w:r>
      <w:r w:rsidR="00536654" w:rsidRPr="001A71F6">
        <w:rPr>
          <w:rFonts w:eastAsia="Times New Roman"/>
          <w:color w:val="000000"/>
          <w:sz w:val="22"/>
          <w:szCs w:val="22"/>
        </w:rPr>
        <w:t xml:space="preserve">. 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rsidR="00536654" w:rsidRPr="001A71F6">
        <w:rPr>
          <w:rFonts w:eastAsia="Times New Roman"/>
          <w:color w:val="000000"/>
          <w:sz w:val="22"/>
          <w:szCs w:val="22"/>
        </w:rPr>
        <w:t>га</w:t>
      </w:r>
      <w:proofErr w:type="gramEnd"/>
      <w:r w:rsidR="00536654" w:rsidRPr="001A71F6">
        <w:rPr>
          <w:rFonts w:eastAsia="Times New Roman"/>
          <w:color w:val="000000"/>
          <w:sz w:val="22"/>
          <w:szCs w:val="22"/>
        </w:rPr>
        <w:t>, для станций производительностью:</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ArialMT"/>
          <w:sz w:val="22"/>
          <w:szCs w:val="22"/>
        </w:rPr>
        <w:t>10 тыс. тонн/год – 6 гектаров;</w:t>
      </w:r>
    </w:p>
    <w:p w:rsidR="00536654" w:rsidRPr="001A71F6" w:rsidRDefault="00536654" w:rsidP="001A71F6">
      <w:pPr>
        <w:spacing w:line="360" w:lineRule="auto"/>
        <w:ind w:firstLine="709"/>
        <w:jc w:val="both"/>
        <w:rPr>
          <w:rFonts w:eastAsia="ArialMT"/>
          <w:sz w:val="22"/>
          <w:szCs w:val="22"/>
        </w:rPr>
      </w:pPr>
      <w:r w:rsidRPr="001A71F6">
        <w:rPr>
          <w:rFonts w:eastAsia="ArialMT"/>
          <w:sz w:val="22"/>
          <w:szCs w:val="22"/>
        </w:rPr>
        <w:t>20 тыс. тонн/год – 7 гектаров;</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ArialMT"/>
          <w:sz w:val="22"/>
          <w:szCs w:val="22"/>
        </w:rPr>
        <w:t>40 тыс. т/год – 8 гектаров.</w:t>
      </w:r>
    </w:p>
    <w:p w:rsidR="00536654" w:rsidRPr="001A71F6" w:rsidRDefault="00B923CE"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7.24</w:t>
      </w:r>
      <w:r w:rsidR="00536654" w:rsidRPr="001A71F6">
        <w:rPr>
          <w:rFonts w:eastAsia="Times New Roman"/>
          <w:color w:val="000000"/>
          <w:sz w:val="22"/>
          <w:szCs w:val="22"/>
        </w:rPr>
        <w:t xml:space="preserve">.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24" w:history="1">
        <w:r w:rsidR="00536654" w:rsidRPr="001A71F6">
          <w:rPr>
            <w:rFonts w:eastAsia="Times New Roman"/>
            <w:color w:val="000000"/>
            <w:sz w:val="22"/>
            <w:szCs w:val="22"/>
          </w:rPr>
          <w:t>СП 62.13330</w:t>
        </w:r>
      </w:hyperlink>
      <w:r w:rsidR="00536654" w:rsidRPr="001A71F6">
        <w:rPr>
          <w:rFonts w:eastAsia="Times New Roman"/>
          <w:color w:val="000000"/>
          <w:sz w:val="22"/>
          <w:szCs w:val="22"/>
        </w:rPr>
        <w:t>.</w:t>
      </w:r>
    </w:p>
    <w:p w:rsidR="00536654" w:rsidRPr="001A71F6" w:rsidRDefault="00B923CE" w:rsidP="001A71F6">
      <w:pPr>
        <w:spacing w:line="360" w:lineRule="auto"/>
        <w:ind w:firstLine="708"/>
        <w:jc w:val="both"/>
        <w:rPr>
          <w:rFonts w:eastAsia="Times New Roman"/>
          <w:color w:val="000000"/>
          <w:sz w:val="22"/>
          <w:szCs w:val="22"/>
        </w:rPr>
      </w:pPr>
      <w:r w:rsidRPr="001A71F6">
        <w:rPr>
          <w:rFonts w:eastAsia="Times New Roman"/>
          <w:color w:val="000000"/>
          <w:sz w:val="22"/>
          <w:szCs w:val="22"/>
        </w:rPr>
        <w:t>7.25</w:t>
      </w:r>
      <w:r w:rsidR="00536654" w:rsidRPr="001A71F6">
        <w:rPr>
          <w:rFonts w:eastAsia="Times New Roman"/>
          <w:color w:val="000000"/>
          <w:sz w:val="22"/>
          <w:szCs w:val="22"/>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536654" w:rsidRPr="001A71F6" w:rsidRDefault="00B923CE" w:rsidP="001A71F6">
      <w:pPr>
        <w:spacing w:line="360" w:lineRule="auto"/>
        <w:ind w:firstLine="709"/>
        <w:jc w:val="both"/>
        <w:rPr>
          <w:rFonts w:eastAsia="Times New Roman"/>
          <w:sz w:val="22"/>
          <w:szCs w:val="22"/>
        </w:rPr>
      </w:pPr>
      <w:r w:rsidRPr="001A71F6">
        <w:rPr>
          <w:rFonts w:eastAsia="Times New Roman"/>
          <w:color w:val="000000"/>
          <w:sz w:val="22"/>
          <w:szCs w:val="22"/>
        </w:rPr>
        <w:t>7.26</w:t>
      </w:r>
      <w:r w:rsidR="00536654" w:rsidRPr="001A71F6">
        <w:rPr>
          <w:rFonts w:eastAsia="Times New Roman"/>
          <w:color w:val="000000"/>
          <w:sz w:val="22"/>
          <w:szCs w:val="22"/>
        </w:rPr>
        <w:t xml:space="preserve">. </w:t>
      </w:r>
      <w:r w:rsidR="00536654" w:rsidRPr="001A71F6">
        <w:rPr>
          <w:rFonts w:eastAsia="Times New Roman"/>
          <w:sz w:val="22"/>
          <w:szCs w:val="22"/>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536654" w:rsidRPr="001A71F6" w:rsidRDefault="00B923CE" w:rsidP="001A71F6">
      <w:pPr>
        <w:autoSpaceDE/>
        <w:autoSpaceDN/>
        <w:adjustRightInd/>
        <w:spacing w:line="360" w:lineRule="auto"/>
        <w:ind w:firstLine="708"/>
        <w:jc w:val="both"/>
        <w:rPr>
          <w:rFonts w:eastAsia="Times New Roman"/>
          <w:sz w:val="22"/>
          <w:szCs w:val="22"/>
        </w:rPr>
      </w:pPr>
      <w:r w:rsidRPr="001A71F6">
        <w:rPr>
          <w:rFonts w:eastAsia="Times New Roman"/>
          <w:sz w:val="22"/>
          <w:szCs w:val="22"/>
        </w:rPr>
        <w:t>7.27</w:t>
      </w:r>
      <w:r w:rsidR="00536654" w:rsidRPr="001A71F6">
        <w:rPr>
          <w:rFonts w:eastAsia="Times New Roman"/>
          <w:sz w:val="22"/>
          <w:szCs w:val="22"/>
        </w:rPr>
        <w:t>. Нормативы обеспеченности объектами электросн</w:t>
      </w:r>
      <w:r w:rsidRPr="001A71F6">
        <w:rPr>
          <w:rFonts w:eastAsia="Times New Roman"/>
          <w:sz w:val="22"/>
          <w:szCs w:val="22"/>
        </w:rPr>
        <w:t xml:space="preserve">абжения принимать по таблице </w:t>
      </w:r>
    </w:p>
    <w:p w:rsidR="00536654" w:rsidRPr="001A71F6" w:rsidRDefault="00B923CE" w:rsidP="001A71F6">
      <w:pPr>
        <w:autoSpaceDE/>
        <w:autoSpaceDN/>
        <w:adjustRightInd/>
        <w:spacing w:line="360" w:lineRule="auto"/>
        <w:rPr>
          <w:rFonts w:eastAsia="Times New Roman"/>
          <w:sz w:val="22"/>
          <w:szCs w:val="22"/>
        </w:rPr>
      </w:pPr>
      <w:r w:rsidRPr="001A71F6">
        <w:rPr>
          <w:rFonts w:eastAsia="Times New Roman"/>
          <w:sz w:val="22"/>
          <w:szCs w:val="22"/>
        </w:rPr>
        <w:t>Таблица 24</w:t>
      </w:r>
    </w:p>
    <w:tbl>
      <w:tblPr>
        <w:tblW w:w="5000" w:type="pct"/>
        <w:jc w:val="center"/>
        <w:tblCellMar>
          <w:left w:w="0" w:type="dxa"/>
          <w:right w:w="0" w:type="dxa"/>
        </w:tblCellMar>
        <w:tblLook w:val="0000" w:firstRow="0" w:lastRow="0" w:firstColumn="0" w:lastColumn="0" w:noHBand="0" w:noVBand="0"/>
      </w:tblPr>
      <w:tblGrid>
        <w:gridCol w:w="438"/>
        <w:gridCol w:w="1954"/>
        <w:gridCol w:w="3533"/>
        <w:gridCol w:w="3852"/>
      </w:tblGrid>
      <w:tr w:rsidR="00536654" w:rsidRPr="001A71F6" w:rsidTr="00536654">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w:t>
            </w:r>
          </w:p>
          <w:p w:rsidR="00536654" w:rsidRPr="001A71F6" w:rsidRDefault="00536654" w:rsidP="001A71F6">
            <w:pPr>
              <w:autoSpaceDE/>
              <w:autoSpaceDN/>
              <w:adjustRightInd/>
              <w:spacing w:line="360" w:lineRule="auto"/>
              <w:jc w:val="center"/>
              <w:rPr>
                <w:rFonts w:eastAsia="Times New Roman"/>
                <w:sz w:val="22"/>
                <w:szCs w:val="22"/>
              </w:rPr>
            </w:pPr>
            <w:proofErr w:type="gramStart"/>
            <w:r w:rsidRPr="001A71F6">
              <w:rPr>
                <w:rFonts w:eastAsia="Times New Roman"/>
                <w:sz w:val="22"/>
                <w:szCs w:val="22"/>
              </w:rPr>
              <w:t>п</w:t>
            </w:r>
            <w:proofErr w:type="gramEnd"/>
            <w:r w:rsidRPr="001A71F6">
              <w:rPr>
                <w:rFonts w:eastAsia="Times New Roman"/>
                <w:sz w:val="22"/>
                <w:szCs w:val="22"/>
              </w:rPr>
              <w:t>/п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Города</w:t>
            </w:r>
          </w:p>
        </w:tc>
      </w:tr>
      <w:tr w:rsidR="00536654" w:rsidRPr="001A71F6" w:rsidTr="00536654">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36654" w:rsidRPr="001A71F6" w:rsidRDefault="00536654" w:rsidP="001A71F6">
            <w:pPr>
              <w:autoSpaceDE/>
              <w:autoSpaceDN/>
              <w:adjustRightInd/>
              <w:spacing w:line="360" w:lineRule="auto"/>
              <w:rPr>
                <w:rFonts w:eastAsia="Times New Roman"/>
                <w:sz w:val="22"/>
                <w:szCs w:val="22"/>
              </w:rPr>
            </w:pPr>
          </w:p>
        </w:tc>
        <w:tc>
          <w:tcPr>
            <w:tcW w:w="0" w:type="auto"/>
            <w:vMerge/>
            <w:tcBorders>
              <w:top w:val="single" w:sz="6" w:space="0" w:color="auto"/>
              <w:left w:val="nil"/>
              <w:bottom w:val="single" w:sz="6" w:space="0" w:color="auto"/>
              <w:right w:val="single" w:sz="6" w:space="0" w:color="auto"/>
            </w:tcBorders>
            <w:vAlign w:val="center"/>
          </w:tcPr>
          <w:p w:rsidR="00536654" w:rsidRPr="001A71F6" w:rsidRDefault="00536654" w:rsidP="001A71F6">
            <w:pPr>
              <w:autoSpaceDE/>
              <w:autoSpaceDN/>
              <w:adjustRightInd/>
              <w:spacing w:line="360" w:lineRule="auto"/>
              <w:rPr>
                <w:rFonts w:eastAsia="Times New Roman"/>
                <w:sz w:val="22"/>
                <w:szCs w:val="22"/>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 xml:space="preserve">без стационарных электроплит, </w:t>
            </w:r>
            <w:proofErr w:type="gramStart"/>
            <w:r w:rsidRPr="001A71F6">
              <w:rPr>
                <w:rFonts w:eastAsia="Times New Roman"/>
                <w:sz w:val="22"/>
                <w:szCs w:val="22"/>
              </w:rPr>
              <w:t>киловатт-часах</w:t>
            </w:r>
            <w:proofErr w:type="gramEnd"/>
            <w:r w:rsidRPr="001A71F6">
              <w:rPr>
                <w:rFonts w:eastAsia="Times New Roman"/>
                <w:sz w:val="22"/>
                <w:szCs w:val="22"/>
              </w:rPr>
              <w:t>/человек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 xml:space="preserve">со стационарными электроплитами, </w:t>
            </w:r>
            <w:proofErr w:type="gramStart"/>
            <w:r w:rsidRPr="001A71F6">
              <w:rPr>
                <w:rFonts w:eastAsia="Times New Roman"/>
                <w:sz w:val="22"/>
                <w:szCs w:val="22"/>
              </w:rPr>
              <w:t>киловатт-часах</w:t>
            </w:r>
            <w:proofErr w:type="gramEnd"/>
            <w:r w:rsidRPr="001A71F6">
              <w:rPr>
                <w:rFonts w:eastAsia="Times New Roman"/>
                <w:sz w:val="22"/>
                <w:szCs w:val="22"/>
              </w:rPr>
              <w:t>/человек в год</w:t>
            </w:r>
          </w:p>
        </w:tc>
      </w:tr>
      <w:tr w:rsidR="00536654" w:rsidRPr="001A71F6"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both"/>
              <w:rPr>
                <w:rFonts w:eastAsia="Times New Roman"/>
                <w:sz w:val="22"/>
                <w:szCs w:val="22"/>
              </w:rPr>
            </w:pPr>
            <w:r w:rsidRPr="001A71F6">
              <w:rPr>
                <w:rFonts w:eastAsia="Times New Roman"/>
                <w:sz w:val="22"/>
                <w:szCs w:val="22"/>
              </w:rPr>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2520</w:t>
            </w:r>
          </w:p>
        </w:tc>
      </w:tr>
      <w:tr w:rsidR="00536654" w:rsidRPr="001A71F6"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lastRenderedPageBreak/>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both"/>
              <w:rPr>
                <w:rFonts w:eastAsia="Times New Roman"/>
                <w:sz w:val="22"/>
                <w:szCs w:val="22"/>
              </w:rPr>
            </w:pPr>
            <w:r w:rsidRPr="001A71F6">
              <w:rPr>
                <w:rFonts w:eastAsia="Times New Roman"/>
                <w:sz w:val="22"/>
                <w:szCs w:val="22"/>
              </w:rPr>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2310</w:t>
            </w:r>
          </w:p>
        </w:tc>
      </w:tr>
      <w:tr w:rsidR="00536654" w:rsidRPr="001A71F6"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both"/>
              <w:rPr>
                <w:rFonts w:eastAsia="Times New Roman"/>
                <w:sz w:val="22"/>
                <w:szCs w:val="22"/>
              </w:rPr>
            </w:pPr>
            <w:r w:rsidRPr="001A71F6">
              <w:rPr>
                <w:rFonts w:eastAsia="Times New Roman"/>
                <w:sz w:val="22"/>
                <w:szCs w:val="22"/>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2100</w:t>
            </w:r>
          </w:p>
        </w:tc>
      </w:tr>
      <w:tr w:rsidR="00536654" w:rsidRPr="001A71F6"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both"/>
              <w:rPr>
                <w:rFonts w:eastAsia="Times New Roman"/>
                <w:sz w:val="22"/>
                <w:szCs w:val="22"/>
              </w:rPr>
            </w:pPr>
            <w:r w:rsidRPr="001A71F6">
              <w:rPr>
                <w:rFonts w:eastAsia="Times New Roman"/>
                <w:sz w:val="22"/>
                <w:szCs w:val="22"/>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1890</w:t>
            </w:r>
          </w:p>
        </w:tc>
      </w:tr>
      <w:tr w:rsidR="00536654" w:rsidRPr="001A71F6"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both"/>
              <w:rPr>
                <w:rFonts w:eastAsia="Times New Roman"/>
                <w:sz w:val="22"/>
                <w:szCs w:val="22"/>
              </w:rPr>
            </w:pPr>
            <w:r w:rsidRPr="001A71F6">
              <w:rPr>
                <w:rFonts w:eastAsia="Times New Roman"/>
                <w:sz w:val="22"/>
                <w:szCs w:val="22"/>
              </w:rPr>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1680</w:t>
            </w:r>
          </w:p>
        </w:tc>
      </w:tr>
    </w:tbl>
    <w:p w:rsidR="00536654" w:rsidRPr="001A71F6" w:rsidRDefault="00536654" w:rsidP="001A71F6">
      <w:pPr>
        <w:shd w:val="clear" w:color="auto" w:fill="FFFFFF"/>
        <w:autoSpaceDE/>
        <w:autoSpaceDN/>
        <w:adjustRightInd/>
        <w:spacing w:before="120" w:line="360" w:lineRule="auto"/>
        <w:ind w:firstLine="284"/>
        <w:jc w:val="both"/>
        <w:rPr>
          <w:rFonts w:eastAsia="Times New Roman"/>
          <w:color w:val="000000"/>
          <w:sz w:val="22"/>
          <w:szCs w:val="22"/>
        </w:rPr>
      </w:pPr>
      <w:r w:rsidRPr="001A71F6">
        <w:rPr>
          <w:rFonts w:eastAsia="Times New Roman"/>
          <w:color w:val="000000"/>
          <w:spacing w:val="40"/>
          <w:sz w:val="22"/>
          <w:szCs w:val="22"/>
        </w:rPr>
        <w:t>Примечания</w:t>
      </w:r>
      <w:r w:rsidRPr="001A71F6">
        <w:rPr>
          <w:rFonts w:eastAsia="Times New Roman"/>
          <w:color w:val="000000"/>
          <w:sz w:val="22"/>
          <w:szCs w:val="22"/>
        </w:rPr>
        <w:t>:</w:t>
      </w:r>
    </w:p>
    <w:p w:rsidR="00536654" w:rsidRPr="001A71F6" w:rsidRDefault="00536654" w:rsidP="001A71F6">
      <w:pPr>
        <w:shd w:val="clear" w:color="auto" w:fill="FFFFFF"/>
        <w:autoSpaceDE/>
        <w:autoSpaceDN/>
        <w:adjustRightInd/>
        <w:spacing w:line="360" w:lineRule="auto"/>
        <w:ind w:firstLine="284"/>
        <w:jc w:val="both"/>
        <w:rPr>
          <w:rFonts w:eastAsia="Times New Roman"/>
          <w:color w:val="000000"/>
          <w:sz w:val="22"/>
          <w:szCs w:val="22"/>
        </w:rPr>
      </w:pPr>
      <w:r w:rsidRPr="001A71F6">
        <w:rPr>
          <w:rFonts w:eastAsia="Times New Roman"/>
          <w:color w:val="000000"/>
          <w:sz w:val="22"/>
          <w:szCs w:val="22"/>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536654" w:rsidRPr="001A71F6" w:rsidRDefault="00536654" w:rsidP="001A71F6">
      <w:pPr>
        <w:shd w:val="clear" w:color="auto" w:fill="FFFFFF"/>
        <w:autoSpaceDE/>
        <w:autoSpaceDN/>
        <w:adjustRightInd/>
        <w:spacing w:line="360" w:lineRule="auto"/>
        <w:ind w:firstLine="284"/>
        <w:jc w:val="both"/>
        <w:rPr>
          <w:rFonts w:eastAsia="Times New Roman"/>
          <w:color w:val="000000"/>
          <w:sz w:val="22"/>
          <w:szCs w:val="22"/>
        </w:rPr>
      </w:pPr>
      <w:r w:rsidRPr="001A71F6">
        <w:rPr>
          <w:rFonts w:eastAsia="Times New Roman"/>
          <w:color w:val="000000"/>
          <w:sz w:val="22"/>
          <w:szCs w:val="22"/>
        </w:rPr>
        <w:t>2. При использовании в жилом фонде бытовых кондиционеров воздуха к показателям таблицы вводятся следующие коэффициенты:</w:t>
      </w:r>
    </w:p>
    <w:p w:rsidR="00536654" w:rsidRPr="001A71F6" w:rsidRDefault="00536654" w:rsidP="001A71F6">
      <w:pPr>
        <w:shd w:val="clear" w:color="auto" w:fill="FFFFFF"/>
        <w:autoSpaceDE/>
        <w:autoSpaceDN/>
        <w:adjustRightInd/>
        <w:spacing w:line="360" w:lineRule="auto"/>
        <w:ind w:firstLine="284"/>
        <w:jc w:val="both"/>
        <w:rPr>
          <w:rFonts w:eastAsia="Times New Roman"/>
          <w:color w:val="000000"/>
          <w:sz w:val="22"/>
          <w:szCs w:val="22"/>
        </w:rPr>
      </w:pPr>
      <w:r w:rsidRPr="001A71F6">
        <w:rPr>
          <w:rFonts w:eastAsia="Times New Roman"/>
          <w:color w:val="000000"/>
          <w:sz w:val="22"/>
          <w:szCs w:val="22"/>
        </w:rPr>
        <w:t>для большого города - 1,18;</w:t>
      </w:r>
    </w:p>
    <w:p w:rsidR="00536654" w:rsidRPr="001A71F6" w:rsidRDefault="00536654" w:rsidP="001A71F6">
      <w:pPr>
        <w:shd w:val="clear" w:color="auto" w:fill="FFFFFF"/>
        <w:autoSpaceDE/>
        <w:autoSpaceDN/>
        <w:adjustRightInd/>
        <w:spacing w:line="360" w:lineRule="auto"/>
        <w:ind w:firstLine="284"/>
        <w:jc w:val="both"/>
        <w:rPr>
          <w:rFonts w:eastAsia="Times New Roman"/>
          <w:color w:val="000000"/>
          <w:sz w:val="22"/>
          <w:szCs w:val="22"/>
        </w:rPr>
      </w:pPr>
      <w:r w:rsidRPr="001A71F6">
        <w:rPr>
          <w:rFonts w:eastAsia="Times New Roman"/>
          <w:color w:val="000000"/>
          <w:sz w:val="22"/>
          <w:szCs w:val="22"/>
        </w:rPr>
        <w:t>для среднего - 1,14.</w:t>
      </w:r>
    </w:p>
    <w:p w:rsidR="00536654" w:rsidRPr="001A71F6" w:rsidRDefault="00C80199" w:rsidP="001A71F6">
      <w:pPr>
        <w:spacing w:line="360" w:lineRule="auto"/>
        <w:ind w:firstLine="708"/>
        <w:jc w:val="both"/>
        <w:rPr>
          <w:rFonts w:eastAsia="Times New Roman"/>
          <w:color w:val="000000"/>
          <w:sz w:val="22"/>
          <w:szCs w:val="22"/>
        </w:rPr>
      </w:pPr>
      <w:r w:rsidRPr="001A71F6">
        <w:rPr>
          <w:rFonts w:eastAsia="Times New Roman"/>
          <w:sz w:val="22"/>
          <w:szCs w:val="22"/>
        </w:rPr>
        <w:t>7.28</w:t>
      </w:r>
      <w:r w:rsidR="00536654" w:rsidRPr="001A71F6">
        <w:rPr>
          <w:rFonts w:eastAsia="Times New Roman"/>
          <w:color w:val="000000"/>
          <w:sz w:val="22"/>
          <w:szCs w:val="22"/>
        </w:rPr>
        <w:t>. Расход энергоносителей и потребность в мощности источников следует определять:</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для хозяйственно-бытовых и коммунальных нужд в соответствии с действующими отраслевыми нормами по электро-, тепло- и газоснабжению.</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 xml:space="preserve">Укрупненные показатели электропотребления допускается принимать в соответствии с </w:t>
      </w:r>
      <w:hyperlink w:anchor="Par3309" w:history="1">
        <w:r w:rsidRPr="001A71F6">
          <w:rPr>
            <w:rFonts w:eastAsia="Times New Roman"/>
            <w:color w:val="000000"/>
            <w:sz w:val="22"/>
            <w:szCs w:val="22"/>
          </w:rPr>
          <w:t>таблицей</w:t>
        </w:r>
      </w:hyperlink>
      <w:r w:rsidR="00C80199" w:rsidRPr="001A71F6">
        <w:rPr>
          <w:rFonts w:eastAsia="Times New Roman"/>
          <w:color w:val="000000"/>
          <w:sz w:val="22"/>
          <w:szCs w:val="22"/>
        </w:rPr>
        <w:t xml:space="preserve"> 25.</w:t>
      </w:r>
    </w:p>
    <w:p w:rsidR="00536654" w:rsidRPr="001A71F6" w:rsidRDefault="00C80199" w:rsidP="001A71F6">
      <w:pPr>
        <w:spacing w:line="360" w:lineRule="auto"/>
        <w:jc w:val="both"/>
        <w:rPr>
          <w:rFonts w:eastAsia="Times New Roman"/>
          <w:sz w:val="22"/>
          <w:szCs w:val="22"/>
        </w:rPr>
      </w:pPr>
      <w:r w:rsidRPr="001A71F6">
        <w:rPr>
          <w:rFonts w:eastAsia="Times New Roman"/>
          <w:sz w:val="22"/>
          <w:szCs w:val="22"/>
        </w:rPr>
        <w:t>Таблица 25</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536654" w:rsidRPr="001A71F6" w:rsidTr="00C80199">
        <w:trPr>
          <w:trHeight w:val="1101"/>
        </w:trPr>
        <w:tc>
          <w:tcPr>
            <w:tcW w:w="5220" w:type="dxa"/>
            <w:tcBorders>
              <w:top w:val="single" w:sz="2" w:space="0" w:color="auto"/>
              <w:left w:val="single" w:sz="2" w:space="0" w:color="auto"/>
              <w:bottom w:val="single" w:sz="2" w:space="0" w:color="auto"/>
              <w:right w:val="single" w:sz="2" w:space="0" w:color="auto"/>
            </w:tcBorders>
          </w:tcPr>
          <w:p w:rsidR="00536654" w:rsidRPr="001A71F6" w:rsidRDefault="00536654" w:rsidP="001A71F6">
            <w:pPr>
              <w:keepNext/>
              <w:autoSpaceDE/>
              <w:autoSpaceDN/>
              <w:adjustRightInd/>
              <w:spacing w:line="360" w:lineRule="auto"/>
              <w:ind w:left="1152" w:hanging="432"/>
              <w:outlineLvl w:val="5"/>
              <w:rPr>
                <w:rFonts w:eastAsia="Times New Roman"/>
                <w:bCs/>
                <w:color w:val="000000"/>
                <w:sz w:val="22"/>
                <w:szCs w:val="22"/>
              </w:rPr>
            </w:pPr>
            <w:r w:rsidRPr="001A71F6">
              <w:rPr>
                <w:rFonts w:eastAsia="Times New Roman"/>
                <w:bCs/>
                <w:color w:val="000000"/>
                <w:sz w:val="22"/>
                <w:szCs w:val="22"/>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r w:rsidRPr="001A71F6">
              <w:rPr>
                <w:rFonts w:eastAsia="Times New Roman"/>
                <w:bCs/>
                <w:color w:val="000000"/>
                <w:sz w:val="22"/>
                <w:szCs w:val="22"/>
              </w:rPr>
              <w:t xml:space="preserve">Электропотребление, </w:t>
            </w:r>
          </w:p>
          <w:p w:rsidR="00536654" w:rsidRPr="001A71F6" w:rsidRDefault="00536654" w:rsidP="001A71F6">
            <w:pPr>
              <w:autoSpaceDE/>
              <w:autoSpaceDN/>
              <w:adjustRightInd/>
              <w:spacing w:line="360" w:lineRule="auto"/>
              <w:jc w:val="center"/>
              <w:rPr>
                <w:rFonts w:eastAsia="Times New Roman"/>
                <w:bCs/>
                <w:color w:val="000000"/>
                <w:sz w:val="22"/>
                <w:szCs w:val="22"/>
              </w:rPr>
            </w:pPr>
            <w:r w:rsidRPr="001A71F6">
              <w:rPr>
                <w:rFonts w:eastAsia="Times New Roman"/>
                <w:bCs/>
                <w:color w:val="000000"/>
                <w:sz w:val="22"/>
                <w:szCs w:val="22"/>
              </w:rPr>
              <w:t>Киловатт в час /год на 1 чел.</w:t>
            </w:r>
          </w:p>
        </w:tc>
        <w:tc>
          <w:tcPr>
            <w:tcW w:w="2160" w:type="dxa"/>
            <w:tcBorders>
              <w:top w:val="single" w:sz="2" w:space="0" w:color="auto"/>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r w:rsidRPr="001A71F6">
              <w:rPr>
                <w:rFonts w:eastAsia="Times New Roman"/>
                <w:bCs/>
                <w:color w:val="000000"/>
                <w:sz w:val="22"/>
                <w:szCs w:val="22"/>
              </w:rPr>
              <w:t xml:space="preserve">Использование максимума электрической нагрузки, </w:t>
            </w:r>
            <w:proofErr w:type="gramStart"/>
            <w:r w:rsidRPr="001A71F6">
              <w:rPr>
                <w:rFonts w:eastAsia="Times New Roman"/>
                <w:bCs/>
                <w:color w:val="000000"/>
                <w:sz w:val="22"/>
                <w:szCs w:val="22"/>
              </w:rPr>
              <w:t>ч</w:t>
            </w:r>
            <w:proofErr w:type="gramEnd"/>
            <w:r w:rsidRPr="001A71F6">
              <w:rPr>
                <w:rFonts w:eastAsia="Times New Roman"/>
                <w:bCs/>
                <w:color w:val="000000"/>
                <w:sz w:val="22"/>
                <w:szCs w:val="22"/>
              </w:rPr>
              <w:t xml:space="preserve">/год </w:t>
            </w:r>
          </w:p>
          <w:p w:rsidR="00536654" w:rsidRPr="001A71F6" w:rsidRDefault="00536654" w:rsidP="001A71F6">
            <w:pPr>
              <w:autoSpaceDE/>
              <w:autoSpaceDN/>
              <w:adjustRightInd/>
              <w:spacing w:line="360" w:lineRule="auto"/>
              <w:jc w:val="center"/>
              <w:rPr>
                <w:rFonts w:eastAsia="Times New Roman"/>
                <w:bCs/>
                <w:color w:val="000000"/>
                <w:sz w:val="22"/>
                <w:szCs w:val="22"/>
              </w:rPr>
            </w:pPr>
          </w:p>
        </w:tc>
      </w:tr>
      <w:tr w:rsidR="00536654" w:rsidRPr="001A71F6" w:rsidTr="00536654">
        <w:tc>
          <w:tcPr>
            <w:tcW w:w="5220" w:type="dxa"/>
            <w:tcBorders>
              <w:top w:val="single" w:sz="2" w:space="0" w:color="auto"/>
              <w:left w:val="single" w:sz="2" w:space="0" w:color="auto"/>
              <w:bottom w:val="nil"/>
              <w:right w:val="single" w:sz="2" w:space="0" w:color="auto"/>
            </w:tcBorders>
          </w:tcPr>
          <w:p w:rsidR="00536654" w:rsidRPr="001A71F6" w:rsidRDefault="00536654" w:rsidP="001A71F6">
            <w:pPr>
              <w:autoSpaceDE/>
              <w:autoSpaceDN/>
              <w:adjustRightInd/>
              <w:spacing w:line="360" w:lineRule="auto"/>
              <w:rPr>
                <w:rFonts w:eastAsia="Times New Roman"/>
                <w:bCs/>
                <w:color w:val="000000"/>
                <w:sz w:val="22"/>
                <w:szCs w:val="22"/>
              </w:rPr>
            </w:pPr>
            <w:r w:rsidRPr="001A71F6">
              <w:rPr>
                <w:rFonts w:eastAsia="Times New Roman"/>
                <w:bCs/>
                <w:color w:val="000000"/>
                <w:sz w:val="22"/>
                <w:szCs w:val="22"/>
              </w:rPr>
              <w:t>Города, не оборудованные стационарными электроплитами:</w:t>
            </w:r>
          </w:p>
          <w:p w:rsidR="00536654" w:rsidRPr="001A71F6" w:rsidRDefault="00536654" w:rsidP="001A71F6">
            <w:pPr>
              <w:autoSpaceDE/>
              <w:autoSpaceDN/>
              <w:adjustRightInd/>
              <w:spacing w:line="360" w:lineRule="auto"/>
              <w:rPr>
                <w:rFonts w:eastAsia="Times New Roman"/>
                <w:bCs/>
                <w:color w:val="000000"/>
                <w:sz w:val="22"/>
                <w:szCs w:val="22"/>
              </w:rPr>
            </w:pPr>
          </w:p>
        </w:tc>
        <w:tc>
          <w:tcPr>
            <w:tcW w:w="2340" w:type="dxa"/>
            <w:tcBorders>
              <w:top w:val="single" w:sz="2" w:space="0" w:color="auto"/>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225"/>
              <w:rPr>
                <w:rFonts w:eastAsia="Times New Roman"/>
                <w:bCs/>
                <w:color w:val="000000"/>
                <w:sz w:val="22"/>
                <w:szCs w:val="22"/>
              </w:rPr>
            </w:pPr>
            <w:r w:rsidRPr="001A71F6">
              <w:rPr>
                <w:rFonts w:eastAsia="Times New Roman"/>
                <w:bCs/>
                <w:color w:val="000000"/>
                <w:sz w:val="22"/>
                <w:szCs w:val="22"/>
              </w:rPr>
              <w:t xml:space="preserve">  </w:t>
            </w:r>
          </w:p>
        </w:tc>
        <w:tc>
          <w:tcPr>
            <w:tcW w:w="2160" w:type="dxa"/>
            <w:tcBorders>
              <w:top w:val="single" w:sz="2" w:space="0" w:color="auto"/>
              <w:left w:val="single" w:sz="2" w:space="0" w:color="auto"/>
              <w:bottom w:val="nil"/>
              <w:right w:val="single" w:sz="2" w:space="0" w:color="auto"/>
            </w:tcBorders>
          </w:tcPr>
          <w:p w:rsidR="00536654" w:rsidRPr="001A71F6" w:rsidRDefault="00536654" w:rsidP="001A71F6">
            <w:pPr>
              <w:autoSpaceDE/>
              <w:autoSpaceDN/>
              <w:adjustRightInd/>
              <w:spacing w:line="360" w:lineRule="auto"/>
              <w:ind w:firstLine="225"/>
              <w:rPr>
                <w:rFonts w:eastAsia="Times New Roman"/>
                <w:bCs/>
                <w:color w:val="000000"/>
                <w:sz w:val="22"/>
                <w:szCs w:val="22"/>
              </w:rPr>
            </w:pPr>
            <w:r w:rsidRPr="001A71F6">
              <w:rPr>
                <w:rFonts w:eastAsia="Times New Roman"/>
                <w:bCs/>
                <w:color w:val="000000"/>
                <w:sz w:val="22"/>
                <w:szCs w:val="22"/>
              </w:rPr>
              <w:t xml:space="preserve">  </w:t>
            </w:r>
          </w:p>
        </w:tc>
      </w:tr>
      <w:tr w:rsidR="00536654" w:rsidRPr="001A71F6" w:rsidTr="00536654">
        <w:tc>
          <w:tcPr>
            <w:tcW w:w="522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rPr>
                <w:rFonts w:eastAsia="Times New Roman"/>
                <w:bCs/>
                <w:color w:val="000000"/>
                <w:sz w:val="22"/>
                <w:szCs w:val="22"/>
              </w:rPr>
            </w:pPr>
            <w:r w:rsidRPr="001A71F6">
              <w:rPr>
                <w:rFonts w:eastAsia="Times New Roman"/>
                <w:bCs/>
                <w:color w:val="000000"/>
                <w:sz w:val="22"/>
                <w:szCs w:val="22"/>
              </w:rPr>
              <w:t>без кондиционеров</w:t>
            </w:r>
          </w:p>
          <w:p w:rsidR="00536654" w:rsidRPr="001A71F6" w:rsidRDefault="00536654" w:rsidP="001A71F6">
            <w:pPr>
              <w:autoSpaceDE/>
              <w:autoSpaceDN/>
              <w:adjustRightInd/>
              <w:spacing w:line="360" w:lineRule="auto"/>
              <w:rPr>
                <w:rFonts w:eastAsia="Times New Roman"/>
                <w:bCs/>
                <w:color w:val="000000"/>
                <w:sz w:val="22"/>
                <w:szCs w:val="22"/>
              </w:rPr>
            </w:pPr>
          </w:p>
        </w:tc>
        <w:tc>
          <w:tcPr>
            <w:tcW w:w="234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r w:rsidRPr="001A71F6">
              <w:rPr>
                <w:rFonts w:eastAsia="Times New Roman"/>
                <w:bCs/>
                <w:color w:val="000000"/>
                <w:sz w:val="22"/>
                <w:szCs w:val="22"/>
              </w:rPr>
              <w:t>1700</w:t>
            </w:r>
          </w:p>
        </w:tc>
        <w:tc>
          <w:tcPr>
            <w:tcW w:w="216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r w:rsidRPr="001A71F6">
              <w:rPr>
                <w:rFonts w:eastAsia="Times New Roman"/>
                <w:bCs/>
                <w:color w:val="000000"/>
                <w:sz w:val="22"/>
                <w:szCs w:val="22"/>
              </w:rPr>
              <w:t>5200</w:t>
            </w:r>
          </w:p>
        </w:tc>
      </w:tr>
      <w:tr w:rsidR="00536654" w:rsidRPr="001A71F6" w:rsidTr="00536654">
        <w:tc>
          <w:tcPr>
            <w:tcW w:w="522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rPr>
                <w:rFonts w:eastAsia="Times New Roman"/>
                <w:bCs/>
                <w:color w:val="000000"/>
                <w:sz w:val="22"/>
                <w:szCs w:val="22"/>
              </w:rPr>
            </w:pPr>
            <w:r w:rsidRPr="001A71F6">
              <w:rPr>
                <w:rFonts w:eastAsia="Times New Roman"/>
                <w:bCs/>
                <w:color w:val="000000"/>
                <w:sz w:val="22"/>
                <w:szCs w:val="22"/>
              </w:rPr>
              <w:t xml:space="preserve">с кондиционерами </w:t>
            </w:r>
          </w:p>
          <w:p w:rsidR="00536654" w:rsidRPr="001A71F6" w:rsidRDefault="00536654" w:rsidP="001A71F6">
            <w:pPr>
              <w:autoSpaceDE/>
              <w:autoSpaceDN/>
              <w:adjustRightInd/>
              <w:spacing w:line="360" w:lineRule="auto"/>
              <w:rPr>
                <w:rFonts w:eastAsia="Times New Roman"/>
                <w:bCs/>
                <w:color w:val="000000"/>
                <w:sz w:val="22"/>
                <w:szCs w:val="22"/>
              </w:rPr>
            </w:pPr>
          </w:p>
        </w:tc>
        <w:tc>
          <w:tcPr>
            <w:tcW w:w="234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r w:rsidRPr="001A71F6">
              <w:rPr>
                <w:rFonts w:eastAsia="Times New Roman"/>
                <w:bCs/>
                <w:color w:val="000000"/>
                <w:sz w:val="22"/>
                <w:szCs w:val="22"/>
              </w:rPr>
              <w:t>2000</w:t>
            </w:r>
          </w:p>
        </w:tc>
        <w:tc>
          <w:tcPr>
            <w:tcW w:w="216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r w:rsidRPr="001A71F6">
              <w:rPr>
                <w:rFonts w:eastAsia="Times New Roman"/>
                <w:bCs/>
                <w:color w:val="000000"/>
                <w:sz w:val="22"/>
                <w:szCs w:val="22"/>
              </w:rPr>
              <w:t>5700</w:t>
            </w:r>
          </w:p>
        </w:tc>
      </w:tr>
      <w:tr w:rsidR="00536654" w:rsidRPr="001A71F6" w:rsidTr="00536654">
        <w:tc>
          <w:tcPr>
            <w:tcW w:w="522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rPr>
                <w:rFonts w:eastAsia="Times New Roman"/>
                <w:bCs/>
                <w:color w:val="000000"/>
                <w:sz w:val="22"/>
                <w:szCs w:val="22"/>
              </w:rPr>
            </w:pPr>
            <w:r w:rsidRPr="001A71F6">
              <w:rPr>
                <w:rFonts w:eastAsia="Times New Roman"/>
                <w:bCs/>
                <w:color w:val="000000"/>
                <w:sz w:val="22"/>
                <w:szCs w:val="22"/>
              </w:rPr>
              <w:t>Города, оборудованные стационарными электроплитами (100 процентов охвата):</w:t>
            </w:r>
          </w:p>
          <w:p w:rsidR="00536654" w:rsidRPr="001A71F6" w:rsidRDefault="00536654" w:rsidP="001A71F6">
            <w:pPr>
              <w:autoSpaceDE/>
              <w:autoSpaceDN/>
              <w:adjustRightInd/>
              <w:spacing w:line="360" w:lineRule="auto"/>
              <w:rPr>
                <w:rFonts w:eastAsia="Times New Roman"/>
                <w:bCs/>
                <w:color w:val="000000"/>
                <w:sz w:val="22"/>
                <w:szCs w:val="22"/>
              </w:rPr>
            </w:pPr>
          </w:p>
        </w:tc>
        <w:tc>
          <w:tcPr>
            <w:tcW w:w="234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p>
        </w:tc>
        <w:tc>
          <w:tcPr>
            <w:tcW w:w="216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p>
        </w:tc>
      </w:tr>
      <w:tr w:rsidR="00536654" w:rsidRPr="001A71F6" w:rsidTr="00536654">
        <w:tc>
          <w:tcPr>
            <w:tcW w:w="522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rPr>
                <w:rFonts w:eastAsia="Times New Roman"/>
                <w:bCs/>
                <w:color w:val="000000"/>
                <w:sz w:val="22"/>
                <w:szCs w:val="22"/>
              </w:rPr>
            </w:pPr>
            <w:r w:rsidRPr="001A71F6">
              <w:rPr>
                <w:rFonts w:eastAsia="Times New Roman"/>
                <w:bCs/>
                <w:color w:val="000000"/>
                <w:sz w:val="22"/>
                <w:szCs w:val="22"/>
              </w:rPr>
              <w:lastRenderedPageBreak/>
              <w:t>без кондиционеров</w:t>
            </w:r>
          </w:p>
          <w:p w:rsidR="00536654" w:rsidRPr="001A71F6" w:rsidRDefault="00536654" w:rsidP="001A71F6">
            <w:pPr>
              <w:autoSpaceDE/>
              <w:autoSpaceDN/>
              <w:adjustRightInd/>
              <w:spacing w:line="360" w:lineRule="auto"/>
              <w:rPr>
                <w:rFonts w:eastAsia="Times New Roman"/>
                <w:bCs/>
                <w:color w:val="000000"/>
                <w:sz w:val="22"/>
                <w:szCs w:val="22"/>
              </w:rPr>
            </w:pPr>
          </w:p>
        </w:tc>
        <w:tc>
          <w:tcPr>
            <w:tcW w:w="234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r w:rsidRPr="001A71F6">
              <w:rPr>
                <w:rFonts w:eastAsia="Times New Roman"/>
                <w:bCs/>
                <w:color w:val="000000"/>
                <w:sz w:val="22"/>
                <w:szCs w:val="22"/>
              </w:rPr>
              <w:t>2100</w:t>
            </w:r>
          </w:p>
        </w:tc>
        <w:tc>
          <w:tcPr>
            <w:tcW w:w="216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r w:rsidRPr="001A71F6">
              <w:rPr>
                <w:rFonts w:eastAsia="Times New Roman"/>
                <w:bCs/>
                <w:color w:val="000000"/>
                <w:sz w:val="22"/>
                <w:szCs w:val="22"/>
              </w:rPr>
              <w:t>5300</w:t>
            </w:r>
          </w:p>
        </w:tc>
      </w:tr>
      <w:tr w:rsidR="00536654" w:rsidRPr="001A71F6" w:rsidTr="00536654">
        <w:tc>
          <w:tcPr>
            <w:tcW w:w="522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rPr>
                <w:rFonts w:eastAsia="Times New Roman"/>
                <w:bCs/>
                <w:color w:val="000000"/>
                <w:sz w:val="22"/>
                <w:szCs w:val="22"/>
              </w:rPr>
            </w:pPr>
            <w:r w:rsidRPr="001A71F6">
              <w:rPr>
                <w:rFonts w:eastAsia="Times New Roman"/>
                <w:bCs/>
                <w:color w:val="000000"/>
                <w:sz w:val="22"/>
                <w:szCs w:val="22"/>
              </w:rPr>
              <w:t xml:space="preserve">с кондиционерами </w:t>
            </w:r>
          </w:p>
          <w:p w:rsidR="00536654" w:rsidRPr="001A71F6" w:rsidRDefault="00536654" w:rsidP="001A71F6">
            <w:pPr>
              <w:autoSpaceDE/>
              <w:autoSpaceDN/>
              <w:adjustRightInd/>
              <w:spacing w:line="360" w:lineRule="auto"/>
              <w:rPr>
                <w:rFonts w:eastAsia="Times New Roman"/>
                <w:bCs/>
                <w:color w:val="000000"/>
                <w:sz w:val="22"/>
                <w:szCs w:val="22"/>
              </w:rPr>
            </w:pPr>
          </w:p>
        </w:tc>
        <w:tc>
          <w:tcPr>
            <w:tcW w:w="234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r w:rsidRPr="001A71F6">
              <w:rPr>
                <w:rFonts w:eastAsia="Times New Roman"/>
                <w:bCs/>
                <w:color w:val="000000"/>
                <w:sz w:val="22"/>
                <w:szCs w:val="22"/>
              </w:rPr>
              <w:t>2400</w:t>
            </w:r>
          </w:p>
        </w:tc>
        <w:tc>
          <w:tcPr>
            <w:tcW w:w="216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r w:rsidRPr="001A71F6">
              <w:rPr>
                <w:rFonts w:eastAsia="Times New Roman"/>
                <w:bCs/>
                <w:color w:val="000000"/>
                <w:sz w:val="22"/>
                <w:szCs w:val="22"/>
              </w:rPr>
              <w:t>5800</w:t>
            </w:r>
          </w:p>
        </w:tc>
      </w:tr>
      <w:tr w:rsidR="00536654" w:rsidRPr="001A71F6" w:rsidTr="00536654">
        <w:tc>
          <w:tcPr>
            <w:tcW w:w="522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rPr>
                <w:rFonts w:eastAsia="Times New Roman"/>
                <w:bCs/>
                <w:color w:val="000000"/>
                <w:sz w:val="22"/>
                <w:szCs w:val="22"/>
              </w:rPr>
            </w:pPr>
            <w:r w:rsidRPr="001A71F6">
              <w:rPr>
                <w:rFonts w:eastAsia="Times New Roman"/>
                <w:bCs/>
                <w:color w:val="000000"/>
                <w:sz w:val="22"/>
                <w:szCs w:val="22"/>
              </w:rPr>
              <w:t>Поселки и сельские поселения (без кондиционеров):</w:t>
            </w:r>
          </w:p>
          <w:p w:rsidR="00536654" w:rsidRPr="001A71F6" w:rsidRDefault="00536654" w:rsidP="001A71F6">
            <w:pPr>
              <w:autoSpaceDE/>
              <w:autoSpaceDN/>
              <w:adjustRightInd/>
              <w:spacing w:line="360" w:lineRule="auto"/>
              <w:rPr>
                <w:rFonts w:eastAsia="Times New Roman"/>
                <w:bCs/>
                <w:color w:val="000000"/>
                <w:sz w:val="22"/>
                <w:szCs w:val="22"/>
              </w:rPr>
            </w:pPr>
          </w:p>
        </w:tc>
        <w:tc>
          <w:tcPr>
            <w:tcW w:w="234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p>
        </w:tc>
        <w:tc>
          <w:tcPr>
            <w:tcW w:w="216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p>
        </w:tc>
      </w:tr>
      <w:tr w:rsidR="00536654" w:rsidRPr="001A71F6" w:rsidTr="00536654">
        <w:tc>
          <w:tcPr>
            <w:tcW w:w="522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rPr>
                <w:rFonts w:eastAsia="Times New Roman"/>
                <w:bCs/>
                <w:color w:val="000000"/>
                <w:sz w:val="22"/>
                <w:szCs w:val="22"/>
              </w:rPr>
            </w:pPr>
            <w:r w:rsidRPr="001A71F6">
              <w:rPr>
                <w:rFonts w:eastAsia="Times New Roman"/>
                <w:bCs/>
                <w:color w:val="000000"/>
                <w:sz w:val="22"/>
                <w:szCs w:val="22"/>
              </w:rPr>
              <w:t xml:space="preserve">не </w:t>
            </w:r>
            <w:proofErr w:type="gramStart"/>
            <w:r w:rsidRPr="001A71F6">
              <w:rPr>
                <w:rFonts w:eastAsia="Times New Roman"/>
                <w:bCs/>
                <w:color w:val="000000"/>
                <w:sz w:val="22"/>
                <w:szCs w:val="22"/>
              </w:rPr>
              <w:t>оборудованные</w:t>
            </w:r>
            <w:proofErr w:type="gramEnd"/>
            <w:r w:rsidRPr="001A71F6">
              <w:rPr>
                <w:rFonts w:eastAsia="Times New Roman"/>
                <w:bCs/>
                <w:color w:val="000000"/>
                <w:sz w:val="22"/>
                <w:szCs w:val="22"/>
              </w:rPr>
              <w:t xml:space="preserve"> стационарными электроплитами </w:t>
            </w:r>
          </w:p>
          <w:p w:rsidR="00536654" w:rsidRPr="001A71F6" w:rsidRDefault="00536654" w:rsidP="001A71F6">
            <w:pPr>
              <w:autoSpaceDE/>
              <w:autoSpaceDN/>
              <w:adjustRightInd/>
              <w:spacing w:line="360" w:lineRule="auto"/>
              <w:rPr>
                <w:rFonts w:eastAsia="Times New Roman"/>
                <w:bCs/>
                <w:color w:val="000000"/>
                <w:sz w:val="22"/>
                <w:szCs w:val="22"/>
              </w:rPr>
            </w:pPr>
          </w:p>
        </w:tc>
        <w:tc>
          <w:tcPr>
            <w:tcW w:w="234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r w:rsidRPr="001A71F6">
              <w:rPr>
                <w:rFonts w:eastAsia="Times New Roman"/>
                <w:bCs/>
                <w:color w:val="000000"/>
                <w:sz w:val="22"/>
                <w:szCs w:val="22"/>
              </w:rPr>
              <w:t>950</w:t>
            </w:r>
          </w:p>
        </w:tc>
        <w:tc>
          <w:tcPr>
            <w:tcW w:w="2160" w:type="dxa"/>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r w:rsidRPr="001A71F6">
              <w:rPr>
                <w:rFonts w:eastAsia="Times New Roman"/>
                <w:bCs/>
                <w:color w:val="000000"/>
                <w:sz w:val="22"/>
                <w:szCs w:val="22"/>
              </w:rPr>
              <w:t>4100</w:t>
            </w:r>
          </w:p>
        </w:tc>
      </w:tr>
      <w:tr w:rsidR="00536654" w:rsidRPr="001A71F6" w:rsidTr="00C80199">
        <w:trPr>
          <w:trHeight w:val="80"/>
        </w:trPr>
        <w:tc>
          <w:tcPr>
            <w:tcW w:w="5220"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rPr>
                <w:rFonts w:eastAsia="Times New Roman"/>
                <w:bCs/>
                <w:color w:val="000000"/>
                <w:sz w:val="22"/>
                <w:szCs w:val="22"/>
              </w:rPr>
            </w:pPr>
            <w:proofErr w:type="gramStart"/>
            <w:r w:rsidRPr="001A71F6">
              <w:rPr>
                <w:rFonts w:eastAsia="Times New Roman"/>
                <w:bCs/>
                <w:color w:val="000000"/>
                <w:sz w:val="22"/>
                <w:szCs w:val="22"/>
              </w:rPr>
              <w:t>оборудованные</w:t>
            </w:r>
            <w:proofErr w:type="gramEnd"/>
            <w:r w:rsidRPr="001A71F6">
              <w:rPr>
                <w:rFonts w:eastAsia="Times New Roman"/>
                <w:bCs/>
                <w:color w:val="000000"/>
                <w:sz w:val="22"/>
                <w:szCs w:val="22"/>
              </w:rPr>
              <w:t xml:space="preserve"> стационарными электроплитами (100% охвата)</w:t>
            </w:r>
          </w:p>
          <w:p w:rsidR="00536654" w:rsidRPr="001A71F6" w:rsidRDefault="00536654" w:rsidP="001A71F6">
            <w:pPr>
              <w:autoSpaceDE/>
              <w:autoSpaceDN/>
              <w:adjustRightInd/>
              <w:spacing w:line="360" w:lineRule="auto"/>
              <w:rPr>
                <w:rFonts w:eastAsia="Times New Roman"/>
                <w:bCs/>
                <w:color w:val="000000"/>
                <w:sz w:val="22"/>
                <w:szCs w:val="22"/>
              </w:rPr>
            </w:pPr>
          </w:p>
        </w:tc>
        <w:tc>
          <w:tcPr>
            <w:tcW w:w="2340"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r w:rsidRPr="001A71F6">
              <w:rPr>
                <w:rFonts w:eastAsia="Times New Roman"/>
                <w:bCs/>
                <w:color w:val="000000"/>
                <w:sz w:val="22"/>
                <w:szCs w:val="22"/>
              </w:rPr>
              <w:t>1350</w:t>
            </w:r>
          </w:p>
        </w:tc>
        <w:tc>
          <w:tcPr>
            <w:tcW w:w="2160" w:type="dxa"/>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center"/>
              <w:rPr>
                <w:rFonts w:eastAsia="Times New Roman"/>
                <w:bCs/>
                <w:color w:val="000000"/>
                <w:sz w:val="22"/>
                <w:szCs w:val="22"/>
              </w:rPr>
            </w:pPr>
            <w:r w:rsidRPr="001A71F6">
              <w:rPr>
                <w:rFonts w:eastAsia="Times New Roman"/>
                <w:bCs/>
                <w:color w:val="000000"/>
                <w:sz w:val="22"/>
                <w:szCs w:val="22"/>
              </w:rPr>
              <w:t>4400</w:t>
            </w:r>
          </w:p>
        </w:tc>
      </w:tr>
      <w:tr w:rsidR="00536654" w:rsidRPr="001A71F6" w:rsidTr="00536654">
        <w:tc>
          <w:tcPr>
            <w:tcW w:w="9720" w:type="dxa"/>
            <w:gridSpan w:val="3"/>
            <w:tcBorders>
              <w:top w:val="nil"/>
              <w:left w:val="single" w:sz="2" w:space="0" w:color="auto"/>
              <w:bottom w:val="nil"/>
              <w:right w:val="single" w:sz="2" w:space="0" w:color="auto"/>
            </w:tcBorders>
          </w:tcPr>
          <w:p w:rsidR="00536654" w:rsidRPr="001A71F6" w:rsidRDefault="00536654" w:rsidP="001A71F6">
            <w:pPr>
              <w:autoSpaceDE/>
              <w:autoSpaceDN/>
              <w:adjustRightInd/>
              <w:spacing w:line="360" w:lineRule="auto"/>
              <w:jc w:val="both"/>
              <w:rPr>
                <w:rFonts w:eastAsia="Times New Roman"/>
                <w:bCs/>
                <w:color w:val="000000"/>
                <w:sz w:val="22"/>
                <w:szCs w:val="22"/>
              </w:rPr>
            </w:pPr>
            <w:r w:rsidRPr="001A71F6">
              <w:rPr>
                <w:rFonts w:eastAsia="Times New Roman"/>
                <w:bCs/>
                <w:color w:val="000000"/>
                <w:sz w:val="22"/>
                <w:szCs w:val="22"/>
              </w:rP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536654" w:rsidRPr="001A71F6" w:rsidRDefault="00536654" w:rsidP="001A71F6">
            <w:pPr>
              <w:autoSpaceDE/>
              <w:autoSpaceDN/>
              <w:adjustRightInd/>
              <w:spacing w:line="360" w:lineRule="auto"/>
              <w:jc w:val="both"/>
              <w:rPr>
                <w:rFonts w:eastAsia="Times New Roman"/>
                <w:bCs/>
                <w:color w:val="000000"/>
                <w:sz w:val="22"/>
                <w:szCs w:val="22"/>
              </w:rPr>
            </w:pPr>
            <w:r w:rsidRPr="001A71F6">
              <w:rPr>
                <w:rFonts w:eastAsia="Times New Roman"/>
                <w:bCs/>
                <w:color w:val="000000"/>
                <w:sz w:val="22"/>
                <w:szCs w:val="22"/>
              </w:rPr>
              <w:t xml:space="preserve">крупнейших             1,2 </w:t>
            </w:r>
          </w:p>
          <w:p w:rsidR="00536654" w:rsidRPr="001A71F6" w:rsidRDefault="00536654" w:rsidP="001A71F6">
            <w:pPr>
              <w:autoSpaceDE/>
              <w:autoSpaceDN/>
              <w:adjustRightInd/>
              <w:spacing w:line="360" w:lineRule="auto"/>
              <w:jc w:val="both"/>
              <w:rPr>
                <w:rFonts w:eastAsia="Times New Roman"/>
                <w:bCs/>
                <w:color w:val="000000"/>
                <w:sz w:val="22"/>
                <w:szCs w:val="22"/>
              </w:rPr>
            </w:pPr>
            <w:r w:rsidRPr="001A71F6">
              <w:rPr>
                <w:rFonts w:eastAsia="Times New Roman"/>
                <w:bCs/>
                <w:color w:val="000000"/>
                <w:sz w:val="22"/>
                <w:szCs w:val="22"/>
              </w:rPr>
              <w:t xml:space="preserve">крупных                   1,1 </w:t>
            </w:r>
          </w:p>
          <w:p w:rsidR="00536654" w:rsidRPr="001A71F6" w:rsidRDefault="00536654" w:rsidP="001A71F6">
            <w:pPr>
              <w:autoSpaceDE/>
              <w:autoSpaceDN/>
              <w:adjustRightInd/>
              <w:spacing w:line="360" w:lineRule="auto"/>
              <w:jc w:val="both"/>
              <w:rPr>
                <w:rFonts w:eastAsia="Times New Roman"/>
                <w:bCs/>
                <w:color w:val="000000"/>
                <w:sz w:val="22"/>
                <w:szCs w:val="22"/>
              </w:rPr>
            </w:pPr>
            <w:r w:rsidRPr="001A71F6">
              <w:rPr>
                <w:rFonts w:eastAsia="Times New Roman"/>
                <w:bCs/>
                <w:color w:val="000000"/>
                <w:sz w:val="22"/>
                <w:szCs w:val="22"/>
              </w:rPr>
              <w:t xml:space="preserve">средних                   0,9 </w:t>
            </w:r>
          </w:p>
          <w:p w:rsidR="00536654" w:rsidRPr="001A71F6" w:rsidRDefault="00536654" w:rsidP="001A71F6">
            <w:pPr>
              <w:autoSpaceDE/>
              <w:autoSpaceDN/>
              <w:adjustRightInd/>
              <w:spacing w:line="360" w:lineRule="auto"/>
              <w:jc w:val="both"/>
              <w:rPr>
                <w:rFonts w:eastAsia="Times New Roman"/>
                <w:bCs/>
                <w:color w:val="000000"/>
                <w:sz w:val="22"/>
                <w:szCs w:val="22"/>
              </w:rPr>
            </w:pPr>
            <w:r w:rsidRPr="001A71F6">
              <w:rPr>
                <w:rFonts w:eastAsia="Times New Roman"/>
                <w:bCs/>
                <w:color w:val="000000"/>
                <w:sz w:val="22"/>
                <w:szCs w:val="22"/>
              </w:rPr>
              <w:t xml:space="preserve">малых                      0,8 </w:t>
            </w:r>
          </w:p>
          <w:p w:rsidR="00536654" w:rsidRPr="001A71F6" w:rsidRDefault="00536654" w:rsidP="001A71F6">
            <w:pPr>
              <w:autoSpaceDE/>
              <w:autoSpaceDN/>
              <w:adjustRightInd/>
              <w:spacing w:line="360" w:lineRule="auto"/>
              <w:jc w:val="both"/>
              <w:rPr>
                <w:rFonts w:eastAsia="Times New Roman"/>
                <w:bCs/>
                <w:color w:val="000000"/>
                <w:sz w:val="22"/>
                <w:szCs w:val="22"/>
              </w:rPr>
            </w:pPr>
            <w:r w:rsidRPr="001A71F6">
              <w:rPr>
                <w:rFonts w:eastAsia="Times New Roman"/>
                <w:bCs/>
                <w:color w:val="000000"/>
                <w:sz w:val="22"/>
                <w:szCs w:val="22"/>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536654" w:rsidRPr="001A71F6" w:rsidRDefault="00536654" w:rsidP="001A71F6">
            <w:pPr>
              <w:autoSpaceDE/>
              <w:autoSpaceDN/>
              <w:adjustRightInd/>
              <w:spacing w:line="360" w:lineRule="auto"/>
              <w:rPr>
                <w:rFonts w:eastAsia="Times New Roman"/>
                <w:bCs/>
                <w:color w:val="000000"/>
                <w:sz w:val="22"/>
                <w:szCs w:val="22"/>
              </w:rPr>
            </w:pPr>
            <w:r w:rsidRPr="001A71F6">
              <w:rPr>
                <w:rFonts w:eastAsia="Times New Roman"/>
                <w:bCs/>
                <w:color w:val="000000"/>
                <w:sz w:val="22"/>
                <w:szCs w:val="22"/>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536654" w:rsidRPr="001A71F6" w:rsidTr="00536654">
        <w:trPr>
          <w:trHeight w:val="80"/>
        </w:trPr>
        <w:tc>
          <w:tcPr>
            <w:tcW w:w="9720" w:type="dxa"/>
            <w:gridSpan w:val="3"/>
            <w:tcBorders>
              <w:top w:val="nil"/>
              <w:left w:val="single" w:sz="2" w:space="0" w:color="auto"/>
              <w:bottom w:val="single" w:sz="2" w:space="0" w:color="auto"/>
              <w:right w:val="single" w:sz="2" w:space="0" w:color="auto"/>
            </w:tcBorders>
          </w:tcPr>
          <w:p w:rsidR="00536654" w:rsidRPr="001A71F6" w:rsidRDefault="00536654" w:rsidP="001A71F6">
            <w:pPr>
              <w:autoSpaceDE/>
              <w:autoSpaceDN/>
              <w:adjustRightInd/>
              <w:spacing w:line="360" w:lineRule="auto"/>
              <w:jc w:val="both"/>
              <w:rPr>
                <w:rFonts w:eastAsia="Times New Roman"/>
                <w:bCs/>
                <w:color w:val="000000"/>
                <w:sz w:val="22"/>
                <w:szCs w:val="22"/>
              </w:rPr>
            </w:pPr>
          </w:p>
        </w:tc>
      </w:tr>
    </w:tbl>
    <w:p w:rsidR="00536654" w:rsidRPr="001A71F6" w:rsidRDefault="00C80199" w:rsidP="001A71F6">
      <w:pPr>
        <w:spacing w:line="360" w:lineRule="auto"/>
        <w:ind w:firstLine="708"/>
        <w:jc w:val="both"/>
        <w:rPr>
          <w:rFonts w:eastAsia="Times New Roman"/>
          <w:color w:val="000000"/>
          <w:sz w:val="22"/>
          <w:szCs w:val="22"/>
        </w:rPr>
      </w:pPr>
      <w:r w:rsidRPr="001A71F6">
        <w:rPr>
          <w:rFonts w:eastAsia="Times New Roman"/>
          <w:color w:val="000000"/>
          <w:sz w:val="22"/>
          <w:szCs w:val="22"/>
        </w:rPr>
        <w:t>7.29</w:t>
      </w:r>
      <w:r w:rsidR="00536654" w:rsidRPr="001A71F6">
        <w:rPr>
          <w:rFonts w:eastAsia="Times New Roman"/>
          <w:color w:val="000000"/>
          <w:sz w:val="22"/>
          <w:szCs w:val="22"/>
        </w:rPr>
        <w:t>. 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Электроснабжение городов, как правило, должно осуществляться не менее чем от двух независимых источников электроэнергии.</w:t>
      </w:r>
    </w:p>
    <w:p w:rsidR="00536654" w:rsidRPr="001A71F6" w:rsidRDefault="00C80199"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7.30</w:t>
      </w:r>
      <w:r w:rsidR="00536654" w:rsidRPr="001A71F6">
        <w:rPr>
          <w:rFonts w:eastAsia="Times New Roman"/>
          <w:color w:val="000000"/>
          <w:sz w:val="22"/>
          <w:szCs w:val="22"/>
        </w:rPr>
        <w:t xml:space="preserve">. Воздушные линии электропередачи (далее именуется </w:t>
      </w:r>
      <w:proofErr w:type="gramStart"/>
      <w:r w:rsidR="00536654" w:rsidRPr="001A71F6">
        <w:rPr>
          <w:rFonts w:eastAsia="Times New Roman"/>
          <w:color w:val="000000"/>
          <w:sz w:val="22"/>
          <w:szCs w:val="22"/>
        </w:rPr>
        <w:t>ВЛ</w:t>
      </w:r>
      <w:proofErr w:type="gramEnd"/>
      <w:r w:rsidR="00536654" w:rsidRPr="001A71F6">
        <w:rPr>
          <w:rFonts w:eastAsia="Times New Roman"/>
          <w:color w:val="000000"/>
          <w:sz w:val="22"/>
          <w:szCs w:val="22"/>
        </w:rPr>
        <w:t>) напряжением 110 киловатт и выше допускается размещать только за пределами жилых и общественно-деловых зон.</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36654" w:rsidRPr="001A71F6" w:rsidRDefault="00C80199"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7.31</w:t>
      </w:r>
      <w:r w:rsidR="00536654" w:rsidRPr="001A71F6">
        <w:rPr>
          <w:rFonts w:eastAsia="Times New Roman"/>
          <w:color w:val="000000"/>
          <w:sz w:val="22"/>
          <w:szCs w:val="22"/>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36654" w:rsidRPr="001A71F6" w:rsidRDefault="00C80199"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lastRenderedPageBreak/>
        <w:t>7.32</w:t>
      </w:r>
      <w:r w:rsidR="00536654" w:rsidRPr="001A71F6">
        <w:rPr>
          <w:rFonts w:eastAsia="Times New Roman"/>
          <w:color w:val="000000"/>
          <w:sz w:val="22"/>
          <w:szCs w:val="22"/>
        </w:rPr>
        <w:t xml:space="preserve">. При реконструкции городов следует предусматривать вынос за пределы жилых и общественно-деловых зон существующих </w:t>
      </w:r>
      <w:proofErr w:type="gramStart"/>
      <w:r w:rsidR="00536654" w:rsidRPr="001A71F6">
        <w:rPr>
          <w:rFonts w:eastAsia="Times New Roman"/>
          <w:color w:val="000000"/>
          <w:sz w:val="22"/>
          <w:szCs w:val="22"/>
        </w:rPr>
        <w:t>ВЛ</w:t>
      </w:r>
      <w:proofErr w:type="gramEnd"/>
      <w:r w:rsidR="00536654" w:rsidRPr="001A71F6">
        <w:rPr>
          <w:rFonts w:eastAsia="Times New Roman"/>
          <w:color w:val="000000"/>
          <w:sz w:val="22"/>
          <w:szCs w:val="22"/>
        </w:rPr>
        <w:t xml:space="preserve"> электропередачи напряжением 35 - 110 киловатт и выше или замену ВЛ кабельными.</w:t>
      </w:r>
    </w:p>
    <w:p w:rsidR="00536654" w:rsidRPr="001A71F6" w:rsidRDefault="00C80199"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7.33</w:t>
      </w:r>
      <w:r w:rsidR="00536654" w:rsidRPr="001A71F6">
        <w:rPr>
          <w:rFonts w:eastAsia="Times New Roman"/>
          <w:color w:val="000000"/>
          <w:sz w:val="22"/>
          <w:szCs w:val="22"/>
        </w:rPr>
        <w:t xml:space="preserve">. Во всех территориальных зонах городов и других поселений при застройке зданиями в 4 этажа и выше электрические сети напряжением до 20 </w:t>
      </w:r>
      <w:proofErr w:type="spellStart"/>
      <w:r w:rsidR="00536654" w:rsidRPr="001A71F6">
        <w:rPr>
          <w:rFonts w:eastAsia="Times New Roman"/>
          <w:color w:val="000000"/>
          <w:sz w:val="22"/>
          <w:szCs w:val="22"/>
        </w:rPr>
        <w:t>кВ</w:t>
      </w:r>
      <w:proofErr w:type="spellEnd"/>
      <w:r w:rsidR="00536654" w:rsidRPr="001A71F6">
        <w:rPr>
          <w:rFonts w:eastAsia="Times New Roman"/>
          <w:color w:val="000000"/>
          <w:sz w:val="22"/>
          <w:szCs w:val="22"/>
        </w:rPr>
        <w:t xml:space="preserve"> включительно (на территории курортных зон сети всех напряжений) следует предусматривать кабельными линиями.</w:t>
      </w:r>
    </w:p>
    <w:p w:rsidR="00C80199" w:rsidRPr="001A71F6" w:rsidRDefault="00C80199" w:rsidP="001A71F6">
      <w:pPr>
        <w:spacing w:line="360" w:lineRule="auto"/>
        <w:ind w:firstLine="709"/>
        <w:jc w:val="both"/>
        <w:rPr>
          <w:rFonts w:eastAsia="Times New Roman"/>
          <w:sz w:val="22"/>
          <w:szCs w:val="22"/>
        </w:rPr>
      </w:pPr>
      <w:r w:rsidRPr="001A71F6">
        <w:rPr>
          <w:rFonts w:eastAsia="Times New Roman"/>
          <w:color w:val="000000"/>
          <w:sz w:val="22"/>
          <w:szCs w:val="22"/>
        </w:rPr>
        <w:t>7.34</w:t>
      </w:r>
      <w:r w:rsidR="00536654" w:rsidRPr="001A71F6">
        <w:rPr>
          <w:rFonts w:eastAsia="Times New Roman"/>
          <w:color w:val="000000"/>
          <w:sz w:val="22"/>
          <w:szCs w:val="22"/>
        </w:rPr>
        <w:t xml:space="preserve">. </w:t>
      </w:r>
      <w:proofErr w:type="gramStart"/>
      <w:r w:rsidR="00536654" w:rsidRPr="001A71F6">
        <w:rPr>
          <w:rFonts w:eastAsia="Times New Roman"/>
          <w:color w:val="000000"/>
          <w:sz w:val="22"/>
          <w:szCs w:val="22"/>
        </w:rPr>
        <w:t xml:space="preserve">При размещении отдельно стоящих распределительных пунктов и трансформаторных подстанций напряжением 10 (6) - 20 </w:t>
      </w:r>
      <w:proofErr w:type="spellStart"/>
      <w:r w:rsidR="00536654" w:rsidRPr="001A71F6">
        <w:rPr>
          <w:rFonts w:eastAsia="Times New Roman"/>
          <w:color w:val="000000"/>
          <w:sz w:val="22"/>
          <w:szCs w:val="22"/>
        </w:rPr>
        <w:t>кВ</w:t>
      </w:r>
      <w:proofErr w:type="spellEnd"/>
      <w:r w:rsidR="00536654" w:rsidRPr="001A71F6">
        <w:rPr>
          <w:rFonts w:eastAsia="Times New Roman"/>
          <w:color w:val="000000"/>
          <w:sz w:val="22"/>
          <w:szCs w:val="22"/>
        </w:rPr>
        <w:t xml:space="preserve"> при числе трансформаторов не более двух мощностью каждого до 1000 </w:t>
      </w:r>
      <w:proofErr w:type="spellStart"/>
      <w:r w:rsidR="00536654" w:rsidRPr="001A71F6">
        <w:rPr>
          <w:rFonts w:eastAsia="Times New Roman"/>
          <w:color w:val="000000"/>
          <w:sz w:val="22"/>
          <w:szCs w:val="22"/>
        </w:rPr>
        <w:t>кВА</w:t>
      </w:r>
      <w:proofErr w:type="spellEnd"/>
      <w:r w:rsidR="00536654" w:rsidRPr="001A71F6">
        <w:rPr>
          <w:rFonts w:eastAsia="Times New Roman"/>
          <w:color w:val="000000"/>
          <w:sz w:val="22"/>
          <w:szCs w:val="22"/>
        </w:rPr>
        <w:t xml:space="preserve">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метров</w:t>
      </w:r>
      <w:r w:rsidR="00536654" w:rsidRPr="001A71F6">
        <w:rPr>
          <w:rFonts w:eastAsia="Times New Roman"/>
          <w:sz w:val="22"/>
          <w:szCs w:val="22"/>
        </w:rPr>
        <w:t>.</w:t>
      </w:r>
      <w:proofErr w:type="gramEnd"/>
    </w:p>
    <w:p w:rsidR="00536654" w:rsidRPr="001A71F6" w:rsidRDefault="00C80199" w:rsidP="001A71F6">
      <w:pPr>
        <w:spacing w:line="360" w:lineRule="auto"/>
        <w:ind w:firstLine="709"/>
        <w:jc w:val="both"/>
        <w:rPr>
          <w:rFonts w:eastAsia="Times New Roman"/>
          <w:sz w:val="22"/>
          <w:szCs w:val="22"/>
        </w:rPr>
      </w:pPr>
      <w:r w:rsidRPr="001A71F6">
        <w:rPr>
          <w:rFonts w:eastAsia="Times New Roman"/>
          <w:sz w:val="22"/>
          <w:szCs w:val="22"/>
        </w:rPr>
        <w:t>7.35</w:t>
      </w:r>
      <w:r w:rsidR="00536654" w:rsidRPr="001A71F6">
        <w:rPr>
          <w:rFonts w:eastAsia="Times New Roman"/>
          <w:sz w:val="22"/>
          <w:szCs w:val="22"/>
        </w:rPr>
        <w:t>. Санитарная очистка территории городских и сельских поселений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C80199" w:rsidRPr="001A71F6" w:rsidRDefault="00C80199" w:rsidP="001A71F6">
      <w:pPr>
        <w:spacing w:line="360" w:lineRule="auto"/>
        <w:ind w:firstLine="709"/>
        <w:jc w:val="both"/>
        <w:rPr>
          <w:rFonts w:eastAsia="Times New Roman"/>
          <w:sz w:val="22"/>
          <w:szCs w:val="22"/>
        </w:rPr>
      </w:pPr>
      <w:r w:rsidRPr="001A71F6">
        <w:rPr>
          <w:rFonts w:eastAsia="Times New Roman"/>
          <w:sz w:val="22"/>
          <w:szCs w:val="22"/>
        </w:rPr>
        <w:t>7.36. Нормы накопления бытовых отходов принимаются в соответствии с территориальными нормами накопления твердых бытовых отходов, действующими в населенных пунктах, а в случае отсутствия утвержденных нормативов – по таблице 26.</w:t>
      </w:r>
    </w:p>
    <w:p w:rsidR="00536654" w:rsidRPr="001A71F6" w:rsidRDefault="00C80199" w:rsidP="001A71F6">
      <w:pPr>
        <w:spacing w:line="360" w:lineRule="auto"/>
        <w:jc w:val="both"/>
        <w:rPr>
          <w:rFonts w:eastAsia="Times New Roman"/>
          <w:sz w:val="22"/>
          <w:szCs w:val="22"/>
        </w:rPr>
      </w:pPr>
      <w:r w:rsidRPr="001A71F6">
        <w:rPr>
          <w:rFonts w:eastAsia="Times New Roman"/>
          <w:sz w:val="22"/>
          <w:szCs w:val="22"/>
        </w:rPr>
        <w:t>Таблица 26</w:t>
      </w:r>
    </w:p>
    <w:tbl>
      <w:tblPr>
        <w:tblW w:w="9639" w:type="dxa"/>
        <w:tblInd w:w="5" w:type="dxa"/>
        <w:tblLayout w:type="fixed"/>
        <w:tblCellMar>
          <w:left w:w="0" w:type="dxa"/>
          <w:right w:w="0" w:type="dxa"/>
        </w:tblCellMar>
        <w:tblLook w:val="0000" w:firstRow="0" w:lastRow="0" w:firstColumn="0" w:lastColumn="0" w:noHBand="0" w:noVBand="0"/>
      </w:tblPr>
      <w:tblGrid>
        <w:gridCol w:w="6550"/>
        <w:gridCol w:w="1710"/>
        <w:gridCol w:w="1379"/>
      </w:tblGrid>
      <w:tr w:rsidR="00536654" w:rsidRPr="001A71F6" w:rsidTr="00FE1EBD">
        <w:trPr>
          <w:trHeight w:hRule="exact" w:val="562"/>
        </w:trPr>
        <w:tc>
          <w:tcPr>
            <w:tcW w:w="6550" w:type="dxa"/>
            <w:vMerge w:val="restart"/>
            <w:tcBorders>
              <w:top w:val="single" w:sz="4" w:space="0" w:color="auto"/>
              <w:left w:val="single" w:sz="4" w:space="0" w:color="auto"/>
              <w:bottom w:val="nil"/>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after="17" w:line="360" w:lineRule="auto"/>
              <w:rPr>
                <w:rFonts w:eastAsia="Times New Roman"/>
                <w:sz w:val="22"/>
                <w:szCs w:val="22"/>
              </w:rPr>
            </w:pPr>
          </w:p>
          <w:p w:rsidR="00536654" w:rsidRPr="001A71F6" w:rsidRDefault="00536654" w:rsidP="001A71F6">
            <w:pPr>
              <w:spacing w:line="360" w:lineRule="auto"/>
              <w:ind w:left="2312" w:right="-20"/>
              <w:rPr>
                <w:rFonts w:eastAsia="Times New Roman"/>
                <w:sz w:val="22"/>
                <w:szCs w:val="22"/>
              </w:rPr>
            </w:pPr>
            <w:r w:rsidRPr="001A71F6">
              <w:rPr>
                <w:rFonts w:eastAsia="Times New Roman"/>
                <w:w w:val="99"/>
                <w:sz w:val="22"/>
                <w:szCs w:val="22"/>
              </w:rPr>
              <w:t>Быт</w:t>
            </w:r>
            <w:r w:rsidRPr="001A71F6">
              <w:rPr>
                <w:rFonts w:eastAsia="Times New Roman"/>
                <w:spacing w:val="-1"/>
                <w:w w:val="99"/>
                <w:sz w:val="22"/>
                <w:szCs w:val="22"/>
              </w:rPr>
              <w:t>о</w:t>
            </w:r>
            <w:r w:rsidRPr="001A71F6">
              <w:rPr>
                <w:rFonts w:eastAsia="Times New Roman"/>
                <w:w w:val="99"/>
                <w:sz w:val="22"/>
                <w:szCs w:val="22"/>
              </w:rPr>
              <w:t>вые</w:t>
            </w:r>
            <w:r w:rsidRPr="001A71F6">
              <w:rPr>
                <w:rFonts w:eastAsia="Times New Roman"/>
                <w:spacing w:val="1"/>
                <w:sz w:val="22"/>
                <w:szCs w:val="22"/>
              </w:rPr>
              <w:t xml:space="preserve"> </w:t>
            </w:r>
            <w:r w:rsidRPr="001A71F6">
              <w:rPr>
                <w:rFonts w:eastAsia="Times New Roman"/>
                <w:w w:val="99"/>
                <w:sz w:val="22"/>
                <w:szCs w:val="22"/>
              </w:rPr>
              <w:t>от</w:t>
            </w:r>
            <w:r w:rsidRPr="001A71F6">
              <w:rPr>
                <w:rFonts w:eastAsia="Times New Roman"/>
                <w:sz w:val="22"/>
                <w:szCs w:val="22"/>
              </w:rPr>
              <w:t>х</w:t>
            </w:r>
            <w:r w:rsidRPr="001A71F6">
              <w:rPr>
                <w:rFonts w:eastAsia="Times New Roman"/>
                <w:w w:val="99"/>
                <w:sz w:val="22"/>
                <w:szCs w:val="22"/>
              </w:rPr>
              <w:t>оды</w:t>
            </w:r>
          </w:p>
          <w:p w:rsidR="00536654" w:rsidRPr="001A71F6" w:rsidRDefault="00536654" w:rsidP="001A71F6">
            <w:pPr>
              <w:spacing w:line="360" w:lineRule="auto"/>
              <w:rPr>
                <w:rFonts w:eastAsia="Times New Roman"/>
                <w:sz w:val="22"/>
                <w:szCs w:val="22"/>
              </w:rPr>
            </w:pPr>
          </w:p>
        </w:tc>
        <w:tc>
          <w:tcPr>
            <w:tcW w:w="3089" w:type="dxa"/>
            <w:gridSpan w:val="2"/>
            <w:tcBorders>
              <w:top w:val="single" w:sz="4" w:space="0" w:color="auto"/>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line="360" w:lineRule="auto"/>
              <w:ind w:left="56" w:right="-12"/>
              <w:jc w:val="center"/>
              <w:rPr>
                <w:rFonts w:eastAsia="Times New Roman"/>
                <w:sz w:val="22"/>
                <w:szCs w:val="22"/>
              </w:rPr>
            </w:pPr>
            <w:r w:rsidRPr="001A71F6">
              <w:rPr>
                <w:rFonts w:eastAsia="Times New Roman"/>
                <w:w w:val="99"/>
                <w:sz w:val="22"/>
                <w:szCs w:val="22"/>
              </w:rPr>
              <w:t>Кол</w:t>
            </w:r>
            <w:r w:rsidRPr="001A71F6">
              <w:rPr>
                <w:rFonts w:eastAsia="Times New Roman"/>
                <w:spacing w:val="-1"/>
                <w:w w:val="99"/>
                <w:sz w:val="22"/>
                <w:szCs w:val="22"/>
              </w:rPr>
              <w:t>и</w:t>
            </w:r>
            <w:r w:rsidRPr="001A71F6">
              <w:rPr>
                <w:rFonts w:eastAsia="Times New Roman"/>
                <w:w w:val="99"/>
                <w:sz w:val="22"/>
                <w:szCs w:val="22"/>
              </w:rPr>
              <w:t>че</w:t>
            </w:r>
            <w:r w:rsidRPr="001A71F6">
              <w:rPr>
                <w:rFonts w:eastAsia="Times New Roman"/>
                <w:sz w:val="22"/>
                <w:szCs w:val="22"/>
              </w:rPr>
              <w:t>с</w:t>
            </w:r>
            <w:r w:rsidRPr="001A71F6">
              <w:rPr>
                <w:rFonts w:eastAsia="Times New Roman"/>
                <w:spacing w:val="-1"/>
                <w:w w:val="99"/>
                <w:sz w:val="22"/>
                <w:szCs w:val="22"/>
              </w:rPr>
              <w:t>т</w:t>
            </w:r>
            <w:r w:rsidRPr="001A71F6">
              <w:rPr>
                <w:rFonts w:eastAsia="Times New Roman"/>
                <w:w w:val="99"/>
                <w:sz w:val="22"/>
                <w:szCs w:val="22"/>
              </w:rPr>
              <w:t>во</w:t>
            </w:r>
            <w:r w:rsidRPr="001A71F6">
              <w:rPr>
                <w:rFonts w:eastAsia="Times New Roman"/>
                <w:spacing w:val="3"/>
                <w:sz w:val="22"/>
                <w:szCs w:val="22"/>
              </w:rPr>
              <w:t xml:space="preserve"> </w:t>
            </w:r>
            <w:r w:rsidRPr="001A71F6">
              <w:rPr>
                <w:rFonts w:eastAsia="Times New Roman"/>
                <w:w w:val="99"/>
                <w:sz w:val="22"/>
                <w:szCs w:val="22"/>
              </w:rPr>
              <w:t>быто</w:t>
            </w:r>
            <w:r w:rsidRPr="001A71F6">
              <w:rPr>
                <w:rFonts w:eastAsia="Times New Roman"/>
                <w:spacing w:val="-1"/>
                <w:w w:val="99"/>
                <w:sz w:val="22"/>
                <w:szCs w:val="22"/>
              </w:rPr>
              <w:t>в</w:t>
            </w:r>
            <w:r w:rsidRPr="001A71F6">
              <w:rPr>
                <w:rFonts w:eastAsia="Times New Roman"/>
                <w:w w:val="99"/>
                <w:sz w:val="22"/>
                <w:szCs w:val="22"/>
              </w:rPr>
              <w:t>ы</w:t>
            </w:r>
            <w:r w:rsidRPr="001A71F6">
              <w:rPr>
                <w:rFonts w:eastAsia="Times New Roman"/>
                <w:sz w:val="22"/>
                <w:szCs w:val="22"/>
              </w:rPr>
              <w:t xml:space="preserve">х </w:t>
            </w:r>
            <w:r w:rsidRPr="001A71F6">
              <w:rPr>
                <w:rFonts w:eastAsia="Times New Roman"/>
                <w:w w:val="99"/>
                <w:sz w:val="22"/>
                <w:szCs w:val="22"/>
              </w:rPr>
              <w:t>о</w:t>
            </w:r>
            <w:r w:rsidRPr="001A71F6">
              <w:rPr>
                <w:rFonts w:eastAsia="Times New Roman"/>
                <w:spacing w:val="1"/>
                <w:w w:val="99"/>
                <w:sz w:val="22"/>
                <w:szCs w:val="22"/>
              </w:rPr>
              <w:t>т</w:t>
            </w:r>
            <w:r w:rsidRPr="001A71F6">
              <w:rPr>
                <w:rFonts w:eastAsia="Times New Roman"/>
                <w:spacing w:val="-1"/>
                <w:w w:val="99"/>
                <w:sz w:val="22"/>
                <w:szCs w:val="22"/>
              </w:rPr>
              <w:t>х</w:t>
            </w:r>
            <w:r w:rsidRPr="001A71F6">
              <w:rPr>
                <w:rFonts w:eastAsia="Times New Roman"/>
                <w:w w:val="99"/>
                <w:sz w:val="22"/>
                <w:szCs w:val="22"/>
              </w:rPr>
              <w:t>одов</w:t>
            </w:r>
            <w:r w:rsidRPr="001A71F6">
              <w:rPr>
                <w:rFonts w:eastAsia="Times New Roman"/>
                <w:spacing w:val="3"/>
                <w:sz w:val="22"/>
                <w:szCs w:val="22"/>
              </w:rPr>
              <w:t xml:space="preserve"> </w:t>
            </w:r>
            <w:r w:rsidRPr="001A71F6">
              <w:rPr>
                <w:rFonts w:eastAsia="Times New Roman"/>
                <w:spacing w:val="-1"/>
                <w:w w:val="99"/>
                <w:sz w:val="22"/>
                <w:szCs w:val="22"/>
              </w:rPr>
              <w:t>н</w:t>
            </w:r>
            <w:r w:rsidRPr="001A71F6">
              <w:rPr>
                <w:rFonts w:eastAsia="Times New Roman"/>
                <w:w w:val="99"/>
                <w:sz w:val="22"/>
                <w:szCs w:val="22"/>
              </w:rPr>
              <w:t>а</w:t>
            </w:r>
            <w:r w:rsidRPr="001A71F6">
              <w:rPr>
                <w:rFonts w:eastAsia="Times New Roman"/>
                <w:sz w:val="22"/>
                <w:szCs w:val="22"/>
              </w:rPr>
              <w:t xml:space="preserve"> </w:t>
            </w:r>
            <w:r w:rsidRPr="001A71F6">
              <w:rPr>
                <w:rFonts w:eastAsia="Times New Roman"/>
                <w:w w:val="99"/>
                <w:sz w:val="22"/>
                <w:szCs w:val="22"/>
              </w:rPr>
              <w:t>1</w:t>
            </w:r>
            <w:r w:rsidRPr="001A71F6">
              <w:rPr>
                <w:rFonts w:eastAsia="Times New Roman"/>
                <w:sz w:val="22"/>
                <w:szCs w:val="22"/>
              </w:rPr>
              <w:t xml:space="preserve"> </w:t>
            </w:r>
            <w:r w:rsidRPr="001A71F6">
              <w:rPr>
                <w:rFonts w:eastAsia="Times New Roman"/>
                <w:w w:val="99"/>
                <w:sz w:val="22"/>
                <w:szCs w:val="22"/>
              </w:rPr>
              <w:t>чело</w:t>
            </w:r>
            <w:r w:rsidRPr="001A71F6">
              <w:rPr>
                <w:rFonts w:eastAsia="Times New Roman"/>
                <w:spacing w:val="-1"/>
                <w:w w:val="99"/>
                <w:sz w:val="22"/>
                <w:szCs w:val="22"/>
              </w:rPr>
              <w:t>в</w:t>
            </w:r>
            <w:r w:rsidRPr="001A71F6">
              <w:rPr>
                <w:rFonts w:eastAsia="Times New Roman"/>
                <w:w w:val="99"/>
                <w:sz w:val="22"/>
                <w:szCs w:val="22"/>
              </w:rPr>
              <w:t>ека</w:t>
            </w:r>
            <w:r w:rsidRPr="001A71F6">
              <w:rPr>
                <w:rFonts w:eastAsia="Times New Roman"/>
                <w:spacing w:val="1"/>
                <w:sz w:val="22"/>
                <w:szCs w:val="22"/>
              </w:rPr>
              <w:t xml:space="preserve"> </w:t>
            </w:r>
            <w:r w:rsidRPr="001A71F6">
              <w:rPr>
                <w:rFonts w:eastAsia="Times New Roman"/>
                <w:w w:val="99"/>
                <w:sz w:val="22"/>
                <w:szCs w:val="22"/>
              </w:rPr>
              <w:t>в</w:t>
            </w:r>
            <w:r w:rsidRPr="001A71F6">
              <w:rPr>
                <w:rFonts w:eastAsia="Times New Roman"/>
                <w:sz w:val="22"/>
                <w:szCs w:val="22"/>
              </w:rPr>
              <w:t xml:space="preserve"> </w:t>
            </w:r>
            <w:r w:rsidRPr="001A71F6">
              <w:rPr>
                <w:rFonts w:eastAsia="Times New Roman"/>
                <w:w w:val="99"/>
                <w:sz w:val="22"/>
                <w:szCs w:val="22"/>
              </w:rPr>
              <w:t>год</w:t>
            </w:r>
          </w:p>
          <w:p w:rsidR="00536654" w:rsidRPr="001A71F6" w:rsidRDefault="00536654" w:rsidP="001A71F6">
            <w:pPr>
              <w:spacing w:line="360" w:lineRule="auto"/>
              <w:rPr>
                <w:rFonts w:eastAsia="Times New Roman"/>
                <w:sz w:val="22"/>
                <w:szCs w:val="22"/>
              </w:rPr>
            </w:pPr>
          </w:p>
        </w:tc>
      </w:tr>
      <w:tr w:rsidR="00536654" w:rsidRPr="001A71F6" w:rsidTr="00FE1EBD">
        <w:trPr>
          <w:trHeight w:hRule="exact" w:val="264"/>
        </w:trPr>
        <w:tc>
          <w:tcPr>
            <w:tcW w:w="6550" w:type="dxa"/>
            <w:vMerge/>
            <w:tcBorders>
              <w:top w:val="nil"/>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line="360" w:lineRule="auto"/>
              <w:ind w:left="768" w:right="-20"/>
              <w:rPr>
                <w:rFonts w:eastAsia="Times New Roman"/>
                <w:sz w:val="22"/>
                <w:szCs w:val="22"/>
              </w:rPr>
            </w:pPr>
            <w:r w:rsidRPr="001A71F6">
              <w:rPr>
                <w:rFonts w:eastAsia="Times New Roman"/>
                <w:w w:val="99"/>
                <w:sz w:val="22"/>
                <w:szCs w:val="22"/>
              </w:rPr>
              <w:t>килограмм</w:t>
            </w:r>
          </w:p>
          <w:p w:rsidR="00536654" w:rsidRPr="001A71F6" w:rsidRDefault="00536654" w:rsidP="001A71F6">
            <w:pPr>
              <w:spacing w:line="360" w:lineRule="auto"/>
              <w:rPr>
                <w:rFonts w:eastAsia="Times New Roman"/>
                <w:sz w:val="22"/>
                <w:szCs w:val="22"/>
              </w:rPr>
            </w:pPr>
          </w:p>
        </w:tc>
        <w:tc>
          <w:tcPr>
            <w:tcW w:w="1379"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line="360" w:lineRule="auto"/>
              <w:ind w:left="802" w:right="-20"/>
              <w:rPr>
                <w:rFonts w:eastAsia="Times New Roman"/>
                <w:sz w:val="22"/>
                <w:szCs w:val="22"/>
              </w:rPr>
            </w:pPr>
            <w:r w:rsidRPr="001A71F6">
              <w:rPr>
                <w:rFonts w:eastAsia="Times New Roman"/>
                <w:w w:val="99"/>
                <w:sz w:val="22"/>
                <w:szCs w:val="22"/>
              </w:rPr>
              <w:t>л</w:t>
            </w:r>
          </w:p>
          <w:p w:rsidR="00536654" w:rsidRPr="001A71F6" w:rsidRDefault="00536654" w:rsidP="001A71F6">
            <w:pPr>
              <w:spacing w:line="360" w:lineRule="auto"/>
              <w:rPr>
                <w:rFonts w:eastAsia="Times New Roman"/>
                <w:sz w:val="22"/>
                <w:szCs w:val="22"/>
              </w:rPr>
            </w:pPr>
          </w:p>
        </w:tc>
      </w:tr>
      <w:tr w:rsidR="00536654" w:rsidRPr="001A71F6" w:rsidTr="00FE1EBD">
        <w:trPr>
          <w:trHeight w:hRule="exact" w:val="272"/>
        </w:trPr>
        <w:tc>
          <w:tcPr>
            <w:tcW w:w="6550" w:type="dxa"/>
            <w:vMerge w:val="restart"/>
            <w:tcBorders>
              <w:top w:val="single" w:sz="4" w:space="0" w:color="auto"/>
              <w:left w:val="single" w:sz="4" w:space="0" w:color="auto"/>
              <w:bottom w:val="nil"/>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line="360" w:lineRule="auto"/>
              <w:ind w:left="102" w:right="-20"/>
              <w:rPr>
                <w:rFonts w:eastAsia="Times New Roman"/>
                <w:sz w:val="22"/>
                <w:szCs w:val="22"/>
              </w:rPr>
            </w:pPr>
            <w:r w:rsidRPr="001A71F6">
              <w:rPr>
                <w:rFonts w:eastAsia="Times New Roman"/>
                <w:spacing w:val="1"/>
                <w:w w:val="99"/>
                <w:sz w:val="22"/>
                <w:szCs w:val="22"/>
              </w:rPr>
              <w:t>Т</w:t>
            </w:r>
            <w:r w:rsidRPr="001A71F6">
              <w:rPr>
                <w:rFonts w:eastAsia="Times New Roman"/>
                <w:w w:val="99"/>
                <w:sz w:val="22"/>
                <w:szCs w:val="22"/>
              </w:rPr>
              <w:t>верды</w:t>
            </w:r>
            <w:r w:rsidRPr="001A71F6">
              <w:rPr>
                <w:rFonts w:eastAsia="Times New Roman"/>
                <w:spacing w:val="-1"/>
                <w:w w:val="99"/>
                <w:sz w:val="22"/>
                <w:szCs w:val="22"/>
              </w:rPr>
              <w:t>е</w:t>
            </w:r>
            <w:r w:rsidRPr="001A71F6">
              <w:rPr>
                <w:rFonts w:eastAsia="Times New Roman"/>
                <w:w w:val="99"/>
                <w:sz w:val="22"/>
                <w:szCs w:val="22"/>
              </w:rPr>
              <w:t>:</w:t>
            </w:r>
          </w:p>
          <w:p w:rsidR="00536654" w:rsidRPr="001A71F6" w:rsidRDefault="00536654" w:rsidP="001A71F6">
            <w:pPr>
              <w:spacing w:line="360" w:lineRule="auto"/>
              <w:ind w:left="330" w:right="916"/>
              <w:jc w:val="both"/>
              <w:rPr>
                <w:rFonts w:eastAsia="Times New Roman"/>
                <w:sz w:val="22"/>
                <w:szCs w:val="22"/>
              </w:rPr>
            </w:pPr>
            <w:r w:rsidRPr="001A71F6">
              <w:rPr>
                <w:rFonts w:eastAsia="Times New Roman"/>
                <w:w w:val="99"/>
                <w:sz w:val="22"/>
                <w:szCs w:val="22"/>
              </w:rPr>
              <w:t>от</w:t>
            </w:r>
            <w:r w:rsidRPr="001A71F6">
              <w:rPr>
                <w:rFonts w:eastAsia="Times New Roman"/>
                <w:sz w:val="22"/>
                <w:szCs w:val="22"/>
              </w:rPr>
              <w:t xml:space="preserve"> </w:t>
            </w:r>
            <w:r w:rsidRPr="001A71F6">
              <w:rPr>
                <w:rFonts w:eastAsia="Times New Roman"/>
                <w:spacing w:val="1"/>
                <w:w w:val="99"/>
                <w:sz w:val="22"/>
                <w:szCs w:val="22"/>
              </w:rPr>
              <w:t>ж</w:t>
            </w:r>
            <w:r w:rsidRPr="001A71F6">
              <w:rPr>
                <w:rFonts w:eastAsia="Times New Roman"/>
                <w:w w:val="99"/>
                <w:sz w:val="22"/>
                <w:szCs w:val="22"/>
              </w:rPr>
              <w:t>илы</w:t>
            </w:r>
            <w:r w:rsidRPr="001A71F6">
              <w:rPr>
                <w:rFonts w:eastAsia="Times New Roman"/>
                <w:sz w:val="22"/>
                <w:szCs w:val="22"/>
              </w:rPr>
              <w:t xml:space="preserve">х </w:t>
            </w:r>
            <w:r w:rsidRPr="001A71F6">
              <w:rPr>
                <w:rFonts w:eastAsia="Times New Roman"/>
                <w:w w:val="99"/>
                <w:sz w:val="22"/>
                <w:szCs w:val="22"/>
              </w:rPr>
              <w:t>здани</w:t>
            </w:r>
            <w:r w:rsidRPr="001A71F6">
              <w:rPr>
                <w:rFonts w:eastAsia="Times New Roman"/>
                <w:spacing w:val="-1"/>
                <w:w w:val="99"/>
                <w:sz w:val="22"/>
                <w:szCs w:val="22"/>
              </w:rPr>
              <w:t>й</w:t>
            </w:r>
            <w:r w:rsidRPr="001A71F6">
              <w:rPr>
                <w:rFonts w:eastAsia="Times New Roman"/>
                <w:w w:val="99"/>
                <w:sz w:val="22"/>
                <w:szCs w:val="22"/>
              </w:rPr>
              <w:t>,</w:t>
            </w:r>
            <w:r w:rsidRPr="001A71F6">
              <w:rPr>
                <w:rFonts w:eastAsia="Times New Roman"/>
                <w:spacing w:val="3"/>
                <w:sz w:val="22"/>
                <w:szCs w:val="22"/>
              </w:rPr>
              <w:t xml:space="preserve"> </w:t>
            </w:r>
            <w:r w:rsidRPr="001A71F6">
              <w:rPr>
                <w:rFonts w:eastAsia="Times New Roman"/>
                <w:w w:val="99"/>
                <w:sz w:val="22"/>
                <w:szCs w:val="22"/>
              </w:rPr>
              <w:t>обор</w:t>
            </w:r>
            <w:r w:rsidRPr="001A71F6">
              <w:rPr>
                <w:rFonts w:eastAsia="Times New Roman"/>
                <w:spacing w:val="-2"/>
                <w:sz w:val="22"/>
                <w:szCs w:val="22"/>
              </w:rPr>
              <w:t>у</w:t>
            </w:r>
            <w:r w:rsidRPr="001A71F6">
              <w:rPr>
                <w:rFonts w:eastAsia="Times New Roman"/>
                <w:w w:val="99"/>
                <w:sz w:val="22"/>
                <w:szCs w:val="22"/>
              </w:rPr>
              <w:t>д</w:t>
            </w:r>
            <w:r w:rsidRPr="001A71F6">
              <w:rPr>
                <w:rFonts w:eastAsia="Times New Roman"/>
                <w:spacing w:val="1"/>
                <w:w w:val="99"/>
                <w:sz w:val="22"/>
                <w:szCs w:val="22"/>
              </w:rPr>
              <w:t>о</w:t>
            </w:r>
            <w:r w:rsidRPr="001A71F6">
              <w:rPr>
                <w:rFonts w:eastAsia="Times New Roman"/>
                <w:w w:val="99"/>
                <w:sz w:val="22"/>
                <w:szCs w:val="22"/>
              </w:rPr>
              <w:t>ванны</w:t>
            </w:r>
            <w:r w:rsidRPr="001A71F6">
              <w:rPr>
                <w:rFonts w:eastAsia="Times New Roman"/>
                <w:sz w:val="22"/>
                <w:szCs w:val="22"/>
              </w:rPr>
              <w:t>х</w:t>
            </w:r>
            <w:r w:rsidRPr="001A71F6">
              <w:rPr>
                <w:rFonts w:eastAsia="Times New Roman"/>
                <w:spacing w:val="1"/>
                <w:sz w:val="22"/>
                <w:szCs w:val="22"/>
              </w:rPr>
              <w:t xml:space="preserve"> </w:t>
            </w:r>
            <w:r w:rsidRPr="001A71F6">
              <w:rPr>
                <w:rFonts w:eastAsia="Times New Roman"/>
                <w:w w:val="99"/>
                <w:sz w:val="22"/>
                <w:szCs w:val="22"/>
              </w:rPr>
              <w:t>водопро</w:t>
            </w:r>
            <w:r w:rsidRPr="001A71F6">
              <w:rPr>
                <w:rFonts w:eastAsia="Times New Roman"/>
                <w:spacing w:val="-1"/>
                <w:w w:val="99"/>
                <w:sz w:val="22"/>
                <w:szCs w:val="22"/>
              </w:rPr>
              <w:t>в</w:t>
            </w:r>
            <w:r w:rsidRPr="001A71F6">
              <w:rPr>
                <w:rFonts w:eastAsia="Times New Roman"/>
                <w:w w:val="99"/>
                <w:sz w:val="22"/>
                <w:szCs w:val="22"/>
              </w:rPr>
              <w:t>о</w:t>
            </w:r>
            <w:r w:rsidRPr="001A71F6">
              <w:rPr>
                <w:rFonts w:eastAsia="Times New Roman"/>
                <w:spacing w:val="1"/>
                <w:w w:val="99"/>
                <w:sz w:val="22"/>
                <w:szCs w:val="22"/>
              </w:rPr>
              <w:t>д</w:t>
            </w:r>
            <w:r w:rsidRPr="001A71F6">
              <w:rPr>
                <w:rFonts w:eastAsia="Times New Roman"/>
                <w:w w:val="99"/>
                <w:sz w:val="22"/>
                <w:szCs w:val="22"/>
              </w:rPr>
              <w:t>ом,</w:t>
            </w:r>
            <w:r w:rsidRPr="001A71F6">
              <w:rPr>
                <w:rFonts w:eastAsia="Times New Roman"/>
                <w:sz w:val="22"/>
                <w:szCs w:val="22"/>
              </w:rPr>
              <w:t xml:space="preserve"> </w:t>
            </w:r>
            <w:r w:rsidRPr="001A71F6">
              <w:rPr>
                <w:rFonts w:eastAsia="Times New Roman"/>
                <w:w w:val="99"/>
                <w:sz w:val="22"/>
                <w:szCs w:val="22"/>
              </w:rPr>
              <w:t>канали</w:t>
            </w:r>
            <w:r w:rsidRPr="001A71F6">
              <w:rPr>
                <w:rFonts w:eastAsia="Times New Roman"/>
                <w:spacing w:val="-1"/>
                <w:w w:val="99"/>
                <w:sz w:val="22"/>
                <w:szCs w:val="22"/>
              </w:rPr>
              <w:t>з</w:t>
            </w:r>
            <w:r w:rsidRPr="001A71F6">
              <w:rPr>
                <w:rFonts w:eastAsia="Times New Roman"/>
                <w:w w:val="99"/>
                <w:sz w:val="22"/>
                <w:szCs w:val="22"/>
              </w:rPr>
              <w:t>а</w:t>
            </w:r>
            <w:r w:rsidRPr="001A71F6">
              <w:rPr>
                <w:rFonts w:eastAsia="Times New Roman"/>
                <w:spacing w:val="1"/>
                <w:w w:val="99"/>
                <w:sz w:val="22"/>
                <w:szCs w:val="22"/>
              </w:rPr>
              <w:t>ц</w:t>
            </w:r>
            <w:r w:rsidRPr="001A71F6">
              <w:rPr>
                <w:rFonts w:eastAsia="Times New Roman"/>
                <w:w w:val="99"/>
                <w:sz w:val="22"/>
                <w:szCs w:val="22"/>
              </w:rPr>
              <w:t>ие</w:t>
            </w:r>
            <w:r w:rsidRPr="001A71F6">
              <w:rPr>
                <w:rFonts w:eastAsia="Times New Roman"/>
                <w:spacing w:val="-1"/>
                <w:w w:val="99"/>
                <w:sz w:val="22"/>
                <w:szCs w:val="22"/>
              </w:rPr>
              <w:t>й</w:t>
            </w:r>
            <w:r w:rsidRPr="001A71F6">
              <w:rPr>
                <w:rFonts w:eastAsia="Times New Roman"/>
                <w:w w:val="99"/>
                <w:sz w:val="22"/>
                <w:szCs w:val="22"/>
              </w:rPr>
              <w:t>,</w:t>
            </w:r>
            <w:r w:rsidRPr="001A71F6">
              <w:rPr>
                <w:rFonts w:eastAsia="Times New Roman"/>
                <w:spacing w:val="3"/>
                <w:sz w:val="22"/>
                <w:szCs w:val="22"/>
              </w:rPr>
              <w:t xml:space="preserve"> </w:t>
            </w:r>
            <w:r w:rsidRPr="001A71F6">
              <w:rPr>
                <w:rFonts w:eastAsia="Times New Roman"/>
                <w:spacing w:val="1"/>
                <w:w w:val="99"/>
                <w:sz w:val="22"/>
                <w:szCs w:val="22"/>
              </w:rPr>
              <w:t>ц</w:t>
            </w:r>
            <w:r w:rsidRPr="001A71F6">
              <w:rPr>
                <w:rFonts w:eastAsia="Times New Roman"/>
                <w:w w:val="99"/>
                <w:sz w:val="22"/>
                <w:szCs w:val="22"/>
              </w:rPr>
              <w:t>ентрал</w:t>
            </w:r>
            <w:r w:rsidRPr="001A71F6">
              <w:rPr>
                <w:rFonts w:eastAsia="Times New Roman"/>
                <w:spacing w:val="-1"/>
                <w:w w:val="99"/>
                <w:sz w:val="22"/>
                <w:szCs w:val="22"/>
              </w:rPr>
              <w:t>ь</w:t>
            </w:r>
            <w:r w:rsidRPr="001A71F6">
              <w:rPr>
                <w:rFonts w:eastAsia="Times New Roman"/>
                <w:w w:val="99"/>
                <w:sz w:val="22"/>
                <w:szCs w:val="22"/>
              </w:rPr>
              <w:t>ным</w:t>
            </w:r>
            <w:r w:rsidRPr="001A71F6">
              <w:rPr>
                <w:rFonts w:eastAsia="Times New Roman"/>
                <w:spacing w:val="2"/>
                <w:sz w:val="22"/>
                <w:szCs w:val="22"/>
              </w:rPr>
              <w:t xml:space="preserve"> </w:t>
            </w:r>
            <w:r w:rsidRPr="001A71F6">
              <w:rPr>
                <w:rFonts w:eastAsia="Times New Roman"/>
                <w:w w:val="99"/>
                <w:sz w:val="22"/>
                <w:szCs w:val="22"/>
              </w:rPr>
              <w:t>отоплением</w:t>
            </w:r>
            <w:r w:rsidRPr="001A71F6">
              <w:rPr>
                <w:rFonts w:eastAsia="Times New Roman"/>
                <w:spacing w:val="1"/>
                <w:sz w:val="22"/>
                <w:szCs w:val="22"/>
              </w:rPr>
              <w:t xml:space="preserve"> </w:t>
            </w:r>
            <w:r w:rsidRPr="001A71F6">
              <w:rPr>
                <w:rFonts w:eastAsia="Times New Roman"/>
                <w:w w:val="99"/>
                <w:sz w:val="22"/>
                <w:szCs w:val="22"/>
              </w:rPr>
              <w:t>и</w:t>
            </w:r>
            <w:r w:rsidRPr="001A71F6">
              <w:rPr>
                <w:rFonts w:eastAsia="Times New Roman"/>
                <w:sz w:val="22"/>
                <w:szCs w:val="22"/>
              </w:rPr>
              <w:t xml:space="preserve"> </w:t>
            </w:r>
            <w:r w:rsidRPr="001A71F6">
              <w:rPr>
                <w:rFonts w:eastAsia="Times New Roman"/>
                <w:w w:val="99"/>
                <w:sz w:val="22"/>
                <w:szCs w:val="22"/>
              </w:rPr>
              <w:t>газом</w:t>
            </w:r>
          </w:p>
          <w:p w:rsidR="00536654" w:rsidRPr="001A71F6" w:rsidRDefault="00536654" w:rsidP="001A71F6">
            <w:pPr>
              <w:spacing w:line="360" w:lineRule="auto"/>
              <w:ind w:left="386" w:right="-20"/>
              <w:rPr>
                <w:rFonts w:eastAsia="Times New Roman"/>
                <w:sz w:val="22"/>
                <w:szCs w:val="22"/>
              </w:rPr>
            </w:pPr>
            <w:r w:rsidRPr="001A71F6">
              <w:rPr>
                <w:rFonts w:eastAsia="Times New Roman"/>
                <w:w w:val="99"/>
                <w:sz w:val="22"/>
                <w:szCs w:val="22"/>
              </w:rPr>
              <w:t>от</w:t>
            </w:r>
            <w:r w:rsidRPr="001A71F6">
              <w:rPr>
                <w:rFonts w:eastAsia="Times New Roman"/>
                <w:sz w:val="22"/>
                <w:szCs w:val="22"/>
              </w:rPr>
              <w:t xml:space="preserve"> </w:t>
            </w:r>
            <w:r w:rsidRPr="001A71F6">
              <w:rPr>
                <w:rFonts w:eastAsia="Times New Roman"/>
                <w:w w:val="99"/>
                <w:sz w:val="22"/>
                <w:szCs w:val="22"/>
              </w:rPr>
              <w:t>прочи</w:t>
            </w:r>
            <w:r w:rsidRPr="001A71F6">
              <w:rPr>
                <w:rFonts w:eastAsia="Times New Roman"/>
                <w:sz w:val="22"/>
                <w:szCs w:val="22"/>
              </w:rPr>
              <w:t xml:space="preserve">х </w:t>
            </w:r>
            <w:r w:rsidRPr="001A71F6">
              <w:rPr>
                <w:rFonts w:eastAsia="Times New Roman"/>
                <w:spacing w:val="1"/>
                <w:w w:val="99"/>
                <w:sz w:val="22"/>
                <w:szCs w:val="22"/>
              </w:rPr>
              <w:t>ж</w:t>
            </w:r>
            <w:r w:rsidRPr="001A71F6">
              <w:rPr>
                <w:rFonts w:eastAsia="Times New Roman"/>
                <w:w w:val="99"/>
                <w:sz w:val="22"/>
                <w:szCs w:val="22"/>
              </w:rPr>
              <w:t>илы</w:t>
            </w:r>
            <w:r w:rsidRPr="001A71F6">
              <w:rPr>
                <w:rFonts w:eastAsia="Times New Roman"/>
                <w:sz w:val="22"/>
                <w:szCs w:val="22"/>
              </w:rPr>
              <w:t xml:space="preserve">х </w:t>
            </w:r>
            <w:r w:rsidRPr="001A71F6">
              <w:rPr>
                <w:rFonts w:eastAsia="Times New Roman"/>
                <w:w w:val="99"/>
                <w:sz w:val="22"/>
                <w:szCs w:val="22"/>
              </w:rPr>
              <w:t>зданий</w:t>
            </w:r>
          </w:p>
          <w:p w:rsidR="00536654" w:rsidRPr="001A71F6" w:rsidRDefault="00536654" w:rsidP="001A71F6">
            <w:pPr>
              <w:spacing w:line="360" w:lineRule="auto"/>
              <w:rPr>
                <w:rFonts w:eastAsia="Times New Roman"/>
                <w:sz w:val="22"/>
                <w:szCs w:val="22"/>
              </w:rPr>
            </w:pPr>
          </w:p>
        </w:tc>
        <w:tc>
          <w:tcPr>
            <w:tcW w:w="1710" w:type="dxa"/>
            <w:vMerge w:val="restart"/>
            <w:tcBorders>
              <w:top w:val="single" w:sz="4" w:space="0" w:color="auto"/>
              <w:left w:val="single" w:sz="4" w:space="0" w:color="auto"/>
              <w:bottom w:val="nil"/>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after="7" w:line="360" w:lineRule="auto"/>
              <w:rPr>
                <w:rFonts w:eastAsia="Times New Roman"/>
                <w:sz w:val="22"/>
                <w:szCs w:val="22"/>
              </w:rPr>
            </w:pPr>
          </w:p>
          <w:p w:rsidR="00536654" w:rsidRPr="001A71F6" w:rsidRDefault="00536654" w:rsidP="001A71F6">
            <w:pPr>
              <w:spacing w:line="360" w:lineRule="auto"/>
              <w:ind w:left="454" w:right="-20"/>
              <w:rPr>
                <w:rFonts w:eastAsia="Times New Roman"/>
                <w:sz w:val="22"/>
                <w:szCs w:val="22"/>
              </w:rPr>
            </w:pPr>
            <w:r w:rsidRPr="001A71F6">
              <w:rPr>
                <w:rFonts w:eastAsia="Times New Roman"/>
                <w:w w:val="99"/>
                <w:sz w:val="22"/>
                <w:szCs w:val="22"/>
              </w:rPr>
              <w:t>190-225</w:t>
            </w:r>
          </w:p>
          <w:p w:rsidR="00536654" w:rsidRPr="001A71F6" w:rsidRDefault="00536654" w:rsidP="001A71F6">
            <w:pPr>
              <w:spacing w:after="13" w:line="360" w:lineRule="auto"/>
              <w:rPr>
                <w:rFonts w:eastAsia="Times New Roman"/>
                <w:sz w:val="22"/>
                <w:szCs w:val="22"/>
              </w:rPr>
            </w:pPr>
          </w:p>
          <w:p w:rsidR="00536654" w:rsidRPr="001A71F6" w:rsidRDefault="00536654" w:rsidP="001A71F6">
            <w:pPr>
              <w:spacing w:line="360" w:lineRule="auto"/>
              <w:ind w:left="454" w:right="-20"/>
              <w:rPr>
                <w:rFonts w:eastAsia="Times New Roman"/>
                <w:sz w:val="22"/>
                <w:szCs w:val="22"/>
              </w:rPr>
            </w:pPr>
            <w:r w:rsidRPr="001A71F6">
              <w:rPr>
                <w:rFonts w:eastAsia="Times New Roman"/>
                <w:w w:val="99"/>
                <w:sz w:val="22"/>
                <w:szCs w:val="22"/>
              </w:rPr>
              <w:t>300-450</w:t>
            </w:r>
          </w:p>
          <w:p w:rsidR="00536654" w:rsidRPr="001A71F6" w:rsidRDefault="00536654" w:rsidP="001A71F6">
            <w:pPr>
              <w:spacing w:line="360" w:lineRule="auto"/>
              <w:rPr>
                <w:rFonts w:eastAsia="Times New Roman"/>
                <w:sz w:val="22"/>
                <w:szCs w:val="22"/>
              </w:rPr>
            </w:pPr>
          </w:p>
        </w:tc>
        <w:tc>
          <w:tcPr>
            <w:tcW w:w="1379" w:type="dxa"/>
            <w:vMerge w:val="restart"/>
            <w:tcBorders>
              <w:top w:val="single" w:sz="4" w:space="0" w:color="auto"/>
              <w:left w:val="single" w:sz="4" w:space="0" w:color="auto"/>
              <w:bottom w:val="nil"/>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after="7" w:line="360" w:lineRule="auto"/>
              <w:rPr>
                <w:rFonts w:eastAsia="Times New Roman"/>
                <w:sz w:val="22"/>
                <w:szCs w:val="22"/>
              </w:rPr>
            </w:pPr>
          </w:p>
          <w:p w:rsidR="00536654" w:rsidRPr="001A71F6" w:rsidRDefault="00536654" w:rsidP="001A71F6">
            <w:pPr>
              <w:spacing w:line="360" w:lineRule="auto"/>
              <w:ind w:left="402" w:right="-20"/>
              <w:rPr>
                <w:rFonts w:eastAsia="Times New Roman"/>
                <w:sz w:val="22"/>
                <w:szCs w:val="22"/>
              </w:rPr>
            </w:pPr>
            <w:r w:rsidRPr="001A71F6">
              <w:rPr>
                <w:rFonts w:eastAsia="Times New Roman"/>
                <w:w w:val="99"/>
                <w:sz w:val="22"/>
                <w:szCs w:val="22"/>
              </w:rPr>
              <w:t>900-1000</w:t>
            </w:r>
          </w:p>
          <w:p w:rsidR="00536654" w:rsidRPr="001A71F6" w:rsidRDefault="00536654" w:rsidP="001A71F6">
            <w:pPr>
              <w:spacing w:after="13" w:line="360" w:lineRule="auto"/>
              <w:rPr>
                <w:rFonts w:eastAsia="Times New Roman"/>
                <w:sz w:val="22"/>
                <w:szCs w:val="22"/>
              </w:rPr>
            </w:pPr>
          </w:p>
          <w:p w:rsidR="00536654" w:rsidRPr="001A71F6" w:rsidRDefault="00536654" w:rsidP="001A71F6">
            <w:pPr>
              <w:spacing w:line="360" w:lineRule="auto"/>
              <w:ind w:left="340" w:right="-20"/>
              <w:rPr>
                <w:rFonts w:eastAsia="Times New Roman"/>
                <w:sz w:val="22"/>
                <w:szCs w:val="22"/>
              </w:rPr>
            </w:pPr>
            <w:r w:rsidRPr="001A71F6">
              <w:rPr>
                <w:rFonts w:eastAsia="Times New Roman"/>
                <w:w w:val="99"/>
                <w:sz w:val="22"/>
                <w:szCs w:val="22"/>
              </w:rPr>
              <w:t>1100-1500</w:t>
            </w:r>
          </w:p>
          <w:p w:rsidR="00536654" w:rsidRPr="001A71F6" w:rsidRDefault="00536654" w:rsidP="001A71F6">
            <w:pPr>
              <w:spacing w:line="360" w:lineRule="auto"/>
              <w:rPr>
                <w:rFonts w:eastAsia="Times New Roman"/>
                <w:sz w:val="22"/>
                <w:szCs w:val="22"/>
              </w:rPr>
            </w:pPr>
          </w:p>
        </w:tc>
      </w:tr>
      <w:tr w:rsidR="00536654" w:rsidRPr="001A71F6" w:rsidTr="00FE1EBD">
        <w:trPr>
          <w:trHeight w:hRule="exact" w:val="505"/>
        </w:trPr>
        <w:tc>
          <w:tcPr>
            <w:tcW w:w="6550" w:type="dxa"/>
            <w:vMerge/>
            <w:tcBorders>
              <w:top w:val="nil"/>
              <w:left w:val="single" w:sz="4" w:space="0" w:color="auto"/>
              <w:bottom w:val="nil"/>
              <w:right w:val="single" w:sz="4" w:space="0" w:color="auto"/>
            </w:tcBorders>
          </w:tcPr>
          <w:p w:rsidR="00536654" w:rsidRPr="001A71F6" w:rsidRDefault="00536654" w:rsidP="001A71F6">
            <w:pPr>
              <w:spacing w:line="360" w:lineRule="auto"/>
              <w:rPr>
                <w:rFonts w:eastAsia="Times New Roman"/>
                <w:sz w:val="22"/>
                <w:szCs w:val="22"/>
              </w:rPr>
            </w:pPr>
          </w:p>
        </w:tc>
        <w:tc>
          <w:tcPr>
            <w:tcW w:w="1710" w:type="dxa"/>
            <w:vMerge/>
            <w:tcBorders>
              <w:top w:val="nil"/>
              <w:left w:val="single" w:sz="4" w:space="0" w:color="auto"/>
              <w:bottom w:val="nil"/>
              <w:right w:val="single" w:sz="4" w:space="0" w:color="auto"/>
            </w:tcBorders>
          </w:tcPr>
          <w:p w:rsidR="00536654" w:rsidRPr="001A71F6" w:rsidRDefault="00536654" w:rsidP="001A71F6">
            <w:pPr>
              <w:spacing w:line="360" w:lineRule="auto"/>
              <w:rPr>
                <w:rFonts w:eastAsia="Times New Roman"/>
                <w:sz w:val="22"/>
                <w:szCs w:val="22"/>
              </w:rPr>
            </w:pPr>
          </w:p>
        </w:tc>
        <w:tc>
          <w:tcPr>
            <w:tcW w:w="1379" w:type="dxa"/>
            <w:vMerge/>
            <w:tcBorders>
              <w:top w:val="nil"/>
              <w:left w:val="single" w:sz="4" w:space="0" w:color="auto"/>
              <w:bottom w:val="nil"/>
              <w:right w:val="single" w:sz="4" w:space="0" w:color="auto"/>
            </w:tcBorders>
          </w:tcPr>
          <w:p w:rsidR="00536654" w:rsidRPr="001A71F6" w:rsidRDefault="00536654" w:rsidP="001A71F6">
            <w:pPr>
              <w:spacing w:line="360" w:lineRule="auto"/>
              <w:rPr>
                <w:rFonts w:eastAsia="Times New Roman"/>
                <w:sz w:val="22"/>
                <w:szCs w:val="22"/>
              </w:rPr>
            </w:pPr>
          </w:p>
        </w:tc>
      </w:tr>
      <w:tr w:rsidR="00536654" w:rsidRPr="001A71F6" w:rsidTr="00FE1EBD">
        <w:trPr>
          <w:trHeight w:hRule="exact" w:val="425"/>
        </w:trPr>
        <w:tc>
          <w:tcPr>
            <w:tcW w:w="6550" w:type="dxa"/>
            <w:vMerge/>
            <w:tcBorders>
              <w:top w:val="nil"/>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tc>
        <w:tc>
          <w:tcPr>
            <w:tcW w:w="1710" w:type="dxa"/>
            <w:vMerge/>
            <w:tcBorders>
              <w:top w:val="nil"/>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tc>
        <w:tc>
          <w:tcPr>
            <w:tcW w:w="1379" w:type="dxa"/>
            <w:vMerge/>
            <w:tcBorders>
              <w:top w:val="nil"/>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tc>
      </w:tr>
      <w:tr w:rsidR="00536654" w:rsidRPr="001A71F6" w:rsidTr="00FE1EBD">
        <w:trPr>
          <w:trHeight w:hRule="exact" w:val="735"/>
        </w:trPr>
        <w:tc>
          <w:tcPr>
            <w:tcW w:w="6550"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line="360" w:lineRule="auto"/>
              <w:ind w:left="102" w:right="628"/>
              <w:rPr>
                <w:rFonts w:eastAsia="Times New Roman"/>
                <w:sz w:val="22"/>
                <w:szCs w:val="22"/>
              </w:rPr>
            </w:pPr>
            <w:r w:rsidRPr="001A71F6">
              <w:rPr>
                <w:rFonts w:eastAsia="Times New Roman"/>
                <w:w w:val="99"/>
                <w:sz w:val="22"/>
                <w:szCs w:val="22"/>
              </w:rPr>
              <w:t>О</w:t>
            </w:r>
            <w:r w:rsidRPr="001A71F6">
              <w:rPr>
                <w:rFonts w:eastAsia="Times New Roman"/>
                <w:spacing w:val="-2"/>
                <w:w w:val="99"/>
                <w:sz w:val="22"/>
                <w:szCs w:val="22"/>
              </w:rPr>
              <w:t>б</w:t>
            </w:r>
            <w:r w:rsidRPr="001A71F6">
              <w:rPr>
                <w:rFonts w:eastAsia="Times New Roman"/>
                <w:spacing w:val="-1"/>
                <w:w w:val="99"/>
                <w:sz w:val="22"/>
                <w:szCs w:val="22"/>
              </w:rPr>
              <w:t>щ</w:t>
            </w:r>
            <w:r w:rsidRPr="001A71F6">
              <w:rPr>
                <w:rFonts w:eastAsia="Times New Roman"/>
                <w:w w:val="99"/>
                <w:sz w:val="22"/>
                <w:szCs w:val="22"/>
              </w:rPr>
              <w:t>ее</w:t>
            </w:r>
            <w:r w:rsidRPr="001A71F6">
              <w:rPr>
                <w:rFonts w:eastAsia="Times New Roman"/>
                <w:spacing w:val="-2"/>
                <w:sz w:val="22"/>
                <w:szCs w:val="22"/>
              </w:rPr>
              <w:t xml:space="preserve"> </w:t>
            </w:r>
            <w:r w:rsidRPr="001A71F6">
              <w:rPr>
                <w:rFonts w:eastAsia="Times New Roman"/>
                <w:spacing w:val="-2"/>
                <w:w w:val="99"/>
                <w:sz w:val="22"/>
                <w:szCs w:val="22"/>
              </w:rPr>
              <w:t>к</w:t>
            </w:r>
            <w:r w:rsidRPr="001A71F6">
              <w:rPr>
                <w:rFonts w:eastAsia="Times New Roman"/>
                <w:w w:val="99"/>
                <w:sz w:val="22"/>
                <w:szCs w:val="22"/>
              </w:rPr>
              <w:t>о</w:t>
            </w:r>
            <w:r w:rsidRPr="001A71F6">
              <w:rPr>
                <w:rFonts w:eastAsia="Times New Roman"/>
                <w:spacing w:val="-2"/>
                <w:w w:val="99"/>
                <w:sz w:val="22"/>
                <w:szCs w:val="22"/>
              </w:rPr>
              <w:t>л</w:t>
            </w:r>
            <w:r w:rsidRPr="001A71F6">
              <w:rPr>
                <w:rFonts w:eastAsia="Times New Roman"/>
                <w:spacing w:val="-1"/>
                <w:w w:val="99"/>
                <w:sz w:val="22"/>
                <w:szCs w:val="22"/>
              </w:rPr>
              <w:t>и</w:t>
            </w:r>
            <w:r w:rsidRPr="001A71F6">
              <w:rPr>
                <w:rFonts w:eastAsia="Times New Roman"/>
                <w:spacing w:val="-2"/>
                <w:w w:val="99"/>
                <w:sz w:val="22"/>
                <w:szCs w:val="22"/>
              </w:rPr>
              <w:t>ч</w:t>
            </w:r>
            <w:r w:rsidRPr="001A71F6">
              <w:rPr>
                <w:rFonts w:eastAsia="Times New Roman"/>
                <w:w w:val="99"/>
                <w:sz w:val="22"/>
                <w:szCs w:val="22"/>
              </w:rPr>
              <w:t>е</w:t>
            </w:r>
            <w:r w:rsidRPr="001A71F6">
              <w:rPr>
                <w:rFonts w:eastAsia="Times New Roman"/>
                <w:sz w:val="22"/>
                <w:szCs w:val="22"/>
              </w:rPr>
              <w:t>с</w:t>
            </w:r>
            <w:r w:rsidRPr="001A71F6">
              <w:rPr>
                <w:rFonts w:eastAsia="Times New Roman"/>
                <w:spacing w:val="-1"/>
                <w:w w:val="99"/>
                <w:sz w:val="22"/>
                <w:szCs w:val="22"/>
              </w:rPr>
              <w:t>т</w:t>
            </w:r>
            <w:r w:rsidRPr="001A71F6">
              <w:rPr>
                <w:rFonts w:eastAsia="Times New Roman"/>
                <w:spacing w:val="-3"/>
                <w:w w:val="99"/>
                <w:sz w:val="22"/>
                <w:szCs w:val="22"/>
              </w:rPr>
              <w:t>в</w:t>
            </w:r>
            <w:r w:rsidRPr="001A71F6">
              <w:rPr>
                <w:rFonts w:eastAsia="Times New Roman"/>
                <w:w w:val="99"/>
                <w:sz w:val="22"/>
                <w:szCs w:val="22"/>
              </w:rPr>
              <w:t>о</w:t>
            </w:r>
            <w:r w:rsidRPr="001A71F6">
              <w:rPr>
                <w:rFonts w:eastAsia="Times New Roman"/>
                <w:sz w:val="22"/>
                <w:szCs w:val="22"/>
              </w:rPr>
              <w:t xml:space="preserve"> </w:t>
            </w:r>
            <w:r w:rsidRPr="001A71F6">
              <w:rPr>
                <w:rFonts w:eastAsia="Times New Roman"/>
                <w:spacing w:val="1"/>
                <w:w w:val="99"/>
                <w:sz w:val="22"/>
                <w:szCs w:val="22"/>
              </w:rPr>
              <w:t>п</w:t>
            </w:r>
            <w:r w:rsidRPr="001A71F6">
              <w:rPr>
                <w:rFonts w:eastAsia="Times New Roman"/>
                <w:w w:val="99"/>
                <w:sz w:val="22"/>
                <w:szCs w:val="22"/>
              </w:rPr>
              <w:t>о</w:t>
            </w:r>
            <w:r w:rsidRPr="001A71F6">
              <w:rPr>
                <w:rFonts w:eastAsia="Times New Roman"/>
                <w:spacing w:val="-3"/>
                <w:sz w:val="22"/>
                <w:szCs w:val="22"/>
              </w:rPr>
              <w:t xml:space="preserve"> </w:t>
            </w:r>
            <w:r w:rsidRPr="001A71F6">
              <w:rPr>
                <w:rFonts w:eastAsia="Times New Roman"/>
                <w:w w:val="99"/>
                <w:sz w:val="22"/>
                <w:szCs w:val="22"/>
              </w:rPr>
              <w:t>г</w:t>
            </w:r>
            <w:r w:rsidRPr="001A71F6">
              <w:rPr>
                <w:rFonts w:eastAsia="Times New Roman"/>
                <w:spacing w:val="-2"/>
                <w:w w:val="99"/>
                <w:sz w:val="22"/>
                <w:szCs w:val="22"/>
              </w:rPr>
              <w:t>о</w:t>
            </w:r>
            <w:r w:rsidRPr="001A71F6">
              <w:rPr>
                <w:rFonts w:eastAsia="Times New Roman"/>
                <w:spacing w:val="-1"/>
                <w:w w:val="99"/>
                <w:sz w:val="22"/>
                <w:szCs w:val="22"/>
              </w:rPr>
              <w:t>р</w:t>
            </w:r>
            <w:r w:rsidRPr="001A71F6">
              <w:rPr>
                <w:rFonts w:eastAsia="Times New Roman"/>
                <w:spacing w:val="-2"/>
                <w:w w:val="99"/>
                <w:sz w:val="22"/>
                <w:szCs w:val="22"/>
              </w:rPr>
              <w:t>о</w:t>
            </w:r>
            <w:r w:rsidRPr="001A71F6">
              <w:rPr>
                <w:rFonts w:eastAsia="Times New Roman"/>
                <w:w w:val="99"/>
                <w:sz w:val="22"/>
                <w:szCs w:val="22"/>
              </w:rPr>
              <w:t>д</w:t>
            </w:r>
            <w:r w:rsidRPr="001A71F6">
              <w:rPr>
                <w:rFonts w:eastAsia="Times New Roman"/>
                <w:spacing w:val="-2"/>
                <w:sz w:val="22"/>
                <w:szCs w:val="22"/>
              </w:rPr>
              <w:t>с</w:t>
            </w:r>
            <w:r w:rsidRPr="001A71F6">
              <w:rPr>
                <w:rFonts w:eastAsia="Times New Roman"/>
                <w:w w:val="99"/>
                <w:sz w:val="22"/>
                <w:szCs w:val="22"/>
              </w:rPr>
              <w:t>к</w:t>
            </w:r>
            <w:r w:rsidRPr="001A71F6">
              <w:rPr>
                <w:rFonts w:eastAsia="Times New Roman"/>
                <w:spacing w:val="-3"/>
                <w:w w:val="99"/>
                <w:sz w:val="22"/>
                <w:szCs w:val="22"/>
              </w:rPr>
              <w:t>о</w:t>
            </w:r>
            <w:r w:rsidRPr="001A71F6">
              <w:rPr>
                <w:rFonts w:eastAsia="Times New Roman"/>
                <w:w w:val="99"/>
                <w:sz w:val="22"/>
                <w:szCs w:val="22"/>
              </w:rPr>
              <w:t>м</w:t>
            </w:r>
            <w:r w:rsidRPr="001A71F6">
              <w:rPr>
                <w:rFonts w:eastAsia="Times New Roman"/>
                <w:sz w:val="22"/>
                <w:szCs w:val="22"/>
              </w:rPr>
              <w:t xml:space="preserve">у </w:t>
            </w:r>
            <w:r w:rsidRPr="001A71F6">
              <w:rPr>
                <w:rFonts w:eastAsia="Times New Roman"/>
                <w:spacing w:val="-2"/>
                <w:w w:val="99"/>
                <w:sz w:val="22"/>
                <w:szCs w:val="22"/>
              </w:rPr>
              <w:t>о</w:t>
            </w:r>
            <w:r w:rsidRPr="001A71F6">
              <w:rPr>
                <w:rFonts w:eastAsia="Times New Roman"/>
                <w:spacing w:val="-1"/>
                <w:w w:val="99"/>
                <w:sz w:val="22"/>
                <w:szCs w:val="22"/>
              </w:rPr>
              <w:t>к</w:t>
            </w:r>
            <w:r w:rsidRPr="001A71F6">
              <w:rPr>
                <w:rFonts w:eastAsia="Times New Roman"/>
                <w:w w:val="99"/>
                <w:sz w:val="22"/>
                <w:szCs w:val="22"/>
              </w:rPr>
              <w:t>р</w:t>
            </w:r>
            <w:r w:rsidRPr="001A71F6">
              <w:rPr>
                <w:rFonts w:eastAsia="Times New Roman"/>
                <w:spacing w:val="-4"/>
                <w:sz w:val="22"/>
                <w:szCs w:val="22"/>
              </w:rPr>
              <w:t>у</w:t>
            </w:r>
            <w:r w:rsidRPr="001A71F6">
              <w:rPr>
                <w:rFonts w:eastAsia="Times New Roman"/>
                <w:w w:val="99"/>
                <w:sz w:val="22"/>
                <w:szCs w:val="22"/>
              </w:rPr>
              <w:t>г</w:t>
            </w:r>
            <w:r w:rsidRPr="001A71F6">
              <w:rPr>
                <w:rFonts w:eastAsia="Times New Roman"/>
                <w:spacing w:val="-4"/>
                <w:sz w:val="22"/>
                <w:szCs w:val="22"/>
              </w:rPr>
              <w:t>у</w:t>
            </w:r>
            <w:r w:rsidRPr="001A71F6">
              <w:rPr>
                <w:rFonts w:eastAsia="Times New Roman"/>
                <w:w w:val="99"/>
                <w:sz w:val="22"/>
                <w:szCs w:val="22"/>
              </w:rPr>
              <w:t>,</w:t>
            </w:r>
            <w:r w:rsidRPr="001A71F6">
              <w:rPr>
                <w:rFonts w:eastAsia="Times New Roman"/>
                <w:spacing w:val="3"/>
                <w:sz w:val="22"/>
                <w:szCs w:val="22"/>
              </w:rPr>
              <w:t xml:space="preserve"> </w:t>
            </w:r>
            <w:r w:rsidRPr="001A71F6">
              <w:rPr>
                <w:rFonts w:eastAsia="Times New Roman"/>
                <w:w w:val="99"/>
                <w:sz w:val="22"/>
                <w:szCs w:val="22"/>
              </w:rPr>
              <w:t>п</w:t>
            </w:r>
            <w:r w:rsidRPr="001A71F6">
              <w:rPr>
                <w:rFonts w:eastAsia="Times New Roman"/>
                <w:spacing w:val="-2"/>
                <w:w w:val="99"/>
                <w:sz w:val="22"/>
                <w:szCs w:val="22"/>
              </w:rPr>
              <w:t>о</w:t>
            </w:r>
            <w:r w:rsidRPr="001A71F6">
              <w:rPr>
                <w:rFonts w:eastAsia="Times New Roman"/>
                <w:sz w:val="22"/>
                <w:szCs w:val="22"/>
              </w:rPr>
              <w:t>с</w:t>
            </w:r>
            <w:r w:rsidRPr="001A71F6">
              <w:rPr>
                <w:rFonts w:eastAsia="Times New Roman"/>
                <w:spacing w:val="-3"/>
                <w:w w:val="99"/>
                <w:sz w:val="22"/>
                <w:szCs w:val="22"/>
              </w:rPr>
              <w:t>е</w:t>
            </w:r>
            <w:r w:rsidRPr="001A71F6">
              <w:rPr>
                <w:rFonts w:eastAsia="Times New Roman"/>
                <w:w w:val="99"/>
                <w:sz w:val="22"/>
                <w:szCs w:val="22"/>
              </w:rPr>
              <w:t>л</w:t>
            </w:r>
            <w:r w:rsidRPr="001A71F6">
              <w:rPr>
                <w:rFonts w:eastAsia="Times New Roman"/>
                <w:spacing w:val="-2"/>
                <w:w w:val="99"/>
                <w:sz w:val="22"/>
                <w:szCs w:val="22"/>
              </w:rPr>
              <w:t>е</w:t>
            </w:r>
            <w:r w:rsidRPr="001A71F6">
              <w:rPr>
                <w:rFonts w:eastAsia="Times New Roman"/>
                <w:w w:val="99"/>
                <w:sz w:val="22"/>
                <w:szCs w:val="22"/>
              </w:rPr>
              <w:t>н</w:t>
            </w:r>
            <w:r w:rsidRPr="001A71F6">
              <w:rPr>
                <w:rFonts w:eastAsia="Times New Roman"/>
                <w:spacing w:val="-3"/>
                <w:w w:val="99"/>
                <w:sz w:val="22"/>
                <w:szCs w:val="22"/>
              </w:rPr>
              <w:t>и</w:t>
            </w:r>
            <w:r w:rsidRPr="001A71F6">
              <w:rPr>
                <w:rFonts w:eastAsia="Times New Roman"/>
                <w:sz w:val="22"/>
                <w:szCs w:val="22"/>
              </w:rPr>
              <w:t xml:space="preserve">ю с </w:t>
            </w:r>
            <w:r w:rsidRPr="001A71F6">
              <w:rPr>
                <w:rFonts w:eastAsia="Times New Roman"/>
                <w:spacing w:val="-3"/>
                <w:sz w:val="22"/>
                <w:szCs w:val="22"/>
              </w:rPr>
              <w:t>у</w:t>
            </w:r>
            <w:r w:rsidRPr="001A71F6">
              <w:rPr>
                <w:rFonts w:eastAsia="Times New Roman"/>
                <w:spacing w:val="-1"/>
                <w:w w:val="99"/>
                <w:sz w:val="22"/>
                <w:szCs w:val="22"/>
              </w:rPr>
              <w:t>ч</w:t>
            </w:r>
            <w:r w:rsidRPr="001A71F6">
              <w:rPr>
                <w:rFonts w:eastAsia="Times New Roman"/>
                <w:w w:val="99"/>
                <w:sz w:val="22"/>
                <w:szCs w:val="22"/>
              </w:rPr>
              <w:t>е</w:t>
            </w:r>
            <w:r w:rsidRPr="001A71F6">
              <w:rPr>
                <w:rFonts w:eastAsia="Times New Roman"/>
                <w:spacing w:val="-3"/>
                <w:w w:val="99"/>
                <w:sz w:val="22"/>
                <w:szCs w:val="22"/>
              </w:rPr>
              <w:t>т</w:t>
            </w:r>
            <w:r w:rsidRPr="001A71F6">
              <w:rPr>
                <w:rFonts w:eastAsia="Times New Roman"/>
                <w:w w:val="99"/>
                <w:sz w:val="22"/>
                <w:szCs w:val="22"/>
              </w:rPr>
              <w:t>ом</w:t>
            </w:r>
            <w:r w:rsidRPr="001A71F6">
              <w:rPr>
                <w:rFonts w:eastAsia="Times New Roman"/>
                <w:spacing w:val="4"/>
                <w:sz w:val="22"/>
                <w:szCs w:val="22"/>
              </w:rPr>
              <w:t xml:space="preserve"> </w:t>
            </w:r>
            <w:r w:rsidRPr="001A71F6">
              <w:rPr>
                <w:rFonts w:eastAsia="Times New Roman"/>
                <w:w w:val="99"/>
                <w:sz w:val="22"/>
                <w:szCs w:val="22"/>
              </w:rPr>
              <w:t>об</w:t>
            </w:r>
            <w:r w:rsidRPr="001A71F6">
              <w:rPr>
                <w:rFonts w:eastAsia="Times New Roman"/>
                <w:spacing w:val="2"/>
                <w:w w:val="99"/>
                <w:sz w:val="22"/>
                <w:szCs w:val="22"/>
              </w:rPr>
              <w:t>щ</w:t>
            </w:r>
            <w:r w:rsidRPr="001A71F6">
              <w:rPr>
                <w:rFonts w:eastAsia="Times New Roman"/>
                <w:w w:val="99"/>
                <w:sz w:val="22"/>
                <w:szCs w:val="22"/>
              </w:rPr>
              <w:t>е</w:t>
            </w:r>
            <w:r w:rsidRPr="001A71F6">
              <w:rPr>
                <w:rFonts w:eastAsia="Times New Roman"/>
                <w:sz w:val="22"/>
                <w:szCs w:val="22"/>
              </w:rPr>
              <w:t>с</w:t>
            </w:r>
            <w:r w:rsidRPr="001A71F6">
              <w:rPr>
                <w:rFonts w:eastAsia="Times New Roman"/>
                <w:w w:val="99"/>
                <w:sz w:val="22"/>
                <w:szCs w:val="22"/>
              </w:rPr>
              <w:t>т</w:t>
            </w:r>
            <w:r w:rsidRPr="001A71F6">
              <w:rPr>
                <w:rFonts w:eastAsia="Times New Roman"/>
                <w:spacing w:val="-1"/>
                <w:w w:val="99"/>
                <w:sz w:val="22"/>
                <w:szCs w:val="22"/>
              </w:rPr>
              <w:t>в</w:t>
            </w:r>
            <w:r w:rsidRPr="001A71F6">
              <w:rPr>
                <w:rFonts w:eastAsia="Times New Roman"/>
                <w:w w:val="99"/>
                <w:sz w:val="22"/>
                <w:szCs w:val="22"/>
              </w:rPr>
              <w:t>енны</w:t>
            </w:r>
            <w:r w:rsidRPr="001A71F6">
              <w:rPr>
                <w:rFonts w:eastAsia="Times New Roman"/>
                <w:sz w:val="22"/>
                <w:szCs w:val="22"/>
              </w:rPr>
              <w:t>х</w:t>
            </w:r>
            <w:r w:rsidRPr="001A71F6">
              <w:rPr>
                <w:rFonts w:eastAsia="Times New Roman"/>
                <w:spacing w:val="1"/>
                <w:sz w:val="22"/>
                <w:szCs w:val="22"/>
              </w:rPr>
              <w:t xml:space="preserve"> </w:t>
            </w:r>
            <w:r w:rsidRPr="001A71F6">
              <w:rPr>
                <w:rFonts w:eastAsia="Times New Roman"/>
                <w:w w:val="99"/>
                <w:sz w:val="22"/>
                <w:szCs w:val="22"/>
              </w:rPr>
              <w:t>зданий</w:t>
            </w:r>
          </w:p>
          <w:p w:rsidR="00536654" w:rsidRPr="001A71F6" w:rsidRDefault="00536654" w:rsidP="001A71F6">
            <w:pPr>
              <w:spacing w:line="360" w:lineRule="auto"/>
              <w:rPr>
                <w:rFonts w:eastAsia="Times New Roman"/>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line="360" w:lineRule="auto"/>
              <w:ind w:left="454" w:right="-20"/>
              <w:rPr>
                <w:rFonts w:eastAsia="Times New Roman"/>
                <w:sz w:val="22"/>
                <w:szCs w:val="22"/>
              </w:rPr>
            </w:pPr>
            <w:r w:rsidRPr="001A71F6">
              <w:rPr>
                <w:rFonts w:eastAsia="Times New Roman"/>
                <w:w w:val="99"/>
                <w:sz w:val="22"/>
                <w:szCs w:val="22"/>
              </w:rPr>
              <w:t>280-300</w:t>
            </w:r>
          </w:p>
          <w:p w:rsidR="00536654" w:rsidRPr="001A71F6" w:rsidRDefault="00536654" w:rsidP="001A71F6">
            <w:pPr>
              <w:spacing w:line="360" w:lineRule="auto"/>
              <w:rPr>
                <w:rFonts w:eastAsia="Times New Roman"/>
                <w:sz w:val="22"/>
                <w:szCs w:val="22"/>
              </w:rPr>
            </w:pPr>
          </w:p>
        </w:tc>
        <w:tc>
          <w:tcPr>
            <w:tcW w:w="1379"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line="360" w:lineRule="auto"/>
              <w:ind w:left="340" w:right="-20"/>
              <w:rPr>
                <w:rFonts w:eastAsia="Times New Roman"/>
                <w:sz w:val="22"/>
                <w:szCs w:val="22"/>
              </w:rPr>
            </w:pPr>
            <w:r w:rsidRPr="001A71F6">
              <w:rPr>
                <w:rFonts w:eastAsia="Times New Roman"/>
                <w:w w:val="99"/>
                <w:sz w:val="22"/>
                <w:szCs w:val="22"/>
              </w:rPr>
              <w:t>1400-1500</w:t>
            </w:r>
          </w:p>
          <w:p w:rsidR="00536654" w:rsidRPr="001A71F6" w:rsidRDefault="00536654" w:rsidP="001A71F6">
            <w:pPr>
              <w:spacing w:line="360" w:lineRule="auto"/>
              <w:rPr>
                <w:rFonts w:eastAsia="Times New Roman"/>
                <w:sz w:val="22"/>
                <w:szCs w:val="22"/>
              </w:rPr>
            </w:pPr>
          </w:p>
        </w:tc>
      </w:tr>
      <w:tr w:rsidR="00536654" w:rsidRPr="001A71F6" w:rsidTr="00FE1EBD">
        <w:trPr>
          <w:trHeight w:hRule="exact" w:val="262"/>
        </w:trPr>
        <w:tc>
          <w:tcPr>
            <w:tcW w:w="6550"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line="360" w:lineRule="auto"/>
              <w:ind w:left="102" w:right="-20"/>
              <w:rPr>
                <w:rFonts w:eastAsia="Times New Roman"/>
                <w:sz w:val="22"/>
                <w:szCs w:val="22"/>
              </w:rPr>
            </w:pPr>
            <w:r w:rsidRPr="001A71F6">
              <w:rPr>
                <w:rFonts w:eastAsia="Times New Roman"/>
                <w:w w:val="99"/>
                <w:sz w:val="22"/>
                <w:szCs w:val="22"/>
              </w:rPr>
              <w:t>Жидкие</w:t>
            </w:r>
            <w:r w:rsidRPr="001A71F6">
              <w:rPr>
                <w:rFonts w:eastAsia="Times New Roman"/>
                <w:sz w:val="22"/>
                <w:szCs w:val="22"/>
              </w:rPr>
              <w:t xml:space="preserve"> </w:t>
            </w:r>
            <w:r w:rsidRPr="001A71F6">
              <w:rPr>
                <w:rFonts w:eastAsia="Times New Roman"/>
                <w:w w:val="99"/>
                <w:sz w:val="22"/>
                <w:szCs w:val="22"/>
              </w:rPr>
              <w:t>из</w:t>
            </w:r>
            <w:r w:rsidRPr="001A71F6">
              <w:rPr>
                <w:rFonts w:eastAsia="Times New Roman"/>
                <w:spacing w:val="1"/>
                <w:sz w:val="22"/>
                <w:szCs w:val="22"/>
              </w:rPr>
              <w:t xml:space="preserve"> </w:t>
            </w:r>
            <w:r w:rsidRPr="001A71F6">
              <w:rPr>
                <w:rFonts w:eastAsia="Times New Roman"/>
                <w:w w:val="99"/>
                <w:sz w:val="22"/>
                <w:szCs w:val="22"/>
              </w:rPr>
              <w:t>выгребов</w:t>
            </w:r>
            <w:r w:rsidRPr="001A71F6">
              <w:rPr>
                <w:rFonts w:eastAsia="Times New Roman"/>
                <w:spacing w:val="1"/>
                <w:sz w:val="22"/>
                <w:szCs w:val="22"/>
              </w:rPr>
              <w:t xml:space="preserve"> </w:t>
            </w:r>
            <w:r w:rsidRPr="001A71F6">
              <w:rPr>
                <w:rFonts w:eastAsia="Times New Roman"/>
                <w:spacing w:val="-1"/>
                <w:w w:val="99"/>
                <w:sz w:val="22"/>
                <w:szCs w:val="22"/>
              </w:rPr>
              <w:t>(</w:t>
            </w:r>
            <w:r w:rsidRPr="001A71F6">
              <w:rPr>
                <w:rFonts w:eastAsia="Times New Roman"/>
                <w:w w:val="99"/>
                <w:sz w:val="22"/>
                <w:szCs w:val="22"/>
              </w:rPr>
              <w:t>при</w:t>
            </w:r>
            <w:r w:rsidRPr="001A71F6">
              <w:rPr>
                <w:rFonts w:eastAsia="Times New Roman"/>
                <w:sz w:val="22"/>
                <w:szCs w:val="22"/>
              </w:rPr>
              <w:t xml:space="preserve"> </w:t>
            </w:r>
            <w:r w:rsidRPr="001A71F6">
              <w:rPr>
                <w:rFonts w:eastAsia="Times New Roman"/>
                <w:w w:val="99"/>
                <w:sz w:val="22"/>
                <w:szCs w:val="22"/>
              </w:rPr>
              <w:t>от</w:t>
            </w:r>
            <w:r w:rsidRPr="001A71F6">
              <w:rPr>
                <w:rFonts w:eastAsia="Times New Roman"/>
                <w:spacing w:val="1"/>
                <w:sz w:val="22"/>
                <w:szCs w:val="22"/>
              </w:rPr>
              <w:t>с</w:t>
            </w:r>
            <w:r w:rsidRPr="001A71F6">
              <w:rPr>
                <w:rFonts w:eastAsia="Times New Roman"/>
                <w:spacing w:val="-3"/>
                <w:sz w:val="22"/>
                <w:szCs w:val="22"/>
              </w:rPr>
              <w:t>у</w:t>
            </w:r>
            <w:r w:rsidRPr="001A71F6">
              <w:rPr>
                <w:rFonts w:eastAsia="Times New Roman"/>
                <w:spacing w:val="1"/>
                <w:w w:val="99"/>
                <w:sz w:val="22"/>
                <w:szCs w:val="22"/>
              </w:rPr>
              <w:t>т</w:t>
            </w:r>
            <w:r w:rsidRPr="001A71F6">
              <w:rPr>
                <w:rFonts w:eastAsia="Times New Roman"/>
                <w:sz w:val="22"/>
                <w:szCs w:val="22"/>
              </w:rPr>
              <w:t>с</w:t>
            </w:r>
            <w:r w:rsidRPr="001A71F6">
              <w:rPr>
                <w:rFonts w:eastAsia="Times New Roman"/>
                <w:spacing w:val="1"/>
                <w:w w:val="99"/>
                <w:sz w:val="22"/>
                <w:szCs w:val="22"/>
              </w:rPr>
              <w:t>т</w:t>
            </w:r>
            <w:r w:rsidRPr="001A71F6">
              <w:rPr>
                <w:rFonts w:eastAsia="Times New Roman"/>
                <w:w w:val="99"/>
                <w:sz w:val="22"/>
                <w:szCs w:val="22"/>
              </w:rPr>
              <w:t>в</w:t>
            </w:r>
            <w:r w:rsidRPr="001A71F6">
              <w:rPr>
                <w:rFonts w:eastAsia="Times New Roman"/>
                <w:spacing w:val="-1"/>
                <w:w w:val="99"/>
                <w:sz w:val="22"/>
                <w:szCs w:val="22"/>
              </w:rPr>
              <w:t>и</w:t>
            </w:r>
            <w:r w:rsidRPr="001A71F6">
              <w:rPr>
                <w:rFonts w:eastAsia="Times New Roman"/>
                <w:w w:val="99"/>
                <w:sz w:val="22"/>
                <w:szCs w:val="22"/>
              </w:rPr>
              <w:t>и</w:t>
            </w:r>
            <w:r w:rsidRPr="001A71F6">
              <w:rPr>
                <w:rFonts w:eastAsia="Times New Roman"/>
                <w:spacing w:val="2"/>
                <w:sz w:val="22"/>
                <w:szCs w:val="22"/>
              </w:rPr>
              <w:t xml:space="preserve"> </w:t>
            </w:r>
            <w:r w:rsidRPr="001A71F6">
              <w:rPr>
                <w:rFonts w:eastAsia="Times New Roman"/>
                <w:w w:val="99"/>
                <w:sz w:val="22"/>
                <w:szCs w:val="22"/>
              </w:rPr>
              <w:t>канали</w:t>
            </w:r>
            <w:r w:rsidRPr="001A71F6">
              <w:rPr>
                <w:rFonts w:eastAsia="Times New Roman"/>
                <w:spacing w:val="-1"/>
                <w:w w:val="99"/>
                <w:sz w:val="22"/>
                <w:szCs w:val="22"/>
              </w:rPr>
              <w:t>з</w:t>
            </w:r>
            <w:r w:rsidRPr="001A71F6">
              <w:rPr>
                <w:rFonts w:eastAsia="Times New Roman"/>
                <w:w w:val="99"/>
                <w:sz w:val="22"/>
                <w:szCs w:val="22"/>
              </w:rPr>
              <w:t>а</w:t>
            </w:r>
            <w:r w:rsidRPr="001A71F6">
              <w:rPr>
                <w:rFonts w:eastAsia="Times New Roman"/>
                <w:spacing w:val="1"/>
                <w:w w:val="99"/>
                <w:sz w:val="22"/>
                <w:szCs w:val="22"/>
              </w:rPr>
              <w:t>ц</w:t>
            </w:r>
            <w:r w:rsidRPr="001A71F6">
              <w:rPr>
                <w:rFonts w:eastAsia="Times New Roman"/>
                <w:w w:val="99"/>
                <w:sz w:val="22"/>
                <w:szCs w:val="22"/>
              </w:rPr>
              <w:t>ии)</w:t>
            </w:r>
          </w:p>
          <w:p w:rsidR="00536654" w:rsidRPr="001A71F6" w:rsidRDefault="00536654" w:rsidP="001A71F6">
            <w:pPr>
              <w:spacing w:line="360" w:lineRule="auto"/>
              <w:rPr>
                <w:rFonts w:eastAsia="Times New Roman"/>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line="360" w:lineRule="auto"/>
              <w:ind w:left="820" w:right="-20"/>
              <w:rPr>
                <w:rFonts w:eastAsia="Times New Roman"/>
                <w:sz w:val="22"/>
                <w:szCs w:val="22"/>
              </w:rPr>
            </w:pPr>
            <w:r w:rsidRPr="001A71F6">
              <w:rPr>
                <w:rFonts w:eastAsia="Times New Roman"/>
                <w:w w:val="99"/>
                <w:sz w:val="22"/>
                <w:szCs w:val="22"/>
              </w:rPr>
              <w:t>-</w:t>
            </w:r>
          </w:p>
          <w:p w:rsidR="00536654" w:rsidRPr="001A71F6" w:rsidRDefault="00536654" w:rsidP="001A71F6">
            <w:pPr>
              <w:spacing w:line="360" w:lineRule="auto"/>
              <w:rPr>
                <w:rFonts w:eastAsia="Times New Roman"/>
                <w:sz w:val="22"/>
                <w:szCs w:val="22"/>
              </w:rPr>
            </w:pPr>
          </w:p>
        </w:tc>
        <w:tc>
          <w:tcPr>
            <w:tcW w:w="1379"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line="360" w:lineRule="auto"/>
              <w:ind w:left="340" w:right="-20"/>
              <w:rPr>
                <w:rFonts w:eastAsia="Times New Roman"/>
                <w:sz w:val="22"/>
                <w:szCs w:val="22"/>
              </w:rPr>
            </w:pPr>
            <w:r w:rsidRPr="001A71F6">
              <w:rPr>
                <w:rFonts w:eastAsia="Times New Roman"/>
                <w:w w:val="99"/>
                <w:sz w:val="22"/>
                <w:szCs w:val="22"/>
              </w:rPr>
              <w:t>2000-3500</w:t>
            </w:r>
          </w:p>
          <w:p w:rsidR="00536654" w:rsidRPr="001A71F6" w:rsidRDefault="00536654" w:rsidP="001A71F6">
            <w:pPr>
              <w:spacing w:line="360" w:lineRule="auto"/>
              <w:rPr>
                <w:rFonts w:eastAsia="Times New Roman"/>
                <w:sz w:val="22"/>
                <w:szCs w:val="22"/>
              </w:rPr>
            </w:pPr>
          </w:p>
        </w:tc>
      </w:tr>
      <w:tr w:rsidR="00536654" w:rsidRPr="001A71F6" w:rsidTr="00FE1EBD">
        <w:trPr>
          <w:trHeight w:hRule="exact" w:val="521"/>
        </w:trPr>
        <w:tc>
          <w:tcPr>
            <w:tcW w:w="6550"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line="360" w:lineRule="auto"/>
              <w:ind w:left="102" w:right="-20"/>
              <w:rPr>
                <w:rFonts w:eastAsia="Times New Roman"/>
                <w:sz w:val="22"/>
                <w:szCs w:val="22"/>
              </w:rPr>
            </w:pPr>
            <w:r w:rsidRPr="001A71F6">
              <w:rPr>
                <w:rFonts w:eastAsia="Times New Roman"/>
                <w:w w:val="99"/>
                <w:sz w:val="22"/>
                <w:szCs w:val="22"/>
              </w:rPr>
              <w:t>Смет</w:t>
            </w:r>
            <w:r w:rsidRPr="001A71F6">
              <w:rPr>
                <w:rFonts w:eastAsia="Times New Roman"/>
                <w:sz w:val="22"/>
                <w:szCs w:val="22"/>
              </w:rPr>
              <w:t xml:space="preserve"> с </w:t>
            </w:r>
            <w:r w:rsidRPr="001A71F6">
              <w:rPr>
                <w:rFonts w:eastAsia="Times New Roman"/>
                <w:w w:val="99"/>
                <w:sz w:val="22"/>
                <w:szCs w:val="22"/>
              </w:rPr>
              <w:t>1</w:t>
            </w:r>
            <w:r w:rsidRPr="001A71F6">
              <w:rPr>
                <w:rFonts w:eastAsia="Times New Roman"/>
                <w:sz w:val="22"/>
                <w:szCs w:val="22"/>
              </w:rPr>
              <w:t xml:space="preserve"> </w:t>
            </w:r>
            <w:r w:rsidRPr="001A71F6">
              <w:rPr>
                <w:rFonts w:eastAsia="Times New Roman"/>
                <w:spacing w:val="2"/>
                <w:w w:val="99"/>
                <w:sz w:val="22"/>
                <w:szCs w:val="22"/>
              </w:rPr>
              <w:t>квадратного метра</w:t>
            </w:r>
            <w:r w:rsidRPr="001A71F6">
              <w:rPr>
                <w:rFonts w:eastAsia="Times New Roman"/>
                <w:spacing w:val="25"/>
                <w:position w:val="8"/>
                <w:sz w:val="22"/>
                <w:szCs w:val="22"/>
              </w:rPr>
              <w:t xml:space="preserve"> </w:t>
            </w:r>
            <w:r w:rsidRPr="001A71F6">
              <w:rPr>
                <w:rFonts w:eastAsia="Times New Roman"/>
                <w:w w:val="99"/>
                <w:sz w:val="22"/>
                <w:szCs w:val="22"/>
              </w:rPr>
              <w:t>тв</w:t>
            </w:r>
            <w:r w:rsidRPr="001A71F6">
              <w:rPr>
                <w:rFonts w:eastAsia="Times New Roman"/>
                <w:spacing w:val="-1"/>
                <w:w w:val="99"/>
                <w:sz w:val="22"/>
                <w:szCs w:val="22"/>
              </w:rPr>
              <w:t>е</w:t>
            </w:r>
            <w:r w:rsidRPr="001A71F6">
              <w:rPr>
                <w:rFonts w:eastAsia="Times New Roman"/>
                <w:w w:val="99"/>
                <w:sz w:val="22"/>
                <w:szCs w:val="22"/>
              </w:rPr>
              <w:t>рд</w:t>
            </w:r>
            <w:r w:rsidRPr="001A71F6">
              <w:rPr>
                <w:rFonts w:eastAsia="Times New Roman"/>
                <w:spacing w:val="1"/>
                <w:w w:val="99"/>
                <w:sz w:val="22"/>
                <w:szCs w:val="22"/>
              </w:rPr>
              <w:t>ы</w:t>
            </w:r>
            <w:r w:rsidRPr="001A71F6">
              <w:rPr>
                <w:rFonts w:eastAsia="Times New Roman"/>
                <w:sz w:val="22"/>
                <w:szCs w:val="22"/>
              </w:rPr>
              <w:t>х</w:t>
            </w:r>
            <w:r w:rsidRPr="001A71F6">
              <w:rPr>
                <w:rFonts w:eastAsia="Times New Roman"/>
                <w:spacing w:val="1"/>
                <w:sz w:val="22"/>
                <w:szCs w:val="22"/>
              </w:rPr>
              <w:t xml:space="preserve"> </w:t>
            </w:r>
            <w:r w:rsidRPr="001A71F6">
              <w:rPr>
                <w:rFonts w:eastAsia="Times New Roman"/>
                <w:spacing w:val="1"/>
                <w:w w:val="99"/>
                <w:sz w:val="22"/>
                <w:szCs w:val="22"/>
              </w:rPr>
              <w:t>п</w:t>
            </w:r>
            <w:r w:rsidRPr="001A71F6">
              <w:rPr>
                <w:rFonts w:eastAsia="Times New Roman"/>
                <w:w w:val="99"/>
                <w:sz w:val="22"/>
                <w:szCs w:val="22"/>
              </w:rPr>
              <w:t>окры</w:t>
            </w:r>
            <w:r w:rsidRPr="001A71F6">
              <w:rPr>
                <w:rFonts w:eastAsia="Times New Roman"/>
                <w:spacing w:val="-1"/>
                <w:w w:val="99"/>
                <w:sz w:val="22"/>
                <w:szCs w:val="22"/>
              </w:rPr>
              <w:t>т</w:t>
            </w:r>
            <w:r w:rsidRPr="001A71F6">
              <w:rPr>
                <w:rFonts w:eastAsia="Times New Roman"/>
                <w:w w:val="99"/>
                <w:sz w:val="22"/>
                <w:szCs w:val="22"/>
              </w:rPr>
              <w:t>ий</w:t>
            </w:r>
            <w:r w:rsidRPr="001A71F6">
              <w:rPr>
                <w:rFonts w:eastAsia="Times New Roman"/>
                <w:spacing w:val="1"/>
                <w:sz w:val="22"/>
                <w:szCs w:val="22"/>
              </w:rPr>
              <w:t xml:space="preserve"> </w:t>
            </w:r>
            <w:r w:rsidRPr="001A71F6">
              <w:rPr>
                <w:rFonts w:eastAsia="Times New Roman"/>
                <w:spacing w:val="-1"/>
                <w:sz w:val="22"/>
                <w:szCs w:val="22"/>
              </w:rPr>
              <w:t>у</w:t>
            </w:r>
            <w:r w:rsidRPr="001A71F6">
              <w:rPr>
                <w:rFonts w:eastAsia="Times New Roman"/>
                <w:w w:val="99"/>
                <w:sz w:val="22"/>
                <w:szCs w:val="22"/>
              </w:rPr>
              <w:t>л</w:t>
            </w:r>
            <w:r w:rsidRPr="001A71F6">
              <w:rPr>
                <w:rFonts w:eastAsia="Times New Roman"/>
                <w:spacing w:val="-1"/>
                <w:w w:val="99"/>
                <w:sz w:val="22"/>
                <w:szCs w:val="22"/>
              </w:rPr>
              <w:t>и</w:t>
            </w:r>
            <w:r w:rsidRPr="001A71F6">
              <w:rPr>
                <w:rFonts w:eastAsia="Times New Roman"/>
                <w:w w:val="99"/>
                <w:sz w:val="22"/>
                <w:szCs w:val="22"/>
              </w:rPr>
              <w:t>ц,</w:t>
            </w:r>
            <w:r w:rsidRPr="001A71F6">
              <w:rPr>
                <w:rFonts w:eastAsia="Times New Roman"/>
                <w:spacing w:val="3"/>
                <w:sz w:val="22"/>
                <w:szCs w:val="22"/>
              </w:rPr>
              <w:t xml:space="preserve"> </w:t>
            </w:r>
            <w:r w:rsidRPr="001A71F6">
              <w:rPr>
                <w:rFonts w:eastAsia="Times New Roman"/>
                <w:spacing w:val="1"/>
                <w:w w:val="99"/>
                <w:sz w:val="22"/>
                <w:szCs w:val="22"/>
              </w:rPr>
              <w:t>п</w:t>
            </w:r>
            <w:r w:rsidRPr="001A71F6">
              <w:rPr>
                <w:rFonts w:eastAsia="Times New Roman"/>
                <w:w w:val="99"/>
                <w:sz w:val="22"/>
                <w:szCs w:val="22"/>
              </w:rPr>
              <w:t>ло</w:t>
            </w:r>
            <w:r w:rsidRPr="001A71F6">
              <w:rPr>
                <w:rFonts w:eastAsia="Times New Roman"/>
                <w:spacing w:val="1"/>
                <w:w w:val="99"/>
                <w:sz w:val="22"/>
                <w:szCs w:val="22"/>
              </w:rPr>
              <w:t>щ</w:t>
            </w:r>
            <w:r w:rsidRPr="001A71F6">
              <w:rPr>
                <w:rFonts w:eastAsia="Times New Roman"/>
                <w:w w:val="99"/>
                <w:sz w:val="22"/>
                <w:szCs w:val="22"/>
              </w:rPr>
              <w:t>адей</w:t>
            </w:r>
            <w:r w:rsidRPr="001A71F6">
              <w:rPr>
                <w:rFonts w:eastAsia="Times New Roman"/>
                <w:sz w:val="22"/>
                <w:szCs w:val="22"/>
              </w:rPr>
              <w:t xml:space="preserve"> </w:t>
            </w:r>
            <w:r w:rsidRPr="001A71F6">
              <w:rPr>
                <w:rFonts w:eastAsia="Times New Roman"/>
                <w:w w:val="99"/>
                <w:sz w:val="22"/>
                <w:szCs w:val="22"/>
              </w:rPr>
              <w:t>и</w:t>
            </w:r>
            <w:r w:rsidRPr="001A71F6">
              <w:rPr>
                <w:rFonts w:eastAsia="Times New Roman"/>
                <w:sz w:val="22"/>
                <w:szCs w:val="22"/>
              </w:rPr>
              <w:t xml:space="preserve"> </w:t>
            </w:r>
            <w:r w:rsidRPr="001A71F6">
              <w:rPr>
                <w:rFonts w:eastAsia="Times New Roman"/>
                <w:spacing w:val="1"/>
                <w:w w:val="99"/>
                <w:sz w:val="22"/>
                <w:szCs w:val="22"/>
              </w:rPr>
              <w:t>п</w:t>
            </w:r>
            <w:r w:rsidRPr="001A71F6">
              <w:rPr>
                <w:rFonts w:eastAsia="Times New Roman"/>
                <w:w w:val="99"/>
                <w:sz w:val="22"/>
                <w:szCs w:val="22"/>
              </w:rPr>
              <w:t>арков</w:t>
            </w:r>
          </w:p>
          <w:p w:rsidR="00536654" w:rsidRPr="001A71F6" w:rsidRDefault="00536654" w:rsidP="001A71F6">
            <w:pPr>
              <w:spacing w:line="360" w:lineRule="auto"/>
              <w:rPr>
                <w:rFonts w:eastAsia="Times New Roman"/>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line="360" w:lineRule="auto"/>
              <w:ind w:left="636" w:right="-20"/>
              <w:rPr>
                <w:rFonts w:eastAsia="Times New Roman"/>
                <w:sz w:val="22"/>
                <w:szCs w:val="22"/>
              </w:rPr>
            </w:pPr>
            <w:r w:rsidRPr="001A71F6">
              <w:rPr>
                <w:rFonts w:eastAsia="Times New Roman"/>
                <w:w w:val="99"/>
                <w:sz w:val="22"/>
                <w:szCs w:val="22"/>
              </w:rPr>
              <w:t>5-15</w:t>
            </w:r>
          </w:p>
          <w:p w:rsidR="00536654" w:rsidRPr="001A71F6" w:rsidRDefault="00536654" w:rsidP="001A71F6">
            <w:pPr>
              <w:spacing w:line="360" w:lineRule="auto"/>
              <w:rPr>
                <w:rFonts w:eastAsia="Times New Roman"/>
                <w:sz w:val="22"/>
                <w:szCs w:val="22"/>
              </w:rPr>
            </w:pPr>
          </w:p>
        </w:tc>
        <w:tc>
          <w:tcPr>
            <w:tcW w:w="1379"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spacing w:line="360" w:lineRule="auto"/>
              <w:rPr>
                <w:rFonts w:eastAsia="Times New Roman"/>
                <w:sz w:val="22"/>
                <w:szCs w:val="22"/>
              </w:rPr>
            </w:pPr>
          </w:p>
          <w:p w:rsidR="00536654" w:rsidRPr="001A71F6" w:rsidRDefault="00536654" w:rsidP="001A71F6">
            <w:pPr>
              <w:spacing w:line="360" w:lineRule="auto"/>
              <w:ind w:left="646" w:right="-20"/>
              <w:rPr>
                <w:rFonts w:eastAsia="Times New Roman"/>
                <w:sz w:val="22"/>
                <w:szCs w:val="22"/>
              </w:rPr>
            </w:pPr>
            <w:r w:rsidRPr="001A71F6">
              <w:rPr>
                <w:rFonts w:eastAsia="Times New Roman"/>
                <w:w w:val="99"/>
                <w:sz w:val="22"/>
                <w:szCs w:val="22"/>
              </w:rPr>
              <w:t>8-20</w:t>
            </w:r>
          </w:p>
          <w:p w:rsidR="00536654" w:rsidRPr="001A71F6" w:rsidRDefault="00536654" w:rsidP="001A71F6">
            <w:pPr>
              <w:spacing w:line="360" w:lineRule="auto"/>
              <w:rPr>
                <w:rFonts w:eastAsia="Times New Roman"/>
                <w:sz w:val="22"/>
                <w:szCs w:val="22"/>
              </w:rPr>
            </w:pPr>
          </w:p>
        </w:tc>
      </w:tr>
    </w:tbl>
    <w:p w:rsidR="00536654" w:rsidRPr="001A71F6" w:rsidRDefault="00536654" w:rsidP="001A71F6">
      <w:pPr>
        <w:spacing w:line="360" w:lineRule="auto"/>
        <w:rPr>
          <w:rFonts w:eastAsia="Times New Roman"/>
          <w:sz w:val="22"/>
          <w:szCs w:val="22"/>
        </w:rPr>
      </w:pPr>
    </w:p>
    <w:p w:rsidR="00536654" w:rsidRPr="001A71F6" w:rsidRDefault="00C80199" w:rsidP="001A71F6">
      <w:pPr>
        <w:spacing w:line="360" w:lineRule="auto"/>
        <w:ind w:firstLine="708"/>
        <w:jc w:val="both"/>
        <w:rPr>
          <w:rFonts w:eastAsia="Times New Roman"/>
          <w:sz w:val="22"/>
          <w:szCs w:val="22"/>
        </w:rPr>
      </w:pPr>
      <w:r w:rsidRPr="001A71F6">
        <w:rPr>
          <w:rFonts w:eastAsia="Times New Roman"/>
          <w:sz w:val="22"/>
          <w:szCs w:val="22"/>
        </w:rPr>
        <w:t>7.37</w:t>
      </w:r>
      <w:r w:rsidR="00536654" w:rsidRPr="001A71F6">
        <w:rPr>
          <w:rFonts w:eastAsia="Times New Roman"/>
          <w:sz w:val="22"/>
          <w:szCs w:val="22"/>
        </w:rPr>
        <w:t>. Размеры земельных участков и санитарно-защитных зон * предприятий и сооружений по обезвреживанию, транспортировке и переработке бытовых отходов</w:t>
      </w:r>
      <w:r w:rsidRPr="001A71F6">
        <w:rPr>
          <w:rFonts w:eastAsia="Times New Roman"/>
          <w:sz w:val="22"/>
          <w:szCs w:val="22"/>
        </w:rPr>
        <w:t xml:space="preserve"> следует принимать по таблице 27</w:t>
      </w:r>
      <w:r w:rsidR="00536654" w:rsidRPr="001A71F6">
        <w:rPr>
          <w:rFonts w:eastAsia="Times New Roman"/>
          <w:sz w:val="22"/>
          <w:szCs w:val="22"/>
        </w:rPr>
        <w:t>.</w:t>
      </w:r>
    </w:p>
    <w:p w:rsidR="00536654" w:rsidRPr="001A71F6" w:rsidRDefault="00C80199" w:rsidP="001A71F6">
      <w:pPr>
        <w:keepNext/>
        <w:widowControl/>
        <w:tabs>
          <w:tab w:val="left" w:pos="0"/>
        </w:tabs>
        <w:adjustRightInd/>
        <w:spacing w:line="360" w:lineRule="auto"/>
        <w:ind w:right="-1"/>
        <w:outlineLvl w:val="7"/>
        <w:rPr>
          <w:rFonts w:eastAsia="Times New Roman"/>
          <w:bCs/>
          <w:sz w:val="22"/>
          <w:szCs w:val="22"/>
        </w:rPr>
      </w:pPr>
      <w:r w:rsidRPr="001A71F6">
        <w:rPr>
          <w:rFonts w:eastAsia="Times New Roman"/>
          <w:bCs/>
          <w:sz w:val="22"/>
          <w:szCs w:val="22"/>
        </w:rPr>
        <w:t>Таблица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536654" w:rsidRPr="001A71F6" w:rsidTr="00536654">
        <w:tc>
          <w:tcPr>
            <w:tcW w:w="5280" w:type="dxa"/>
            <w:tcBorders>
              <w:top w:val="single" w:sz="4" w:space="0" w:color="auto"/>
              <w:left w:val="single" w:sz="4" w:space="0" w:color="auto"/>
              <w:bottom w:val="single" w:sz="4" w:space="0" w:color="auto"/>
              <w:right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 xml:space="preserve">Предприятия и </w:t>
            </w: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Размеры санитарно-защитных зон, метров</w:t>
            </w:r>
          </w:p>
        </w:tc>
      </w:tr>
      <w:tr w:rsidR="00536654" w:rsidRPr="001A71F6" w:rsidTr="00536654">
        <w:tc>
          <w:tcPr>
            <w:tcW w:w="5280"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Мусороперерабатывающие и мусоросжигательные предприятия, мощностью, тыс. тонн в год:</w:t>
            </w:r>
          </w:p>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lastRenderedPageBreak/>
              <w:t>- до 100</w:t>
            </w:r>
          </w:p>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lastRenderedPageBreak/>
              <w:t>0,05</w:t>
            </w: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0,05</w:t>
            </w:r>
          </w:p>
        </w:tc>
        <w:tc>
          <w:tcPr>
            <w:tcW w:w="2160" w:type="dxa"/>
            <w:tcBorders>
              <w:top w:val="single" w:sz="4" w:space="0" w:color="auto"/>
              <w:left w:val="single" w:sz="4" w:space="0" w:color="auto"/>
              <w:bottom w:val="single" w:sz="4" w:space="0" w:color="auto"/>
              <w:right w:val="single" w:sz="4" w:space="0" w:color="auto"/>
            </w:tcBorders>
            <w:vAlign w:val="bottom"/>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300</w:t>
            </w:r>
          </w:p>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500</w:t>
            </w:r>
          </w:p>
        </w:tc>
      </w:tr>
      <w:tr w:rsidR="00536654" w:rsidRPr="001A71F6" w:rsidTr="00536654">
        <w:tc>
          <w:tcPr>
            <w:tcW w:w="5280"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lastRenderedPageBreak/>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0,04</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300</w:t>
            </w:r>
          </w:p>
        </w:tc>
      </w:tr>
      <w:tr w:rsidR="00536654" w:rsidRPr="001A71F6" w:rsidTr="00536654">
        <w:tc>
          <w:tcPr>
            <w:tcW w:w="5280"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500</w:t>
            </w:r>
          </w:p>
        </w:tc>
      </w:tr>
      <w:tr w:rsidR="00536654" w:rsidRPr="001A71F6" w:rsidTr="00536654">
        <w:tc>
          <w:tcPr>
            <w:tcW w:w="5280"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500</w:t>
            </w:r>
          </w:p>
        </w:tc>
      </w:tr>
      <w:tr w:rsidR="00536654" w:rsidRPr="001A71F6" w:rsidTr="00536654">
        <w:tc>
          <w:tcPr>
            <w:tcW w:w="5280"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0,04</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100</w:t>
            </w:r>
          </w:p>
        </w:tc>
      </w:tr>
      <w:tr w:rsidR="00536654" w:rsidRPr="001A71F6" w:rsidTr="00536654">
        <w:tc>
          <w:tcPr>
            <w:tcW w:w="5280"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0,02</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300</w:t>
            </w:r>
          </w:p>
        </w:tc>
      </w:tr>
      <w:tr w:rsidR="00536654" w:rsidRPr="001A71F6" w:rsidTr="00536654">
        <w:tc>
          <w:tcPr>
            <w:tcW w:w="5280" w:type="dxa"/>
            <w:tcBorders>
              <w:top w:val="single" w:sz="4" w:space="0" w:color="auto"/>
              <w:left w:val="single" w:sz="4" w:space="0" w:color="auto"/>
              <w:bottom w:val="single" w:sz="4" w:space="0" w:color="auto"/>
              <w:right w:val="single" w:sz="4" w:space="0" w:color="auto"/>
            </w:tcBorders>
          </w:tcPr>
          <w:p w:rsidR="00536654" w:rsidRPr="001A71F6" w:rsidRDefault="00536654" w:rsidP="001A71F6">
            <w:pPr>
              <w:autoSpaceDE/>
              <w:autoSpaceDN/>
              <w:adjustRightInd/>
              <w:spacing w:line="360" w:lineRule="auto"/>
              <w:rPr>
                <w:rFonts w:eastAsia="Times New Roman"/>
                <w:sz w:val="22"/>
                <w:szCs w:val="22"/>
              </w:rPr>
            </w:pPr>
            <w:r w:rsidRPr="001A71F6">
              <w:rPr>
                <w:rFonts w:eastAsia="Times New Roman"/>
                <w:sz w:val="22"/>
                <w:szCs w:val="22"/>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0,3</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1A71F6" w:rsidRDefault="00536654" w:rsidP="001A71F6">
            <w:pPr>
              <w:autoSpaceDE/>
              <w:autoSpaceDN/>
              <w:adjustRightInd/>
              <w:spacing w:line="360" w:lineRule="auto"/>
              <w:jc w:val="center"/>
              <w:rPr>
                <w:rFonts w:eastAsia="Times New Roman"/>
                <w:sz w:val="22"/>
                <w:szCs w:val="22"/>
              </w:rPr>
            </w:pPr>
            <w:r w:rsidRPr="001A71F6">
              <w:rPr>
                <w:rFonts w:eastAsia="Times New Roman"/>
                <w:sz w:val="22"/>
                <w:szCs w:val="22"/>
              </w:rPr>
              <w:t>1000</w:t>
            </w:r>
          </w:p>
        </w:tc>
      </w:tr>
    </w:tbl>
    <w:p w:rsidR="00536654" w:rsidRPr="001A71F6" w:rsidRDefault="00536654" w:rsidP="001A71F6">
      <w:pPr>
        <w:keepNext/>
        <w:widowControl/>
        <w:tabs>
          <w:tab w:val="left" w:pos="0"/>
        </w:tabs>
        <w:adjustRightInd/>
        <w:spacing w:line="360" w:lineRule="auto"/>
        <w:jc w:val="both"/>
        <w:outlineLvl w:val="7"/>
        <w:rPr>
          <w:rFonts w:eastAsia="Times New Roman"/>
          <w:bCs/>
          <w:sz w:val="22"/>
          <w:szCs w:val="22"/>
        </w:rPr>
      </w:pPr>
      <w:r w:rsidRPr="001A71F6">
        <w:rPr>
          <w:rFonts w:eastAsia="Times New Roman"/>
          <w:bCs/>
          <w:spacing w:val="-24"/>
          <w:sz w:val="22"/>
          <w:szCs w:val="22"/>
        </w:rPr>
        <w:t>Примечания: 1. Наименьшие размеры площадей полигонов отно</w:t>
      </w:r>
      <w:r w:rsidRPr="001A71F6">
        <w:rPr>
          <w:rFonts w:eastAsia="Times New Roman"/>
          <w:bCs/>
          <w:spacing w:val="-24"/>
          <w:sz w:val="22"/>
          <w:szCs w:val="22"/>
        </w:rPr>
        <w:softHyphen/>
      </w:r>
      <w:r w:rsidRPr="001A71F6">
        <w:rPr>
          <w:rFonts w:eastAsia="Times New Roman"/>
          <w:bCs/>
          <w:sz w:val="22"/>
          <w:szCs w:val="22"/>
        </w:rPr>
        <w:t>сятся к сооружениям, размещаемым на песчаных грунтах.</w:t>
      </w:r>
    </w:p>
    <w:p w:rsidR="00536654" w:rsidRPr="001A71F6" w:rsidRDefault="00536654" w:rsidP="001A71F6">
      <w:pPr>
        <w:spacing w:line="360" w:lineRule="auto"/>
        <w:jc w:val="both"/>
        <w:rPr>
          <w:rFonts w:eastAsia="Times New Roman"/>
          <w:sz w:val="22"/>
          <w:szCs w:val="22"/>
        </w:rPr>
      </w:pPr>
      <w:r w:rsidRPr="001A71F6">
        <w:rPr>
          <w:rFonts w:eastAsia="Times New Roman"/>
          <w:sz w:val="22"/>
          <w:szCs w:val="22"/>
        </w:rPr>
        <w:t>*Санитарно-защитную зону (СЗЗ) от очистных сооружений поверхностного стока открытого типа до жилой территории следует принимать 100 метров, закрытого типа - 50 метров</w:t>
      </w:r>
    </w:p>
    <w:p w:rsidR="00536654" w:rsidRPr="001A71F6" w:rsidRDefault="00536654" w:rsidP="001A71F6">
      <w:pPr>
        <w:autoSpaceDE/>
        <w:autoSpaceDN/>
        <w:adjustRightInd/>
        <w:spacing w:line="360" w:lineRule="auto"/>
        <w:ind w:firstLine="720"/>
        <w:jc w:val="both"/>
        <w:rPr>
          <w:rFonts w:eastAsia="Times New Roman"/>
          <w:sz w:val="22"/>
          <w:szCs w:val="22"/>
        </w:rPr>
      </w:pPr>
    </w:p>
    <w:p w:rsidR="00536654" w:rsidRPr="001A71F6" w:rsidRDefault="00536654" w:rsidP="001A71F6">
      <w:pPr>
        <w:autoSpaceDE/>
        <w:autoSpaceDN/>
        <w:adjustRightInd/>
        <w:spacing w:line="360" w:lineRule="auto"/>
        <w:ind w:firstLine="720"/>
        <w:rPr>
          <w:rFonts w:eastAsia="Times New Roman"/>
          <w:sz w:val="22"/>
          <w:szCs w:val="22"/>
        </w:rPr>
      </w:pPr>
    </w:p>
    <w:p w:rsidR="00536654" w:rsidRPr="001A71F6" w:rsidRDefault="00C80199" w:rsidP="001A71F6">
      <w:pPr>
        <w:keepNext/>
        <w:widowControl/>
        <w:shd w:val="clear" w:color="auto" w:fill="FFFFFF"/>
        <w:autoSpaceDE/>
        <w:autoSpaceDN/>
        <w:adjustRightInd/>
        <w:spacing w:line="360" w:lineRule="auto"/>
        <w:ind w:left="720"/>
        <w:jc w:val="center"/>
        <w:outlineLvl w:val="3"/>
        <w:rPr>
          <w:rFonts w:eastAsia="Times New Roman"/>
          <w:bCs/>
          <w:color w:val="000000"/>
          <w:sz w:val="22"/>
          <w:szCs w:val="22"/>
        </w:rPr>
      </w:pPr>
      <w:r w:rsidRPr="001A71F6">
        <w:rPr>
          <w:rFonts w:eastAsia="Times New Roman"/>
          <w:bCs/>
          <w:sz w:val="22"/>
          <w:szCs w:val="22"/>
        </w:rPr>
        <w:t xml:space="preserve">     8</w:t>
      </w:r>
      <w:r w:rsidR="00536654" w:rsidRPr="001A71F6">
        <w:rPr>
          <w:rFonts w:eastAsia="Times New Roman"/>
          <w:bCs/>
          <w:sz w:val="22"/>
          <w:szCs w:val="22"/>
        </w:rPr>
        <w:t>.</w:t>
      </w:r>
      <w:r w:rsidRPr="001A71F6">
        <w:rPr>
          <w:rFonts w:eastAsia="Times New Roman"/>
          <w:bCs/>
          <w:sz w:val="22"/>
          <w:szCs w:val="22"/>
        </w:rPr>
        <w:t xml:space="preserve">  </w:t>
      </w:r>
      <w:r w:rsidR="00536654" w:rsidRPr="001A71F6">
        <w:rPr>
          <w:rFonts w:eastAsia="Times New Roman"/>
          <w:bCs/>
          <w:sz w:val="22"/>
          <w:szCs w:val="22"/>
        </w:rPr>
        <w:t xml:space="preserve"> Расчетные показатели в сфере</w:t>
      </w:r>
      <w:r w:rsidR="00536654" w:rsidRPr="001A71F6">
        <w:rPr>
          <w:rFonts w:eastAsia="Times New Roman"/>
          <w:bCs/>
          <w:color w:val="000000"/>
          <w:sz w:val="22"/>
          <w:szCs w:val="22"/>
        </w:rPr>
        <w:t xml:space="preserve"> инженерной подготовки и защиты территорий</w:t>
      </w:r>
    </w:p>
    <w:p w:rsidR="00536654" w:rsidRPr="001A71F6" w:rsidRDefault="00536654" w:rsidP="001A71F6">
      <w:pPr>
        <w:autoSpaceDE/>
        <w:autoSpaceDN/>
        <w:adjustRightInd/>
        <w:spacing w:line="360" w:lineRule="auto"/>
        <w:rPr>
          <w:rFonts w:ascii="Arial" w:eastAsia="Times New Roman" w:hAnsi="Arial" w:cs="Arial"/>
          <w:sz w:val="22"/>
          <w:szCs w:val="22"/>
        </w:rPr>
      </w:pPr>
    </w:p>
    <w:p w:rsidR="00536654" w:rsidRPr="001A71F6" w:rsidRDefault="009C2DF6" w:rsidP="001A71F6">
      <w:pPr>
        <w:autoSpaceDE/>
        <w:autoSpaceDN/>
        <w:adjustRightInd/>
        <w:spacing w:line="360" w:lineRule="auto"/>
        <w:ind w:firstLine="709"/>
        <w:jc w:val="both"/>
        <w:rPr>
          <w:rFonts w:eastAsia="Times New Roman"/>
          <w:sz w:val="22"/>
          <w:szCs w:val="22"/>
        </w:rPr>
      </w:pPr>
      <w:r w:rsidRPr="001A71F6">
        <w:rPr>
          <w:rFonts w:eastAsia="Times New Roman"/>
          <w:color w:val="000000"/>
          <w:sz w:val="22"/>
          <w:szCs w:val="22"/>
        </w:rPr>
        <w:t>8.1</w:t>
      </w:r>
      <w:r w:rsidR="00536654" w:rsidRPr="001A71F6">
        <w:rPr>
          <w:rFonts w:eastAsia="Times New Roman"/>
          <w:color w:val="000000"/>
          <w:sz w:val="22"/>
          <w:szCs w:val="22"/>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00536654" w:rsidRPr="001A71F6">
        <w:rPr>
          <w:rFonts w:eastAsia="Times New Roman"/>
          <w:color w:val="000000"/>
          <w:spacing w:val="-2"/>
          <w:sz w:val="22"/>
          <w:szCs w:val="22"/>
        </w:rPr>
        <w:t>области</w:t>
      </w:r>
      <w:r w:rsidR="00536654" w:rsidRPr="001A71F6">
        <w:rPr>
          <w:rFonts w:eastAsia="Times New Roman"/>
          <w:color w:val="000000"/>
          <w:sz w:val="22"/>
          <w:szCs w:val="22"/>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00536654" w:rsidRPr="001A71F6">
        <w:rPr>
          <w:rFonts w:eastAsia="Times New Roman"/>
          <w:sz w:val="22"/>
          <w:szCs w:val="22"/>
        </w:rPr>
        <w:t>.</w:t>
      </w:r>
    </w:p>
    <w:p w:rsidR="00536654" w:rsidRPr="001A71F6" w:rsidRDefault="009C2DF6"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8.2</w:t>
      </w:r>
      <w:r w:rsidR="00536654" w:rsidRPr="001A71F6">
        <w:rPr>
          <w:rFonts w:eastAsia="Times New Roman"/>
          <w:color w:val="000000"/>
          <w:sz w:val="22"/>
          <w:szCs w:val="22"/>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9C2DF6" w:rsidRPr="001A71F6" w:rsidRDefault="009C2DF6" w:rsidP="001A71F6">
      <w:pPr>
        <w:spacing w:line="360" w:lineRule="auto"/>
        <w:ind w:firstLine="709"/>
        <w:jc w:val="both"/>
        <w:rPr>
          <w:rFonts w:eastAsia="Times New Roman"/>
          <w:sz w:val="22"/>
          <w:szCs w:val="22"/>
        </w:rPr>
      </w:pPr>
      <w:r w:rsidRPr="001A71F6">
        <w:rPr>
          <w:rFonts w:eastAsia="Times New Roman"/>
          <w:color w:val="000000"/>
          <w:sz w:val="22"/>
          <w:szCs w:val="22"/>
        </w:rPr>
        <w:t>8.3</w:t>
      </w:r>
      <w:r w:rsidR="00536654" w:rsidRPr="001A71F6">
        <w:rPr>
          <w:rFonts w:eastAsia="Times New Roman"/>
          <w:color w:val="000000"/>
          <w:sz w:val="22"/>
          <w:szCs w:val="22"/>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1A71F6">
        <w:rPr>
          <w:rFonts w:eastAsia="Times New Roman"/>
          <w:sz w:val="22"/>
          <w:szCs w:val="22"/>
        </w:rPr>
        <w:t>.</w:t>
      </w:r>
    </w:p>
    <w:p w:rsidR="00536654" w:rsidRPr="001A71F6" w:rsidRDefault="009C2DF6" w:rsidP="001A71F6">
      <w:pPr>
        <w:autoSpaceDE/>
        <w:autoSpaceDN/>
        <w:adjustRightInd/>
        <w:spacing w:line="360" w:lineRule="auto"/>
        <w:ind w:firstLine="720"/>
        <w:jc w:val="both"/>
        <w:rPr>
          <w:rFonts w:eastAsia="Times New Roman"/>
          <w:color w:val="000000"/>
          <w:sz w:val="22"/>
          <w:szCs w:val="22"/>
        </w:rPr>
      </w:pPr>
      <w:r w:rsidRPr="001A71F6">
        <w:rPr>
          <w:rFonts w:eastAsia="Times New Roman"/>
          <w:color w:val="000000"/>
          <w:sz w:val="22"/>
          <w:szCs w:val="22"/>
        </w:rPr>
        <w:t>8.4</w:t>
      </w:r>
      <w:r w:rsidR="00536654" w:rsidRPr="001A71F6">
        <w:rPr>
          <w:rFonts w:eastAsia="Times New Roman"/>
          <w:color w:val="000000"/>
          <w:sz w:val="22"/>
          <w:szCs w:val="22"/>
        </w:rPr>
        <w:t>. 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w:t>
      </w:r>
    </w:p>
    <w:p w:rsidR="00536654" w:rsidRPr="001A71F6" w:rsidRDefault="009C2DF6"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8.5</w:t>
      </w:r>
      <w:r w:rsidR="00536654" w:rsidRPr="001A71F6">
        <w:rPr>
          <w:rFonts w:eastAsia="Times New Roman"/>
          <w:color w:val="000000"/>
          <w:sz w:val="22"/>
          <w:szCs w:val="22"/>
        </w:rPr>
        <w:t xml:space="preserve">. Отвод поверхностных вод следует осуществлять со всего бассейна (стоки в водоемы, водостоки, овраги и т.п.) в соответствии с </w:t>
      </w:r>
      <w:hyperlink r:id="rId25" w:history="1">
        <w:r w:rsidR="00536654" w:rsidRPr="001A71F6">
          <w:rPr>
            <w:rFonts w:eastAsia="Times New Roman"/>
            <w:color w:val="000000"/>
            <w:sz w:val="22"/>
            <w:szCs w:val="22"/>
          </w:rPr>
          <w:t>СП 32.13330</w:t>
        </w:r>
      </w:hyperlink>
      <w:r w:rsidR="00536654" w:rsidRPr="001A71F6">
        <w:rPr>
          <w:rFonts w:eastAsia="Times New Roman"/>
          <w:color w:val="000000"/>
          <w:sz w:val="22"/>
          <w:szCs w:val="22"/>
        </w:rPr>
        <w:t xml:space="preserve">, предусматривая в городах, как правило, </w:t>
      </w:r>
      <w:r w:rsidR="00536654" w:rsidRPr="001A71F6">
        <w:rPr>
          <w:rFonts w:eastAsia="Times New Roman"/>
          <w:color w:val="000000"/>
          <w:sz w:val="22"/>
          <w:szCs w:val="22"/>
        </w:rPr>
        <w:lastRenderedPageBreak/>
        <w:t>дождевую канализацию закрытого типа с предварительной очисткой стока.</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536654" w:rsidRPr="001A71F6" w:rsidRDefault="009C2DF6"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8.6</w:t>
      </w:r>
      <w:r w:rsidR="00536654" w:rsidRPr="001A71F6">
        <w:rPr>
          <w:rFonts w:eastAsia="Times New Roman"/>
          <w:color w:val="000000"/>
          <w:sz w:val="22"/>
          <w:szCs w:val="22"/>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6" w:history="1">
        <w:r w:rsidR="00536654" w:rsidRPr="001A71F6">
          <w:rPr>
            <w:rFonts w:eastAsia="Times New Roman"/>
            <w:color w:val="000000"/>
            <w:sz w:val="22"/>
            <w:szCs w:val="22"/>
          </w:rPr>
          <w:t>СНиП 2.06.15</w:t>
        </w:r>
      </w:hyperlink>
      <w:r w:rsidR="00536654" w:rsidRPr="001A71F6">
        <w:rPr>
          <w:rFonts w:eastAsia="Times New Roman"/>
          <w:color w:val="000000"/>
          <w:sz w:val="22"/>
          <w:szCs w:val="22"/>
        </w:rPr>
        <w:t xml:space="preserve"> и </w:t>
      </w:r>
      <w:hyperlink r:id="rId27" w:history="1">
        <w:r w:rsidR="00536654" w:rsidRPr="001A71F6">
          <w:rPr>
            <w:rFonts w:eastAsia="Times New Roman"/>
            <w:color w:val="000000"/>
            <w:sz w:val="22"/>
            <w:szCs w:val="22"/>
          </w:rPr>
          <w:t>СП 58.13330</w:t>
        </w:r>
      </w:hyperlink>
      <w:r w:rsidR="00536654" w:rsidRPr="001A71F6">
        <w:rPr>
          <w:rFonts w:eastAsia="Times New Roman"/>
          <w:color w:val="000000"/>
          <w:sz w:val="22"/>
          <w:szCs w:val="22"/>
        </w:rPr>
        <w:t>.</w:t>
      </w:r>
    </w:p>
    <w:p w:rsidR="00536654" w:rsidRPr="001A71F6" w:rsidRDefault="00536654" w:rsidP="001A71F6">
      <w:pPr>
        <w:spacing w:line="360" w:lineRule="auto"/>
        <w:ind w:firstLine="709"/>
        <w:jc w:val="both"/>
        <w:rPr>
          <w:rFonts w:eastAsia="Times New Roman"/>
          <w:sz w:val="22"/>
          <w:szCs w:val="22"/>
        </w:rPr>
      </w:pPr>
      <w:r w:rsidRPr="001A71F6">
        <w:rPr>
          <w:rFonts w:eastAsia="Times New Roman"/>
          <w:color w:val="000000"/>
          <w:sz w:val="22"/>
          <w:szCs w:val="2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1A71F6">
        <w:rPr>
          <w:rFonts w:eastAsia="Times New Roman"/>
          <w:sz w:val="22"/>
          <w:szCs w:val="22"/>
        </w:rPr>
        <w:t xml:space="preserve"> плоскостных спортивных сооружений.</w:t>
      </w:r>
    </w:p>
    <w:p w:rsidR="00536654" w:rsidRPr="001A71F6" w:rsidRDefault="00536654" w:rsidP="001A71F6">
      <w:pPr>
        <w:autoSpaceDE/>
        <w:autoSpaceDN/>
        <w:adjustRightInd/>
        <w:spacing w:line="360" w:lineRule="auto"/>
        <w:jc w:val="center"/>
        <w:rPr>
          <w:rFonts w:eastAsia="Times New Roman"/>
          <w:sz w:val="22"/>
          <w:szCs w:val="22"/>
        </w:rPr>
      </w:pPr>
    </w:p>
    <w:p w:rsidR="00536654" w:rsidRPr="001A71F6" w:rsidRDefault="009C2DF6" w:rsidP="001A71F6">
      <w:pPr>
        <w:keepNext/>
        <w:widowControl/>
        <w:shd w:val="clear" w:color="auto" w:fill="FFFFFF"/>
        <w:autoSpaceDE/>
        <w:autoSpaceDN/>
        <w:adjustRightInd/>
        <w:spacing w:line="360" w:lineRule="auto"/>
        <w:ind w:left="864"/>
        <w:jc w:val="center"/>
        <w:outlineLvl w:val="3"/>
        <w:rPr>
          <w:rFonts w:eastAsia="Times New Roman"/>
          <w:bCs/>
          <w:color w:val="000000"/>
          <w:sz w:val="22"/>
          <w:szCs w:val="22"/>
        </w:rPr>
      </w:pPr>
      <w:r w:rsidRPr="001A71F6">
        <w:rPr>
          <w:rFonts w:eastAsia="Times New Roman"/>
          <w:bCs/>
          <w:sz w:val="22"/>
          <w:szCs w:val="22"/>
        </w:rPr>
        <w:t>9</w:t>
      </w:r>
      <w:r w:rsidR="00536654" w:rsidRPr="001A71F6">
        <w:rPr>
          <w:rFonts w:eastAsia="Times New Roman"/>
          <w:bCs/>
          <w:sz w:val="22"/>
          <w:szCs w:val="22"/>
        </w:rPr>
        <w:t xml:space="preserve">. </w:t>
      </w:r>
      <w:r w:rsidR="00536654" w:rsidRPr="001A71F6">
        <w:rPr>
          <w:rFonts w:eastAsia="Times New Roman"/>
          <w:bCs/>
          <w:color w:val="000000"/>
          <w:sz w:val="22"/>
          <w:szCs w:val="22"/>
        </w:rPr>
        <w:t>Расчетные показатели в сфере охраны окружающей среды (атмосферного воздуха, водных объектов и почв)</w:t>
      </w:r>
    </w:p>
    <w:p w:rsidR="009C2DF6" w:rsidRPr="001A71F6" w:rsidRDefault="009C2DF6" w:rsidP="001A71F6">
      <w:pPr>
        <w:autoSpaceDE/>
        <w:autoSpaceDN/>
        <w:adjustRightInd/>
        <w:spacing w:line="360" w:lineRule="auto"/>
        <w:rPr>
          <w:rFonts w:eastAsia="Times New Roman"/>
          <w:sz w:val="22"/>
          <w:szCs w:val="22"/>
        </w:rPr>
      </w:pPr>
    </w:p>
    <w:p w:rsidR="009C2DF6" w:rsidRPr="001A71F6" w:rsidRDefault="009C2DF6" w:rsidP="001A71F6">
      <w:pPr>
        <w:autoSpaceDN/>
        <w:adjustRightInd/>
        <w:spacing w:line="360" w:lineRule="auto"/>
        <w:ind w:firstLine="851"/>
        <w:jc w:val="both"/>
        <w:rPr>
          <w:rFonts w:eastAsia="Times New Roman"/>
          <w:sz w:val="22"/>
          <w:szCs w:val="22"/>
        </w:rPr>
      </w:pPr>
      <w:r w:rsidRPr="001A71F6">
        <w:rPr>
          <w:rFonts w:eastAsia="Times New Roman"/>
          <w:sz w:val="22"/>
          <w:szCs w:val="22"/>
        </w:rPr>
        <w:t>9.1</w:t>
      </w:r>
      <w:r w:rsidR="00536654" w:rsidRPr="001A71F6">
        <w:rPr>
          <w:rFonts w:eastAsia="Times New Roman"/>
          <w:sz w:val="22"/>
          <w:szCs w:val="22"/>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w:t>
      </w:r>
      <w:r w:rsidRPr="001A71F6">
        <w:rPr>
          <w:rFonts w:eastAsia="Times New Roman"/>
          <w:sz w:val="22"/>
          <w:szCs w:val="22"/>
        </w:rPr>
        <w:t>о и техногенного происхождения.</w:t>
      </w:r>
    </w:p>
    <w:p w:rsidR="00536654" w:rsidRPr="001A71F6" w:rsidRDefault="009C2DF6" w:rsidP="001A71F6">
      <w:pPr>
        <w:autoSpaceDE/>
        <w:autoSpaceDN/>
        <w:adjustRightInd/>
        <w:spacing w:line="360" w:lineRule="auto"/>
        <w:ind w:firstLine="709"/>
        <w:jc w:val="both"/>
        <w:rPr>
          <w:rFonts w:eastAsia="Times New Roman"/>
          <w:spacing w:val="-4"/>
          <w:sz w:val="22"/>
          <w:szCs w:val="22"/>
        </w:rPr>
      </w:pPr>
      <w:r w:rsidRPr="001A71F6">
        <w:rPr>
          <w:rFonts w:eastAsia="Times New Roman"/>
          <w:spacing w:val="-4"/>
          <w:sz w:val="22"/>
          <w:szCs w:val="22"/>
        </w:rPr>
        <w:t>9.2</w:t>
      </w:r>
      <w:r w:rsidR="00536654" w:rsidRPr="001A71F6">
        <w:rPr>
          <w:rFonts w:eastAsia="Times New Roman"/>
          <w:spacing w:val="-4"/>
          <w:sz w:val="22"/>
          <w:szCs w:val="22"/>
        </w:rPr>
        <w:t xml:space="preserve">. </w:t>
      </w:r>
      <w:proofErr w:type="gramStart"/>
      <w:r w:rsidR="00536654" w:rsidRPr="001A71F6">
        <w:rPr>
          <w:rFonts w:eastAsia="Times New Roman"/>
          <w:spacing w:val="-4"/>
          <w:sz w:val="22"/>
          <w:szCs w:val="22"/>
        </w:rPr>
        <w:t xml:space="preserve">Раздел «Охрана окружающей среды» </w:t>
      </w:r>
      <w:r w:rsidR="00536654" w:rsidRPr="001A71F6">
        <w:rPr>
          <w:rFonts w:eastAsia="Times New Roman"/>
          <w:color w:val="000000"/>
          <w:sz w:val="22"/>
          <w:szCs w:val="22"/>
        </w:rPr>
        <w:t xml:space="preserve">применяется на обязательной основе в соответствии с Распоряжением Правительства РФ от 21.06.2010 г. № 1047-р и </w:t>
      </w:r>
      <w:r w:rsidR="00536654" w:rsidRPr="001A71F6">
        <w:rPr>
          <w:rFonts w:eastAsia="Times New Roman"/>
          <w:spacing w:val="-4"/>
          <w:sz w:val="22"/>
          <w:szCs w:val="22"/>
        </w:rPr>
        <w:t xml:space="preserve">разрабатывается на всех стадиях подготовки градостроительной, </w:t>
      </w:r>
      <w:proofErr w:type="spellStart"/>
      <w:r w:rsidR="00536654" w:rsidRPr="001A71F6">
        <w:rPr>
          <w:rFonts w:eastAsia="Times New Roman"/>
          <w:spacing w:val="-4"/>
          <w:sz w:val="22"/>
          <w:szCs w:val="22"/>
        </w:rPr>
        <w:t>предпроектной</w:t>
      </w:r>
      <w:proofErr w:type="spellEnd"/>
      <w:r w:rsidR="00536654" w:rsidRPr="001A71F6">
        <w:rPr>
          <w:rFonts w:eastAsia="Times New Roman"/>
          <w:spacing w:val="-4"/>
          <w:sz w:val="22"/>
          <w:szCs w:val="22"/>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w:t>
      </w:r>
      <w:proofErr w:type="gramEnd"/>
      <w:r w:rsidR="00536654" w:rsidRPr="001A71F6">
        <w:rPr>
          <w:rFonts w:eastAsia="Times New Roman"/>
          <w:spacing w:val="-4"/>
          <w:sz w:val="22"/>
          <w:szCs w:val="22"/>
        </w:rPr>
        <w:t xml:space="preserve"> в процессе хозяйственной деятельности. </w:t>
      </w:r>
    </w:p>
    <w:p w:rsidR="00536654" w:rsidRPr="001A71F6" w:rsidRDefault="00536654" w:rsidP="001A71F6">
      <w:pPr>
        <w:autoSpaceDE/>
        <w:autoSpaceDN/>
        <w:adjustRightInd/>
        <w:spacing w:line="360" w:lineRule="auto"/>
        <w:ind w:firstLine="708"/>
        <w:jc w:val="both"/>
        <w:rPr>
          <w:rFonts w:eastAsia="Times New Roman"/>
          <w:sz w:val="22"/>
          <w:szCs w:val="22"/>
        </w:rPr>
      </w:pPr>
      <w:r w:rsidRPr="001A71F6">
        <w:rPr>
          <w:rFonts w:eastAsia="Times New Roman"/>
          <w:sz w:val="22"/>
          <w:szCs w:val="22"/>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9C2DF6" w:rsidRPr="001A71F6" w:rsidRDefault="009C2DF6" w:rsidP="001A71F6">
      <w:pPr>
        <w:autoSpaceDE/>
        <w:autoSpaceDN/>
        <w:adjustRightInd/>
        <w:spacing w:line="360" w:lineRule="auto"/>
        <w:ind w:firstLine="709"/>
        <w:jc w:val="both"/>
        <w:rPr>
          <w:rFonts w:eastAsia="Times New Roman"/>
          <w:sz w:val="22"/>
          <w:szCs w:val="22"/>
        </w:rPr>
      </w:pPr>
      <w:r w:rsidRPr="001A71F6">
        <w:rPr>
          <w:rFonts w:eastAsia="Times New Roman"/>
          <w:sz w:val="22"/>
          <w:szCs w:val="22"/>
        </w:rPr>
        <w:t>9.3</w:t>
      </w:r>
      <w:r w:rsidR="00536654" w:rsidRPr="001A71F6">
        <w:rPr>
          <w:rFonts w:eastAsia="Times New Roman"/>
          <w:sz w:val="22"/>
          <w:szCs w:val="22"/>
        </w:rPr>
        <w:t xml:space="preserve">. </w:t>
      </w:r>
      <w:proofErr w:type="gramStart"/>
      <w:r w:rsidR="00536654" w:rsidRPr="001A71F6">
        <w:rPr>
          <w:rFonts w:eastAsia="Times New Roman"/>
          <w:sz w:val="22"/>
          <w:szCs w:val="22"/>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w:t>
      </w:r>
      <w:r w:rsidR="00536654" w:rsidRPr="001A71F6">
        <w:rPr>
          <w:rFonts w:eastAsia="Times New Roman"/>
          <w:sz w:val="22"/>
          <w:szCs w:val="22"/>
        </w:rPr>
        <w:lastRenderedPageBreak/>
        <w:t>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rsidR="00536654" w:rsidRPr="001A71F6">
        <w:rPr>
          <w:rFonts w:eastAsia="Times New Roman"/>
          <w:sz w:val="22"/>
          <w:szCs w:val="22"/>
        </w:rPr>
        <w:t xml:space="preserve"> «Об экологической экспертизе», законом Российской Федерации от 21.02.1992 г. № 2395-1 «О недрах», Инструкцией </w:t>
      </w:r>
      <w:r w:rsidR="00536654" w:rsidRPr="001A71F6">
        <w:rPr>
          <w:rFonts w:eastAsia="Times New Roman"/>
          <w:bCs/>
          <w:sz w:val="22"/>
          <w:szCs w:val="22"/>
        </w:rPr>
        <w:t>по экологическому обоснованию хозяйственной и иной деятельности</w:t>
      </w:r>
      <w:r w:rsidR="00536654" w:rsidRPr="001A71F6">
        <w:rPr>
          <w:rFonts w:eastAsia="Times New Roman"/>
          <w:sz w:val="22"/>
          <w:szCs w:val="22"/>
        </w:rPr>
        <w:t>», утв. приказом</w:t>
      </w:r>
      <w:r w:rsidR="00536654" w:rsidRPr="001A71F6">
        <w:rPr>
          <w:rFonts w:eastAsia="Times New Roman"/>
          <w:bCs/>
          <w:sz w:val="22"/>
          <w:szCs w:val="22"/>
        </w:rPr>
        <w:t xml:space="preserve"> Министерства </w:t>
      </w:r>
      <w:r w:rsidR="00536654" w:rsidRPr="001A71F6">
        <w:rPr>
          <w:rFonts w:eastAsia="Times New Roman"/>
          <w:sz w:val="22"/>
          <w:szCs w:val="22"/>
        </w:rPr>
        <w:t xml:space="preserve">охраны окружающей среды и природных ресурсов </w:t>
      </w:r>
      <w:r w:rsidR="00536654" w:rsidRPr="001A71F6">
        <w:rPr>
          <w:rFonts w:eastAsia="Times New Roman"/>
          <w:bCs/>
          <w:sz w:val="22"/>
          <w:szCs w:val="22"/>
        </w:rPr>
        <w:t>Российской Ф</w:t>
      </w:r>
      <w:r w:rsidRPr="001A71F6">
        <w:rPr>
          <w:rFonts w:eastAsia="Times New Roman"/>
          <w:bCs/>
          <w:sz w:val="22"/>
          <w:szCs w:val="22"/>
        </w:rPr>
        <w:t>едерации от 29.12.1995 г. № 539.</w:t>
      </w:r>
      <w:r w:rsidR="00536654" w:rsidRPr="001A71F6">
        <w:rPr>
          <w:rFonts w:eastAsia="Times New Roman"/>
          <w:bCs/>
          <w:sz w:val="22"/>
          <w:szCs w:val="22"/>
        </w:rPr>
        <w:t xml:space="preserve"> </w:t>
      </w:r>
    </w:p>
    <w:p w:rsidR="00536654" w:rsidRPr="001A71F6" w:rsidRDefault="009C2DF6"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9.3</w:t>
      </w:r>
      <w:r w:rsidR="00536654" w:rsidRPr="001A71F6">
        <w:rPr>
          <w:rFonts w:eastAsia="Times New Roman"/>
          <w:color w:val="000000"/>
          <w:sz w:val="22"/>
          <w:szCs w:val="22"/>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36654" w:rsidRPr="001A71F6" w:rsidRDefault="00536654" w:rsidP="001A71F6">
      <w:pPr>
        <w:spacing w:line="360" w:lineRule="auto"/>
        <w:ind w:firstLine="709"/>
        <w:jc w:val="both"/>
        <w:rPr>
          <w:rFonts w:eastAsia="Times New Roman"/>
          <w:sz w:val="22"/>
          <w:szCs w:val="22"/>
        </w:rPr>
      </w:pPr>
      <w:proofErr w:type="gramStart"/>
      <w:r w:rsidRPr="001A71F6">
        <w:rPr>
          <w:rFonts w:eastAsia="Times New Roman"/>
          <w:color w:val="000000"/>
          <w:sz w:val="22"/>
          <w:szCs w:val="22"/>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1A71F6">
        <w:rPr>
          <w:rFonts w:eastAsia="Times New Roman"/>
          <w:color w:val="000000"/>
          <w:sz w:val="22"/>
          <w:szCs w:val="22"/>
        </w:rPr>
        <w:t>пожаровзрывоопасные</w:t>
      </w:r>
      <w:proofErr w:type="spellEnd"/>
      <w:r w:rsidRPr="001A71F6">
        <w:rPr>
          <w:rFonts w:eastAsia="Times New Roman"/>
          <w:color w:val="000000"/>
          <w:sz w:val="22"/>
          <w:szCs w:val="22"/>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1A71F6">
        <w:rPr>
          <w:rFonts w:eastAsia="Times New Roman"/>
          <w:color w:val="000000"/>
          <w:sz w:val="22"/>
          <w:szCs w:val="22"/>
        </w:rPr>
        <w:t xml:space="preserve"> документами</w:t>
      </w:r>
      <w:r w:rsidRPr="001A71F6">
        <w:rPr>
          <w:rFonts w:eastAsia="Times New Roman"/>
          <w:sz w:val="22"/>
          <w:szCs w:val="22"/>
        </w:rPr>
        <w:t>.</w:t>
      </w:r>
    </w:p>
    <w:p w:rsidR="00536654" w:rsidRPr="001A71F6" w:rsidRDefault="00536654" w:rsidP="001A71F6">
      <w:pPr>
        <w:spacing w:line="360" w:lineRule="auto"/>
        <w:ind w:firstLine="720"/>
        <w:jc w:val="both"/>
        <w:rPr>
          <w:rFonts w:eastAsia="Times New Roman"/>
          <w:sz w:val="22"/>
          <w:szCs w:val="22"/>
        </w:rPr>
      </w:pPr>
      <w:r w:rsidRPr="001A71F6">
        <w:rPr>
          <w:rFonts w:eastAsia="Times New Roman"/>
          <w:sz w:val="22"/>
          <w:szCs w:val="22"/>
        </w:rPr>
        <w:t xml:space="preserve">Примечания. 1. </w:t>
      </w:r>
      <w:proofErr w:type="gramStart"/>
      <w:r w:rsidRPr="001A71F6">
        <w:rPr>
          <w:rFonts w:eastAsia="Times New Roman"/>
          <w:sz w:val="22"/>
          <w:szCs w:val="22"/>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метров, не следует размещать в районах с преобладающими ветрами скоростью до 1 метра в секунду, с длительными или часто повторяющимися штилями, инверсиями, туманами (за год более 30 – 40 процентов, в течение зимы 50 – 60 процентов дней).</w:t>
      </w:r>
      <w:proofErr w:type="gramEnd"/>
    </w:p>
    <w:p w:rsidR="00536654" w:rsidRPr="001A71F6" w:rsidRDefault="00536654" w:rsidP="001A71F6">
      <w:pPr>
        <w:spacing w:line="360" w:lineRule="auto"/>
        <w:jc w:val="both"/>
        <w:rPr>
          <w:rFonts w:eastAsia="Times New Roman"/>
          <w:sz w:val="22"/>
          <w:szCs w:val="22"/>
        </w:rPr>
      </w:pPr>
      <w:r w:rsidRPr="001A71F6">
        <w:rPr>
          <w:rFonts w:eastAsia="Times New Roman"/>
          <w:sz w:val="22"/>
          <w:szCs w:val="22"/>
        </w:rPr>
        <w:t>2. Расчет загрязненности атмосферного воздуха следует проводить с учетом выделения вредных веществ автомобильным транспортом.</w:t>
      </w:r>
    </w:p>
    <w:p w:rsidR="00536654" w:rsidRPr="001A71F6" w:rsidRDefault="009C2DF6"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lastRenderedPageBreak/>
        <w:t>9.4</w:t>
      </w:r>
      <w:r w:rsidR="00536654" w:rsidRPr="001A71F6">
        <w:rPr>
          <w:rFonts w:eastAsia="Times New Roman"/>
          <w:color w:val="000000"/>
          <w:sz w:val="22"/>
          <w:szCs w:val="22"/>
        </w:rPr>
        <w:t xml:space="preserve">. </w:t>
      </w:r>
      <w:proofErr w:type="gramStart"/>
      <w:r w:rsidR="00536654" w:rsidRPr="001A71F6">
        <w:rPr>
          <w:rFonts w:eastAsia="Times New Roman"/>
          <w:color w:val="000000"/>
          <w:sz w:val="22"/>
          <w:szCs w:val="22"/>
        </w:rPr>
        <w:t xml:space="preserve">Мероприятия по защите водоемов, водотоков и морских акваторий необходимо предусматривать в соответствии с требованиями Водного </w:t>
      </w:r>
      <w:hyperlink r:id="rId28" w:history="1">
        <w:r w:rsidR="00536654" w:rsidRPr="001A71F6">
          <w:rPr>
            <w:rFonts w:eastAsia="Times New Roman"/>
            <w:color w:val="000000"/>
            <w:sz w:val="22"/>
            <w:szCs w:val="22"/>
          </w:rPr>
          <w:t>кодекса</w:t>
        </w:r>
      </w:hyperlink>
      <w:r w:rsidR="00536654" w:rsidRPr="001A71F6">
        <w:rPr>
          <w:rFonts w:eastAsia="Times New Roman"/>
          <w:color w:val="000000"/>
          <w:sz w:val="22"/>
          <w:szCs w:val="22"/>
        </w:rPr>
        <w:t xml:space="preserve"> Российской Федерации,</w:t>
      </w:r>
      <w:r w:rsidR="00536654" w:rsidRPr="001A71F6">
        <w:rPr>
          <w:rFonts w:eastAsia="Times New Roman"/>
          <w:sz w:val="22"/>
          <w:szCs w:val="22"/>
        </w:rPr>
        <w:t xml:space="preserve"> </w:t>
      </w:r>
      <w:r w:rsidR="00536654" w:rsidRPr="001A71F6">
        <w:rPr>
          <w:rFonts w:eastAsia="Times New Roman"/>
          <w:color w:val="000000"/>
          <w:sz w:val="22"/>
          <w:szCs w:val="22"/>
        </w:rPr>
        <w:t xml:space="preserve">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00536654" w:rsidRPr="001A71F6">
        <w:rPr>
          <w:rFonts w:eastAsia="Times New Roman"/>
          <w:color w:val="000000"/>
          <w:sz w:val="22"/>
          <w:szCs w:val="22"/>
        </w:rPr>
        <w:t>рыбохозяйственных</w:t>
      </w:r>
      <w:proofErr w:type="spellEnd"/>
      <w:r w:rsidR="00536654" w:rsidRPr="001A71F6">
        <w:rPr>
          <w:rFonts w:eastAsia="Times New Roman"/>
          <w:color w:val="000000"/>
          <w:sz w:val="22"/>
          <w:szCs w:val="22"/>
        </w:rPr>
        <w:t xml:space="preserve"> целях, а также расположенных в черте поселений.</w:t>
      </w:r>
      <w:proofErr w:type="gramEnd"/>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w:t>
      </w:r>
      <w:proofErr w:type="gramStart"/>
      <w:r w:rsidRPr="001A71F6">
        <w:rPr>
          <w:rFonts w:eastAsia="Times New Roman"/>
          <w:color w:val="000000"/>
          <w:sz w:val="22"/>
          <w:szCs w:val="22"/>
        </w:rPr>
        <w:t>ниже указанных</w:t>
      </w:r>
      <w:proofErr w:type="gramEnd"/>
      <w:r w:rsidRPr="001A71F6">
        <w:rPr>
          <w:rFonts w:eastAsia="Times New Roman"/>
          <w:color w:val="000000"/>
          <w:sz w:val="22"/>
          <w:szCs w:val="22"/>
        </w:rPr>
        <w:t xml:space="preserve"> выпусков допускается при соблюдении </w:t>
      </w:r>
      <w:hyperlink r:id="rId29" w:history="1">
        <w:r w:rsidRPr="001A71F6">
          <w:rPr>
            <w:rFonts w:eastAsia="Times New Roman"/>
            <w:color w:val="000000"/>
            <w:sz w:val="22"/>
            <w:szCs w:val="22"/>
          </w:rPr>
          <w:t>СП 32.13330</w:t>
        </w:r>
      </w:hyperlink>
      <w:r w:rsidRPr="001A71F6">
        <w:rPr>
          <w:rFonts w:eastAsia="Times New Roman"/>
          <w:color w:val="000000"/>
          <w:sz w:val="22"/>
          <w:szCs w:val="22"/>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метров.</w:t>
      </w:r>
    </w:p>
    <w:p w:rsidR="00536654" w:rsidRPr="001A71F6" w:rsidRDefault="009C2DF6"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9.5</w:t>
      </w:r>
      <w:r w:rsidR="00536654" w:rsidRPr="001A71F6">
        <w:rPr>
          <w:rFonts w:eastAsia="Times New Roman"/>
          <w:color w:val="000000"/>
          <w:sz w:val="22"/>
          <w:szCs w:val="22"/>
        </w:rPr>
        <w:t xml:space="preserve">. При планировке и застройке поселений и пригородных зон необходимо предусматривать организацию </w:t>
      </w:r>
      <w:proofErr w:type="spellStart"/>
      <w:r w:rsidR="00536654" w:rsidRPr="001A71F6">
        <w:rPr>
          <w:rFonts w:eastAsia="Times New Roman"/>
          <w:color w:val="000000"/>
          <w:sz w:val="22"/>
          <w:szCs w:val="22"/>
        </w:rPr>
        <w:t>водоохранных</w:t>
      </w:r>
      <w:proofErr w:type="spellEnd"/>
      <w:r w:rsidR="00536654" w:rsidRPr="001A71F6">
        <w:rPr>
          <w:rFonts w:eastAsia="Times New Roman"/>
          <w:color w:val="000000"/>
          <w:sz w:val="22"/>
          <w:szCs w:val="22"/>
        </w:rPr>
        <w:t xml:space="preserve"> зон и прибрежных защитных полос на природных водных объектах, размеры и режим использования которых следует принимать в соответствии с </w:t>
      </w:r>
      <w:hyperlink r:id="rId30" w:history="1">
        <w:r w:rsidR="00536654" w:rsidRPr="001A71F6">
          <w:rPr>
            <w:rFonts w:eastAsia="Times New Roman"/>
            <w:color w:val="000000"/>
            <w:sz w:val="22"/>
            <w:szCs w:val="22"/>
          </w:rPr>
          <w:t>Положением</w:t>
        </w:r>
      </w:hyperlink>
      <w:r w:rsidR="00536654" w:rsidRPr="001A71F6">
        <w:rPr>
          <w:rFonts w:eastAsia="Times New Roman"/>
          <w:color w:val="000000"/>
          <w:sz w:val="22"/>
          <w:szCs w:val="22"/>
        </w:rPr>
        <w:t xml:space="preserve"> о </w:t>
      </w:r>
      <w:proofErr w:type="spellStart"/>
      <w:r w:rsidR="00536654" w:rsidRPr="001A71F6">
        <w:rPr>
          <w:rFonts w:eastAsia="Times New Roman"/>
          <w:color w:val="000000"/>
          <w:sz w:val="22"/>
          <w:szCs w:val="22"/>
        </w:rPr>
        <w:t>водоохранных</w:t>
      </w:r>
      <w:proofErr w:type="spellEnd"/>
      <w:r w:rsidR="00536654" w:rsidRPr="001A71F6">
        <w:rPr>
          <w:rFonts w:eastAsia="Times New Roman"/>
          <w:color w:val="000000"/>
          <w:sz w:val="22"/>
          <w:szCs w:val="22"/>
        </w:rPr>
        <w:t xml:space="preserve"> зонах и прибрежных защитных полосах водных объектов, утвержденным Постановлением Правительства Российской Федерации.</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 xml:space="preserve">В сложившихся и проектируемых зонах отдыха, расположенных на берегах водоемов и водотоков, </w:t>
      </w:r>
      <w:proofErr w:type="spellStart"/>
      <w:r w:rsidRPr="001A71F6">
        <w:rPr>
          <w:rFonts w:eastAsia="Times New Roman"/>
          <w:color w:val="000000"/>
          <w:sz w:val="22"/>
          <w:szCs w:val="22"/>
        </w:rPr>
        <w:t>водоохранные</w:t>
      </w:r>
      <w:proofErr w:type="spellEnd"/>
      <w:r w:rsidRPr="001A71F6">
        <w:rPr>
          <w:rFonts w:eastAsia="Times New Roman"/>
          <w:color w:val="000000"/>
          <w:sz w:val="22"/>
          <w:szCs w:val="22"/>
        </w:rPr>
        <w:t xml:space="preserve"> мероприятия должны отвечать требованиям ГОСТ 17.1.5.02.</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 xml:space="preserve">Для источников хозяйственно-питьевого водоснабжения устанавливаются округа (II и III) санитарной охраны согласно </w:t>
      </w:r>
      <w:hyperlink r:id="rId31" w:history="1">
        <w:r w:rsidRPr="001A71F6">
          <w:rPr>
            <w:rFonts w:eastAsia="Times New Roman"/>
            <w:color w:val="000000"/>
            <w:sz w:val="22"/>
            <w:szCs w:val="22"/>
          </w:rPr>
          <w:t>СанПиН 2.1.4.1110</w:t>
        </w:r>
      </w:hyperlink>
      <w:r w:rsidRPr="001A71F6">
        <w:rPr>
          <w:rFonts w:eastAsia="Times New Roman"/>
          <w:color w:val="000000"/>
          <w:sz w:val="22"/>
          <w:szCs w:val="22"/>
        </w:rPr>
        <w:t>.</w:t>
      </w:r>
    </w:p>
    <w:p w:rsidR="00536654" w:rsidRPr="001A71F6" w:rsidRDefault="009C2DF6"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9.6</w:t>
      </w:r>
      <w:r w:rsidR="00536654" w:rsidRPr="001A71F6">
        <w:rPr>
          <w:rFonts w:eastAsia="Times New Roman"/>
          <w:color w:val="000000"/>
          <w:sz w:val="22"/>
          <w:szCs w:val="22"/>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метров.</w:t>
      </w:r>
    </w:p>
    <w:p w:rsidR="00536654" w:rsidRPr="001A71F6" w:rsidRDefault="009C2DF6"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9.7</w:t>
      </w:r>
      <w:r w:rsidR="00536654" w:rsidRPr="001A71F6">
        <w:rPr>
          <w:rFonts w:eastAsia="Times New Roman"/>
          <w:color w:val="000000"/>
          <w:sz w:val="22"/>
          <w:szCs w:val="22"/>
        </w:rPr>
        <w:t xml:space="preserve">. Склады минеральных удобрений и химических средств защиты растений следует </w:t>
      </w:r>
      <w:r w:rsidR="00536654" w:rsidRPr="001A71F6">
        <w:rPr>
          <w:rFonts w:eastAsia="Times New Roman"/>
          <w:color w:val="000000"/>
          <w:sz w:val="22"/>
          <w:szCs w:val="22"/>
        </w:rPr>
        <w:lastRenderedPageBreak/>
        <w:t xml:space="preserve">располагать на расстоянии не менее 2 километра от </w:t>
      </w:r>
      <w:proofErr w:type="spellStart"/>
      <w:r w:rsidR="00536654" w:rsidRPr="001A71F6">
        <w:rPr>
          <w:rFonts w:eastAsia="Times New Roman"/>
          <w:color w:val="000000"/>
          <w:sz w:val="22"/>
          <w:szCs w:val="22"/>
        </w:rPr>
        <w:t>рыбохозяйственных</w:t>
      </w:r>
      <w:proofErr w:type="spellEnd"/>
      <w:r w:rsidR="00536654" w:rsidRPr="001A71F6">
        <w:rPr>
          <w:rFonts w:eastAsia="Times New Roman"/>
          <w:color w:val="000000"/>
          <w:sz w:val="22"/>
          <w:szCs w:val="22"/>
        </w:rPr>
        <w:t xml:space="preserve"> водоемов. В случае необходимости допускается уменьшать расстояние от указанных складов до </w:t>
      </w:r>
      <w:proofErr w:type="spellStart"/>
      <w:r w:rsidR="00536654" w:rsidRPr="001A71F6">
        <w:rPr>
          <w:rFonts w:eastAsia="Times New Roman"/>
          <w:color w:val="000000"/>
          <w:sz w:val="22"/>
          <w:szCs w:val="22"/>
        </w:rPr>
        <w:t>рыбохозяйственных</w:t>
      </w:r>
      <w:proofErr w:type="spellEnd"/>
      <w:r w:rsidR="00536654" w:rsidRPr="001A71F6">
        <w:rPr>
          <w:rFonts w:eastAsia="Times New Roman"/>
          <w:color w:val="000000"/>
          <w:sz w:val="22"/>
          <w:szCs w:val="22"/>
        </w:rPr>
        <w:t xml:space="preserve"> водоемов при условии согласования с органами, осуществляющими охрану рыбных запасов.</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536654" w:rsidRPr="001A71F6" w:rsidRDefault="009C2DF6"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9.8</w:t>
      </w:r>
      <w:r w:rsidR="00536654" w:rsidRPr="001A71F6">
        <w:rPr>
          <w:rFonts w:eastAsia="Times New Roman"/>
          <w:color w:val="000000"/>
          <w:sz w:val="22"/>
          <w:szCs w:val="22"/>
        </w:rPr>
        <w:t>.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гектаров - 2 раза, а более 3 гектаров - 1 раз; в замкнутых водоемах для купания - соответственно 4 и 3 раза, а при площади более 6 гектаров - 2 раза.</w:t>
      </w:r>
    </w:p>
    <w:p w:rsidR="00536654" w:rsidRPr="001A71F6" w:rsidRDefault="00536654" w:rsidP="001A71F6">
      <w:pPr>
        <w:spacing w:line="360" w:lineRule="auto"/>
        <w:ind w:firstLine="709"/>
        <w:jc w:val="both"/>
        <w:rPr>
          <w:rFonts w:eastAsia="Times New Roman"/>
          <w:sz w:val="22"/>
          <w:szCs w:val="22"/>
        </w:rPr>
      </w:pPr>
      <w:r w:rsidRPr="001A71F6">
        <w:rPr>
          <w:rFonts w:eastAsia="Times New Roman"/>
          <w:color w:val="000000"/>
          <w:sz w:val="22"/>
          <w:szCs w:val="22"/>
        </w:rPr>
        <w:t>В замкнутых водоемах, расположенных на территории поселений, глубина воды в весенне-летний период должна быть не менее 1,5 метра, а в прибрежной зоне, при условии периодического удаления водной растительности, не менее 1 метра. Площадь водного зеркала и</w:t>
      </w:r>
      <w:r w:rsidRPr="001A71F6">
        <w:rPr>
          <w:rFonts w:eastAsia="Times New Roman"/>
          <w:sz w:val="22"/>
          <w:szCs w:val="22"/>
        </w:rPr>
        <w:t xml:space="preserve"> пляжей водоемов следует принимать в соответствии с ГОСТ 17.1.5.02.</w:t>
      </w:r>
    </w:p>
    <w:p w:rsidR="00536654" w:rsidRPr="001A71F6" w:rsidRDefault="009C2DF6" w:rsidP="001A71F6">
      <w:pPr>
        <w:spacing w:line="360" w:lineRule="auto"/>
        <w:ind w:firstLine="709"/>
        <w:jc w:val="both"/>
        <w:rPr>
          <w:rFonts w:eastAsia="Times New Roman"/>
          <w:color w:val="000000"/>
          <w:sz w:val="22"/>
          <w:szCs w:val="22"/>
        </w:rPr>
      </w:pPr>
      <w:bookmarkStart w:id="2" w:name="Par1596"/>
      <w:bookmarkEnd w:id="2"/>
      <w:r w:rsidRPr="001A71F6">
        <w:rPr>
          <w:rFonts w:eastAsia="Times New Roman"/>
          <w:color w:val="000000"/>
          <w:sz w:val="22"/>
          <w:szCs w:val="22"/>
        </w:rPr>
        <w:t>9.9</w:t>
      </w:r>
      <w:r w:rsidR="00536654" w:rsidRPr="001A71F6">
        <w:rPr>
          <w:rFonts w:eastAsia="Times New Roman"/>
          <w:color w:val="000000"/>
          <w:sz w:val="22"/>
          <w:szCs w:val="22"/>
        </w:rPr>
        <w:t xml:space="preserve">. Мероприятия по защите почв от загрязнения и их санирование следует предусматривать в соответствии с требованиями </w:t>
      </w:r>
      <w:hyperlink r:id="rId32" w:history="1">
        <w:r w:rsidR="00536654" w:rsidRPr="001A71F6">
          <w:rPr>
            <w:rFonts w:eastAsia="Times New Roman"/>
            <w:color w:val="000000"/>
            <w:sz w:val="22"/>
            <w:szCs w:val="22"/>
          </w:rPr>
          <w:t>СанПиН 2.1.7.1287</w:t>
        </w:r>
      </w:hyperlink>
      <w:r w:rsidR="00536654" w:rsidRPr="001A71F6">
        <w:rPr>
          <w:rFonts w:eastAsia="Times New Roman"/>
          <w:color w:val="000000"/>
          <w:sz w:val="22"/>
          <w:szCs w:val="22"/>
        </w:rPr>
        <w:t>.</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1A71F6">
        <w:rPr>
          <w:rFonts w:eastAsia="Times New Roman"/>
          <w:color w:val="000000"/>
          <w:sz w:val="22"/>
          <w:szCs w:val="22"/>
        </w:rPr>
        <w:t>СанПин</w:t>
      </w:r>
      <w:proofErr w:type="spellEnd"/>
      <w:r w:rsidRPr="001A71F6">
        <w:rPr>
          <w:rFonts w:eastAsia="Times New Roman"/>
          <w:color w:val="000000"/>
          <w:sz w:val="22"/>
          <w:szCs w:val="22"/>
        </w:rPr>
        <w:t xml:space="preserve"> 42-128-4433.</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536654" w:rsidRPr="001A71F6" w:rsidRDefault="009C2DF6"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9.10</w:t>
      </w:r>
      <w:r w:rsidR="00536654" w:rsidRPr="001A71F6">
        <w:rPr>
          <w:rFonts w:eastAsia="Times New Roman"/>
          <w:color w:val="000000"/>
          <w:sz w:val="22"/>
          <w:szCs w:val="22"/>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3" w:history="1">
        <w:r w:rsidR="00536654" w:rsidRPr="001A71F6">
          <w:rPr>
            <w:rFonts w:eastAsia="Times New Roman"/>
            <w:color w:val="000000"/>
            <w:sz w:val="22"/>
            <w:szCs w:val="22"/>
          </w:rPr>
          <w:t>СП 51.13330</w:t>
        </w:r>
      </w:hyperlink>
      <w:r w:rsidR="00536654" w:rsidRPr="001A71F6">
        <w:rPr>
          <w:rFonts w:eastAsia="Times New Roman"/>
          <w:color w:val="000000"/>
          <w:sz w:val="22"/>
          <w:szCs w:val="22"/>
        </w:rPr>
        <w:t>.</w:t>
      </w:r>
    </w:p>
    <w:p w:rsidR="00536654" w:rsidRPr="001A71F6" w:rsidRDefault="009C2DF6"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9.11</w:t>
      </w:r>
      <w:r w:rsidR="00536654" w:rsidRPr="001A71F6">
        <w:rPr>
          <w:rFonts w:eastAsia="Times New Roman"/>
          <w:color w:val="000000"/>
          <w:sz w:val="22"/>
          <w:szCs w:val="22"/>
        </w:rPr>
        <w:t xml:space="preserve">.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00536654" w:rsidRPr="001A71F6">
        <w:rPr>
          <w:rFonts w:eastAsia="Times New Roman"/>
          <w:color w:val="000000"/>
          <w:sz w:val="22"/>
          <w:szCs w:val="22"/>
        </w:rPr>
        <w:t>виброгасящих</w:t>
      </w:r>
      <w:proofErr w:type="spellEnd"/>
      <w:r w:rsidR="00536654" w:rsidRPr="001A71F6">
        <w:rPr>
          <w:rFonts w:eastAsia="Times New Roman"/>
          <w:color w:val="000000"/>
          <w:sz w:val="22"/>
          <w:szCs w:val="22"/>
        </w:rPr>
        <w:t xml:space="preserve"> материалов и </w:t>
      </w:r>
      <w:r w:rsidR="00536654" w:rsidRPr="001A71F6">
        <w:rPr>
          <w:rFonts w:eastAsia="Times New Roman"/>
          <w:color w:val="000000"/>
          <w:sz w:val="22"/>
          <w:szCs w:val="22"/>
        </w:rPr>
        <w:lastRenderedPageBreak/>
        <w:t>конструкций.</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4" w:history="1">
        <w:r w:rsidRPr="001A71F6">
          <w:rPr>
            <w:rFonts w:eastAsia="Times New Roman"/>
            <w:color w:val="000000"/>
            <w:sz w:val="22"/>
            <w:szCs w:val="22"/>
          </w:rPr>
          <w:t>СП 32-105</w:t>
        </w:r>
      </w:hyperlink>
      <w:r w:rsidRPr="001A71F6">
        <w:rPr>
          <w:rFonts w:eastAsia="Times New Roman"/>
          <w:color w:val="000000"/>
          <w:sz w:val="22"/>
          <w:szCs w:val="22"/>
        </w:rPr>
        <w:t>.</w:t>
      </w:r>
    </w:p>
    <w:p w:rsidR="00536654" w:rsidRPr="001A71F6" w:rsidRDefault="009C2DF6"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9.12</w:t>
      </w:r>
      <w:r w:rsidR="00536654" w:rsidRPr="001A71F6">
        <w:rPr>
          <w:rFonts w:eastAsia="Times New Roman"/>
          <w:color w:val="000000"/>
          <w:sz w:val="22"/>
          <w:szCs w:val="22"/>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5" w:history="1">
        <w:r w:rsidR="00536654" w:rsidRPr="001A71F6">
          <w:rPr>
            <w:rFonts w:eastAsia="Times New Roman"/>
            <w:color w:val="000000"/>
            <w:sz w:val="22"/>
            <w:szCs w:val="22"/>
          </w:rPr>
          <w:t>СанПиН 2971</w:t>
        </w:r>
      </w:hyperlink>
      <w:r w:rsidR="00536654" w:rsidRPr="001A71F6">
        <w:rPr>
          <w:rFonts w:eastAsia="Times New Roman"/>
          <w:color w:val="000000"/>
          <w:sz w:val="22"/>
          <w:szCs w:val="22"/>
        </w:rPr>
        <w:t xml:space="preserve"> и ПУЭ.</w:t>
      </w:r>
    </w:p>
    <w:p w:rsidR="00536654" w:rsidRPr="001A71F6" w:rsidRDefault="009C2DF6"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9.13</w:t>
      </w:r>
      <w:r w:rsidR="00536654" w:rsidRPr="001A71F6">
        <w:rPr>
          <w:rFonts w:eastAsia="Times New Roman"/>
          <w:color w:val="000000"/>
          <w:sz w:val="22"/>
          <w:szCs w:val="22"/>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Размещение атомных станций и защита людей от внешнего облучения осуществляется в установленном порядке.</w:t>
      </w:r>
    </w:p>
    <w:p w:rsidR="00536654" w:rsidRPr="001A71F6" w:rsidRDefault="00536654" w:rsidP="001A71F6">
      <w:pPr>
        <w:spacing w:line="360" w:lineRule="auto"/>
        <w:ind w:firstLine="709"/>
        <w:jc w:val="both"/>
        <w:rPr>
          <w:rFonts w:eastAsia="Times New Roman"/>
          <w:color w:val="000000"/>
          <w:sz w:val="22"/>
          <w:szCs w:val="22"/>
        </w:rPr>
      </w:pPr>
      <w:r w:rsidRPr="001A71F6">
        <w:rPr>
          <w:rFonts w:eastAsia="Times New Roman"/>
          <w:color w:val="000000"/>
          <w:sz w:val="22"/>
          <w:szCs w:val="22"/>
        </w:rPr>
        <w:t>Размещение,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w:t>
      </w:r>
    </w:p>
    <w:p w:rsidR="00536654" w:rsidRPr="001A71F6" w:rsidRDefault="00536654" w:rsidP="001A71F6">
      <w:pPr>
        <w:widowControl/>
        <w:shd w:val="clear" w:color="auto" w:fill="FFFFFF"/>
        <w:autoSpaceDE/>
        <w:autoSpaceDN/>
        <w:adjustRightInd/>
        <w:spacing w:line="360" w:lineRule="auto"/>
        <w:ind w:firstLine="720"/>
        <w:jc w:val="both"/>
        <w:rPr>
          <w:rFonts w:eastAsia="Times New Roman"/>
          <w:color w:val="000000"/>
          <w:sz w:val="22"/>
          <w:szCs w:val="22"/>
        </w:rPr>
      </w:pPr>
    </w:p>
    <w:p w:rsidR="006B45B7" w:rsidRPr="001A71F6" w:rsidRDefault="00536654" w:rsidP="001A71F6">
      <w:pPr>
        <w:pageBreakBefore/>
        <w:tabs>
          <w:tab w:val="left" w:pos="6480"/>
        </w:tabs>
        <w:autoSpaceDE/>
        <w:autoSpaceDN/>
        <w:adjustRightInd/>
        <w:spacing w:line="360" w:lineRule="auto"/>
        <w:outlineLvl w:val="0"/>
        <w:rPr>
          <w:rFonts w:eastAsia="Times New Roman"/>
          <w:sz w:val="22"/>
          <w:szCs w:val="22"/>
        </w:rPr>
      </w:pPr>
      <w:r w:rsidRPr="001A71F6">
        <w:rPr>
          <w:rFonts w:ascii="Arial" w:eastAsia="Times New Roman" w:hAnsi="Arial" w:cs="Arial"/>
          <w:sz w:val="22"/>
          <w:szCs w:val="22"/>
        </w:rPr>
        <w:lastRenderedPageBreak/>
        <w:t xml:space="preserve">                                                                                                                        </w:t>
      </w:r>
      <w:r w:rsidR="006B45B7" w:rsidRPr="001A71F6">
        <w:rPr>
          <w:rFonts w:eastAsia="Times New Roman"/>
          <w:sz w:val="22"/>
          <w:szCs w:val="22"/>
        </w:rPr>
        <w:t>Приложение 1</w:t>
      </w:r>
    </w:p>
    <w:p w:rsidR="00536654" w:rsidRPr="001A71F6" w:rsidRDefault="00536654" w:rsidP="001A71F6">
      <w:pPr>
        <w:spacing w:line="360" w:lineRule="auto"/>
        <w:jc w:val="center"/>
        <w:rPr>
          <w:rFonts w:eastAsia="Times New Roman"/>
          <w:sz w:val="22"/>
          <w:szCs w:val="22"/>
        </w:rPr>
      </w:pPr>
      <w:bookmarkStart w:id="3" w:name="Par1812"/>
      <w:bookmarkEnd w:id="3"/>
      <w:r w:rsidRPr="001A71F6">
        <w:rPr>
          <w:rFonts w:eastAsia="Times New Roman"/>
          <w:sz w:val="22"/>
          <w:szCs w:val="22"/>
        </w:rPr>
        <w:t>Термины и определения</w:t>
      </w:r>
    </w:p>
    <w:p w:rsidR="00536654" w:rsidRPr="001A71F6" w:rsidRDefault="00536654" w:rsidP="001A71F6">
      <w:pPr>
        <w:spacing w:line="360" w:lineRule="auto"/>
        <w:ind w:firstLine="540"/>
        <w:jc w:val="both"/>
        <w:rPr>
          <w:rFonts w:eastAsia="Times New Roman"/>
          <w:sz w:val="22"/>
          <w:szCs w:val="22"/>
        </w:rPr>
      </w:pP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В настоящем документе применены следующие термины и их определения:</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квартал: планировочная единица застройки в границах красных линий, ограниченная магистральными или жилыми улицами;</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кв. метров и более, предназначенными для садоводства, огородничества, а также в разрешенных случаях для содержания скота;</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кв. метров и более, как правило, не предназначенными для осуществления активной сельскохозяйственной деятельности;</w:t>
      </w:r>
    </w:p>
    <w:p w:rsidR="00536654" w:rsidRPr="001A71F6" w:rsidRDefault="00536654" w:rsidP="001A71F6">
      <w:pPr>
        <w:spacing w:line="360" w:lineRule="auto"/>
        <w:ind w:firstLine="540"/>
        <w:jc w:val="both"/>
        <w:rPr>
          <w:rFonts w:eastAsia="Times New Roman"/>
          <w:sz w:val="22"/>
          <w:szCs w:val="22"/>
        </w:rPr>
      </w:pPr>
      <w:proofErr w:type="gramStart"/>
      <w:r w:rsidRPr="001A71F6">
        <w:rPr>
          <w:rFonts w:eastAsia="Times New Roman"/>
          <w:sz w:val="22"/>
          <w:szCs w:val="22"/>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городской узел: территория общественного назначения, формирующаяся на пересечении магистральных улиц общегородского значения;</w:t>
      </w:r>
    </w:p>
    <w:p w:rsidR="00536654" w:rsidRPr="001A71F6" w:rsidRDefault="00536654" w:rsidP="001A71F6">
      <w:pPr>
        <w:spacing w:line="360" w:lineRule="auto"/>
        <w:ind w:firstLine="540"/>
        <w:jc w:val="both"/>
        <w:rPr>
          <w:rFonts w:eastAsia="Times New Roman"/>
          <w:sz w:val="22"/>
          <w:szCs w:val="22"/>
        </w:rPr>
      </w:pPr>
      <w:proofErr w:type="spellStart"/>
      <w:r w:rsidRPr="001A71F6">
        <w:rPr>
          <w:rFonts w:eastAsia="Times New Roman"/>
          <w:sz w:val="22"/>
          <w:szCs w:val="22"/>
        </w:rPr>
        <w:t>примагистральная</w:t>
      </w:r>
      <w:proofErr w:type="spellEnd"/>
      <w:r w:rsidRPr="001A71F6">
        <w:rPr>
          <w:rFonts w:eastAsia="Times New Roman"/>
          <w:sz w:val="22"/>
          <w:szCs w:val="22"/>
        </w:rPr>
        <w:t xml:space="preserve">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536654" w:rsidRPr="001A71F6" w:rsidRDefault="00536654" w:rsidP="001A71F6">
      <w:pPr>
        <w:spacing w:line="360" w:lineRule="auto"/>
        <w:ind w:firstLine="540"/>
        <w:jc w:val="both"/>
        <w:rPr>
          <w:rFonts w:eastAsia="Times New Roman"/>
          <w:sz w:val="22"/>
          <w:szCs w:val="22"/>
        </w:rPr>
      </w:pPr>
      <w:proofErr w:type="spellStart"/>
      <w:r w:rsidRPr="001A71F6">
        <w:rPr>
          <w:rFonts w:eastAsia="Times New Roman"/>
          <w:sz w:val="22"/>
          <w:szCs w:val="22"/>
        </w:rPr>
        <w:t>межмагистральные</w:t>
      </w:r>
      <w:proofErr w:type="spellEnd"/>
      <w:r w:rsidRPr="001A71F6">
        <w:rPr>
          <w:rFonts w:eastAsia="Times New Roman"/>
          <w:sz w:val="22"/>
          <w:szCs w:val="22"/>
        </w:rPr>
        <w:t xml:space="preserve"> территории: территории, ограниченные красными линиями магистральных </w:t>
      </w:r>
      <w:r w:rsidRPr="001A71F6">
        <w:rPr>
          <w:rFonts w:eastAsia="Times New Roman"/>
          <w:sz w:val="22"/>
          <w:szCs w:val="22"/>
        </w:rPr>
        <w:lastRenderedPageBreak/>
        <w:t xml:space="preserve">улиц общегородского значения, границами территорий городских узлов и </w:t>
      </w:r>
      <w:proofErr w:type="spellStart"/>
      <w:r w:rsidRPr="001A71F6">
        <w:rPr>
          <w:rFonts w:eastAsia="Times New Roman"/>
          <w:sz w:val="22"/>
          <w:szCs w:val="22"/>
        </w:rPr>
        <w:t>примагистральных</w:t>
      </w:r>
      <w:proofErr w:type="spellEnd"/>
      <w:r w:rsidRPr="001A71F6">
        <w:rPr>
          <w:rFonts w:eastAsia="Times New Roman"/>
          <w:sz w:val="22"/>
          <w:szCs w:val="22"/>
        </w:rPr>
        <w:t xml:space="preserve"> территорий;</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улица, площадь: территория общего пользования, ограниченная красными линиями улично-дорожной сети города;</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 xml:space="preserve">квартал: </w:t>
      </w:r>
      <w:proofErr w:type="spellStart"/>
      <w:r w:rsidRPr="001A71F6">
        <w:rPr>
          <w:rFonts w:eastAsia="Times New Roman"/>
          <w:sz w:val="22"/>
          <w:szCs w:val="22"/>
        </w:rPr>
        <w:t>межуличная</w:t>
      </w:r>
      <w:proofErr w:type="spellEnd"/>
      <w:r w:rsidRPr="001A71F6">
        <w:rPr>
          <w:rFonts w:eastAsia="Times New Roman"/>
          <w:sz w:val="22"/>
          <w:szCs w:val="22"/>
        </w:rPr>
        <w:t xml:space="preserve"> территория, ограниченная красными линиями улично-дорожной сети;</w:t>
      </w:r>
    </w:p>
    <w:p w:rsidR="00536654" w:rsidRPr="001A71F6" w:rsidRDefault="00536654" w:rsidP="001A71F6">
      <w:pPr>
        <w:spacing w:line="360" w:lineRule="auto"/>
        <w:ind w:firstLine="540"/>
        <w:jc w:val="both"/>
        <w:rPr>
          <w:rFonts w:eastAsia="Times New Roman"/>
          <w:sz w:val="22"/>
          <w:szCs w:val="22"/>
        </w:rPr>
      </w:pPr>
      <w:proofErr w:type="spellStart"/>
      <w:r w:rsidRPr="001A71F6">
        <w:rPr>
          <w:rFonts w:eastAsia="Times New Roman"/>
          <w:sz w:val="22"/>
          <w:szCs w:val="22"/>
        </w:rPr>
        <w:t>морфотипы</w:t>
      </w:r>
      <w:proofErr w:type="spellEnd"/>
      <w:r w:rsidRPr="001A71F6">
        <w:rPr>
          <w:rFonts w:eastAsia="Times New Roman"/>
          <w:sz w:val="22"/>
          <w:szCs w:val="22"/>
        </w:rPr>
        <w:t xml:space="preserve"> (от греческого "</w:t>
      </w:r>
      <w:proofErr w:type="spellStart"/>
      <w:r w:rsidRPr="001A71F6">
        <w:rPr>
          <w:rFonts w:eastAsia="Times New Roman"/>
          <w:sz w:val="22"/>
          <w:szCs w:val="22"/>
        </w:rPr>
        <w:t>морфос</w:t>
      </w:r>
      <w:proofErr w:type="spellEnd"/>
      <w:r w:rsidRPr="001A71F6">
        <w:rPr>
          <w:rFonts w:eastAsia="Times New Roman"/>
          <w:sz w:val="22"/>
          <w:szCs w:val="22"/>
        </w:rPr>
        <w:t>" - форма): типы застройки, сложившиеся в период эволюционного развития города;</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 xml:space="preserve">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w:t>
      </w:r>
      <w:proofErr w:type="spellStart"/>
      <w:r w:rsidRPr="001A71F6">
        <w:rPr>
          <w:rFonts w:eastAsia="Times New Roman"/>
          <w:sz w:val="22"/>
          <w:szCs w:val="22"/>
        </w:rPr>
        <w:t>средозащитные</w:t>
      </w:r>
      <w:proofErr w:type="spellEnd"/>
      <w:r w:rsidRPr="001A71F6">
        <w:rPr>
          <w:rFonts w:eastAsia="Times New Roman"/>
          <w:sz w:val="22"/>
          <w:szCs w:val="22"/>
        </w:rPr>
        <w:t xml:space="preserve">, природоохранные, рекреационные, оздоровительные и </w:t>
      </w:r>
      <w:proofErr w:type="spellStart"/>
      <w:r w:rsidRPr="001A71F6">
        <w:rPr>
          <w:rFonts w:eastAsia="Times New Roman"/>
          <w:sz w:val="22"/>
          <w:szCs w:val="22"/>
        </w:rPr>
        <w:t>ландшафтообразующие</w:t>
      </w:r>
      <w:proofErr w:type="spellEnd"/>
      <w:r w:rsidRPr="001A71F6">
        <w:rPr>
          <w:rFonts w:eastAsia="Times New Roman"/>
          <w:sz w:val="22"/>
          <w:szCs w:val="22"/>
        </w:rPr>
        <w:t xml:space="preserve"> функции;</w:t>
      </w:r>
    </w:p>
    <w:p w:rsidR="00536654" w:rsidRPr="001A71F6" w:rsidRDefault="00536654" w:rsidP="001A71F6">
      <w:pPr>
        <w:spacing w:line="360" w:lineRule="auto"/>
        <w:ind w:firstLine="540"/>
        <w:jc w:val="both"/>
        <w:rPr>
          <w:rFonts w:eastAsia="Times New Roman"/>
          <w:sz w:val="22"/>
          <w:szCs w:val="22"/>
        </w:rPr>
      </w:pPr>
      <w:proofErr w:type="spellStart"/>
      <w:proofErr w:type="gramStart"/>
      <w:r w:rsidRPr="001A71F6">
        <w:rPr>
          <w:rFonts w:eastAsia="Times New Roman"/>
          <w:sz w:val="22"/>
          <w:szCs w:val="22"/>
        </w:rPr>
        <w:t>особоохраняемые</w:t>
      </w:r>
      <w:proofErr w:type="spellEnd"/>
      <w:r w:rsidRPr="001A71F6">
        <w:rPr>
          <w:rFonts w:eastAsia="Times New Roman"/>
          <w:sz w:val="22"/>
          <w:szCs w:val="22"/>
        </w:rPr>
        <w:t xml:space="preserve">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1A71F6">
        <w:rPr>
          <w:rFonts w:eastAsia="Times New Roman"/>
          <w:sz w:val="22"/>
          <w:szCs w:val="22"/>
        </w:rPr>
        <w:t>водоохранная</w:t>
      </w:r>
      <w:proofErr w:type="spellEnd"/>
      <w:r w:rsidRPr="001A71F6">
        <w:rPr>
          <w:rFonts w:eastAsia="Times New Roman"/>
          <w:sz w:val="22"/>
          <w:szCs w:val="22"/>
        </w:rPr>
        <w:t xml:space="preserve"> зона и другие категории </w:t>
      </w:r>
      <w:proofErr w:type="spellStart"/>
      <w:r w:rsidRPr="001A71F6">
        <w:rPr>
          <w:rFonts w:eastAsia="Times New Roman"/>
          <w:sz w:val="22"/>
          <w:szCs w:val="22"/>
        </w:rPr>
        <w:t>особоохраняемых</w:t>
      </w:r>
      <w:proofErr w:type="spellEnd"/>
      <w:r w:rsidRPr="001A71F6">
        <w:rPr>
          <w:rFonts w:eastAsia="Times New Roman"/>
          <w:sz w:val="22"/>
          <w:szCs w:val="22"/>
        </w:rPr>
        <w:t xml:space="preserve"> природных территорий; </w:t>
      </w:r>
      <w:proofErr w:type="gramEnd"/>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 xml:space="preserve">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w:t>
      </w:r>
      <w:proofErr w:type="gramStart"/>
      <w:r w:rsidRPr="001A71F6">
        <w:rPr>
          <w:rFonts w:eastAsia="Times New Roman"/>
          <w:sz w:val="22"/>
          <w:szCs w:val="22"/>
        </w:rPr>
        <w:t>процентов</w:t>
      </w:r>
      <w:proofErr w:type="gramEnd"/>
      <w:r w:rsidRPr="001A71F6">
        <w:rPr>
          <w:rFonts w:eastAsia="Times New Roman"/>
          <w:sz w:val="22"/>
          <w:szCs w:val="22"/>
        </w:rPr>
        <w:t xml:space="preserve"> поверхности которых занято зелеными насаждениями и другим растительным покровом;</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w:t>
      </w:r>
      <w:proofErr w:type="gramStart"/>
      <w:r w:rsidRPr="001A71F6">
        <w:rPr>
          <w:rFonts w:eastAsia="Times New Roman"/>
          <w:sz w:val="22"/>
          <w:szCs w:val="22"/>
        </w:rPr>
        <w:t>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roofErr w:type="gramEnd"/>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гостевые стоянки: открытые площадки, предназначенные для парковки легковых автомобилей посетителей жилых зон;</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 xml:space="preserve">гаражи-стоянки: здания и сооружения, предназначенные для хранения или парковки </w:t>
      </w:r>
      <w:r w:rsidRPr="001A71F6">
        <w:rPr>
          <w:rFonts w:eastAsia="Times New Roman"/>
          <w:sz w:val="22"/>
          <w:szCs w:val="22"/>
        </w:rPr>
        <w:lastRenderedPageBreak/>
        <w:t>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гаражи: здания, предназначенные для длительного хранения, парковки, технического обслуживания автомобилей;</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виды реконструкции: виды градостроительной деятельности в городах:</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а) регенерация - сохранение и восстановление объектов культурного наследия и исторической среды;</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в) активные преобразования - изменение градостроительных каче</w:t>
      </w:r>
      <w:proofErr w:type="gramStart"/>
      <w:r w:rsidRPr="001A71F6">
        <w:rPr>
          <w:rFonts w:eastAsia="Times New Roman"/>
          <w:sz w:val="22"/>
          <w:szCs w:val="22"/>
        </w:rPr>
        <w:t>ств ср</w:t>
      </w:r>
      <w:proofErr w:type="gramEnd"/>
      <w:r w:rsidRPr="001A71F6">
        <w:rPr>
          <w:rFonts w:eastAsia="Times New Roman"/>
          <w:sz w:val="22"/>
          <w:szCs w:val="22"/>
        </w:rPr>
        <w:t>еды с частичным их сохранением;</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историческая среда: городская среда, сложившаяся в районах исторической застройки;</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частично нарушенная историческая среда: историческая среда с отдельными дисгармоничными включениями или утратой отдельных элементов;</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нарушенная историческая среда: среда, характеристики которой не соответствуют исторической;</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 xml:space="preserve">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rsidRPr="001A71F6">
        <w:rPr>
          <w:rFonts w:eastAsia="Times New Roman"/>
          <w:sz w:val="22"/>
          <w:szCs w:val="22"/>
        </w:rPr>
        <w:t>взаимодействуют</w:t>
      </w:r>
      <w:proofErr w:type="gramEnd"/>
      <w:r w:rsidRPr="001A71F6">
        <w:rPr>
          <w:rFonts w:eastAsia="Times New Roman"/>
          <w:sz w:val="22"/>
          <w:szCs w:val="22"/>
        </w:rPr>
        <w:t xml:space="preserve"> как единое функциональное целое и связаны между собой обменом веществ и энергией;</w:t>
      </w:r>
    </w:p>
    <w:p w:rsidR="00536654" w:rsidRPr="001A71F6" w:rsidRDefault="00536654" w:rsidP="001A71F6">
      <w:pPr>
        <w:spacing w:line="360" w:lineRule="auto"/>
        <w:ind w:firstLine="540"/>
        <w:jc w:val="both"/>
        <w:rPr>
          <w:rFonts w:eastAsia="Times New Roman"/>
          <w:sz w:val="22"/>
          <w:szCs w:val="22"/>
        </w:rPr>
      </w:pPr>
      <w:proofErr w:type="spellStart"/>
      <w:r w:rsidRPr="001A71F6">
        <w:rPr>
          <w:rFonts w:eastAsia="Times New Roman"/>
          <w:sz w:val="22"/>
          <w:szCs w:val="22"/>
        </w:rPr>
        <w:t>особоохраняемые</w:t>
      </w:r>
      <w:proofErr w:type="spellEnd"/>
      <w:r w:rsidRPr="001A71F6">
        <w:rPr>
          <w:rFonts w:eastAsia="Times New Roman"/>
          <w:sz w:val="22"/>
          <w:szCs w:val="22"/>
        </w:rPr>
        <w:t xml:space="preserve">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w:t>
      </w:r>
      <w:r w:rsidRPr="001A71F6">
        <w:rPr>
          <w:rFonts w:eastAsia="Times New Roman"/>
          <w:sz w:val="22"/>
          <w:szCs w:val="22"/>
        </w:rPr>
        <w:lastRenderedPageBreak/>
        <w:t>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1A71F6">
        <w:rPr>
          <w:rFonts w:eastAsia="Times New Roman"/>
          <w:sz w:val="22"/>
          <w:szCs w:val="22"/>
        </w:rPr>
        <w:t>средообразующее</w:t>
      </w:r>
      <w:proofErr w:type="spellEnd"/>
      <w:r w:rsidRPr="001A71F6">
        <w:rPr>
          <w:rFonts w:eastAsia="Times New Roman"/>
          <w:sz w:val="22"/>
          <w:szCs w:val="22"/>
        </w:rPr>
        <w:t>, ресурсосберегающее, оздоровительное и рекреационное значение;</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w:t>
      </w:r>
      <w:proofErr w:type="gramStart"/>
      <w:r w:rsidRPr="001A71F6">
        <w:rPr>
          <w:rFonts w:eastAsia="Times New Roman"/>
          <w:sz w:val="22"/>
          <w:szCs w:val="22"/>
        </w:rPr>
        <w:t>процентов</w:t>
      </w:r>
      <w:proofErr w:type="gramEnd"/>
      <w:r w:rsidRPr="001A71F6">
        <w:rPr>
          <w:rFonts w:eastAsia="Times New Roman"/>
          <w:sz w:val="22"/>
          <w:szCs w:val="22"/>
        </w:rPr>
        <w:t xml:space="preserve"> поверхности которых занято зелеными насаждениями и другим растительным покровом;</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 xml:space="preserve">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1A71F6">
        <w:rPr>
          <w:rFonts w:eastAsia="Times New Roman"/>
          <w:sz w:val="22"/>
          <w:szCs w:val="22"/>
        </w:rPr>
        <w:t>водоохранные</w:t>
      </w:r>
      <w:proofErr w:type="spellEnd"/>
      <w:r w:rsidRPr="001A71F6">
        <w:rPr>
          <w:rFonts w:eastAsia="Times New Roman"/>
          <w:sz w:val="22"/>
          <w:szCs w:val="2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536654" w:rsidRPr="001A71F6" w:rsidRDefault="00536654" w:rsidP="001A71F6">
      <w:pPr>
        <w:spacing w:line="360" w:lineRule="auto"/>
        <w:ind w:firstLine="540"/>
        <w:jc w:val="both"/>
        <w:rPr>
          <w:rFonts w:eastAsia="Times New Roman"/>
          <w:sz w:val="22"/>
          <w:szCs w:val="22"/>
        </w:rPr>
      </w:pPr>
      <w:r w:rsidRPr="001A71F6">
        <w:rPr>
          <w:rFonts w:eastAsia="Times New Roman"/>
          <w:sz w:val="22"/>
          <w:szCs w:val="22"/>
        </w:rPr>
        <w:t xml:space="preserve">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36" w:history="1">
        <w:r w:rsidRPr="001A71F6">
          <w:rPr>
            <w:rFonts w:eastAsia="Times New Roman"/>
            <w:sz w:val="22"/>
            <w:szCs w:val="22"/>
          </w:rPr>
          <w:t>(ГОСТ 17.5.3.01-01-78)</w:t>
        </w:r>
      </w:hyperlink>
      <w:r w:rsidRPr="001A71F6">
        <w:rPr>
          <w:rFonts w:eastAsia="Times New Roman"/>
          <w:sz w:val="22"/>
          <w:szCs w:val="22"/>
        </w:rPr>
        <w:t>.</w:t>
      </w:r>
    </w:p>
    <w:p w:rsidR="00536654" w:rsidRPr="001A71F6" w:rsidRDefault="00536654" w:rsidP="001A71F6">
      <w:pPr>
        <w:widowControl/>
        <w:spacing w:line="360" w:lineRule="auto"/>
        <w:jc w:val="center"/>
        <w:outlineLvl w:val="0"/>
        <w:rPr>
          <w:rFonts w:eastAsia="Times New Roman"/>
          <w:sz w:val="22"/>
          <w:szCs w:val="22"/>
        </w:rPr>
      </w:pPr>
    </w:p>
    <w:p w:rsidR="00536654" w:rsidRPr="001A71F6" w:rsidRDefault="00536654" w:rsidP="001A71F6">
      <w:pPr>
        <w:pageBreakBefore/>
        <w:tabs>
          <w:tab w:val="left" w:pos="6480"/>
        </w:tabs>
        <w:autoSpaceDE/>
        <w:autoSpaceDN/>
        <w:adjustRightInd/>
        <w:spacing w:line="360" w:lineRule="auto"/>
        <w:jc w:val="right"/>
        <w:outlineLvl w:val="0"/>
        <w:rPr>
          <w:rFonts w:eastAsia="Times New Roman"/>
          <w:sz w:val="22"/>
          <w:szCs w:val="22"/>
        </w:rPr>
      </w:pPr>
      <w:r w:rsidRPr="001A71F6">
        <w:rPr>
          <w:rFonts w:eastAsia="Times New Roman"/>
          <w:sz w:val="22"/>
          <w:szCs w:val="22"/>
        </w:rPr>
        <w:lastRenderedPageBreak/>
        <w:t xml:space="preserve">                                                                                            Приложение 2</w:t>
      </w:r>
    </w:p>
    <w:p w:rsidR="006B45B7" w:rsidRPr="001A71F6" w:rsidRDefault="006B45B7" w:rsidP="001A71F6">
      <w:pPr>
        <w:widowControl/>
        <w:spacing w:line="360" w:lineRule="auto"/>
        <w:jc w:val="center"/>
        <w:rPr>
          <w:rFonts w:eastAsia="Times New Roman"/>
          <w:sz w:val="22"/>
          <w:szCs w:val="22"/>
        </w:rPr>
      </w:pPr>
    </w:p>
    <w:p w:rsidR="00536654" w:rsidRPr="001A71F6" w:rsidRDefault="00536654" w:rsidP="001A71F6">
      <w:pPr>
        <w:widowControl/>
        <w:spacing w:line="360" w:lineRule="auto"/>
        <w:jc w:val="center"/>
        <w:rPr>
          <w:rFonts w:eastAsia="Times New Roman"/>
          <w:sz w:val="22"/>
          <w:szCs w:val="22"/>
        </w:rPr>
      </w:pPr>
      <w:r w:rsidRPr="001A71F6">
        <w:rPr>
          <w:rFonts w:eastAsia="Times New Roman"/>
          <w:sz w:val="22"/>
          <w:szCs w:val="22"/>
        </w:rPr>
        <w:t>Перечень законодательных и нормативных документов</w:t>
      </w:r>
    </w:p>
    <w:p w:rsidR="00536654" w:rsidRPr="001A71F6" w:rsidRDefault="00536654" w:rsidP="001A71F6">
      <w:pPr>
        <w:widowControl/>
        <w:spacing w:line="360" w:lineRule="auto"/>
        <w:ind w:firstLine="540"/>
        <w:jc w:val="both"/>
        <w:rPr>
          <w:rFonts w:eastAsia="Times New Roman"/>
          <w:sz w:val="22"/>
          <w:szCs w:val="22"/>
        </w:rPr>
      </w:pPr>
    </w:p>
    <w:p w:rsidR="00536654" w:rsidRPr="001A71F6" w:rsidRDefault="00B618B6" w:rsidP="001A71F6">
      <w:pPr>
        <w:widowControl/>
        <w:spacing w:line="360" w:lineRule="auto"/>
        <w:ind w:firstLine="709"/>
        <w:jc w:val="both"/>
        <w:rPr>
          <w:rFonts w:eastAsia="Times New Roman"/>
          <w:sz w:val="22"/>
          <w:szCs w:val="22"/>
        </w:rPr>
      </w:pPr>
      <w:hyperlink r:id="rId37" w:history="1">
        <w:r w:rsidR="00536654" w:rsidRPr="001A71F6">
          <w:rPr>
            <w:rFonts w:eastAsia="Times New Roman"/>
            <w:sz w:val="22"/>
            <w:szCs w:val="22"/>
          </w:rPr>
          <w:t>Конституция</w:t>
        </w:r>
      </w:hyperlink>
      <w:r w:rsidR="00536654" w:rsidRPr="001A71F6">
        <w:rPr>
          <w:rFonts w:eastAsia="Times New Roman"/>
          <w:sz w:val="22"/>
          <w:szCs w:val="22"/>
        </w:rPr>
        <w:t xml:space="preserve"> Российской Федерации</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Земельный </w:t>
      </w:r>
      <w:hyperlink r:id="rId38" w:history="1">
        <w:r w:rsidRPr="001A71F6">
          <w:rPr>
            <w:rFonts w:eastAsia="Times New Roman"/>
            <w:sz w:val="22"/>
            <w:szCs w:val="22"/>
          </w:rPr>
          <w:t>кодекс</w:t>
        </w:r>
      </w:hyperlink>
      <w:r w:rsidRPr="001A71F6">
        <w:rPr>
          <w:rFonts w:eastAsia="Times New Roman"/>
          <w:sz w:val="22"/>
          <w:szCs w:val="22"/>
        </w:rPr>
        <w:t xml:space="preserve"> Российской Федерации</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Градостроительный </w:t>
      </w:r>
      <w:hyperlink r:id="rId39" w:history="1">
        <w:r w:rsidRPr="001A71F6">
          <w:rPr>
            <w:rFonts w:eastAsia="Times New Roman"/>
            <w:sz w:val="22"/>
            <w:szCs w:val="22"/>
          </w:rPr>
          <w:t>кодекс</w:t>
        </w:r>
      </w:hyperlink>
      <w:r w:rsidRPr="001A71F6">
        <w:rPr>
          <w:rFonts w:eastAsia="Times New Roman"/>
          <w:sz w:val="22"/>
          <w:szCs w:val="22"/>
        </w:rPr>
        <w:t xml:space="preserve"> Российской Федерации</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Водный </w:t>
      </w:r>
      <w:hyperlink r:id="rId40" w:history="1">
        <w:r w:rsidRPr="001A71F6">
          <w:rPr>
            <w:rFonts w:eastAsia="Times New Roman"/>
            <w:sz w:val="22"/>
            <w:szCs w:val="22"/>
          </w:rPr>
          <w:t>кодекс</w:t>
        </w:r>
      </w:hyperlink>
      <w:r w:rsidRPr="001A71F6">
        <w:rPr>
          <w:rFonts w:eastAsia="Times New Roman"/>
          <w:sz w:val="22"/>
          <w:szCs w:val="22"/>
        </w:rPr>
        <w:t xml:space="preserve"> Российской Федерации</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Лесной </w:t>
      </w:r>
      <w:hyperlink r:id="rId41" w:history="1">
        <w:r w:rsidRPr="001A71F6">
          <w:rPr>
            <w:rFonts w:eastAsia="Times New Roman"/>
            <w:sz w:val="22"/>
            <w:szCs w:val="22"/>
          </w:rPr>
          <w:t>кодекс</w:t>
        </w:r>
      </w:hyperlink>
      <w:r w:rsidRPr="001A71F6">
        <w:rPr>
          <w:rFonts w:eastAsia="Times New Roman"/>
          <w:sz w:val="22"/>
          <w:szCs w:val="22"/>
        </w:rPr>
        <w:t xml:space="preserve"> Российской Федерации</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Федеральный </w:t>
      </w:r>
      <w:hyperlink r:id="rId42" w:history="1">
        <w:r w:rsidRPr="001A71F6">
          <w:rPr>
            <w:rFonts w:eastAsia="Times New Roman"/>
            <w:sz w:val="22"/>
            <w:szCs w:val="22"/>
          </w:rPr>
          <w:t>закон</w:t>
        </w:r>
      </w:hyperlink>
      <w:r w:rsidRPr="001A71F6">
        <w:rPr>
          <w:rFonts w:eastAsia="Times New Roman"/>
          <w:sz w:val="22"/>
          <w:szCs w:val="22"/>
        </w:rPr>
        <w:t xml:space="preserve"> от 25 июня 2002 г. N 73-ФЗ «Об объектах культурного наследия (памятниках истории и культуры) народов Российской Федерации»</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Федеральный </w:t>
      </w:r>
      <w:hyperlink r:id="rId43" w:history="1">
        <w:r w:rsidRPr="001A71F6">
          <w:rPr>
            <w:rFonts w:eastAsia="Times New Roman"/>
            <w:sz w:val="22"/>
            <w:szCs w:val="22"/>
          </w:rPr>
          <w:t>закон</w:t>
        </w:r>
      </w:hyperlink>
      <w:r w:rsidRPr="001A71F6">
        <w:rPr>
          <w:rFonts w:eastAsia="Times New Roman"/>
          <w:sz w:val="22"/>
          <w:szCs w:val="22"/>
        </w:rPr>
        <w:t xml:space="preserve"> от 10 января 2002 г. N 7-ФЗ «Об охране окружающей среды»</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Федеральный </w:t>
      </w:r>
      <w:hyperlink r:id="rId44" w:history="1">
        <w:r w:rsidRPr="001A71F6">
          <w:rPr>
            <w:rFonts w:eastAsia="Times New Roman"/>
            <w:sz w:val="22"/>
            <w:szCs w:val="22"/>
          </w:rPr>
          <w:t>закон</w:t>
        </w:r>
      </w:hyperlink>
      <w:r w:rsidRPr="001A71F6">
        <w:rPr>
          <w:rFonts w:eastAsia="Times New Roman"/>
          <w:sz w:val="22"/>
          <w:szCs w:val="22"/>
        </w:rPr>
        <w:t xml:space="preserve"> от 3 марта 1995 г. N 27-ФЗ «О недрах»</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Федеральный </w:t>
      </w:r>
      <w:hyperlink r:id="rId45" w:history="1">
        <w:r w:rsidRPr="001A71F6">
          <w:rPr>
            <w:rFonts w:eastAsia="Times New Roman"/>
            <w:sz w:val="22"/>
            <w:szCs w:val="22"/>
          </w:rPr>
          <w:t>закон</w:t>
        </w:r>
      </w:hyperlink>
      <w:r w:rsidRPr="001A71F6">
        <w:rPr>
          <w:rFonts w:eastAsia="Times New Roman"/>
          <w:sz w:val="22"/>
          <w:szCs w:val="22"/>
        </w:rPr>
        <w:t xml:space="preserve"> от 14 марта 1995 г. N 33-ФЗ «Об особо охраняемых природных территориях» </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Федеральный </w:t>
      </w:r>
      <w:hyperlink r:id="rId46" w:history="1">
        <w:r w:rsidRPr="001A71F6">
          <w:rPr>
            <w:rFonts w:eastAsia="Times New Roman"/>
            <w:sz w:val="22"/>
            <w:szCs w:val="22"/>
          </w:rPr>
          <w:t>закон</w:t>
        </w:r>
      </w:hyperlink>
      <w:r w:rsidRPr="001A71F6">
        <w:rPr>
          <w:rFonts w:eastAsia="Times New Roman"/>
          <w:sz w:val="22"/>
          <w:szCs w:val="22"/>
        </w:rPr>
        <w:t xml:space="preserve"> от 6 октября 2003 г. N 154-ФЗ «Об общих принципах организации местного самоуправления в Российской Федерации»</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Федеральный </w:t>
      </w:r>
      <w:hyperlink r:id="rId47" w:history="1">
        <w:r w:rsidRPr="001A71F6">
          <w:rPr>
            <w:rFonts w:eastAsia="Times New Roman"/>
            <w:sz w:val="22"/>
            <w:szCs w:val="22"/>
          </w:rPr>
          <w:t>закон</w:t>
        </w:r>
      </w:hyperlink>
      <w:r w:rsidRPr="001A71F6">
        <w:rPr>
          <w:rFonts w:eastAsia="Times New Roman"/>
          <w:sz w:val="22"/>
          <w:szCs w:val="22"/>
        </w:rPr>
        <w:t xml:space="preserve"> от 23 ноября 1995 г. N 174-ФЗ «Об экологической экспертизе»</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Федеральный </w:t>
      </w:r>
      <w:hyperlink r:id="rId48" w:history="1">
        <w:r w:rsidRPr="001A71F6">
          <w:rPr>
            <w:rFonts w:eastAsia="Times New Roman"/>
            <w:sz w:val="22"/>
            <w:szCs w:val="22"/>
          </w:rPr>
          <w:t>закон</w:t>
        </w:r>
      </w:hyperlink>
      <w:r w:rsidRPr="001A71F6">
        <w:rPr>
          <w:rFonts w:eastAsia="Times New Roman"/>
          <w:sz w:val="22"/>
          <w:szCs w:val="22"/>
        </w:rPr>
        <w:t xml:space="preserve"> от 12 января 1996 г. N 8-ФЗ «О погребении и похоронном деле»</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Федеральный </w:t>
      </w:r>
      <w:hyperlink r:id="rId49" w:history="1">
        <w:r w:rsidRPr="001A71F6">
          <w:rPr>
            <w:rFonts w:eastAsia="Times New Roman"/>
            <w:sz w:val="22"/>
            <w:szCs w:val="22"/>
          </w:rPr>
          <w:t>закон</w:t>
        </w:r>
      </w:hyperlink>
      <w:r w:rsidRPr="001A71F6">
        <w:rPr>
          <w:rFonts w:eastAsia="Times New Roman"/>
          <w:sz w:val="22"/>
          <w:szCs w:val="22"/>
        </w:rPr>
        <w:t xml:space="preserve"> от 30 марта 1999 г. N 52-ФЗ «О санитарно-эпидемиологическом благополучии населения»</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Федеральный </w:t>
      </w:r>
      <w:hyperlink r:id="rId50" w:history="1">
        <w:r w:rsidRPr="001A71F6">
          <w:rPr>
            <w:rFonts w:eastAsia="Times New Roman"/>
            <w:sz w:val="22"/>
            <w:szCs w:val="22"/>
          </w:rPr>
          <w:t>закон</w:t>
        </w:r>
      </w:hyperlink>
      <w:r w:rsidRPr="001A71F6">
        <w:rPr>
          <w:rFonts w:eastAsia="Times New Roman"/>
          <w:sz w:val="22"/>
          <w:szCs w:val="22"/>
        </w:rPr>
        <w:t xml:space="preserve"> от 4 сентября 1999 г. N 96-ФЗ «Об охране атмосферного воздуха»</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Федеральный </w:t>
      </w:r>
      <w:hyperlink r:id="rId51" w:history="1">
        <w:r w:rsidRPr="001A71F6">
          <w:rPr>
            <w:rFonts w:eastAsia="Times New Roman"/>
            <w:sz w:val="22"/>
            <w:szCs w:val="22"/>
          </w:rPr>
          <w:t>закон</w:t>
        </w:r>
      </w:hyperlink>
      <w:r w:rsidRPr="001A71F6">
        <w:rPr>
          <w:rFonts w:eastAsia="Times New Roman"/>
          <w:sz w:val="22"/>
          <w:szCs w:val="22"/>
        </w:rPr>
        <w:t xml:space="preserve"> от 27 декабря 2002 г. N 184-ФЗ «О техническом регулировании»</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Федеральный </w:t>
      </w:r>
      <w:hyperlink r:id="rId52" w:history="1">
        <w:r w:rsidRPr="001A71F6">
          <w:rPr>
            <w:rFonts w:eastAsia="Times New Roman"/>
            <w:sz w:val="22"/>
            <w:szCs w:val="22"/>
          </w:rPr>
          <w:t>закон</w:t>
        </w:r>
      </w:hyperlink>
      <w:r w:rsidRPr="001A71F6">
        <w:rPr>
          <w:rFonts w:eastAsia="Times New Roman"/>
          <w:sz w:val="22"/>
          <w:szCs w:val="22"/>
        </w:rPr>
        <w:t xml:space="preserve"> от 30 декабря 2009 г. N 384-ФЗ «Технический регламент о безопасности зданий и сооружений»</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Федеральный </w:t>
      </w:r>
      <w:hyperlink r:id="rId53" w:history="1">
        <w:r w:rsidRPr="001A71F6">
          <w:rPr>
            <w:rFonts w:eastAsia="Times New Roman"/>
            <w:sz w:val="22"/>
            <w:szCs w:val="22"/>
          </w:rPr>
          <w:t>закон</w:t>
        </w:r>
      </w:hyperlink>
      <w:r w:rsidRPr="001A71F6">
        <w:rPr>
          <w:rFonts w:eastAsia="Times New Roman"/>
          <w:sz w:val="22"/>
          <w:szCs w:val="22"/>
        </w:rPr>
        <w:t xml:space="preserve"> от 22 июля 2008 г. N 123-ФЗ «Технический регламент о требованиях пожарной безопасности»</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Федеральный </w:t>
      </w:r>
      <w:hyperlink r:id="rId54" w:history="1">
        <w:r w:rsidRPr="001A71F6">
          <w:rPr>
            <w:rFonts w:eastAsia="Times New Roman"/>
            <w:sz w:val="22"/>
            <w:szCs w:val="22"/>
          </w:rPr>
          <w:t>закон</w:t>
        </w:r>
      </w:hyperlink>
      <w:r w:rsidRPr="001A71F6">
        <w:rPr>
          <w:rFonts w:eastAsia="Times New Roman"/>
          <w:sz w:val="22"/>
          <w:szCs w:val="22"/>
        </w:rPr>
        <w:t xml:space="preserve"> от 21 июля 1997 г. N 116-ФЗ «О промышленной безопасности опасных производственных объектов»</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Федеральный </w:t>
      </w:r>
      <w:hyperlink r:id="rId55" w:history="1">
        <w:r w:rsidRPr="001A71F6">
          <w:rPr>
            <w:rFonts w:eastAsia="Times New Roman"/>
            <w:sz w:val="22"/>
            <w:szCs w:val="22"/>
          </w:rPr>
          <w:t>закон</w:t>
        </w:r>
      </w:hyperlink>
      <w:r w:rsidRPr="001A71F6">
        <w:rPr>
          <w:rFonts w:eastAsia="Times New Roman"/>
          <w:sz w:val="22"/>
          <w:szCs w:val="22"/>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36654" w:rsidRPr="001A71F6" w:rsidRDefault="00B618B6" w:rsidP="001A71F6">
      <w:pPr>
        <w:widowControl/>
        <w:spacing w:line="360" w:lineRule="auto"/>
        <w:ind w:firstLine="709"/>
        <w:jc w:val="both"/>
        <w:rPr>
          <w:rFonts w:eastAsia="Times New Roman"/>
          <w:sz w:val="22"/>
          <w:szCs w:val="22"/>
        </w:rPr>
      </w:pPr>
      <w:hyperlink r:id="rId56" w:history="1">
        <w:r w:rsidR="00536654" w:rsidRPr="001A71F6">
          <w:rPr>
            <w:rFonts w:eastAsia="Times New Roman"/>
            <w:sz w:val="22"/>
            <w:szCs w:val="22"/>
          </w:rPr>
          <w:t>Распоряжение</w:t>
        </w:r>
      </w:hyperlink>
      <w:r w:rsidR="00536654" w:rsidRPr="001A71F6">
        <w:rPr>
          <w:rFonts w:eastAsia="Times New Roman"/>
          <w:sz w:val="22"/>
          <w:szCs w:val="22"/>
        </w:rPr>
        <w:t xml:space="preserve"> Правительства Российской Федерации от 3 июля 1996 г. N 1063-р «Социальные нормативы и нормы»</w:t>
      </w:r>
    </w:p>
    <w:p w:rsidR="00536654" w:rsidRPr="001A71F6" w:rsidRDefault="00B618B6" w:rsidP="001A71F6">
      <w:pPr>
        <w:widowControl/>
        <w:spacing w:line="360" w:lineRule="auto"/>
        <w:ind w:firstLine="709"/>
        <w:jc w:val="both"/>
        <w:rPr>
          <w:rFonts w:eastAsia="Times New Roman"/>
          <w:sz w:val="22"/>
          <w:szCs w:val="22"/>
        </w:rPr>
      </w:pPr>
      <w:hyperlink r:id="rId57" w:history="1">
        <w:r w:rsidR="00536654" w:rsidRPr="001A71F6">
          <w:rPr>
            <w:rFonts w:eastAsia="Times New Roman"/>
            <w:sz w:val="22"/>
            <w:szCs w:val="22"/>
          </w:rPr>
          <w:t>Постановление</w:t>
        </w:r>
      </w:hyperlink>
      <w:r w:rsidR="00536654" w:rsidRPr="001A71F6">
        <w:rPr>
          <w:rFonts w:eastAsia="Times New Roman"/>
          <w:sz w:val="22"/>
          <w:szCs w:val="22"/>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ГОСТ 17.5.1.01-83. Охрана природы. Рекультивация земель. Термины и определения</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lastRenderedPageBreak/>
        <w:t>ГОСТ 17.6.3.01-78*. Охрана природы. Флора. Охрана и рациональное использование лесов зеленых зон городов. Общие требования</w:t>
      </w:r>
    </w:p>
    <w:p w:rsidR="00536654" w:rsidRPr="001A71F6" w:rsidRDefault="00B618B6" w:rsidP="001A71F6">
      <w:pPr>
        <w:widowControl/>
        <w:spacing w:line="360" w:lineRule="auto"/>
        <w:ind w:firstLine="709"/>
        <w:jc w:val="both"/>
        <w:rPr>
          <w:rFonts w:eastAsia="Times New Roman"/>
          <w:sz w:val="22"/>
          <w:szCs w:val="22"/>
        </w:rPr>
      </w:pPr>
      <w:hyperlink r:id="rId58" w:history="1">
        <w:r w:rsidR="00536654" w:rsidRPr="001A71F6">
          <w:rPr>
            <w:rFonts w:eastAsia="Times New Roman"/>
            <w:sz w:val="22"/>
            <w:szCs w:val="22"/>
          </w:rPr>
          <w:t>ГОСТ 17.5.1.02-85</w:t>
        </w:r>
      </w:hyperlink>
      <w:r w:rsidR="00536654" w:rsidRPr="001A71F6">
        <w:rPr>
          <w:rFonts w:eastAsia="Times New Roman"/>
          <w:sz w:val="22"/>
          <w:szCs w:val="22"/>
        </w:rPr>
        <w:t>. Классификация нарушенных земель для рекультивации</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ГОСТ 17.1.5.02-80. Охрана природы. Гидросфера. Гигиенические требования к зонам рекреации водных объектов</w:t>
      </w:r>
    </w:p>
    <w:p w:rsidR="00536654" w:rsidRPr="001A71F6" w:rsidRDefault="00B618B6" w:rsidP="001A71F6">
      <w:pPr>
        <w:widowControl/>
        <w:spacing w:line="360" w:lineRule="auto"/>
        <w:ind w:firstLine="709"/>
        <w:jc w:val="both"/>
        <w:rPr>
          <w:rFonts w:eastAsia="Times New Roman"/>
          <w:sz w:val="22"/>
          <w:szCs w:val="22"/>
        </w:rPr>
      </w:pPr>
      <w:hyperlink r:id="rId59" w:history="1">
        <w:r w:rsidR="00536654" w:rsidRPr="001A71F6">
          <w:rPr>
            <w:rFonts w:eastAsia="Times New Roman"/>
            <w:sz w:val="22"/>
            <w:szCs w:val="22"/>
          </w:rPr>
          <w:t xml:space="preserve">ГОСТ </w:t>
        </w:r>
        <w:proofErr w:type="gramStart"/>
        <w:r w:rsidR="00536654" w:rsidRPr="001A71F6">
          <w:rPr>
            <w:rFonts w:eastAsia="Times New Roman"/>
            <w:sz w:val="22"/>
            <w:szCs w:val="22"/>
          </w:rPr>
          <w:t>Р</w:t>
        </w:r>
        <w:proofErr w:type="gramEnd"/>
        <w:r w:rsidR="00536654" w:rsidRPr="001A71F6">
          <w:rPr>
            <w:rFonts w:eastAsia="Times New Roman"/>
            <w:sz w:val="22"/>
            <w:szCs w:val="22"/>
          </w:rPr>
          <w:t xml:space="preserve"> 51232-98</w:t>
        </w:r>
      </w:hyperlink>
      <w:r w:rsidR="00536654" w:rsidRPr="001A71F6">
        <w:rPr>
          <w:rFonts w:eastAsia="Times New Roman"/>
          <w:sz w:val="22"/>
          <w:szCs w:val="22"/>
        </w:rPr>
        <w:t xml:space="preserve">. Вода питьевая. Гигиенические требования и </w:t>
      </w:r>
      <w:proofErr w:type="gramStart"/>
      <w:r w:rsidR="00536654" w:rsidRPr="001A71F6">
        <w:rPr>
          <w:rFonts w:eastAsia="Times New Roman"/>
          <w:sz w:val="22"/>
          <w:szCs w:val="22"/>
        </w:rPr>
        <w:t>контроль за</w:t>
      </w:r>
      <w:proofErr w:type="gramEnd"/>
      <w:r w:rsidR="00536654" w:rsidRPr="001A71F6">
        <w:rPr>
          <w:rFonts w:eastAsia="Times New Roman"/>
          <w:sz w:val="22"/>
          <w:szCs w:val="22"/>
        </w:rPr>
        <w:t xml:space="preserve"> качеством</w:t>
      </w:r>
    </w:p>
    <w:p w:rsidR="00536654" w:rsidRPr="001A71F6" w:rsidRDefault="00B618B6" w:rsidP="001A71F6">
      <w:pPr>
        <w:widowControl/>
        <w:spacing w:line="360" w:lineRule="auto"/>
        <w:ind w:firstLine="709"/>
        <w:jc w:val="both"/>
        <w:rPr>
          <w:rFonts w:eastAsia="Times New Roman"/>
          <w:sz w:val="22"/>
          <w:szCs w:val="22"/>
        </w:rPr>
      </w:pPr>
      <w:hyperlink r:id="rId60" w:history="1">
        <w:r w:rsidR="00536654" w:rsidRPr="001A71F6">
          <w:rPr>
            <w:rFonts w:eastAsia="Times New Roman"/>
            <w:sz w:val="22"/>
            <w:szCs w:val="22"/>
          </w:rPr>
          <w:t>ГОСТ 17.5.3.01-78</w:t>
        </w:r>
      </w:hyperlink>
      <w:r w:rsidR="00536654" w:rsidRPr="001A71F6">
        <w:rPr>
          <w:rFonts w:eastAsia="Times New Roman"/>
          <w:sz w:val="22"/>
          <w:szCs w:val="22"/>
        </w:rPr>
        <w:t>. Охрана природы. Земли. Состав и размер зеленых зон городов</w:t>
      </w:r>
    </w:p>
    <w:p w:rsidR="00536654" w:rsidRPr="001A71F6" w:rsidRDefault="00B618B6" w:rsidP="001A71F6">
      <w:pPr>
        <w:widowControl/>
        <w:spacing w:line="360" w:lineRule="auto"/>
        <w:ind w:firstLine="709"/>
        <w:jc w:val="both"/>
        <w:rPr>
          <w:rFonts w:eastAsia="Times New Roman"/>
          <w:sz w:val="22"/>
          <w:szCs w:val="22"/>
        </w:rPr>
      </w:pPr>
      <w:hyperlink r:id="rId61" w:history="1">
        <w:r w:rsidR="00536654" w:rsidRPr="001A71F6">
          <w:rPr>
            <w:rFonts w:eastAsia="Times New Roman"/>
            <w:sz w:val="22"/>
            <w:szCs w:val="22"/>
          </w:rPr>
          <w:t>ГОСТ 17.5.3.04-83</w:t>
        </w:r>
      </w:hyperlink>
      <w:r w:rsidR="00536654" w:rsidRPr="001A71F6">
        <w:rPr>
          <w:rFonts w:eastAsia="Times New Roman"/>
          <w:sz w:val="22"/>
          <w:szCs w:val="22"/>
        </w:rPr>
        <w:t>. Охрана природы. Земли. Общие требования к рекультивации земель</w:t>
      </w:r>
    </w:p>
    <w:p w:rsidR="00536654" w:rsidRPr="001A71F6" w:rsidRDefault="00B618B6" w:rsidP="001A71F6">
      <w:pPr>
        <w:widowControl/>
        <w:spacing w:line="360" w:lineRule="auto"/>
        <w:ind w:firstLine="709"/>
        <w:jc w:val="both"/>
        <w:rPr>
          <w:rFonts w:eastAsia="Times New Roman"/>
          <w:sz w:val="22"/>
          <w:szCs w:val="22"/>
        </w:rPr>
      </w:pPr>
      <w:hyperlink r:id="rId62" w:history="1">
        <w:r w:rsidR="00536654" w:rsidRPr="001A71F6">
          <w:rPr>
            <w:rFonts w:eastAsia="Times New Roman"/>
            <w:sz w:val="22"/>
            <w:szCs w:val="22"/>
          </w:rPr>
          <w:t>ГОСТ 2761-84*</w:t>
        </w:r>
      </w:hyperlink>
      <w:r w:rsidR="00536654" w:rsidRPr="001A71F6">
        <w:rPr>
          <w:rFonts w:eastAsia="Times New Roman"/>
          <w:sz w:val="22"/>
          <w:szCs w:val="22"/>
        </w:rPr>
        <w:t>. Источники централизованного хозяйственно-питьевого водоснабжения. Гигиенические, технические требования и правила выбора</w:t>
      </w:r>
    </w:p>
    <w:p w:rsidR="00536654" w:rsidRPr="001A71F6" w:rsidRDefault="00B618B6" w:rsidP="001A71F6">
      <w:pPr>
        <w:widowControl/>
        <w:spacing w:line="360" w:lineRule="auto"/>
        <w:ind w:firstLine="709"/>
        <w:jc w:val="both"/>
        <w:rPr>
          <w:rFonts w:eastAsia="Times New Roman"/>
          <w:sz w:val="22"/>
          <w:szCs w:val="22"/>
        </w:rPr>
      </w:pPr>
      <w:hyperlink r:id="rId63" w:history="1">
        <w:r w:rsidR="00536654" w:rsidRPr="001A71F6">
          <w:rPr>
            <w:rFonts w:eastAsia="Times New Roman"/>
            <w:sz w:val="22"/>
            <w:szCs w:val="22"/>
          </w:rPr>
          <w:t>ГОСТ 17.5.1.02-85</w:t>
        </w:r>
      </w:hyperlink>
      <w:r w:rsidR="00536654" w:rsidRPr="001A71F6">
        <w:rPr>
          <w:rFonts w:eastAsia="Times New Roman"/>
          <w:sz w:val="22"/>
          <w:szCs w:val="22"/>
        </w:rPr>
        <w:t>. Охрана природы. Земли. Классификация нарушенных земель для рекультивации</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ГОСТ 17.6.3.01-78. Охрана природы. Флора. Охрана и рациональное использование лесов зеленых зон городов</w:t>
      </w:r>
    </w:p>
    <w:p w:rsidR="00536654" w:rsidRPr="001A71F6" w:rsidRDefault="00B618B6" w:rsidP="001A71F6">
      <w:pPr>
        <w:widowControl/>
        <w:spacing w:line="360" w:lineRule="auto"/>
        <w:ind w:firstLine="709"/>
        <w:jc w:val="both"/>
        <w:rPr>
          <w:rFonts w:eastAsia="Times New Roman"/>
          <w:sz w:val="22"/>
          <w:szCs w:val="22"/>
        </w:rPr>
      </w:pPr>
      <w:hyperlink r:id="rId64" w:history="1">
        <w:r w:rsidR="00536654" w:rsidRPr="001A71F6">
          <w:rPr>
            <w:rFonts w:eastAsia="Times New Roman"/>
            <w:sz w:val="22"/>
            <w:szCs w:val="22"/>
          </w:rPr>
          <w:t>ГОСТ 22283-88</w:t>
        </w:r>
      </w:hyperlink>
      <w:r w:rsidR="00536654" w:rsidRPr="001A71F6">
        <w:rPr>
          <w:rFonts w:eastAsia="Times New Roman"/>
          <w:sz w:val="22"/>
          <w:szCs w:val="22"/>
        </w:rPr>
        <w:t>. Шум авиационный. Допустимые уровни шума на территории жилой застройки и методы его измерения</w:t>
      </w:r>
    </w:p>
    <w:p w:rsidR="00536654" w:rsidRPr="001A71F6" w:rsidRDefault="00B618B6" w:rsidP="001A71F6">
      <w:pPr>
        <w:widowControl/>
        <w:spacing w:line="360" w:lineRule="auto"/>
        <w:ind w:firstLine="709"/>
        <w:jc w:val="both"/>
        <w:rPr>
          <w:rFonts w:eastAsia="Times New Roman"/>
          <w:sz w:val="22"/>
          <w:szCs w:val="22"/>
        </w:rPr>
      </w:pPr>
      <w:hyperlink r:id="rId65" w:history="1">
        <w:r w:rsidR="00536654" w:rsidRPr="001A71F6">
          <w:rPr>
            <w:rFonts w:eastAsia="Times New Roman"/>
            <w:sz w:val="22"/>
            <w:szCs w:val="22"/>
          </w:rPr>
          <w:t>ГОСТ 23337-78*</w:t>
        </w:r>
      </w:hyperlink>
      <w:r w:rsidR="00536654" w:rsidRPr="001A71F6">
        <w:rPr>
          <w:rFonts w:eastAsia="Times New Roman"/>
          <w:sz w:val="22"/>
          <w:szCs w:val="22"/>
        </w:rPr>
        <w:t>. Шум. Методы измерения шума на селитебной территории и в помещениях жилых и общественных зданий</w:t>
      </w:r>
    </w:p>
    <w:p w:rsidR="00536654" w:rsidRPr="001A71F6" w:rsidRDefault="00B618B6" w:rsidP="001A71F6">
      <w:pPr>
        <w:widowControl/>
        <w:spacing w:line="360" w:lineRule="auto"/>
        <w:ind w:firstLine="709"/>
        <w:jc w:val="both"/>
        <w:rPr>
          <w:rFonts w:eastAsia="Times New Roman"/>
          <w:sz w:val="22"/>
          <w:szCs w:val="22"/>
        </w:rPr>
      </w:pPr>
      <w:hyperlink r:id="rId66" w:history="1">
        <w:r w:rsidR="00536654" w:rsidRPr="001A71F6">
          <w:rPr>
            <w:rFonts w:eastAsia="Times New Roman"/>
            <w:sz w:val="22"/>
            <w:szCs w:val="22"/>
          </w:rPr>
          <w:t>ГОСТ 23961-80</w:t>
        </w:r>
      </w:hyperlink>
      <w:r w:rsidR="00536654" w:rsidRPr="001A71F6">
        <w:rPr>
          <w:rFonts w:eastAsia="Times New Roman"/>
          <w:sz w:val="22"/>
          <w:szCs w:val="22"/>
        </w:rPr>
        <w:t>. Метрополитены. Габариты приближения строений, оборудования и подвижного состава</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ГОСТ 12.3.047-98. Пожарная безопасность технологических процессов. Общие требования. Методы контроля</w:t>
      </w:r>
    </w:p>
    <w:p w:rsidR="00536654" w:rsidRPr="001A71F6" w:rsidRDefault="00B618B6" w:rsidP="001A71F6">
      <w:pPr>
        <w:widowControl/>
        <w:spacing w:line="360" w:lineRule="auto"/>
        <w:ind w:firstLine="709"/>
        <w:jc w:val="both"/>
        <w:rPr>
          <w:rFonts w:eastAsia="Times New Roman"/>
          <w:sz w:val="22"/>
          <w:szCs w:val="22"/>
        </w:rPr>
      </w:pPr>
      <w:hyperlink r:id="rId67" w:history="1">
        <w:r w:rsidR="00536654" w:rsidRPr="001A71F6">
          <w:rPr>
            <w:rFonts w:eastAsia="Times New Roman"/>
            <w:sz w:val="22"/>
            <w:szCs w:val="22"/>
          </w:rPr>
          <w:t>СП 14.13330.2011</w:t>
        </w:r>
      </w:hyperlink>
      <w:r w:rsidR="00536654" w:rsidRPr="001A71F6">
        <w:rPr>
          <w:rFonts w:eastAsia="Times New Roman"/>
          <w:sz w:val="22"/>
          <w:szCs w:val="22"/>
        </w:rPr>
        <w:t xml:space="preserve"> «СНиП II-7-81*. Строительство в сейсмических районах»</w:t>
      </w:r>
    </w:p>
    <w:p w:rsidR="00536654" w:rsidRPr="001A71F6" w:rsidRDefault="00B618B6" w:rsidP="001A71F6">
      <w:pPr>
        <w:widowControl/>
        <w:spacing w:line="360" w:lineRule="auto"/>
        <w:ind w:firstLine="709"/>
        <w:jc w:val="both"/>
        <w:rPr>
          <w:rFonts w:eastAsia="Times New Roman"/>
          <w:sz w:val="22"/>
          <w:szCs w:val="22"/>
        </w:rPr>
      </w:pPr>
      <w:hyperlink r:id="rId68" w:history="1">
        <w:r w:rsidR="00536654" w:rsidRPr="001A71F6">
          <w:rPr>
            <w:rFonts w:eastAsia="Times New Roman"/>
            <w:sz w:val="22"/>
            <w:szCs w:val="22"/>
          </w:rPr>
          <w:t>СП 51.13330.2011</w:t>
        </w:r>
      </w:hyperlink>
      <w:r w:rsidR="00536654" w:rsidRPr="001A71F6">
        <w:rPr>
          <w:rFonts w:eastAsia="Times New Roman"/>
          <w:sz w:val="22"/>
          <w:szCs w:val="22"/>
        </w:rPr>
        <w:t xml:space="preserve"> «СНиП 23-03-2003. Защита от шума»</w:t>
      </w:r>
    </w:p>
    <w:p w:rsidR="00536654" w:rsidRPr="001A71F6" w:rsidRDefault="00B618B6" w:rsidP="001A71F6">
      <w:pPr>
        <w:widowControl/>
        <w:spacing w:line="360" w:lineRule="auto"/>
        <w:ind w:firstLine="709"/>
        <w:jc w:val="both"/>
        <w:rPr>
          <w:rFonts w:eastAsia="Times New Roman"/>
          <w:sz w:val="22"/>
          <w:szCs w:val="22"/>
        </w:rPr>
      </w:pPr>
      <w:hyperlink r:id="rId69" w:history="1">
        <w:r w:rsidR="00536654" w:rsidRPr="001A71F6">
          <w:rPr>
            <w:rFonts w:eastAsia="Times New Roman"/>
            <w:sz w:val="22"/>
            <w:szCs w:val="22"/>
          </w:rPr>
          <w:t>СП 18.13330.2011</w:t>
        </w:r>
      </w:hyperlink>
      <w:r w:rsidR="00536654" w:rsidRPr="001A71F6">
        <w:rPr>
          <w:rFonts w:eastAsia="Times New Roman"/>
          <w:sz w:val="22"/>
          <w:szCs w:val="22"/>
        </w:rPr>
        <w:t xml:space="preserve"> «СНиП II-89-80*. Генеральные планы промышленных предприятий»</w:t>
      </w:r>
    </w:p>
    <w:p w:rsidR="00536654" w:rsidRPr="001A71F6" w:rsidRDefault="00B618B6" w:rsidP="001A71F6">
      <w:pPr>
        <w:widowControl/>
        <w:spacing w:line="360" w:lineRule="auto"/>
        <w:ind w:firstLine="709"/>
        <w:jc w:val="both"/>
        <w:rPr>
          <w:rFonts w:eastAsia="Times New Roman"/>
          <w:sz w:val="22"/>
          <w:szCs w:val="22"/>
        </w:rPr>
      </w:pPr>
      <w:hyperlink r:id="rId70" w:history="1">
        <w:r w:rsidR="00536654" w:rsidRPr="001A71F6">
          <w:rPr>
            <w:rFonts w:eastAsia="Times New Roman"/>
            <w:sz w:val="22"/>
            <w:szCs w:val="22"/>
          </w:rPr>
          <w:t>СНиП 23-01-99*</w:t>
        </w:r>
      </w:hyperlink>
      <w:r w:rsidR="00536654" w:rsidRPr="001A71F6">
        <w:rPr>
          <w:rFonts w:eastAsia="Times New Roman"/>
          <w:sz w:val="22"/>
          <w:szCs w:val="22"/>
        </w:rPr>
        <w:t>. Строительная климатология</w:t>
      </w:r>
    </w:p>
    <w:p w:rsidR="00536654" w:rsidRPr="001A71F6" w:rsidRDefault="00B618B6" w:rsidP="001A71F6">
      <w:pPr>
        <w:widowControl/>
        <w:spacing w:line="360" w:lineRule="auto"/>
        <w:ind w:firstLine="709"/>
        <w:jc w:val="both"/>
        <w:rPr>
          <w:rFonts w:eastAsia="Times New Roman"/>
          <w:sz w:val="22"/>
          <w:szCs w:val="22"/>
        </w:rPr>
      </w:pPr>
      <w:hyperlink r:id="rId71" w:history="1">
        <w:r w:rsidR="00536654" w:rsidRPr="001A71F6">
          <w:rPr>
            <w:rFonts w:eastAsia="Times New Roman"/>
            <w:sz w:val="22"/>
            <w:szCs w:val="22"/>
          </w:rPr>
          <w:t>СП 21.13330.2010</w:t>
        </w:r>
      </w:hyperlink>
      <w:r w:rsidR="00536654" w:rsidRPr="001A71F6">
        <w:rPr>
          <w:rFonts w:eastAsia="Times New Roman"/>
          <w:sz w:val="22"/>
          <w:szCs w:val="22"/>
        </w:rPr>
        <w:t xml:space="preserve"> «СНиП 2.01.09-91. Здания и сооружения на подрабатываемых территориях и </w:t>
      </w:r>
      <w:proofErr w:type="spellStart"/>
      <w:r w:rsidR="00536654" w:rsidRPr="001A71F6">
        <w:rPr>
          <w:rFonts w:eastAsia="Times New Roman"/>
          <w:sz w:val="22"/>
          <w:szCs w:val="22"/>
        </w:rPr>
        <w:t>просадочных</w:t>
      </w:r>
      <w:proofErr w:type="spellEnd"/>
      <w:r w:rsidR="00536654" w:rsidRPr="001A71F6">
        <w:rPr>
          <w:rFonts w:eastAsia="Times New Roman"/>
          <w:sz w:val="22"/>
          <w:szCs w:val="22"/>
        </w:rPr>
        <w:t xml:space="preserve"> грунтах»</w:t>
      </w:r>
    </w:p>
    <w:p w:rsidR="00536654" w:rsidRPr="001A71F6" w:rsidRDefault="00B618B6" w:rsidP="001A71F6">
      <w:pPr>
        <w:widowControl/>
        <w:spacing w:line="360" w:lineRule="auto"/>
        <w:ind w:firstLine="709"/>
        <w:jc w:val="both"/>
        <w:rPr>
          <w:rFonts w:eastAsia="Times New Roman"/>
          <w:sz w:val="22"/>
          <w:szCs w:val="22"/>
        </w:rPr>
      </w:pPr>
      <w:hyperlink r:id="rId72" w:history="1">
        <w:r w:rsidR="00536654" w:rsidRPr="001A71F6">
          <w:rPr>
            <w:rFonts w:eastAsia="Times New Roman"/>
            <w:sz w:val="22"/>
            <w:szCs w:val="22"/>
          </w:rPr>
          <w:t>СП 34.13330.2010</w:t>
        </w:r>
      </w:hyperlink>
      <w:r w:rsidR="00536654" w:rsidRPr="001A71F6">
        <w:rPr>
          <w:rFonts w:eastAsia="Times New Roman"/>
          <w:sz w:val="22"/>
          <w:szCs w:val="22"/>
        </w:rPr>
        <w:t xml:space="preserve"> «СНиП 2.05.02-85*. Автомобильные дороги»</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 xml:space="preserve"> </w:t>
      </w:r>
      <w:hyperlink r:id="rId73" w:history="1">
        <w:r w:rsidRPr="001A71F6">
          <w:rPr>
            <w:rFonts w:eastAsia="Times New Roman"/>
            <w:sz w:val="22"/>
            <w:szCs w:val="22"/>
          </w:rPr>
          <w:t>СНиП 32-03-96</w:t>
        </w:r>
      </w:hyperlink>
      <w:r w:rsidRPr="001A71F6">
        <w:rPr>
          <w:rFonts w:eastAsia="Times New Roman"/>
          <w:sz w:val="22"/>
          <w:szCs w:val="22"/>
        </w:rPr>
        <w:t>. Аэродромы</w:t>
      </w:r>
    </w:p>
    <w:p w:rsidR="00536654" w:rsidRPr="001A71F6" w:rsidRDefault="00B618B6" w:rsidP="001A71F6">
      <w:pPr>
        <w:widowControl/>
        <w:spacing w:line="360" w:lineRule="auto"/>
        <w:ind w:firstLine="709"/>
        <w:jc w:val="both"/>
        <w:rPr>
          <w:rFonts w:eastAsia="Times New Roman"/>
          <w:sz w:val="22"/>
          <w:szCs w:val="22"/>
        </w:rPr>
      </w:pPr>
      <w:hyperlink r:id="rId74" w:history="1">
        <w:r w:rsidR="00536654" w:rsidRPr="001A71F6">
          <w:rPr>
            <w:rFonts w:eastAsia="Times New Roman"/>
            <w:sz w:val="22"/>
            <w:szCs w:val="22"/>
          </w:rPr>
          <w:t>СП 31.13330.2010</w:t>
        </w:r>
      </w:hyperlink>
      <w:r w:rsidR="00536654" w:rsidRPr="001A71F6">
        <w:rPr>
          <w:rFonts w:eastAsia="Times New Roman"/>
          <w:sz w:val="22"/>
          <w:szCs w:val="22"/>
        </w:rPr>
        <w:t xml:space="preserve"> «СНиП 2.04.02-84*. Водоснабжение. Наружные сети и </w:t>
      </w:r>
      <w:proofErr w:type="spellStart"/>
      <w:r w:rsidR="00536654" w:rsidRPr="001A71F6">
        <w:rPr>
          <w:rFonts w:eastAsia="Times New Roman"/>
          <w:sz w:val="22"/>
          <w:szCs w:val="22"/>
        </w:rPr>
        <w:t>соружения</w:t>
      </w:r>
      <w:proofErr w:type="spellEnd"/>
      <w:r w:rsidR="00536654" w:rsidRPr="001A71F6">
        <w:rPr>
          <w:rFonts w:eastAsia="Times New Roman"/>
          <w:sz w:val="22"/>
          <w:szCs w:val="22"/>
        </w:rPr>
        <w:t>»</w:t>
      </w:r>
    </w:p>
    <w:p w:rsidR="00536654" w:rsidRPr="001A71F6" w:rsidRDefault="00B618B6" w:rsidP="001A71F6">
      <w:pPr>
        <w:widowControl/>
        <w:spacing w:line="360" w:lineRule="auto"/>
        <w:ind w:firstLine="709"/>
        <w:jc w:val="both"/>
        <w:rPr>
          <w:rFonts w:eastAsia="Times New Roman"/>
          <w:sz w:val="22"/>
          <w:szCs w:val="22"/>
        </w:rPr>
      </w:pPr>
      <w:hyperlink r:id="rId75" w:history="1">
        <w:r w:rsidR="00536654" w:rsidRPr="001A71F6">
          <w:rPr>
            <w:rFonts w:eastAsia="Times New Roman"/>
            <w:sz w:val="22"/>
            <w:szCs w:val="22"/>
          </w:rPr>
          <w:t>СП 32.13330.2010</w:t>
        </w:r>
      </w:hyperlink>
      <w:r w:rsidR="00536654" w:rsidRPr="001A71F6">
        <w:rPr>
          <w:rFonts w:eastAsia="Times New Roman"/>
          <w:sz w:val="22"/>
          <w:szCs w:val="22"/>
        </w:rPr>
        <w:t xml:space="preserve"> «СНиП 2.04.03-85. Канализация. Наружные сети и сооружения»</w:t>
      </w:r>
    </w:p>
    <w:p w:rsidR="00536654" w:rsidRPr="001A71F6" w:rsidRDefault="00B618B6" w:rsidP="001A71F6">
      <w:pPr>
        <w:widowControl/>
        <w:spacing w:line="360" w:lineRule="auto"/>
        <w:ind w:firstLine="709"/>
        <w:jc w:val="both"/>
        <w:rPr>
          <w:rFonts w:eastAsia="Times New Roman"/>
          <w:sz w:val="22"/>
          <w:szCs w:val="22"/>
        </w:rPr>
      </w:pPr>
      <w:hyperlink r:id="rId76" w:history="1">
        <w:r w:rsidR="00536654" w:rsidRPr="001A71F6">
          <w:rPr>
            <w:rFonts w:eastAsia="Times New Roman"/>
            <w:sz w:val="22"/>
            <w:szCs w:val="22"/>
          </w:rPr>
          <w:t>СП 36.13330.2010</w:t>
        </w:r>
      </w:hyperlink>
      <w:r w:rsidR="00536654" w:rsidRPr="001A71F6">
        <w:rPr>
          <w:rFonts w:eastAsia="Times New Roman"/>
          <w:sz w:val="22"/>
          <w:szCs w:val="22"/>
        </w:rPr>
        <w:t xml:space="preserve"> «СНиП 2.05.06-85*. Магистральные трубопроводы»</w:t>
      </w:r>
    </w:p>
    <w:p w:rsidR="00536654" w:rsidRPr="001A71F6" w:rsidRDefault="00B618B6" w:rsidP="001A71F6">
      <w:pPr>
        <w:widowControl/>
        <w:spacing w:line="360" w:lineRule="auto"/>
        <w:ind w:firstLine="709"/>
        <w:jc w:val="both"/>
        <w:rPr>
          <w:rFonts w:eastAsia="Times New Roman"/>
          <w:sz w:val="22"/>
          <w:szCs w:val="22"/>
        </w:rPr>
      </w:pPr>
      <w:hyperlink r:id="rId77" w:history="1">
        <w:r w:rsidR="00536654" w:rsidRPr="001A71F6">
          <w:rPr>
            <w:rFonts w:eastAsia="Times New Roman"/>
            <w:sz w:val="22"/>
            <w:szCs w:val="22"/>
          </w:rPr>
          <w:t>СНиП 2.06.15-85</w:t>
        </w:r>
      </w:hyperlink>
      <w:r w:rsidR="00536654" w:rsidRPr="001A71F6">
        <w:rPr>
          <w:rFonts w:eastAsia="Times New Roman"/>
          <w:sz w:val="22"/>
          <w:szCs w:val="22"/>
        </w:rPr>
        <w:t>. Инженерная защита территории от затопления и подтопления</w:t>
      </w:r>
    </w:p>
    <w:p w:rsidR="00536654" w:rsidRPr="001A71F6" w:rsidRDefault="00B618B6" w:rsidP="001A71F6">
      <w:pPr>
        <w:widowControl/>
        <w:spacing w:line="360" w:lineRule="auto"/>
        <w:ind w:firstLine="709"/>
        <w:jc w:val="both"/>
        <w:rPr>
          <w:rFonts w:eastAsia="Times New Roman"/>
          <w:sz w:val="22"/>
          <w:szCs w:val="22"/>
        </w:rPr>
      </w:pPr>
      <w:hyperlink r:id="rId78" w:history="1">
        <w:r w:rsidR="00536654" w:rsidRPr="001A71F6">
          <w:rPr>
            <w:rFonts w:eastAsia="Times New Roman"/>
            <w:sz w:val="22"/>
            <w:szCs w:val="22"/>
          </w:rPr>
          <w:t>СП 58.13330.2010</w:t>
        </w:r>
      </w:hyperlink>
      <w:r w:rsidR="00536654" w:rsidRPr="001A71F6">
        <w:rPr>
          <w:rFonts w:eastAsia="Times New Roman"/>
          <w:sz w:val="22"/>
          <w:szCs w:val="22"/>
        </w:rPr>
        <w:t xml:space="preserve"> «СНиП 33-01-2003. Гидротехнические сооружения. Основные положения»</w:t>
      </w:r>
    </w:p>
    <w:p w:rsidR="00536654" w:rsidRPr="001A71F6" w:rsidRDefault="00B618B6" w:rsidP="001A71F6">
      <w:pPr>
        <w:widowControl/>
        <w:spacing w:line="360" w:lineRule="auto"/>
        <w:ind w:firstLine="709"/>
        <w:jc w:val="both"/>
        <w:rPr>
          <w:rFonts w:eastAsia="Times New Roman"/>
          <w:sz w:val="22"/>
          <w:szCs w:val="22"/>
        </w:rPr>
      </w:pPr>
      <w:hyperlink r:id="rId79" w:history="1">
        <w:r w:rsidR="00536654" w:rsidRPr="001A71F6">
          <w:rPr>
            <w:rFonts w:eastAsia="Times New Roman"/>
            <w:sz w:val="22"/>
            <w:szCs w:val="22"/>
          </w:rPr>
          <w:t>СНиП 41-02-2003</w:t>
        </w:r>
      </w:hyperlink>
      <w:r w:rsidR="00536654" w:rsidRPr="001A71F6">
        <w:rPr>
          <w:rFonts w:eastAsia="Times New Roman"/>
          <w:sz w:val="22"/>
          <w:szCs w:val="22"/>
        </w:rPr>
        <w:t>. Тепловые сети</w:t>
      </w:r>
    </w:p>
    <w:p w:rsidR="00536654" w:rsidRPr="001A71F6" w:rsidRDefault="00B618B6" w:rsidP="001A71F6">
      <w:pPr>
        <w:widowControl/>
        <w:spacing w:line="360" w:lineRule="auto"/>
        <w:ind w:firstLine="709"/>
        <w:jc w:val="both"/>
        <w:rPr>
          <w:rFonts w:eastAsia="Times New Roman"/>
          <w:sz w:val="22"/>
          <w:szCs w:val="22"/>
        </w:rPr>
      </w:pPr>
      <w:hyperlink r:id="rId80" w:history="1">
        <w:r w:rsidR="00536654" w:rsidRPr="001A71F6">
          <w:rPr>
            <w:rFonts w:eastAsia="Times New Roman"/>
            <w:sz w:val="22"/>
            <w:szCs w:val="22"/>
          </w:rPr>
          <w:t>СП 62.13330.2011</w:t>
        </w:r>
      </w:hyperlink>
      <w:r w:rsidR="00536654" w:rsidRPr="001A71F6">
        <w:rPr>
          <w:rFonts w:eastAsia="Times New Roman"/>
          <w:sz w:val="22"/>
          <w:szCs w:val="22"/>
        </w:rPr>
        <w:t xml:space="preserve"> «СНиП 42-01-2002. Газораспределительные системы»</w:t>
      </w:r>
    </w:p>
    <w:p w:rsidR="00536654" w:rsidRPr="001A71F6" w:rsidRDefault="00B618B6" w:rsidP="001A71F6">
      <w:pPr>
        <w:widowControl/>
        <w:spacing w:line="360" w:lineRule="auto"/>
        <w:ind w:firstLine="709"/>
        <w:jc w:val="both"/>
        <w:rPr>
          <w:rFonts w:eastAsia="Times New Roman"/>
          <w:sz w:val="22"/>
          <w:szCs w:val="22"/>
        </w:rPr>
      </w:pPr>
      <w:hyperlink r:id="rId81" w:history="1">
        <w:r w:rsidR="00536654" w:rsidRPr="001A71F6">
          <w:rPr>
            <w:rFonts w:eastAsia="Times New Roman"/>
            <w:sz w:val="22"/>
            <w:szCs w:val="22"/>
          </w:rPr>
          <w:t>СП 54.13330.2011</w:t>
        </w:r>
      </w:hyperlink>
      <w:r w:rsidR="00536654" w:rsidRPr="001A71F6">
        <w:rPr>
          <w:rFonts w:eastAsia="Times New Roman"/>
          <w:sz w:val="22"/>
          <w:szCs w:val="22"/>
        </w:rPr>
        <w:t xml:space="preserve"> «СНиП 31-01-2003. Здания жилые многоквартирные»</w:t>
      </w:r>
    </w:p>
    <w:p w:rsidR="00536654" w:rsidRPr="001A71F6" w:rsidRDefault="00B618B6" w:rsidP="001A71F6">
      <w:pPr>
        <w:widowControl/>
        <w:spacing w:line="360" w:lineRule="auto"/>
        <w:ind w:firstLine="709"/>
        <w:jc w:val="both"/>
        <w:rPr>
          <w:rFonts w:eastAsia="Times New Roman"/>
          <w:sz w:val="22"/>
          <w:szCs w:val="22"/>
        </w:rPr>
      </w:pPr>
      <w:hyperlink r:id="rId82" w:history="1">
        <w:r w:rsidR="00536654" w:rsidRPr="001A71F6">
          <w:rPr>
            <w:rFonts w:eastAsia="Times New Roman"/>
            <w:sz w:val="22"/>
            <w:szCs w:val="22"/>
          </w:rPr>
          <w:t>СНиП 31-06-2009</w:t>
        </w:r>
      </w:hyperlink>
      <w:r w:rsidR="00536654" w:rsidRPr="001A71F6">
        <w:rPr>
          <w:rFonts w:eastAsia="Times New Roman"/>
          <w:sz w:val="22"/>
          <w:szCs w:val="22"/>
        </w:rPr>
        <w:t>. Общественные здания и сооружения</w:t>
      </w:r>
    </w:p>
    <w:p w:rsidR="00536654" w:rsidRPr="001A71F6" w:rsidRDefault="00B618B6" w:rsidP="001A71F6">
      <w:pPr>
        <w:widowControl/>
        <w:spacing w:line="360" w:lineRule="auto"/>
        <w:ind w:firstLine="709"/>
        <w:jc w:val="both"/>
        <w:rPr>
          <w:rFonts w:eastAsia="Times New Roman"/>
          <w:sz w:val="22"/>
          <w:szCs w:val="22"/>
        </w:rPr>
      </w:pPr>
      <w:hyperlink r:id="rId83" w:history="1">
        <w:r w:rsidR="00536654" w:rsidRPr="001A71F6">
          <w:rPr>
            <w:rFonts w:eastAsia="Times New Roman"/>
            <w:sz w:val="22"/>
            <w:szCs w:val="22"/>
          </w:rPr>
          <w:t>СНиП 2.05.13-90</w:t>
        </w:r>
      </w:hyperlink>
      <w:r w:rsidR="00536654" w:rsidRPr="001A71F6">
        <w:rPr>
          <w:rFonts w:eastAsia="Times New Roman"/>
          <w:sz w:val="22"/>
          <w:szCs w:val="22"/>
        </w:rPr>
        <w:t>. Нефтепродуктопроводы, прокладываемые на территории городов и других населенных пунктов</w:t>
      </w:r>
    </w:p>
    <w:p w:rsidR="00536654" w:rsidRPr="001A71F6" w:rsidRDefault="00B618B6" w:rsidP="001A71F6">
      <w:pPr>
        <w:widowControl/>
        <w:spacing w:line="360" w:lineRule="auto"/>
        <w:ind w:firstLine="709"/>
        <w:jc w:val="both"/>
        <w:rPr>
          <w:rFonts w:eastAsia="Times New Roman"/>
          <w:sz w:val="22"/>
          <w:szCs w:val="22"/>
        </w:rPr>
      </w:pPr>
      <w:hyperlink r:id="rId84" w:history="1">
        <w:r w:rsidR="00536654" w:rsidRPr="001A71F6">
          <w:rPr>
            <w:rFonts w:eastAsia="Times New Roman"/>
            <w:sz w:val="22"/>
            <w:szCs w:val="22"/>
          </w:rPr>
          <w:t>СНиП 22-01-95</w:t>
        </w:r>
      </w:hyperlink>
      <w:r w:rsidR="00536654" w:rsidRPr="001A71F6">
        <w:rPr>
          <w:rFonts w:eastAsia="Times New Roman"/>
          <w:sz w:val="22"/>
          <w:szCs w:val="22"/>
        </w:rPr>
        <w:t>. Геофизика опасных природных воздействий</w:t>
      </w:r>
    </w:p>
    <w:p w:rsidR="00536654" w:rsidRPr="001A71F6" w:rsidRDefault="00B618B6" w:rsidP="001A71F6">
      <w:pPr>
        <w:widowControl/>
        <w:spacing w:line="360" w:lineRule="auto"/>
        <w:ind w:firstLine="709"/>
        <w:jc w:val="both"/>
        <w:rPr>
          <w:rFonts w:eastAsia="Times New Roman"/>
          <w:sz w:val="22"/>
          <w:szCs w:val="22"/>
        </w:rPr>
      </w:pPr>
      <w:hyperlink r:id="rId85" w:history="1">
        <w:r w:rsidR="00536654" w:rsidRPr="001A71F6">
          <w:rPr>
            <w:rFonts w:eastAsia="Times New Roman"/>
            <w:sz w:val="22"/>
            <w:szCs w:val="22"/>
          </w:rPr>
          <w:t>СП 52.13330.2010</w:t>
        </w:r>
      </w:hyperlink>
      <w:r w:rsidR="00536654" w:rsidRPr="001A71F6">
        <w:rPr>
          <w:rFonts w:eastAsia="Times New Roman"/>
          <w:sz w:val="22"/>
          <w:szCs w:val="22"/>
        </w:rPr>
        <w:t xml:space="preserve"> «СНиП 23-05-95*. Естественное и искусственное освещение»</w:t>
      </w:r>
    </w:p>
    <w:p w:rsidR="00536654" w:rsidRPr="001A71F6" w:rsidRDefault="00B618B6" w:rsidP="001A71F6">
      <w:pPr>
        <w:widowControl/>
        <w:spacing w:line="360" w:lineRule="auto"/>
        <w:ind w:firstLine="709"/>
        <w:jc w:val="both"/>
        <w:rPr>
          <w:rFonts w:eastAsia="Times New Roman"/>
          <w:sz w:val="22"/>
          <w:szCs w:val="22"/>
        </w:rPr>
      </w:pPr>
      <w:hyperlink r:id="rId86" w:history="1">
        <w:r w:rsidR="00536654" w:rsidRPr="001A71F6">
          <w:rPr>
            <w:rFonts w:eastAsia="Times New Roman"/>
            <w:sz w:val="22"/>
            <w:szCs w:val="22"/>
          </w:rPr>
          <w:t>СП 59.13330.2010</w:t>
        </w:r>
      </w:hyperlink>
      <w:r w:rsidR="00536654" w:rsidRPr="001A71F6">
        <w:rPr>
          <w:rFonts w:eastAsia="Times New Roman"/>
          <w:sz w:val="22"/>
          <w:szCs w:val="22"/>
        </w:rPr>
        <w:t xml:space="preserve"> «СНиП 35-01-2001. Доступность зданий и сооружений для маломобильных групп населения»</w:t>
      </w:r>
    </w:p>
    <w:p w:rsidR="00536654" w:rsidRPr="001A71F6" w:rsidRDefault="00B618B6" w:rsidP="001A71F6">
      <w:pPr>
        <w:widowControl/>
        <w:spacing w:line="360" w:lineRule="auto"/>
        <w:ind w:firstLine="709"/>
        <w:jc w:val="both"/>
        <w:rPr>
          <w:rFonts w:eastAsia="Times New Roman"/>
          <w:sz w:val="22"/>
          <w:szCs w:val="22"/>
        </w:rPr>
      </w:pPr>
      <w:hyperlink r:id="rId87" w:history="1">
        <w:r w:rsidR="00536654" w:rsidRPr="001A71F6">
          <w:rPr>
            <w:rFonts w:eastAsia="Times New Roman"/>
            <w:sz w:val="22"/>
            <w:szCs w:val="22"/>
          </w:rPr>
          <w:t>СанПиН 2.1.2.1002-00</w:t>
        </w:r>
      </w:hyperlink>
      <w:r w:rsidR="00536654" w:rsidRPr="001A71F6">
        <w:rPr>
          <w:rFonts w:eastAsia="Times New Roman"/>
          <w:sz w:val="22"/>
          <w:szCs w:val="22"/>
        </w:rPr>
        <w:t>. Санитарно-эпидемиологические требования к жилым зданиям и помещениям</w:t>
      </w:r>
    </w:p>
    <w:p w:rsidR="00536654" w:rsidRPr="001A71F6" w:rsidRDefault="00B618B6" w:rsidP="001A71F6">
      <w:pPr>
        <w:widowControl/>
        <w:spacing w:line="360" w:lineRule="auto"/>
        <w:ind w:firstLine="709"/>
        <w:jc w:val="both"/>
        <w:rPr>
          <w:rFonts w:eastAsia="Times New Roman"/>
          <w:sz w:val="22"/>
          <w:szCs w:val="22"/>
        </w:rPr>
      </w:pPr>
      <w:hyperlink r:id="rId88" w:history="1">
        <w:r w:rsidR="00536654" w:rsidRPr="001A71F6">
          <w:rPr>
            <w:rFonts w:eastAsia="Times New Roman"/>
            <w:sz w:val="22"/>
            <w:szCs w:val="22"/>
          </w:rPr>
          <w:t>СанПиН 42-128-4690-88</w:t>
        </w:r>
      </w:hyperlink>
      <w:r w:rsidR="00536654" w:rsidRPr="001A71F6">
        <w:rPr>
          <w:rFonts w:eastAsia="Times New Roman"/>
          <w:sz w:val="22"/>
          <w:szCs w:val="22"/>
        </w:rPr>
        <w:t>. Санитарные правила содержания территорий населенных мест</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СанПиН 2605-82. Санитарные нормы и правила обеспечения инсоляцией жилых и общественных зданий и территорий жилой застройки</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СанПиН 3077-84. Санитарные нормы допустимого шума в помещениях жилых и общественных зданий и на территории жилой застройки</w:t>
      </w:r>
    </w:p>
    <w:p w:rsidR="00536654" w:rsidRPr="001A71F6" w:rsidRDefault="00B618B6" w:rsidP="001A71F6">
      <w:pPr>
        <w:widowControl/>
        <w:spacing w:line="360" w:lineRule="auto"/>
        <w:ind w:firstLine="709"/>
        <w:jc w:val="both"/>
        <w:rPr>
          <w:rFonts w:eastAsia="Times New Roman"/>
          <w:sz w:val="22"/>
          <w:szCs w:val="22"/>
        </w:rPr>
      </w:pPr>
      <w:hyperlink r:id="rId89" w:history="1">
        <w:r w:rsidR="00536654" w:rsidRPr="001A71F6">
          <w:rPr>
            <w:rFonts w:eastAsia="Times New Roman"/>
            <w:sz w:val="22"/>
            <w:szCs w:val="22"/>
          </w:rPr>
          <w:t>СанПиН 2.1.8/2.2.4.1383-03</w:t>
        </w:r>
      </w:hyperlink>
      <w:r w:rsidR="00536654" w:rsidRPr="001A71F6">
        <w:rPr>
          <w:rFonts w:eastAsia="Times New Roman"/>
          <w:sz w:val="22"/>
          <w:szCs w:val="22"/>
        </w:rPr>
        <w:t>. Гигиенические требования к размещению и эксплуатации передающих радиотехнических объектов</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536654" w:rsidRPr="001A71F6" w:rsidRDefault="00B618B6" w:rsidP="001A71F6">
      <w:pPr>
        <w:widowControl/>
        <w:spacing w:line="360" w:lineRule="auto"/>
        <w:ind w:firstLine="709"/>
        <w:jc w:val="both"/>
        <w:rPr>
          <w:rFonts w:eastAsia="Times New Roman"/>
          <w:sz w:val="22"/>
          <w:szCs w:val="22"/>
        </w:rPr>
      </w:pPr>
      <w:hyperlink r:id="rId90" w:history="1">
        <w:r w:rsidR="00536654" w:rsidRPr="001A71F6">
          <w:rPr>
            <w:rFonts w:eastAsia="Times New Roman"/>
            <w:sz w:val="22"/>
            <w:szCs w:val="22"/>
          </w:rPr>
          <w:t>СанПиН 2971-84</w:t>
        </w:r>
      </w:hyperlink>
      <w:r w:rsidR="00536654" w:rsidRPr="001A71F6">
        <w:rPr>
          <w:rFonts w:eastAsia="Times New Roman"/>
          <w:sz w:val="22"/>
          <w:szCs w:val="22"/>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СанПиН 2.1.6.983-00. Гигиенические требования к обеспечению качества атмосферного воздуха населенных мест</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СанПиН 2.1.4.544-96. Требования к качеству воды нецентрализованного водоснабжения. Санитарная охрана источников</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СанПиН 2.1.4.559-96. Питьевая вода. Гигиенические требования к качеству воды централизованных систем питьевого водоснабжения. Контроль качества</w:t>
      </w:r>
    </w:p>
    <w:p w:rsidR="00536654" w:rsidRPr="001A71F6" w:rsidRDefault="00B618B6" w:rsidP="001A71F6">
      <w:pPr>
        <w:widowControl/>
        <w:spacing w:line="360" w:lineRule="auto"/>
        <w:ind w:firstLine="709"/>
        <w:jc w:val="both"/>
        <w:rPr>
          <w:rFonts w:eastAsia="Times New Roman"/>
          <w:sz w:val="22"/>
          <w:szCs w:val="22"/>
        </w:rPr>
      </w:pPr>
      <w:hyperlink r:id="rId91" w:history="1">
        <w:r w:rsidR="00536654" w:rsidRPr="001A71F6">
          <w:rPr>
            <w:rFonts w:eastAsia="Times New Roman"/>
            <w:sz w:val="22"/>
            <w:szCs w:val="22"/>
          </w:rPr>
          <w:t>СанПиН 2.1.4.1110-02</w:t>
        </w:r>
      </w:hyperlink>
      <w:r w:rsidR="00536654" w:rsidRPr="001A71F6">
        <w:rPr>
          <w:rFonts w:eastAsia="Times New Roman"/>
          <w:sz w:val="22"/>
          <w:szCs w:val="22"/>
        </w:rPr>
        <w:t>. Зоны санитарной охраны источников водоснабжения и водопроводов питьевого назначения</w:t>
      </w:r>
    </w:p>
    <w:p w:rsidR="00536654" w:rsidRPr="001A71F6" w:rsidRDefault="00B618B6" w:rsidP="001A71F6">
      <w:pPr>
        <w:widowControl/>
        <w:spacing w:line="360" w:lineRule="auto"/>
        <w:ind w:firstLine="709"/>
        <w:jc w:val="both"/>
        <w:rPr>
          <w:rFonts w:eastAsia="Times New Roman"/>
          <w:sz w:val="22"/>
          <w:szCs w:val="22"/>
        </w:rPr>
      </w:pPr>
      <w:hyperlink r:id="rId92" w:history="1">
        <w:r w:rsidR="00536654" w:rsidRPr="001A71F6">
          <w:rPr>
            <w:rFonts w:eastAsia="Times New Roman"/>
            <w:sz w:val="22"/>
            <w:szCs w:val="22"/>
          </w:rPr>
          <w:t>СанПиН 2.1.5.980-00</w:t>
        </w:r>
      </w:hyperlink>
      <w:r w:rsidR="00536654" w:rsidRPr="001A71F6">
        <w:rPr>
          <w:rFonts w:eastAsia="Times New Roman"/>
          <w:sz w:val="22"/>
          <w:szCs w:val="22"/>
        </w:rPr>
        <w:t>. Гигиенические требования к охране поверхностных вод</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СанПиН 2.1.4.027-95. Зоны санитарной охраны источников водоснабжения и водопроводов хозяйственно-питьевого назначения</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СанПиН 4631-88. Санитарные правила и нормы охраны прибрежных вод морей от загрязнения в местах водопользования населения</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СанПиН 42-128-4433-87. Санитарные нормы допустимых концентраций химических веществ в почве</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t>СанПиН 4946-89. Санитарные правила по охране атмосферного воздуха населенных мест</w:t>
      </w:r>
    </w:p>
    <w:p w:rsidR="00536654" w:rsidRPr="001A71F6" w:rsidRDefault="00536654" w:rsidP="001A71F6">
      <w:pPr>
        <w:widowControl/>
        <w:spacing w:line="360" w:lineRule="auto"/>
        <w:ind w:firstLine="709"/>
        <w:jc w:val="both"/>
        <w:rPr>
          <w:rFonts w:eastAsia="Times New Roman"/>
          <w:sz w:val="22"/>
          <w:szCs w:val="22"/>
        </w:rPr>
      </w:pPr>
      <w:r w:rsidRPr="001A71F6">
        <w:rPr>
          <w:rFonts w:eastAsia="Times New Roman"/>
          <w:sz w:val="22"/>
          <w:szCs w:val="22"/>
        </w:rPr>
        <w:lastRenderedPageBreak/>
        <w:t>СанПиН 2.1.4.027-95. Зоны санитарной охраны источников водоснабжения и водопроводов хозяйственно-питьевого назначения</w:t>
      </w:r>
    </w:p>
    <w:p w:rsidR="00536654" w:rsidRPr="001A71F6" w:rsidRDefault="00B618B6" w:rsidP="001A71F6">
      <w:pPr>
        <w:widowControl/>
        <w:spacing w:line="360" w:lineRule="auto"/>
        <w:ind w:firstLine="709"/>
        <w:jc w:val="both"/>
        <w:rPr>
          <w:rFonts w:eastAsia="Times New Roman"/>
          <w:sz w:val="22"/>
          <w:szCs w:val="22"/>
        </w:rPr>
      </w:pPr>
      <w:hyperlink r:id="rId93" w:history="1">
        <w:r w:rsidR="00536654" w:rsidRPr="001A71F6">
          <w:rPr>
            <w:rFonts w:eastAsia="Times New Roman"/>
            <w:sz w:val="22"/>
            <w:szCs w:val="22"/>
          </w:rPr>
          <w:t>СН 2.2.4/2.1.8.562-96</w:t>
        </w:r>
      </w:hyperlink>
      <w:r w:rsidR="00536654" w:rsidRPr="001A71F6">
        <w:rPr>
          <w:rFonts w:eastAsia="Times New Roman"/>
          <w:sz w:val="22"/>
          <w:szCs w:val="22"/>
        </w:rPr>
        <w:t>. Шум на рабочих местах, в помещениях жилых, общественных зданий и на территории жилой застройки</w:t>
      </w:r>
    </w:p>
    <w:p w:rsidR="00536654" w:rsidRPr="001A71F6" w:rsidRDefault="00B618B6" w:rsidP="001A71F6">
      <w:pPr>
        <w:widowControl/>
        <w:spacing w:line="360" w:lineRule="auto"/>
        <w:ind w:firstLine="709"/>
        <w:jc w:val="both"/>
        <w:rPr>
          <w:rFonts w:eastAsia="Times New Roman"/>
          <w:sz w:val="22"/>
          <w:szCs w:val="22"/>
        </w:rPr>
      </w:pPr>
      <w:hyperlink r:id="rId94" w:history="1">
        <w:r w:rsidR="00536654" w:rsidRPr="001A71F6">
          <w:rPr>
            <w:rFonts w:eastAsia="Times New Roman"/>
            <w:sz w:val="22"/>
            <w:szCs w:val="22"/>
          </w:rPr>
          <w:t>СН 2.2.4/2.1.8.556-96</w:t>
        </w:r>
      </w:hyperlink>
      <w:r w:rsidR="00536654" w:rsidRPr="001A71F6">
        <w:rPr>
          <w:rFonts w:eastAsia="Times New Roman"/>
          <w:sz w:val="22"/>
          <w:szCs w:val="22"/>
        </w:rPr>
        <w:t>. Производственная вибрация, вибрация в помещениях жилых и общественных зданий</w:t>
      </w:r>
    </w:p>
    <w:p w:rsidR="00536654" w:rsidRPr="001A71F6" w:rsidRDefault="00B618B6" w:rsidP="001A71F6">
      <w:pPr>
        <w:widowControl/>
        <w:spacing w:line="360" w:lineRule="auto"/>
        <w:ind w:firstLine="709"/>
        <w:jc w:val="both"/>
        <w:rPr>
          <w:rFonts w:eastAsia="Times New Roman"/>
          <w:sz w:val="22"/>
          <w:szCs w:val="22"/>
        </w:rPr>
      </w:pPr>
      <w:hyperlink r:id="rId95" w:history="1">
        <w:r w:rsidR="00536654" w:rsidRPr="001A71F6">
          <w:rPr>
            <w:rFonts w:eastAsia="Times New Roman"/>
            <w:sz w:val="22"/>
            <w:szCs w:val="22"/>
          </w:rPr>
          <w:t>СанПиН 2.2.1/2.1.1.1076-01</w:t>
        </w:r>
      </w:hyperlink>
      <w:r w:rsidR="00536654" w:rsidRPr="001A71F6">
        <w:rPr>
          <w:rFonts w:eastAsia="Times New Roman"/>
          <w:sz w:val="22"/>
          <w:szCs w:val="22"/>
        </w:rPr>
        <w:t>. Гигиенические требования к инсоляции и солнцезащите помещений жилых и общественных зданий и территорий</w:t>
      </w:r>
    </w:p>
    <w:p w:rsidR="00536654" w:rsidRPr="001A71F6" w:rsidRDefault="00B618B6" w:rsidP="001A71F6">
      <w:pPr>
        <w:widowControl/>
        <w:spacing w:line="360" w:lineRule="auto"/>
        <w:ind w:firstLine="709"/>
        <w:jc w:val="both"/>
        <w:rPr>
          <w:rFonts w:eastAsia="Times New Roman"/>
          <w:sz w:val="22"/>
          <w:szCs w:val="22"/>
        </w:rPr>
      </w:pPr>
      <w:hyperlink r:id="rId96" w:history="1">
        <w:r w:rsidR="00536654" w:rsidRPr="001A71F6">
          <w:rPr>
            <w:rFonts w:eastAsia="Times New Roman"/>
            <w:sz w:val="22"/>
            <w:szCs w:val="22"/>
          </w:rPr>
          <w:t>СанПиН 2.2.1/2.1.1.1200-03</w:t>
        </w:r>
      </w:hyperlink>
      <w:r w:rsidR="00536654" w:rsidRPr="001A71F6">
        <w:rPr>
          <w:rFonts w:eastAsia="Times New Roman"/>
          <w:sz w:val="22"/>
          <w:szCs w:val="22"/>
        </w:rPr>
        <w:t>. Санитарно-защитные зоны и санитарная классификация предприятий, сооружений и иных объектов</w:t>
      </w:r>
    </w:p>
    <w:p w:rsidR="00536654" w:rsidRPr="001A71F6" w:rsidRDefault="00B618B6" w:rsidP="001A71F6">
      <w:pPr>
        <w:widowControl/>
        <w:spacing w:line="360" w:lineRule="auto"/>
        <w:ind w:firstLine="709"/>
        <w:jc w:val="both"/>
        <w:rPr>
          <w:rFonts w:eastAsia="Times New Roman"/>
          <w:sz w:val="22"/>
          <w:szCs w:val="22"/>
        </w:rPr>
      </w:pPr>
      <w:hyperlink r:id="rId97" w:history="1">
        <w:r w:rsidR="00536654" w:rsidRPr="001A71F6">
          <w:rPr>
            <w:rFonts w:eastAsia="Times New Roman"/>
            <w:sz w:val="22"/>
            <w:szCs w:val="22"/>
          </w:rPr>
          <w:t>СанПиН 2.1.7.1287-03</w:t>
        </w:r>
      </w:hyperlink>
      <w:r w:rsidR="00536654" w:rsidRPr="001A71F6">
        <w:rPr>
          <w:rFonts w:eastAsia="Times New Roman"/>
          <w:sz w:val="22"/>
          <w:szCs w:val="22"/>
        </w:rPr>
        <w:t>. Санитарно-эпидемиологические требования к качеству почвы.</w:t>
      </w:r>
    </w:p>
    <w:p w:rsidR="00536654" w:rsidRPr="001A71F6" w:rsidRDefault="00536654" w:rsidP="001A71F6">
      <w:pPr>
        <w:widowControl/>
        <w:shd w:val="clear" w:color="auto" w:fill="FFFFFF"/>
        <w:autoSpaceDE/>
        <w:autoSpaceDN/>
        <w:adjustRightInd/>
        <w:spacing w:line="360" w:lineRule="auto"/>
        <w:ind w:firstLine="720"/>
        <w:jc w:val="both"/>
        <w:rPr>
          <w:rFonts w:eastAsia="Times New Roman"/>
          <w:color w:val="000000"/>
          <w:sz w:val="22"/>
          <w:szCs w:val="22"/>
        </w:rPr>
      </w:pPr>
    </w:p>
    <w:p w:rsidR="00536654" w:rsidRPr="001A71F6" w:rsidRDefault="00536654" w:rsidP="001A71F6">
      <w:pPr>
        <w:widowControl/>
        <w:shd w:val="clear" w:color="auto" w:fill="FFFFFF"/>
        <w:autoSpaceDE/>
        <w:autoSpaceDN/>
        <w:adjustRightInd/>
        <w:spacing w:line="360" w:lineRule="auto"/>
        <w:ind w:firstLine="720"/>
        <w:jc w:val="both"/>
        <w:rPr>
          <w:rFonts w:eastAsia="Times New Roman"/>
          <w:color w:val="000000"/>
          <w:sz w:val="22"/>
          <w:szCs w:val="22"/>
        </w:rPr>
      </w:pPr>
    </w:p>
    <w:p w:rsidR="00536654" w:rsidRPr="001A71F6" w:rsidRDefault="00536654" w:rsidP="001A71F6">
      <w:pPr>
        <w:autoSpaceDE/>
        <w:autoSpaceDN/>
        <w:adjustRightInd/>
        <w:spacing w:line="360" w:lineRule="auto"/>
        <w:rPr>
          <w:rFonts w:ascii="Arial" w:eastAsia="Times New Roman" w:hAnsi="Arial" w:cs="Arial"/>
          <w:sz w:val="22"/>
          <w:szCs w:val="22"/>
        </w:rPr>
      </w:pPr>
    </w:p>
    <w:p w:rsidR="00536654" w:rsidRPr="001A71F6" w:rsidRDefault="00536654" w:rsidP="001A71F6">
      <w:pPr>
        <w:widowControl/>
        <w:spacing w:line="360" w:lineRule="auto"/>
        <w:ind w:firstLine="540"/>
        <w:jc w:val="both"/>
        <w:rPr>
          <w:rFonts w:eastAsia="Times New Roman"/>
          <w:sz w:val="22"/>
          <w:szCs w:val="22"/>
        </w:rPr>
      </w:pPr>
    </w:p>
    <w:p w:rsidR="00536654" w:rsidRPr="001A71F6" w:rsidRDefault="00536654" w:rsidP="001A71F6">
      <w:pPr>
        <w:widowControl/>
        <w:spacing w:line="360" w:lineRule="auto"/>
        <w:ind w:firstLine="540"/>
        <w:jc w:val="center"/>
        <w:rPr>
          <w:rFonts w:eastAsia="Times New Roman"/>
          <w:sz w:val="22"/>
          <w:szCs w:val="22"/>
        </w:rPr>
      </w:pPr>
    </w:p>
    <w:p w:rsidR="00536654" w:rsidRPr="001A71F6" w:rsidRDefault="00536654" w:rsidP="001A71F6">
      <w:pPr>
        <w:widowControl/>
        <w:spacing w:line="360" w:lineRule="auto"/>
        <w:ind w:firstLine="540"/>
        <w:jc w:val="center"/>
        <w:rPr>
          <w:rFonts w:eastAsia="Times New Roman"/>
          <w:sz w:val="22"/>
          <w:szCs w:val="22"/>
        </w:rPr>
      </w:pPr>
    </w:p>
    <w:p w:rsidR="00536654" w:rsidRPr="001A71F6" w:rsidRDefault="00536654" w:rsidP="001A71F6">
      <w:pPr>
        <w:spacing w:line="360" w:lineRule="auto"/>
        <w:ind w:firstLine="709"/>
        <w:jc w:val="both"/>
        <w:rPr>
          <w:rFonts w:eastAsia="Times New Roman"/>
          <w:color w:val="000000"/>
          <w:sz w:val="22"/>
          <w:szCs w:val="22"/>
        </w:rPr>
      </w:pPr>
    </w:p>
    <w:p w:rsidR="00536654" w:rsidRPr="001A71F6" w:rsidRDefault="00536654" w:rsidP="001A71F6">
      <w:pPr>
        <w:spacing w:line="360" w:lineRule="auto"/>
        <w:ind w:firstLine="709"/>
        <w:jc w:val="both"/>
        <w:rPr>
          <w:rFonts w:eastAsia="Times New Roman"/>
          <w:color w:val="000000"/>
          <w:sz w:val="22"/>
          <w:szCs w:val="22"/>
        </w:rPr>
      </w:pPr>
    </w:p>
    <w:p w:rsidR="00536654" w:rsidRPr="001A71F6" w:rsidRDefault="00536654" w:rsidP="001A71F6">
      <w:pPr>
        <w:spacing w:line="360" w:lineRule="auto"/>
        <w:ind w:firstLine="709"/>
        <w:jc w:val="both"/>
        <w:rPr>
          <w:rFonts w:eastAsia="Times New Roman"/>
          <w:color w:val="000000"/>
          <w:sz w:val="22"/>
          <w:szCs w:val="22"/>
        </w:rPr>
      </w:pPr>
    </w:p>
    <w:p w:rsidR="00536654" w:rsidRPr="001A71F6" w:rsidRDefault="00536654" w:rsidP="001A71F6">
      <w:pPr>
        <w:spacing w:line="360" w:lineRule="auto"/>
        <w:ind w:firstLine="709"/>
        <w:jc w:val="both"/>
        <w:rPr>
          <w:rFonts w:eastAsia="Times New Roman"/>
          <w:color w:val="000000"/>
          <w:sz w:val="22"/>
          <w:szCs w:val="22"/>
        </w:rPr>
      </w:pPr>
    </w:p>
    <w:p w:rsidR="00536654" w:rsidRPr="001A71F6" w:rsidRDefault="00536654" w:rsidP="001A71F6">
      <w:pPr>
        <w:spacing w:line="360" w:lineRule="auto"/>
        <w:ind w:firstLine="709"/>
        <w:jc w:val="both"/>
        <w:rPr>
          <w:rFonts w:eastAsia="Times New Roman"/>
          <w:color w:val="000000"/>
          <w:sz w:val="22"/>
          <w:szCs w:val="22"/>
        </w:rPr>
      </w:pPr>
    </w:p>
    <w:p w:rsidR="00536654" w:rsidRPr="001A71F6" w:rsidRDefault="00536654" w:rsidP="001A71F6">
      <w:pPr>
        <w:spacing w:line="360" w:lineRule="auto"/>
        <w:ind w:firstLine="709"/>
        <w:jc w:val="both"/>
        <w:rPr>
          <w:rFonts w:eastAsia="Times New Roman"/>
          <w:color w:val="000000"/>
          <w:sz w:val="22"/>
          <w:szCs w:val="22"/>
        </w:rPr>
      </w:pPr>
    </w:p>
    <w:p w:rsidR="00536654" w:rsidRPr="001A71F6" w:rsidRDefault="00536654" w:rsidP="001A71F6">
      <w:pPr>
        <w:spacing w:line="360" w:lineRule="auto"/>
        <w:ind w:firstLine="709"/>
        <w:jc w:val="both"/>
        <w:rPr>
          <w:rFonts w:eastAsia="Times New Roman"/>
          <w:color w:val="000000"/>
          <w:sz w:val="22"/>
          <w:szCs w:val="22"/>
        </w:rPr>
      </w:pPr>
    </w:p>
    <w:p w:rsidR="00536654" w:rsidRPr="001A71F6" w:rsidRDefault="00536654" w:rsidP="001A71F6">
      <w:pPr>
        <w:spacing w:line="360" w:lineRule="auto"/>
        <w:ind w:firstLine="709"/>
        <w:jc w:val="both"/>
        <w:rPr>
          <w:rFonts w:eastAsia="Times New Roman"/>
          <w:color w:val="000000"/>
          <w:sz w:val="22"/>
          <w:szCs w:val="22"/>
        </w:rPr>
      </w:pPr>
    </w:p>
    <w:p w:rsidR="00536654" w:rsidRPr="001A71F6" w:rsidRDefault="00536654" w:rsidP="001A71F6">
      <w:pPr>
        <w:keepNext/>
        <w:autoSpaceDE/>
        <w:autoSpaceDN/>
        <w:adjustRightInd/>
        <w:spacing w:line="360" w:lineRule="auto"/>
        <w:ind w:left="3132" w:hanging="748"/>
        <w:jc w:val="right"/>
        <w:outlineLvl w:val="6"/>
        <w:rPr>
          <w:rFonts w:eastAsia="Times New Roman"/>
          <w:bCs/>
          <w:sz w:val="22"/>
          <w:szCs w:val="22"/>
        </w:rPr>
      </w:pPr>
    </w:p>
    <w:p w:rsidR="00536654" w:rsidRPr="001A71F6" w:rsidRDefault="00536654" w:rsidP="001A71F6">
      <w:pPr>
        <w:autoSpaceDE/>
        <w:autoSpaceDN/>
        <w:adjustRightInd/>
        <w:spacing w:line="360" w:lineRule="auto"/>
        <w:rPr>
          <w:rFonts w:ascii="Arial" w:eastAsia="Times New Roman" w:hAnsi="Arial" w:cs="Arial"/>
          <w:sz w:val="22"/>
          <w:szCs w:val="22"/>
        </w:rPr>
      </w:pPr>
    </w:p>
    <w:p w:rsidR="00536654" w:rsidRPr="001A71F6" w:rsidRDefault="00536654" w:rsidP="001A71F6">
      <w:pPr>
        <w:autoSpaceDE/>
        <w:autoSpaceDN/>
        <w:adjustRightInd/>
        <w:spacing w:line="360" w:lineRule="auto"/>
        <w:rPr>
          <w:rFonts w:ascii="Arial" w:eastAsia="Times New Roman" w:hAnsi="Arial" w:cs="Arial"/>
          <w:sz w:val="22"/>
          <w:szCs w:val="22"/>
        </w:rPr>
      </w:pPr>
    </w:p>
    <w:p w:rsidR="00536654" w:rsidRPr="001A71F6" w:rsidRDefault="00536654" w:rsidP="001A71F6">
      <w:pPr>
        <w:autoSpaceDE/>
        <w:autoSpaceDN/>
        <w:adjustRightInd/>
        <w:spacing w:line="360" w:lineRule="auto"/>
        <w:rPr>
          <w:rFonts w:ascii="Arial" w:eastAsia="Times New Roman" w:hAnsi="Arial" w:cs="Arial"/>
          <w:sz w:val="22"/>
          <w:szCs w:val="22"/>
        </w:rPr>
        <w:sectPr w:rsidR="00536654" w:rsidRPr="001A71F6" w:rsidSect="00536654">
          <w:footerReference w:type="even" r:id="rId98"/>
          <w:footerReference w:type="default" r:id="rId99"/>
          <w:pgSz w:w="11906" w:h="16838"/>
          <w:pgMar w:top="1134" w:right="851" w:bottom="1134" w:left="1418" w:header="709" w:footer="709" w:gutter="0"/>
          <w:pgNumType w:start="1"/>
          <w:cols w:space="708"/>
          <w:titlePg/>
          <w:docGrid w:linePitch="360"/>
        </w:sectPr>
      </w:pPr>
    </w:p>
    <w:p w:rsidR="00536654" w:rsidRPr="001A71F6" w:rsidRDefault="00536654" w:rsidP="001A71F6">
      <w:pPr>
        <w:pageBreakBefore/>
        <w:tabs>
          <w:tab w:val="left" w:pos="6480"/>
        </w:tabs>
        <w:autoSpaceDE/>
        <w:autoSpaceDN/>
        <w:adjustRightInd/>
        <w:spacing w:line="360" w:lineRule="auto"/>
        <w:jc w:val="right"/>
        <w:outlineLvl w:val="0"/>
        <w:rPr>
          <w:rFonts w:eastAsia="Times New Roman"/>
          <w:sz w:val="22"/>
          <w:szCs w:val="22"/>
        </w:rPr>
      </w:pPr>
    </w:p>
    <w:p w:rsidR="006B45B7" w:rsidRPr="001A71F6" w:rsidRDefault="006B45B7" w:rsidP="001A71F6">
      <w:pPr>
        <w:widowControl/>
        <w:spacing w:line="360" w:lineRule="auto"/>
        <w:ind w:firstLine="540"/>
        <w:jc w:val="right"/>
        <w:rPr>
          <w:rFonts w:eastAsia="Times New Roman"/>
          <w:sz w:val="22"/>
          <w:szCs w:val="22"/>
        </w:rPr>
      </w:pPr>
      <w:r w:rsidRPr="001A71F6">
        <w:rPr>
          <w:rFonts w:eastAsia="Times New Roman"/>
          <w:sz w:val="22"/>
          <w:szCs w:val="22"/>
        </w:rPr>
        <w:t xml:space="preserve">                                                                                                                                                             Приложение 3</w: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РАСЧЕТ КОЛИЧЕСТВА И ВМЕСТИМОСТИ УЧРЕЖДЕНИЙ И ПРЕДПРИЯТИЙ ОБСЛУЖИВАНИЯ.</w:t>
      </w:r>
    </w:p>
    <w:p w:rsidR="006B45B7" w:rsidRPr="001A71F6" w:rsidRDefault="006B45B7" w:rsidP="001A71F6">
      <w:pPr>
        <w:widowControl/>
        <w:spacing w:line="360" w:lineRule="auto"/>
        <w:ind w:firstLine="540"/>
        <w:jc w:val="center"/>
        <w:rPr>
          <w:rFonts w:eastAsia="Times New Roman"/>
          <w:sz w:val="22"/>
          <w:szCs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1"/>
        <w:gridCol w:w="7"/>
        <w:gridCol w:w="1247"/>
        <w:gridCol w:w="13"/>
        <w:gridCol w:w="11"/>
        <w:gridCol w:w="1562"/>
        <w:gridCol w:w="3826"/>
        <w:gridCol w:w="5223"/>
      </w:tblGrid>
      <w:tr w:rsidR="006B45B7" w:rsidRPr="001A71F6" w:rsidTr="006B45B7">
        <w:trPr>
          <w:trHeight w:val="413"/>
          <w:tblHeader/>
        </w:trPr>
        <w:tc>
          <w:tcPr>
            <w:tcW w:w="1666" w:type="dxa"/>
            <w:vMerge w:val="restart"/>
            <w:shd w:val="clear" w:color="auto" w:fill="auto"/>
            <w:vAlign w:val="center"/>
          </w:tcPr>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Учреждения,</w:t>
            </w:r>
          </w:p>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Предприятия,</w:t>
            </w:r>
          </w:p>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сооружения</w:t>
            </w:r>
          </w:p>
        </w:tc>
        <w:tc>
          <w:tcPr>
            <w:tcW w:w="1138" w:type="dxa"/>
            <w:gridSpan w:val="2"/>
            <w:vMerge w:val="restart"/>
            <w:shd w:val="clear" w:color="auto" w:fill="auto"/>
            <w:vAlign w:val="center"/>
          </w:tcPr>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Единица</w:t>
            </w:r>
          </w:p>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измерения</w:t>
            </w:r>
          </w:p>
        </w:tc>
        <w:tc>
          <w:tcPr>
            <w:tcW w:w="2833" w:type="dxa"/>
            <w:gridSpan w:val="4"/>
            <w:shd w:val="clear" w:color="auto" w:fill="auto"/>
          </w:tcPr>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Рекомендуемая</w:t>
            </w:r>
          </w:p>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обеспеченность</w:t>
            </w:r>
          </w:p>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на 1000 жителей</w:t>
            </w:r>
          </w:p>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(в пределах минимума)</w:t>
            </w:r>
          </w:p>
        </w:tc>
        <w:tc>
          <w:tcPr>
            <w:tcW w:w="3827" w:type="dxa"/>
            <w:vMerge w:val="restart"/>
            <w:shd w:val="clear" w:color="auto" w:fill="auto"/>
            <w:vAlign w:val="center"/>
          </w:tcPr>
          <w:p w:rsidR="006B45B7" w:rsidRPr="001A71F6" w:rsidRDefault="006B45B7" w:rsidP="001A71F6">
            <w:pPr>
              <w:widowControl/>
              <w:spacing w:line="360" w:lineRule="auto"/>
              <w:ind w:firstLine="31"/>
              <w:jc w:val="center"/>
              <w:rPr>
                <w:rFonts w:eastAsia="Times New Roman"/>
                <w:sz w:val="22"/>
                <w:szCs w:val="22"/>
              </w:rPr>
            </w:pPr>
            <w:r w:rsidRPr="001A71F6">
              <w:rPr>
                <w:rFonts w:eastAsia="Times New Roman"/>
                <w:sz w:val="22"/>
                <w:szCs w:val="22"/>
              </w:rPr>
              <w:t xml:space="preserve">Размер земельного участка, </w:t>
            </w:r>
          </w:p>
          <w:p w:rsidR="006B45B7" w:rsidRPr="001A71F6" w:rsidRDefault="006B45B7" w:rsidP="001A71F6">
            <w:pPr>
              <w:widowControl/>
              <w:spacing w:line="360" w:lineRule="auto"/>
              <w:ind w:firstLine="31"/>
              <w:jc w:val="center"/>
              <w:rPr>
                <w:rFonts w:eastAsia="Times New Roman"/>
                <w:sz w:val="22"/>
                <w:szCs w:val="22"/>
              </w:rPr>
            </w:pPr>
            <w:r w:rsidRPr="001A71F6">
              <w:rPr>
                <w:rFonts w:eastAsia="Times New Roman"/>
                <w:sz w:val="22"/>
                <w:szCs w:val="22"/>
              </w:rPr>
              <w:t>кв. метров/единица измерения</w:t>
            </w:r>
          </w:p>
        </w:tc>
        <w:tc>
          <w:tcPr>
            <w:tcW w:w="5224" w:type="dxa"/>
            <w:vMerge w:val="restart"/>
            <w:shd w:val="clear" w:color="auto" w:fill="auto"/>
            <w:vAlign w:val="center"/>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Примечание</w:t>
            </w:r>
          </w:p>
        </w:tc>
      </w:tr>
      <w:tr w:rsidR="006B45B7" w:rsidRPr="001A71F6" w:rsidTr="006B45B7">
        <w:trPr>
          <w:trHeight w:val="412"/>
          <w:tblHeader/>
        </w:trPr>
        <w:tc>
          <w:tcPr>
            <w:tcW w:w="1666"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1138" w:type="dxa"/>
            <w:gridSpan w:val="2"/>
            <w:vMerge/>
            <w:shd w:val="clear" w:color="auto" w:fill="auto"/>
          </w:tcPr>
          <w:p w:rsidR="006B45B7" w:rsidRPr="001A71F6" w:rsidRDefault="006B45B7" w:rsidP="001A71F6">
            <w:pPr>
              <w:widowControl/>
              <w:spacing w:line="360" w:lineRule="auto"/>
              <w:jc w:val="center"/>
              <w:rPr>
                <w:rFonts w:eastAsia="Times New Roman"/>
                <w:sz w:val="22"/>
                <w:szCs w:val="22"/>
              </w:rPr>
            </w:pPr>
          </w:p>
        </w:tc>
        <w:tc>
          <w:tcPr>
            <w:tcW w:w="1260" w:type="dxa"/>
            <w:gridSpan w:val="2"/>
            <w:shd w:val="clear" w:color="auto" w:fill="auto"/>
            <w:vAlign w:val="center"/>
          </w:tcPr>
          <w:p w:rsidR="006B45B7" w:rsidRPr="001A71F6" w:rsidRDefault="006B45B7" w:rsidP="001A71F6">
            <w:pPr>
              <w:widowControl/>
              <w:spacing w:line="360" w:lineRule="auto"/>
              <w:ind w:firstLine="29"/>
              <w:jc w:val="center"/>
              <w:rPr>
                <w:rFonts w:eastAsia="Times New Roman"/>
                <w:sz w:val="22"/>
                <w:szCs w:val="22"/>
              </w:rPr>
            </w:pPr>
            <w:r w:rsidRPr="001A71F6">
              <w:rPr>
                <w:rFonts w:eastAsia="Times New Roman"/>
                <w:sz w:val="22"/>
                <w:szCs w:val="22"/>
              </w:rPr>
              <w:t>городской</w:t>
            </w:r>
          </w:p>
          <w:p w:rsidR="006B45B7" w:rsidRPr="001A71F6" w:rsidRDefault="006B45B7" w:rsidP="001A71F6">
            <w:pPr>
              <w:widowControl/>
              <w:spacing w:line="360" w:lineRule="auto"/>
              <w:ind w:firstLine="29"/>
              <w:jc w:val="center"/>
              <w:rPr>
                <w:rFonts w:eastAsia="Times New Roman"/>
                <w:sz w:val="22"/>
                <w:szCs w:val="22"/>
              </w:rPr>
            </w:pPr>
            <w:r w:rsidRPr="001A71F6">
              <w:rPr>
                <w:rFonts w:eastAsia="Times New Roman"/>
                <w:sz w:val="22"/>
                <w:szCs w:val="22"/>
              </w:rPr>
              <w:t>округ,</w:t>
            </w:r>
          </w:p>
          <w:p w:rsidR="006B45B7" w:rsidRPr="001A71F6" w:rsidRDefault="006B45B7" w:rsidP="001A71F6">
            <w:pPr>
              <w:widowControl/>
              <w:spacing w:line="360" w:lineRule="auto"/>
              <w:ind w:firstLine="29"/>
              <w:jc w:val="center"/>
              <w:rPr>
                <w:rFonts w:eastAsia="Times New Roman"/>
                <w:sz w:val="22"/>
                <w:szCs w:val="22"/>
              </w:rPr>
            </w:pPr>
            <w:r w:rsidRPr="001A71F6">
              <w:rPr>
                <w:rFonts w:eastAsia="Times New Roman"/>
                <w:sz w:val="22"/>
                <w:szCs w:val="22"/>
              </w:rPr>
              <w:t>городское</w:t>
            </w:r>
          </w:p>
          <w:p w:rsidR="006B45B7" w:rsidRPr="001A71F6" w:rsidRDefault="006B45B7" w:rsidP="001A71F6">
            <w:pPr>
              <w:widowControl/>
              <w:spacing w:line="360" w:lineRule="auto"/>
              <w:ind w:firstLine="29"/>
              <w:jc w:val="center"/>
              <w:rPr>
                <w:rFonts w:eastAsia="Times New Roman"/>
                <w:sz w:val="22"/>
                <w:szCs w:val="22"/>
              </w:rPr>
            </w:pPr>
            <w:r w:rsidRPr="001A71F6">
              <w:rPr>
                <w:rFonts w:eastAsia="Times New Roman"/>
                <w:sz w:val="22"/>
                <w:szCs w:val="22"/>
              </w:rPr>
              <w:t>поселение</w:t>
            </w:r>
          </w:p>
        </w:tc>
        <w:tc>
          <w:tcPr>
            <w:tcW w:w="1573" w:type="dxa"/>
            <w:gridSpan w:val="2"/>
            <w:shd w:val="clear" w:color="auto" w:fill="auto"/>
            <w:vAlign w:val="center"/>
          </w:tcPr>
          <w:p w:rsidR="006B45B7" w:rsidRPr="001A71F6" w:rsidRDefault="006B45B7" w:rsidP="001A71F6">
            <w:pPr>
              <w:widowControl/>
              <w:tabs>
                <w:tab w:val="left" w:pos="0"/>
              </w:tabs>
              <w:spacing w:line="360" w:lineRule="auto"/>
              <w:jc w:val="center"/>
              <w:rPr>
                <w:rFonts w:eastAsia="Times New Roman"/>
                <w:sz w:val="22"/>
                <w:szCs w:val="22"/>
              </w:rPr>
            </w:pPr>
            <w:r w:rsidRPr="001A71F6">
              <w:rPr>
                <w:rFonts w:eastAsia="Times New Roman"/>
                <w:sz w:val="22"/>
                <w:szCs w:val="22"/>
              </w:rPr>
              <w:t>сельское</w:t>
            </w:r>
          </w:p>
          <w:p w:rsidR="006B45B7" w:rsidRPr="001A71F6" w:rsidRDefault="006B45B7" w:rsidP="001A71F6">
            <w:pPr>
              <w:widowControl/>
              <w:tabs>
                <w:tab w:val="left" w:pos="0"/>
              </w:tabs>
              <w:spacing w:line="360" w:lineRule="auto"/>
              <w:jc w:val="center"/>
              <w:rPr>
                <w:rFonts w:eastAsia="Times New Roman"/>
                <w:sz w:val="22"/>
                <w:szCs w:val="22"/>
              </w:rPr>
            </w:pPr>
            <w:r w:rsidRPr="001A71F6">
              <w:rPr>
                <w:rFonts w:eastAsia="Times New Roman"/>
                <w:sz w:val="22"/>
                <w:szCs w:val="22"/>
              </w:rPr>
              <w:t>поселение</w:t>
            </w:r>
          </w:p>
        </w:tc>
        <w:tc>
          <w:tcPr>
            <w:tcW w:w="3827"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c>
          <w:tcPr>
            <w:tcW w:w="1666" w:type="dxa"/>
            <w:shd w:val="clear" w:color="auto" w:fill="auto"/>
          </w:tcPr>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Дошкольная организация</w:t>
            </w:r>
          </w:p>
        </w:tc>
        <w:tc>
          <w:tcPr>
            <w:tcW w:w="1138" w:type="dxa"/>
            <w:gridSpan w:val="2"/>
            <w:shd w:val="clear" w:color="auto" w:fill="auto"/>
          </w:tcPr>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29"/>
              <w:jc w:val="center"/>
              <w:rPr>
                <w:rFonts w:eastAsia="Times New Roman"/>
                <w:sz w:val="22"/>
                <w:szCs w:val="22"/>
              </w:rPr>
            </w:pPr>
            <w:r w:rsidRPr="001A71F6">
              <w:rPr>
                <w:rFonts w:eastAsia="Times New Roman"/>
                <w:sz w:val="22"/>
                <w:szCs w:val="22"/>
              </w:rPr>
              <w:t>Расчет по демографии с учетом численности детей</w:t>
            </w:r>
          </w:p>
        </w:tc>
        <w:tc>
          <w:tcPr>
            <w:tcW w:w="3827" w:type="dxa"/>
            <w:shd w:val="clear" w:color="auto" w:fill="auto"/>
          </w:tcPr>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При вместимости:</w:t>
            </w:r>
          </w:p>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 xml:space="preserve">до 100 мест - 40; </w:t>
            </w:r>
          </w:p>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 xml:space="preserve">свыше 100 - 35; </w:t>
            </w:r>
          </w:p>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 xml:space="preserve">в комплексе организаций свыше 500 мест - 30. </w:t>
            </w:r>
          </w:p>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 xml:space="preserve">Размеры земельных участков могут быть уменьшены: </w:t>
            </w:r>
          </w:p>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в условиях реконструкции – на 25 процентов;</w:t>
            </w:r>
          </w:p>
          <w:p w:rsidR="006B45B7" w:rsidRPr="001A71F6" w:rsidRDefault="006B45B7" w:rsidP="001A71F6">
            <w:pPr>
              <w:widowControl/>
              <w:spacing w:line="360" w:lineRule="auto"/>
              <w:jc w:val="center"/>
              <w:rPr>
                <w:rFonts w:eastAsia="Times New Roman"/>
                <w:sz w:val="22"/>
                <w:szCs w:val="22"/>
              </w:rPr>
            </w:pPr>
            <w:r w:rsidRPr="001A71F6">
              <w:rPr>
                <w:rFonts w:eastAsia="Times New Roman"/>
                <w:sz w:val="22"/>
                <w:szCs w:val="22"/>
              </w:rPr>
              <w:t xml:space="preserve">при размещении на рельефе с </w:t>
            </w:r>
            <w:r w:rsidRPr="001A71F6">
              <w:rPr>
                <w:rFonts w:eastAsia="Times New Roman"/>
                <w:sz w:val="22"/>
                <w:szCs w:val="22"/>
              </w:rPr>
              <w:lastRenderedPageBreak/>
              <w:t xml:space="preserve">уклоном более 20 процентов - на 15 процентов;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 населенных пунктах новостройках – на 10 процентов (за счет сокращения площади озеленения).</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Уровень обеспеченности детей (1-6 лет) дошкольными организациями: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городской округ и городские поселения – 85-100 процентов;</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сельские поселения - 70-85 процентов</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Нормативы удельных показателей общей площади основных видов дошкольных организаций:</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 городской округ и городские поселения – 13,89-15,99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 сельские поселения – 10,49-19,59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w:t>
            </w:r>
            <w:r w:rsidRPr="001A71F6">
              <w:rPr>
                <w:rFonts w:eastAsia="Times New Roman"/>
                <w:sz w:val="22"/>
                <w:szCs w:val="22"/>
              </w:rPr>
              <w:lastRenderedPageBreak/>
              <w:t>(в зависимости от вместимости, в соответствии с Распоряжением Правительства РФ от 03.07.1996 № 1063-р).</w:t>
            </w:r>
          </w:p>
        </w:tc>
      </w:tr>
      <w:tr w:rsidR="006B45B7" w:rsidRPr="001A71F6" w:rsidTr="006B45B7">
        <w:tc>
          <w:tcPr>
            <w:tcW w:w="1666"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Общеобразовательная школа, лицей, гимназия </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p w:rsidR="006B45B7" w:rsidRPr="001A71F6" w:rsidRDefault="006B45B7" w:rsidP="001A71F6">
            <w:pPr>
              <w:widowControl/>
              <w:spacing w:line="360" w:lineRule="auto"/>
              <w:ind w:firstLine="540"/>
              <w:jc w:val="center"/>
              <w:rPr>
                <w:rFonts w:eastAsia="Times New Roman"/>
                <w:sz w:val="22"/>
                <w:szCs w:val="22"/>
              </w:rPr>
            </w:pP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Расчет по демографии с учетом уровня охвата школьников для ориентировочных </w:t>
            </w:r>
            <w:proofErr w:type="gramStart"/>
            <w:r w:rsidRPr="001A71F6">
              <w:rPr>
                <w:rFonts w:eastAsia="Times New Roman"/>
                <w:sz w:val="22"/>
                <w:szCs w:val="22"/>
              </w:rPr>
              <w:t>расчетов</w:t>
            </w:r>
            <w:proofErr w:type="gramEnd"/>
            <w:r w:rsidRPr="001A71F6">
              <w:rPr>
                <w:rFonts w:eastAsia="Times New Roman"/>
                <w:sz w:val="22"/>
                <w:szCs w:val="22"/>
              </w:rPr>
              <w:t xml:space="preserve"> в том числе для </w:t>
            </w:r>
            <w:r w:rsidRPr="001A71F6">
              <w:rPr>
                <w:rFonts w:eastAsia="Times New Roman"/>
                <w:sz w:val="22"/>
                <w:szCs w:val="22"/>
                <w:lang w:val="en-US"/>
              </w:rPr>
              <w:t>X</w:t>
            </w:r>
            <w:r w:rsidRPr="001A71F6">
              <w:rPr>
                <w:rFonts w:eastAsia="Times New Roman"/>
                <w:sz w:val="22"/>
                <w:szCs w:val="22"/>
              </w:rPr>
              <w:t xml:space="preserve"> – </w:t>
            </w:r>
            <w:r w:rsidRPr="001A71F6">
              <w:rPr>
                <w:rFonts w:eastAsia="Times New Roman"/>
                <w:sz w:val="22"/>
                <w:szCs w:val="22"/>
                <w:lang w:val="en-US"/>
              </w:rPr>
              <w:t>XI</w:t>
            </w:r>
            <w:r w:rsidRPr="001A71F6">
              <w:rPr>
                <w:rFonts w:eastAsia="Times New Roman"/>
                <w:sz w:val="22"/>
                <w:szCs w:val="22"/>
              </w:rPr>
              <w:t xml:space="preserve"> классов.</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При вместимости:</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до 400 мест – 50;</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400-500 мест – 60;</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500-600 мест – 50;</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600-800 мест – 40;</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800-1100 мест – 33;</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1100-1500 мест – 17;</w:t>
            </w:r>
          </w:p>
          <w:p w:rsidR="006B45B7" w:rsidRPr="001A71F6" w:rsidRDefault="006B45B7" w:rsidP="001A71F6">
            <w:pPr>
              <w:widowControl/>
              <w:spacing w:line="360" w:lineRule="auto"/>
              <w:ind w:firstLine="540"/>
              <w:jc w:val="center"/>
              <w:rPr>
                <w:rFonts w:eastAsia="Times New Roman"/>
                <w:sz w:val="22"/>
                <w:szCs w:val="22"/>
              </w:rPr>
            </w:pPr>
            <w:proofErr w:type="gramStart"/>
            <w:r w:rsidRPr="001A71F6">
              <w:rPr>
                <w:rFonts w:eastAsia="Times New Roman"/>
                <w:sz w:val="22"/>
                <w:szCs w:val="22"/>
              </w:rPr>
              <w:t>(в условиях реконструкции возможно уменьшение на 20 процентов</w:t>
            </w:r>
            <w:proofErr w:type="gramEnd"/>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Уровень охвата школьников </w:t>
            </w:r>
            <w:r w:rsidRPr="001A71F6">
              <w:rPr>
                <w:rFonts w:eastAsia="Times New Roman"/>
                <w:sz w:val="22"/>
                <w:szCs w:val="22"/>
                <w:lang w:val="en-US"/>
              </w:rPr>
              <w:t>I</w:t>
            </w:r>
            <w:r w:rsidRPr="001A71F6">
              <w:rPr>
                <w:rFonts w:eastAsia="Times New Roman"/>
                <w:sz w:val="22"/>
                <w:szCs w:val="22"/>
              </w:rPr>
              <w:t>-ХI классов – 100 процентов</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Спортивная зона школы может быть объединена с физкультурно-оздоровительным комплексом жилого образования.</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Нормативы удельных показателей общей площади зданий общеобразовательных учреждений:</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городской округ и городские поселения – 16,96-31,73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сельские поселения – 10,07-22,25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(в </w:t>
            </w:r>
            <w:r w:rsidRPr="001A71F6">
              <w:rPr>
                <w:rFonts w:eastAsia="Times New Roman"/>
                <w:sz w:val="22"/>
                <w:szCs w:val="22"/>
              </w:rPr>
              <w:lastRenderedPageBreak/>
              <w:t>зависимости от вместимости, в соответствии с Распоряжением Правительства РФ от 03.07.1996 № 1063-р).</w:t>
            </w:r>
          </w:p>
        </w:tc>
      </w:tr>
      <w:tr w:rsidR="006B45B7" w:rsidRPr="001A71F6" w:rsidTr="006B45B7">
        <w:tc>
          <w:tcPr>
            <w:tcW w:w="1666"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Школы-интернаты</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 но не менее 0,6</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При вместимости:</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200-300 мест – 70;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300-500 мест – 65;</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500 и более мест – 45; </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При размещении на земельном участке школы здания интерната (спального корпуса) площадь земельного участка следует увеличить на 0,2 га.</w:t>
            </w:r>
          </w:p>
        </w:tc>
      </w:tr>
      <w:tr w:rsidR="006B45B7" w:rsidRPr="001A71F6" w:rsidTr="006B45B7">
        <w:tc>
          <w:tcPr>
            <w:tcW w:w="1666"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Учреждения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начального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профессионального образования</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 но не менее 3,0</w: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таблице </w:t>
            </w:r>
            <w:r w:rsidRPr="001A71F6">
              <w:rPr>
                <w:rFonts w:eastAsia="Times New Roman"/>
                <w:sz w:val="22"/>
                <w:szCs w:val="22"/>
                <w:lang w:val="en-US"/>
              </w:rPr>
              <w:t>II</w:t>
            </w:r>
            <w:r w:rsidRPr="001A71F6">
              <w:rPr>
                <w:rFonts w:eastAsia="Times New Roman"/>
                <w:sz w:val="22"/>
                <w:szCs w:val="22"/>
              </w:rPr>
              <w:t xml:space="preserve"> настоящего приложения</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Размеры жилой зоны, учебных и вспомогательных хозяйств, полигонов и автодромов в указанные размеры не входят.</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Нормативы удельных показателей общей площади учреждений начального профессионального образования: городской округ, городские и сельские поселения – 13,56-26,26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(в зависимости от вместимости, в соответствии с Распоряжением Правительства РФ от </w:t>
            </w:r>
            <w:r w:rsidRPr="001A71F6">
              <w:rPr>
                <w:rFonts w:eastAsia="Times New Roman"/>
                <w:sz w:val="22"/>
                <w:szCs w:val="22"/>
              </w:rPr>
              <w:lastRenderedPageBreak/>
              <w:t>03.07.1996 № 1063-р).</w:t>
            </w:r>
          </w:p>
        </w:tc>
      </w:tr>
      <w:tr w:rsidR="006B45B7" w:rsidRPr="001A71F6" w:rsidTr="006B45B7">
        <w:tc>
          <w:tcPr>
            <w:tcW w:w="1666"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Среднее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специальное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учебное заведение, колледж</w: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  </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p w:rsidR="006B45B7" w:rsidRPr="001A71F6" w:rsidRDefault="006B45B7" w:rsidP="001A71F6">
            <w:pPr>
              <w:widowControl/>
              <w:spacing w:line="360" w:lineRule="auto"/>
              <w:ind w:firstLine="540"/>
              <w:jc w:val="center"/>
              <w:rPr>
                <w:rFonts w:eastAsia="Times New Roman"/>
                <w:sz w:val="22"/>
                <w:szCs w:val="22"/>
              </w:rPr>
            </w:pP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 но не менее 3,0</w: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таблице </w:t>
            </w:r>
            <w:r w:rsidRPr="001A71F6">
              <w:rPr>
                <w:rFonts w:eastAsia="Times New Roman"/>
                <w:sz w:val="22"/>
                <w:szCs w:val="22"/>
                <w:lang w:val="en-US"/>
              </w:rPr>
              <w:t>II</w:t>
            </w:r>
            <w:r w:rsidRPr="001A71F6">
              <w:rPr>
                <w:rFonts w:eastAsia="Times New Roman"/>
                <w:sz w:val="22"/>
                <w:szCs w:val="22"/>
              </w:rPr>
              <w:t xml:space="preserve"> настоящего приложения</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Размеры земельных участков могут быть увеличены на 50 процентов для иных заведений сельскохозяйственного профиля, размещаемых в сельских поселениях.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 условиях реконструкции для учебных заведений гуманитарного профиля возможно уменьшение на 30 %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Нормативы удельных показателей общей площади учреждений среднего профессионального образования – 14,39-22,51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(в зависимости от вместимости, в соответствии с Распоряжением Правительства РФ от 03.07.1996 № 1063-р).</w:t>
            </w:r>
          </w:p>
        </w:tc>
      </w:tr>
      <w:tr w:rsidR="006B45B7" w:rsidRPr="001A71F6" w:rsidTr="006B45B7">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Высшие учебные заведения</w:t>
            </w:r>
          </w:p>
        </w:tc>
        <w:tc>
          <w:tcPr>
            <w:tcW w:w="1138" w:type="dxa"/>
            <w:gridSpan w:val="2"/>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 но не менее 3,0</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Зоны высших учебных заведений (учебная зона), </w:t>
            </w:r>
            <w:proofErr w:type="gramStart"/>
            <w:r w:rsidRPr="001A71F6">
              <w:rPr>
                <w:rFonts w:eastAsia="Times New Roman"/>
                <w:sz w:val="22"/>
                <w:szCs w:val="22"/>
              </w:rPr>
              <w:t>га</w:t>
            </w:r>
            <w:proofErr w:type="gramEnd"/>
            <w:r w:rsidRPr="001A71F6">
              <w:rPr>
                <w:rFonts w:eastAsia="Times New Roman"/>
                <w:sz w:val="22"/>
                <w:szCs w:val="22"/>
              </w:rPr>
              <w:t>, на 1 тыс. студентов:</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университеты, вузы технические – 4-7;</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сельскохозяйственные – 5-7;</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медицинские, фармацевтические – 3-5;</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экономические, педагогические, культуры, искусства, архитектуры – 2-4;</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институты повышения квалификации и заочные вузы – соответственно профилю с коэффициентом 0,5;</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специализированная зона – по заданию на проектирование; спортивная зона – 1-2; зона студенческих общежитий – 1,5-3.</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Вузы физической культуры – по заданию на 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Размер земельного участка вуза может быть уменьшен на 40 % в условиях реконструкции.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При кооперированном размещении нескольких </w:t>
            </w:r>
            <w:r w:rsidRPr="001A71F6">
              <w:rPr>
                <w:rFonts w:eastAsia="Times New Roman"/>
                <w:sz w:val="22"/>
                <w:szCs w:val="22"/>
              </w:rPr>
              <w:lastRenderedPageBreak/>
              <w:t>вузов на одном участке суммарную территорию земельных участков учебных заведений рекомендуется сокращать на 20 процентов</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Нормативы удельных показателей общей площади учреждений высшего образования – 3,1-15,3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(в зависимости от вместимости, в соответствии с Распоряжением Правительства РФ от 03.07.1996 № 1063-р).</w:t>
            </w:r>
          </w:p>
        </w:tc>
      </w:tr>
      <w:tr w:rsidR="006B45B7" w:rsidRPr="001A71F6" w:rsidTr="006B45B7">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 xml:space="preserve">Внешкольные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учреждения</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p w:rsidR="006B45B7" w:rsidRPr="001A71F6" w:rsidRDefault="006B45B7" w:rsidP="001A71F6">
            <w:pPr>
              <w:widowControl/>
              <w:spacing w:line="360" w:lineRule="auto"/>
              <w:ind w:firstLine="540"/>
              <w:jc w:val="center"/>
              <w:rPr>
                <w:rFonts w:eastAsia="Times New Roman"/>
                <w:sz w:val="22"/>
                <w:szCs w:val="22"/>
              </w:rPr>
            </w:pP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10 процентов от числа школьников, в том числе по видам зданий, процентов</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дом детского творчества – 3,3;</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станция юных техников – 0,9;</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станция юных натуралистов – 0,4;</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станция юных туристов – 0,4;</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детско-юношеская спортивная школа – 2,3;</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детская школа искусств или музыкальная, художественная, хореографическая школа – 2,7.</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По заданию на 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Предусматривается определенный охват детей дошкольного возраста.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 сельских поселениях места для внешкольных учреждений рекомендуется предусматривать в зданиях общеобразовательных школ.</w:t>
            </w:r>
          </w:p>
        </w:tc>
      </w:tr>
      <w:tr w:rsidR="006B45B7" w:rsidRPr="001A71F6" w:rsidTr="006B45B7">
        <w:tc>
          <w:tcPr>
            <w:tcW w:w="14688" w:type="dxa"/>
            <w:gridSpan w:val="9"/>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II. Учреждения здравоохранения и социального обеспечения</w:t>
            </w:r>
          </w:p>
        </w:tc>
      </w:tr>
      <w:tr w:rsidR="006B45B7" w:rsidRPr="001A71F6" w:rsidTr="006B45B7">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Стационары всех типов с вспомогательными зданиями и сооружениями</w:t>
            </w:r>
          </w:p>
        </w:tc>
        <w:tc>
          <w:tcPr>
            <w:tcW w:w="1138" w:type="dxa"/>
            <w:gridSpan w:val="2"/>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1 койка</w:t>
            </w:r>
          </w:p>
          <w:p w:rsidR="006B45B7" w:rsidRPr="001A71F6" w:rsidRDefault="006B45B7" w:rsidP="001A71F6">
            <w:pPr>
              <w:widowControl/>
              <w:spacing w:line="360" w:lineRule="auto"/>
              <w:ind w:firstLine="540"/>
              <w:jc w:val="center"/>
              <w:rPr>
                <w:rFonts w:eastAsia="Times New Roman"/>
                <w:sz w:val="22"/>
                <w:szCs w:val="22"/>
              </w:rPr>
            </w:pPr>
          </w:p>
        </w:tc>
        <w:tc>
          <w:tcPr>
            <w:tcW w:w="1260" w:type="dxa"/>
            <w:gridSpan w:val="2"/>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По заданию на проектирование, определяемому</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органами здравоохранения, но </w:t>
            </w:r>
            <w:r w:rsidRPr="001A71F6">
              <w:rPr>
                <w:rFonts w:eastAsia="Times New Roman"/>
                <w:sz w:val="22"/>
                <w:szCs w:val="22"/>
              </w:rPr>
              <w:lastRenderedPageBreak/>
              <w:t>не менее 13,47</w:t>
            </w:r>
          </w:p>
        </w:tc>
        <w:tc>
          <w:tcPr>
            <w:tcW w:w="1573" w:type="dxa"/>
            <w:gridSpan w:val="2"/>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 xml:space="preserve">Участковая больница, расположенная в городском или сельском поселении, обслуживает комплекс сельских поселений. С </w:t>
            </w:r>
            <w:r w:rsidRPr="001A71F6">
              <w:rPr>
                <w:rFonts w:eastAsia="Times New Roman"/>
                <w:sz w:val="22"/>
                <w:szCs w:val="22"/>
              </w:rPr>
              <w:lastRenderedPageBreak/>
              <w:t>учетом численности населения возможна сельская участковая больница</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При вместимости:</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до 50 коек - 300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50-100 коек – 300-200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100-200 коек – 200-140</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200-400 коек - 140-100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400-800 коек - 100-80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800-1000 коек - 80-60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свыше 1000 коек - 60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(в условиях реконструкции возможно уменьшение на 25 </w:t>
            </w:r>
            <w:r w:rsidRPr="001A71F6">
              <w:rPr>
                <w:rFonts w:eastAsia="Times New Roman"/>
                <w:sz w:val="22"/>
                <w:szCs w:val="22"/>
              </w:rPr>
              <w:lastRenderedPageBreak/>
              <w:t>процентов).</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Размеры для больниц в пригородной зоне следует увеличивать: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инфекционных и онкологических – на 15 процентов,  психиатрических – на 25 процентов оздоровительного лечения для взрослых – на 20 процентов, детей – на 40 %</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w:t>
            </w:r>
            <w:r w:rsidRPr="001A71F6">
              <w:rPr>
                <w:rFonts w:eastAsia="Times New Roman"/>
                <w:sz w:val="22"/>
                <w:szCs w:val="22"/>
              </w:rPr>
              <w:lastRenderedPageBreak/>
              <w:t>на женщин в возрасте 15-49 лет)</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Норму для детей на 1 койку следует принимать с коэффициентом 1,5.</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Площадь участка родильных домов следует принимать с коэффициентом 0,7.</w:t>
            </w:r>
          </w:p>
        </w:tc>
      </w:tr>
      <w:tr w:rsidR="006B45B7" w:rsidRPr="001A71F6" w:rsidTr="006B45B7">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Амбулаторно-поликлиническая сеть, диспансеры без стационара</w:t>
            </w:r>
          </w:p>
        </w:tc>
        <w:tc>
          <w:tcPr>
            <w:tcW w:w="1138" w:type="dxa"/>
            <w:gridSpan w:val="2"/>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1 посещение</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в смену</w:t>
            </w:r>
          </w:p>
        </w:tc>
        <w:tc>
          <w:tcPr>
            <w:tcW w:w="1260" w:type="dxa"/>
            <w:gridSpan w:val="2"/>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По заданию на проектирование, определяе</w:t>
            </w:r>
            <w:r w:rsidRPr="001A71F6">
              <w:rPr>
                <w:rFonts w:eastAsia="Times New Roman"/>
                <w:sz w:val="22"/>
                <w:szCs w:val="22"/>
              </w:rPr>
              <w:lastRenderedPageBreak/>
              <w:t>мому органами здравоохранения, но не менее 18,15</w:t>
            </w:r>
          </w:p>
        </w:tc>
        <w:tc>
          <w:tcPr>
            <w:tcW w:w="1573" w:type="dxa"/>
            <w:gridSpan w:val="2"/>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 xml:space="preserve">С учетом системы расселения возможна сельская амбулатория </w:t>
            </w:r>
            <w:r w:rsidRPr="001A71F6">
              <w:rPr>
                <w:rFonts w:eastAsia="Times New Roman"/>
                <w:sz w:val="22"/>
                <w:szCs w:val="22"/>
              </w:rPr>
              <w:lastRenderedPageBreak/>
              <w:t>(на 20% менее общего норматива)</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0,1 га на 100 посещений в смену, но не менее 0,3 гектара на объект </w:t>
            </w:r>
          </w:p>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6B45B7" w:rsidRPr="001A71F6" w:rsidTr="006B45B7">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Консультативно-диагностический центр</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общей площади</w:t>
            </w:r>
          </w:p>
        </w:tc>
        <w:tc>
          <w:tcPr>
            <w:tcW w:w="1260"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1573"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0,3 - 0,5 гектара на объект</w:t>
            </w:r>
          </w:p>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Размещение возможно при лечебном учреждении, предпочтительно в областном центре.</w:t>
            </w:r>
          </w:p>
        </w:tc>
      </w:tr>
      <w:tr w:rsidR="006B45B7" w:rsidRPr="001A71F6" w:rsidTr="006B45B7">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Фельдшерский или фельдшерско-акушерский пункт</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объект</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0,2 гектара</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  </w:t>
            </w:r>
          </w:p>
        </w:tc>
      </w:tr>
      <w:tr w:rsidR="006B45B7" w:rsidRPr="001A71F6" w:rsidTr="006B45B7">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 xml:space="preserve">Станция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(подстанция)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скорой помощи</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автомобиль</w:t>
            </w:r>
          </w:p>
        </w:tc>
        <w:tc>
          <w:tcPr>
            <w:tcW w:w="1260"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0,1</w:t>
            </w:r>
          </w:p>
          <w:p w:rsidR="006B45B7" w:rsidRPr="001A71F6" w:rsidRDefault="006B45B7" w:rsidP="001A71F6">
            <w:pPr>
              <w:widowControl/>
              <w:spacing w:line="360" w:lineRule="auto"/>
              <w:ind w:firstLine="540"/>
              <w:jc w:val="center"/>
              <w:rPr>
                <w:rFonts w:eastAsia="Times New Roman"/>
                <w:sz w:val="22"/>
                <w:szCs w:val="22"/>
              </w:rPr>
            </w:pPr>
          </w:p>
        </w:tc>
        <w:tc>
          <w:tcPr>
            <w:tcW w:w="1573"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0,05 гектара на 1 автомобиль, но не менее 0,1 га</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 пределах зоны 15-минутной доступности на специальном автомобиле.</w:t>
            </w:r>
          </w:p>
        </w:tc>
      </w:tr>
      <w:tr w:rsidR="006B45B7" w:rsidRPr="001A71F6" w:rsidTr="006B45B7">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Выдвижной пункт </w:t>
            </w:r>
            <w:proofErr w:type="gramStart"/>
            <w:r w:rsidRPr="001A71F6">
              <w:rPr>
                <w:rFonts w:eastAsia="Times New Roman"/>
                <w:sz w:val="22"/>
                <w:szCs w:val="22"/>
              </w:rPr>
              <w:t>медицинской</w:t>
            </w:r>
            <w:proofErr w:type="gramEnd"/>
            <w:r w:rsidRPr="001A71F6">
              <w:rPr>
                <w:rFonts w:eastAsia="Times New Roman"/>
                <w:sz w:val="22"/>
                <w:szCs w:val="22"/>
              </w:rPr>
              <w:t xml:space="preserve">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помощи</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автомобиль</w:t>
            </w:r>
          </w:p>
        </w:tc>
        <w:tc>
          <w:tcPr>
            <w:tcW w:w="1260"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tc>
        <w:tc>
          <w:tcPr>
            <w:tcW w:w="1573"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0,2</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0,05 гектара на 1 автомобиль, но не менее 0,1 га</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 пределах зоны 30-минутной доступности на специальном автомобиле.</w:t>
            </w:r>
          </w:p>
        </w:tc>
      </w:tr>
      <w:tr w:rsidR="006B45B7" w:rsidRPr="001A71F6" w:rsidTr="006B45B7">
        <w:trPr>
          <w:trHeight w:val="252"/>
        </w:trPr>
        <w:tc>
          <w:tcPr>
            <w:tcW w:w="1666" w:type="dxa"/>
            <w:vMerge w:val="restart"/>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Аптека</w:t>
            </w:r>
          </w:p>
        </w:tc>
        <w:tc>
          <w:tcPr>
            <w:tcW w:w="1138" w:type="dxa"/>
            <w:gridSpan w:val="2"/>
            <w:vMerge w:val="restart"/>
            <w:shd w:val="clear" w:color="auto" w:fill="auto"/>
          </w:tcPr>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учреждение</w: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roofErr w:type="spellStart"/>
            <w:r w:rsidRPr="001A71F6">
              <w:rPr>
                <w:rFonts w:eastAsia="Times New Roman"/>
                <w:sz w:val="22"/>
                <w:szCs w:val="22"/>
              </w:rPr>
              <w:t>кв</w:t>
            </w:r>
            <w:proofErr w:type="gramStart"/>
            <w:r w:rsidRPr="001A71F6">
              <w:rPr>
                <w:rFonts w:eastAsia="Times New Roman"/>
                <w:sz w:val="22"/>
                <w:szCs w:val="22"/>
              </w:rPr>
              <w:t>.</w:t>
            </w:r>
            <w:r w:rsidRPr="001A71F6">
              <w:rPr>
                <w:rFonts w:eastAsia="Times New Roman"/>
                <w:sz w:val="22"/>
                <w:szCs w:val="22"/>
              </w:rPr>
              <w:lastRenderedPageBreak/>
              <w:t>м</w:t>
            </w:r>
            <w:proofErr w:type="gramEnd"/>
            <w:r w:rsidRPr="001A71F6">
              <w:rPr>
                <w:rFonts w:eastAsia="Times New Roman"/>
                <w:sz w:val="22"/>
                <w:szCs w:val="22"/>
              </w:rPr>
              <w:t>етров</w:t>
            </w:r>
            <w:proofErr w:type="spellEnd"/>
            <w:r w:rsidRPr="001A71F6">
              <w:rPr>
                <w:rFonts w:eastAsia="Times New Roman"/>
                <w:sz w:val="22"/>
                <w:szCs w:val="22"/>
              </w:rPr>
              <w:t xml:space="preserve"> общей</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площади</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По заданию на проектирование</w:t>
            </w:r>
          </w:p>
        </w:tc>
        <w:tc>
          <w:tcPr>
            <w:tcW w:w="3827" w:type="dxa"/>
            <w:vMerge w:val="restart"/>
            <w:shd w:val="clear" w:color="auto" w:fill="auto"/>
          </w:tcPr>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0,2-0,3 гектара на объект</w:t>
            </w:r>
          </w:p>
        </w:tc>
        <w:tc>
          <w:tcPr>
            <w:tcW w:w="5224" w:type="dxa"/>
            <w:vMerge w:val="restart"/>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251"/>
        </w:trPr>
        <w:tc>
          <w:tcPr>
            <w:tcW w:w="1666"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1138" w:type="dxa"/>
            <w:gridSpan w:val="2"/>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1260"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10 тыс.</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жителей</w: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50,0</w:t>
            </w:r>
          </w:p>
        </w:tc>
        <w:tc>
          <w:tcPr>
            <w:tcW w:w="1573"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6,2</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тыс.</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жителей</w: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14,0</w:t>
            </w:r>
          </w:p>
        </w:tc>
        <w:tc>
          <w:tcPr>
            <w:tcW w:w="3827"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Молочные кухни (для детей до 1 года)</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порций в сутки на 1 ребенка</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4</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0,015 гектара на 1 тыс.</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порций в сутки, но не менее 0,15 га</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Раздаточные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пункты молочных кухонь</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общ. площади на 1</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ребенка</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0,3</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Встроенные</w:t>
            </w: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Центр </w:t>
            </w:r>
            <w:r w:rsidRPr="001A71F6">
              <w:rPr>
                <w:rFonts w:eastAsia="Times New Roman"/>
                <w:sz w:val="22"/>
                <w:szCs w:val="22"/>
              </w:rPr>
              <w:lastRenderedPageBreak/>
              <w:t xml:space="preserve">социального обслуживания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пенсионеров и инвалидов</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1 </w:t>
            </w:r>
            <w:r w:rsidRPr="001A71F6">
              <w:rPr>
                <w:rFonts w:eastAsia="Times New Roman"/>
                <w:sz w:val="22"/>
                <w:szCs w:val="22"/>
              </w:rPr>
              <w:lastRenderedPageBreak/>
              <w:t>центр</w:t>
            </w:r>
          </w:p>
          <w:p w:rsidR="006B45B7" w:rsidRPr="001A71F6" w:rsidRDefault="006B45B7" w:rsidP="001A71F6">
            <w:pPr>
              <w:widowControl/>
              <w:spacing w:line="360" w:lineRule="auto"/>
              <w:ind w:firstLine="540"/>
              <w:jc w:val="center"/>
              <w:rPr>
                <w:rFonts w:eastAsia="Times New Roman"/>
                <w:sz w:val="22"/>
                <w:szCs w:val="22"/>
              </w:rPr>
            </w:pPr>
          </w:p>
        </w:tc>
        <w:tc>
          <w:tcPr>
            <w:tcW w:w="1260"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1 на </w:t>
            </w:r>
            <w:r w:rsidRPr="001A71F6">
              <w:rPr>
                <w:rFonts w:eastAsia="Times New Roman"/>
                <w:sz w:val="22"/>
                <w:szCs w:val="22"/>
              </w:rPr>
              <w:lastRenderedPageBreak/>
              <w:t>гор</w:t>
            </w:r>
            <w:proofErr w:type="gramStart"/>
            <w:r w:rsidRPr="001A71F6">
              <w:rPr>
                <w:rFonts w:eastAsia="Times New Roman"/>
                <w:sz w:val="22"/>
                <w:szCs w:val="22"/>
              </w:rPr>
              <w:t>.</w:t>
            </w:r>
            <w:proofErr w:type="gramEnd"/>
            <w:r w:rsidRPr="001A71F6">
              <w:rPr>
                <w:rFonts w:eastAsia="Times New Roman"/>
                <w:sz w:val="22"/>
                <w:szCs w:val="22"/>
              </w:rPr>
              <w:t xml:space="preserve"> </w:t>
            </w:r>
            <w:proofErr w:type="gramStart"/>
            <w:r w:rsidRPr="001A71F6">
              <w:rPr>
                <w:rFonts w:eastAsia="Times New Roman"/>
                <w:sz w:val="22"/>
                <w:szCs w:val="22"/>
              </w:rPr>
              <w:t>о</w:t>
            </w:r>
            <w:proofErr w:type="gramEnd"/>
            <w:r w:rsidRPr="001A71F6">
              <w:rPr>
                <w:rFonts w:eastAsia="Times New Roman"/>
                <w:sz w:val="22"/>
                <w:szCs w:val="22"/>
              </w:rPr>
              <w:t xml:space="preserve">круг, гор. поселение или по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заданию на проектирование</w:t>
            </w:r>
          </w:p>
        </w:tc>
        <w:tc>
          <w:tcPr>
            <w:tcW w:w="1573"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По заданию на 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встроенно-пристроенное</w:t>
            </w: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Центр социальной помощи семье и детям</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центр</w:t>
            </w:r>
          </w:p>
          <w:p w:rsidR="006B45B7" w:rsidRPr="001A71F6" w:rsidRDefault="006B45B7" w:rsidP="001A71F6">
            <w:pPr>
              <w:widowControl/>
              <w:spacing w:line="360" w:lineRule="auto"/>
              <w:ind w:firstLine="540"/>
              <w:jc w:val="center"/>
              <w:rPr>
                <w:rFonts w:eastAsia="Times New Roman"/>
                <w:sz w:val="22"/>
                <w:szCs w:val="22"/>
              </w:rPr>
            </w:pPr>
          </w:p>
        </w:tc>
        <w:tc>
          <w:tcPr>
            <w:tcW w:w="1260"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на гор. округ или гор. поселение или, из расчета 1 учреждение на </w:t>
            </w:r>
            <w:r w:rsidRPr="001A71F6">
              <w:rPr>
                <w:rFonts w:eastAsia="Times New Roman"/>
                <w:sz w:val="22"/>
                <w:szCs w:val="22"/>
              </w:rPr>
              <w:lastRenderedPageBreak/>
              <w:t>50тыс</w:t>
            </w:r>
            <w:proofErr w:type="gramStart"/>
            <w:r w:rsidRPr="001A71F6">
              <w:rPr>
                <w:rFonts w:eastAsia="Times New Roman"/>
                <w:sz w:val="22"/>
                <w:szCs w:val="22"/>
              </w:rPr>
              <w:t>.ж</w:t>
            </w:r>
            <w:proofErr w:type="gramEnd"/>
            <w:r w:rsidRPr="001A71F6">
              <w:rPr>
                <w:rFonts w:eastAsia="Times New Roman"/>
                <w:sz w:val="22"/>
                <w:szCs w:val="22"/>
              </w:rPr>
              <w:t>ит.</w:t>
            </w:r>
          </w:p>
        </w:tc>
        <w:tc>
          <w:tcPr>
            <w:tcW w:w="1573"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встроенно-пристроенное</w:t>
            </w: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Специализированные учреждения для несовершеннолетних, нуждающихся в социальной реабилитации</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1260"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на 10,0 тыс. детей или по заданию на проектирование </w:t>
            </w:r>
          </w:p>
        </w:tc>
        <w:tc>
          <w:tcPr>
            <w:tcW w:w="1573"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встроенно-пристроенное</w:t>
            </w:r>
          </w:p>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Реабилитационные центры для детей и подростков с ограниченными </w:t>
            </w:r>
            <w:r w:rsidRPr="001A71F6">
              <w:rPr>
                <w:rFonts w:eastAsia="Times New Roman"/>
                <w:sz w:val="22"/>
                <w:szCs w:val="22"/>
              </w:rPr>
              <w:lastRenderedPageBreak/>
              <w:t>возможностями</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1260"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на проектирование, но не менее 1 </w:t>
            </w:r>
            <w:r w:rsidRPr="001A71F6">
              <w:rPr>
                <w:rFonts w:eastAsia="Times New Roman"/>
                <w:sz w:val="22"/>
                <w:szCs w:val="22"/>
              </w:rPr>
              <w:lastRenderedPageBreak/>
              <w:t xml:space="preserve">на 10 тыс. детей </w:t>
            </w:r>
          </w:p>
        </w:tc>
        <w:tc>
          <w:tcPr>
            <w:tcW w:w="1573"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встроенно-пристроенное. При наличии в городском округе или поселении менее 1,0 тыс. детей с ограниченными возможностями создается 1 центр</w:t>
            </w: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Отделения социальной помощи на дому для граждан пенсионного возраста и инвалидов</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1260"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120 человек данной категории граждан</w:t>
            </w:r>
          </w:p>
        </w:tc>
        <w:tc>
          <w:tcPr>
            <w:tcW w:w="1573"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встроено-пристроенные</w:t>
            </w: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Специализированные отделения социально-медицинского обслуживания </w:t>
            </w:r>
            <w:r w:rsidRPr="001A71F6">
              <w:rPr>
                <w:rFonts w:eastAsia="Times New Roman"/>
                <w:sz w:val="22"/>
                <w:szCs w:val="22"/>
              </w:rPr>
              <w:lastRenderedPageBreak/>
              <w:t>на дому для граждан пенсионного возраста и инвалидов</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1260"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30 человек данной категории граждан</w:t>
            </w:r>
          </w:p>
        </w:tc>
        <w:tc>
          <w:tcPr>
            <w:tcW w:w="1573"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встроено-пристроенные</w:t>
            </w: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Отделения срочного социального обслуживания</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1260"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400 тыс. населения</w:t>
            </w:r>
          </w:p>
        </w:tc>
        <w:tc>
          <w:tcPr>
            <w:tcW w:w="1573"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встроено-пристроенные</w:t>
            </w: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Дом-интернат для престарелых с 60 лет и инвалидов</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p w:rsidR="006B45B7" w:rsidRPr="001A71F6" w:rsidRDefault="006B45B7" w:rsidP="001A71F6">
            <w:pPr>
              <w:widowControl/>
              <w:spacing w:line="360" w:lineRule="auto"/>
              <w:ind w:firstLine="540"/>
              <w:jc w:val="center"/>
              <w:rPr>
                <w:rFonts w:eastAsia="Times New Roman"/>
                <w:sz w:val="22"/>
                <w:szCs w:val="22"/>
              </w:rPr>
            </w:pPr>
          </w:p>
        </w:tc>
        <w:tc>
          <w:tcPr>
            <w:tcW w:w="1260"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3,0</w:t>
            </w:r>
          </w:p>
          <w:p w:rsidR="006B45B7" w:rsidRPr="001A71F6" w:rsidRDefault="006B45B7" w:rsidP="001A71F6">
            <w:pPr>
              <w:widowControl/>
              <w:spacing w:line="360" w:lineRule="auto"/>
              <w:ind w:firstLine="540"/>
              <w:jc w:val="center"/>
              <w:rPr>
                <w:rFonts w:eastAsia="Times New Roman"/>
                <w:sz w:val="22"/>
                <w:szCs w:val="22"/>
              </w:rPr>
            </w:pPr>
          </w:p>
        </w:tc>
        <w:tc>
          <w:tcPr>
            <w:tcW w:w="1573"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Размещение возможно в пригородной зоне. Нормы расчета следует уточнять в зависимости от социально-демографических особенностей.</w:t>
            </w: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Специализированный дом-</w:t>
            </w:r>
            <w:r w:rsidRPr="001A71F6">
              <w:rPr>
                <w:rFonts w:eastAsia="Times New Roman"/>
                <w:sz w:val="22"/>
                <w:szCs w:val="22"/>
              </w:rPr>
              <w:lastRenderedPageBreak/>
              <w:t xml:space="preserve">интернат для взрослых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(психоневрологический)</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1 место</w:t>
            </w:r>
          </w:p>
          <w:p w:rsidR="006B45B7" w:rsidRPr="001A71F6" w:rsidRDefault="006B45B7" w:rsidP="001A71F6">
            <w:pPr>
              <w:widowControl/>
              <w:spacing w:line="360" w:lineRule="auto"/>
              <w:ind w:firstLine="540"/>
              <w:jc w:val="center"/>
              <w:rPr>
                <w:rFonts w:eastAsia="Times New Roman"/>
                <w:sz w:val="22"/>
                <w:szCs w:val="22"/>
              </w:rPr>
            </w:pP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3,0</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При вместимости:</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до 200 мест – 125</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200-400 мест – 100</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400-600 мест – 80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Размещение возможно в пригородной зоне. Нормы расчета следует уточнять в зависимости от </w:t>
            </w:r>
            <w:r w:rsidRPr="001A71F6">
              <w:rPr>
                <w:rFonts w:eastAsia="Times New Roman"/>
                <w:sz w:val="22"/>
                <w:szCs w:val="22"/>
              </w:rPr>
              <w:lastRenderedPageBreak/>
              <w:t>социально-демографических особенностей.</w:t>
            </w: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 xml:space="preserve">Специальные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жилые дома и группы квартир для ветеранов войны и труда и одиноких престарелых (с 60 лет)</w:t>
            </w:r>
          </w:p>
          <w:p w:rsidR="006B45B7" w:rsidRPr="001A71F6" w:rsidRDefault="006B45B7" w:rsidP="001A71F6">
            <w:pPr>
              <w:widowControl/>
              <w:spacing w:line="360" w:lineRule="auto"/>
              <w:ind w:firstLine="540"/>
              <w:jc w:val="center"/>
              <w:rPr>
                <w:rFonts w:eastAsia="Times New Roman"/>
                <w:sz w:val="22"/>
                <w:szCs w:val="22"/>
              </w:rPr>
            </w:pP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чел.</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60</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Размещение возможно в пригородной зоне. Нормы расчета следует уточнять в зависимости от социально-демографических особенностей.</w:t>
            </w: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Специальные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жилые дома и </w:t>
            </w:r>
            <w:r w:rsidRPr="001A71F6">
              <w:rPr>
                <w:rFonts w:eastAsia="Times New Roman"/>
                <w:sz w:val="22"/>
                <w:szCs w:val="22"/>
              </w:rPr>
              <w:lastRenderedPageBreak/>
              <w:t>группы квартир для инвалидов на креслах-колясках и их семей</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1 чел.</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0,5</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 же</w:t>
            </w: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Детские дома-интернаты</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p w:rsidR="006B45B7" w:rsidRPr="001A71F6" w:rsidRDefault="006B45B7" w:rsidP="001A71F6">
            <w:pPr>
              <w:widowControl/>
              <w:spacing w:line="360" w:lineRule="auto"/>
              <w:ind w:firstLine="540"/>
              <w:jc w:val="center"/>
              <w:rPr>
                <w:rFonts w:eastAsia="Times New Roman"/>
                <w:sz w:val="22"/>
                <w:szCs w:val="22"/>
              </w:rPr>
            </w:pP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3,0</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 же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 же</w:t>
            </w: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Дом-интернат для детей инвалидов</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2,0</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 же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 же</w:t>
            </w: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Приют для детей и подростков, оставшихся </w:t>
            </w:r>
            <w:r w:rsidRPr="001A71F6">
              <w:rPr>
                <w:rFonts w:eastAsia="Times New Roman"/>
                <w:sz w:val="22"/>
                <w:szCs w:val="22"/>
              </w:rPr>
              <w:lastRenderedPageBreak/>
              <w:t>без попечения родителей</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1 объект</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 но не менее 1 на 10,0 тыс. детей</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 же</w:t>
            </w: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Дома ночного пребывания, социальные приюты, центры социальной адаптации</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объект</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городской округ, городское поселение или по заданию на проектирование</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6B45B7" w:rsidRPr="001A71F6" w:rsidTr="006B45B7">
        <w:trPr>
          <w:trHeight w:val="129"/>
        </w:trPr>
        <w:tc>
          <w:tcPr>
            <w:tcW w:w="1666" w:type="dxa"/>
            <w:vMerge w:val="restart"/>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Учреждения органов по делам молодежи</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м</w:t>
            </w:r>
            <w:proofErr w:type="gramStart"/>
            <w:r w:rsidRPr="001A71F6">
              <w:rPr>
                <w:rFonts w:eastAsia="Times New Roman"/>
                <w:sz w:val="22"/>
                <w:szCs w:val="22"/>
                <w:vertAlign w:val="superscript"/>
              </w:rPr>
              <w:t>2</w:t>
            </w:r>
            <w:proofErr w:type="gramEnd"/>
            <w:r w:rsidRPr="001A71F6">
              <w:rPr>
                <w:rFonts w:eastAsia="Times New Roman"/>
                <w:sz w:val="22"/>
                <w:szCs w:val="22"/>
              </w:rPr>
              <w:t xml:space="preserve"> общей площади</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25</w:t>
            </w:r>
          </w:p>
        </w:tc>
        <w:tc>
          <w:tcPr>
            <w:tcW w:w="3827" w:type="dxa"/>
            <w:vMerge w:val="restart"/>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5224" w:type="dxa"/>
            <w:vMerge w:val="restart"/>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6B45B7" w:rsidRPr="001A71F6" w:rsidTr="006B45B7">
        <w:trPr>
          <w:trHeight w:val="129"/>
        </w:trPr>
        <w:tc>
          <w:tcPr>
            <w:tcW w:w="1666"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рабочее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2 (педагог, тренер, соц. работник и т.п.)</w:t>
            </w:r>
          </w:p>
        </w:tc>
        <w:tc>
          <w:tcPr>
            <w:tcW w:w="3827"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25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Санатории (без </w:t>
            </w:r>
            <w:r w:rsidRPr="001A71F6">
              <w:rPr>
                <w:rFonts w:eastAsia="Times New Roman"/>
                <w:sz w:val="22"/>
                <w:szCs w:val="22"/>
              </w:rPr>
              <w:lastRenderedPageBreak/>
              <w:t>туберкулезных)</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1 </w:t>
            </w:r>
            <w:r w:rsidRPr="001A71F6">
              <w:rPr>
                <w:rFonts w:eastAsia="Times New Roman"/>
                <w:sz w:val="22"/>
                <w:szCs w:val="22"/>
              </w:rPr>
              <w:lastRenderedPageBreak/>
              <w:t>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5,87</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125-150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В условиях реконструкции размеры участков </w:t>
            </w:r>
            <w:r w:rsidRPr="001A71F6">
              <w:rPr>
                <w:rFonts w:eastAsia="Times New Roman"/>
                <w:sz w:val="22"/>
                <w:szCs w:val="22"/>
              </w:rPr>
              <w:lastRenderedPageBreak/>
              <w:t>допускается уменьшать, но не более чем на 25 процентов</w:t>
            </w:r>
          </w:p>
        </w:tc>
      </w:tr>
      <w:tr w:rsidR="006B45B7" w:rsidRPr="001A71F6" w:rsidTr="006B45B7">
        <w:trPr>
          <w:trHeight w:val="883"/>
        </w:trPr>
        <w:tc>
          <w:tcPr>
            <w:tcW w:w="1666" w:type="dxa"/>
            <w:vMerge w:val="restart"/>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Санатории для родителей с детьми и детские санатории (без туберкулезных)</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0,7</w:t>
            </w:r>
          </w:p>
        </w:tc>
        <w:tc>
          <w:tcPr>
            <w:tcW w:w="3827" w:type="dxa"/>
            <w:vMerge w:val="restart"/>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145-170</w:t>
            </w:r>
          </w:p>
        </w:tc>
        <w:tc>
          <w:tcPr>
            <w:tcW w:w="5224" w:type="dxa"/>
            <w:vMerge w:val="restart"/>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 условиях реконструкции размеры участков допускается уменьшать, но не более чем на 25 процентов</w:t>
            </w:r>
          </w:p>
        </w:tc>
      </w:tr>
      <w:tr w:rsidR="006B45B7" w:rsidRPr="001A71F6" w:rsidTr="006B45B7">
        <w:trPr>
          <w:trHeight w:val="883"/>
        </w:trPr>
        <w:tc>
          <w:tcPr>
            <w:tcW w:w="1666"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тыс. детей</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3,1</w:t>
            </w:r>
          </w:p>
        </w:tc>
        <w:tc>
          <w:tcPr>
            <w:tcW w:w="3827"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Санатории-профилактории</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0,3</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70-100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 санаториях-профилакториях, размещаемых в границах города, допускается уменьшать размеры земельных участков, но не более чем на 10 процентов</w:t>
            </w: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Санаторные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детские лагеря</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0,7</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200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Дома отдыха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(пансионаты)</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1 </w:t>
            </w:r>
            <w:r w:rsidRPr="001A71F6">
              <w:rPr>
                <w:rFonts w:eastAsia="Times New Roman"/>
                <w:sz w:val="22"/>
                <w:szCs w:val="22"/>
              </w:rPr>
              <w:lastRenderedPageBreak/>
              <w:t>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0,8</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120-130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 xml:space="preserve">Дома отдыха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(пансионаты) для семей с детьми</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0,01</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140-150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Базы отдыха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предприятий и организаций, молодежные лагеря</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140-160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Курортные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гостиницы</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 же</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65-75</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Детские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лагеря</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0,05</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150-200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Оздоровительные лагеря </w:t>
            </w:r>
            <w:r w:rsidRPr="001A71F6">
              <w:rPr>
                <w:rFonts w:eastAsia="Times New Roman"/>
                <w:sz w:val="22"/>
                <w:szCs w:val="22"/>
              </w:rPr>
              <w:lastRenderedPageBreak/>
              <w:t>старшеклассников</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0,05</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175-200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Дачи дошкольных организаций</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120-140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Туристские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гостиницы</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 ориентировочно 5-9</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50-75</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Для туристских гостиниц, размещаемых в общественных центрах, размеры земельных участков допускается принимать по </w:t>
            </w:r>
            <w:proofErr w:type="gramStart"/>
            <w:r w:rsidRPr="001A71F6">
              <w:rPr>
                <w:rFonts w:eastAsia="Times New Roman"/>
                <w:sz w:val="22"/>
                <w:szCs w:val="22"/>
              </w:rPr>
              <w:t>нормам</w:t>
            </w:r>
            <w:proofErr w:type="gramEnd"/>
            <w:r w:rsidRPr="001A71F6">
              <w:rPr>
                <w:rFonts w:eastAsia="Times New Roman"/>
                <w:sz w:val="22"/>
                <w:szCs w:val="22"/>
              </w:rPr>
              <w:t xml:space="preserve"> установленным для коммунальных гостиниц</w:t>
            </w: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Туристские базы</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 же</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65-80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Туристские базы для семей с детьми</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 же</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95-120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Загородные базы отдыха, </w:t>
            </w:r>
            <w:r w:rsidRPr="001A71F6">
              <w:rPr>
                <w:rFonts w:eastAsia="Times New Roman"/>
                <w:sz w:val="22"/>
                <w:szCs w:val="22"/>
              </w:rPr>
              <w:lastRenderedPageBreak/>
              <w:t>турбазы выходного дня, рыболовно-охотничьи базы:</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с ночлегом</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10-15</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заданию на 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без ночлега</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72-112</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Мотели </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2-3</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75-100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Кемпинги </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5-9</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135-150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Приюты </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 же</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35-50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4688" w:type="dxa"/>
            <w:gridSpan w:val="9"/>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lang w:val="en-US"/>
              </w:rPr>
              <w:t>III</w:t>
            </w:r>
            <w:r w:rsidRPr="001A71F6">
              <w:rPr>
                <w:rFonts w:eastAsia="Times New Roman"/>
                <w:sz w:val="22"/>
                <w:szCs w:val="22"/>
              </w:rPr>
              <w:t>. Учреждения культуры и искусства</w:t>
            </w: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Помещения </w:t>
            </w:r>
            <w:r w:rsidRPr="001A71F6">
              <w:rPr>
                <w:rFonts w:eastAsia="Times New Roman"/>
                <w:sz w:val="22"/>
                <w:szCs w:val="22"/>
              </w:rPr>
              <w:lastRenderedPageBreak/>
              <w:t>для культурно-массовой работы, досуга и любительской деятельности</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м</w:t>
            </w:r>
            <w:proofErr w:type="gramStart"/>
            <w:r w:rsidRPr="001A71F6">
              <w:rPr>
                <w:rFonts w:eastAsia="Times New Roman"/>
                <w:sz w:val="22"/>
                <w:szCs w:val="22"/>
              </w:rPr>
              <w:t>2</w:t>
            </w:r>
            <w:proofErr w:type="gramEnd"/>
            <w:r w:rsidRPr="001A71F6">
              <w:rPr>
                <w:rFonts w:eastAsia="Times New Roman"/>
                <w:sz w:val="22"/>
                <w:szCs w:val="22"/>
              </w:rPr>
              <w:t xml:space="preserve"> </w:t>
            </w:r>
            <w:r w:rsidRPr="001A71F6">
              <w:rPr>
                <w:rFonts w:eastAsia="Times New Roman"/>
                <w:sz w:val="22"/>
                <w:szCs w:val="22"/>
              </w:rPr>
              <w:lastRenderedPageBreak/>
              <w:t>общей площади</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50-60</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проектирование</w:t>
            </w:r>
          </w:p>
        </w:tc>
        <w:tc>
          <w:tcPr>
            <w:tcW w:w="5224" w:type="dxa"/>
            <w:vMerge w:val="restart"/>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В административном центре муниципального </w:t>
            </w:r>
            <w:r w:rsidRPr="001A71F6">
              <w:rPr>
                <w:rFonts w:eastAsia="Times New Roman"/>
                <w:sz w:val="22"/>
                <w:szCs w:val="22"/>
              </w:rPr>
              <w:lastRenderedPageBreak/>
              <w:t xml:space="preserve">района создается </w:t>
            </w:r>
            <w:proofErr w:type="spellStart"/>
            <w:r w:rsidRPr="001A71F6">
              <w:rPr>
                <w:rFonts w:eastAsia="Times New Roman"/>
                <w:sz w:val="22"/>
                <w:szCs w:val="22"/>
              </w:rPr>
              <w:t>межпоселенческие</w:t>
            </w:r>
            <w:proofErr w:type="spellEnd"/>
            <w:r w:rsidRPr="001A71F6">
              <w:rPr>
                <w:rFonts w:eastAsia="Times New Roman"/>
                <w:sz w:val="22"/>
                <w:szCs w:val="22"/>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Удельный вес танцевальных залов, кинотеатров и клубов районного значения </w:t>
            </w:r>
            <w:r w:rsidRPr="001A71F6">
              <w:rPr>
                <w:rFonts w:eastAsia="Times New Roman"/>
                <w:sz w:val="22"/>
                <w:szCs w:val="22"/>
              </w:rPr>
              <w:lastRenderedPageBreak/>
              <w:t xml:space="preserve">рекомендуется в размере 40-50%.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Минимальное число мест учреждений культуры и искусства принимать для больших городов.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Цирки, концертные залы, театры и планетарии предусматривать в городах с населением 250 тыс. чел. и более, а кинотеатры – в поселениях </w:t>
            </w:r>
            <w:proofErr w:type="gramStart"/>
            <w:r w:rsidRPr="001A71F6">
              <w:rPr>
                <w:rFonts w:eastAsia="Times New Roman"/>
                <w:sz w:val="22"/>
                <w:szCs w:val="22"/>
              </w:rPr>
              <w:t>с</w:t>
            </w:r>
            <w:proofErr w:type="gramEnd"/>
            <w:r w:rsidRPr="001A71F6">
              <w:rPr>
                <w:rFonts w:eastAsia="Times New Roman"/>
                <w:sz w:val="22"/>
                <w:szCs w:val="22"/>
              </w:rPr>
              <w:t xml:space="preserve"> </w:t>
            </w: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Танцевальные залы</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6</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Клубы</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80</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Кинотеатры</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25-35</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Театры </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5-8</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Концертные залы</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3,5-5</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 xml:space="preserve">Музеи </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учреждение</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1-2 на</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 xml:space="preserve">Выставочные </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залы</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учреждение</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1-2 на</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муниципальный район</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 же</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Цирки </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3,5-5</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Лектории </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2</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3311"/>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 xml:space="preserve">Городские массовые библиотеки при населении города, тыс. чел.: свыше 50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10-50 </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тыс. ед. хранения</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_______________</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место </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28.8pt" o:ole="">
                  <v:imagedata r:id="rId100" o:title=""/>
                </v:shape>
                <o:OLEObject Type="Embed" ProgID="Equation.3" ShapeID="_x0000_i1025" DrawAspect="Content" ObjectID="_1474438856" r:id="rId101"/>
              </w:objec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object w:dxaOrig="700" w:dyaOrig="580">
                <v:shape id="_x0000_i1026" type="#_x0000_t75" style="width:35.05pt;height:28.8pt" o:ole="">
                  <v:imagedata r:id="rId102" o:title=""/>
                </v:shape>
                <o:OLEObject Type="Embed" ProgID="Equation.3" ShapeID="_x0000_i1026" DrawAspect="Content" ObjectID="_1474438857" r:id="rId103"/>
              </w:object>
            </w:r>
            <w:r w:rsidRPr="001A71F6">
              <w:rPr>
                <w:rFonts w:eastAsia="Times New Roman"/>
                <w:sz w:val="22"/>
                <w:szCs w:val="22"/>
              </w:rPr>
              <w:t xml:space="preserve">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(для научных, универсальных и специализированных библиотек – по заданию на проектирование)</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числом жителей не менее 10 тыс. чел.</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6B45B7" w:rsidRPr="001A71F6" w:rsidTr="006B45B7">
        <w:trPr>
          <w:trHeight w:val="156"/>
        </w:trPr>
        <w:tc>
          <w:tcPr>
            <w:tcW w:w="1666"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2576"/>
        </w:trPr>
        <w:tc>
          <w:tcPr>
            <w:tcW w:w="1666" w:type="dxa"/>
            <w:tcBorders>
              <w:top w:val="single" w:sz="4" w:space="0" w:color="auto"/>
              <w:left w:val="single" w:sz="4" w:space="0" w:color="auto"/>
              <w:right w:val="single" w:sz="4" w:space="0" w:color="auto"/>
            </w:tcBorders>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Дополнительно в центральной городской библиотеке при населении города, тыс. чел.:</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101-250</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51-100</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50 и менее</w:t>
            </w:r>
          </w:p>
        </w:tc>
        <w:tc>
          <w:tcPr>
            <w:tcW w:w="1138" w:type="dxa"/>
            <w:gridSpan w:val="2"/>
            <w:tcBorders>
              <w:top w:val="single" w:sz="4" w:space="0" w:color="auto"/>
              <w:left w:val="single" w:sz="4" w:space="0" w:color="auto"/>
              <w:right w:val="single" w:sz="4" w:space="0" w:color="auto"/>
            </w:tcBorders>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тыс. ед. хранения</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_______________</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место</w:t>
            </w:r>
          </w:p>
        </w:tc>
        <w:tc>
          <w:tcPr>
            <w:tcW w:w="2833" w:type="dxa"/>
            <w:gridSpan w:val="4"/>
            <w:tcBorders>
              <w:top w:val="single" w:sz="4" w:space="0" w:color="auto"/>
              <w:left w:val="single" w:sz="4" w:space="0" w:color="auto"/>
              <w:right w:val="single" w:sz="4" w:space="0" w:color="auto"/>
            </w:tcBorders>
            <w:shd w:val="clear" w:color="auto" w:fill="auto"/>
          </w:tcPr>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object w:dxaOrig="380" w:dyaOrig="620">
                <v:shape id="_x0000_i1027" type="#_x0000_t75" style="width:18.8pt;height:30.7pt" o:ole="">
                  <v:imagedata r:id="rId104" o:title=""/>
                </v:shape>
                <o:OLEObject Type="Embed" ProgID="Equation.3" ShapeID="_x0000_i1027" DrawAspect="Content" ObjectID="_1474438858" r:id="rId105"/>
              </w:objec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object w:dxaOrig="380" w:dyaOrig="620">
                <v:shape id="_x0000_i1028" type="#_x0000_t75" style="width:18.8pt;height:31.3pt" o:ole="">
                  <v:imagedata r:id="rId106" o:title=""/>
                </v:shape>
                <o:OLEObject Type="Embed" ProgID="Equation.3" ShapeID="_x0000_i1028" DrawAspect="Content" ObjectID="_1474438859" r:id="rId107"/>
              </w:objec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object w:dxaOrig="380" w:dyaOrig="620">
                <v:shape id="_x0000_i1029" type="#_x0000_t75" style="width:18.8pt;height:31.3pt" o:ole="">
                  <v:imagedata r:id="rId108" o:title=""/>
                </v:shape>
                <o:OLEObject Type="Embed" ProgID="Equation.3" ShapeID="_x0000_i1029" DrawAspect="Content" ObjectID="_1474438860" r:id="rId109"/>
              </w:object>
            </w:r>
          </w:p>
        </w:tc>
        <w:tc>
          <w:tcPr>
            <w:tcW w:w="3827" w:type="dxa"/>
            <w:tcBorders>
              <w:top w:val="single" w:sz="4" w:space="0" w:color="auto"/>
              <w:left w:val="single" w:sz="4" w:space="0" w:color="auto"/>
              <w:right w:val="single" w:sz="4" w:space="0" w:color="auto"/>
            </w:tcBorders>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tcBorders>
              <w:top w:val="single" w:sz="4" w:space="0" w:color="auto"/>
              <w:left w:val="single" w:sz="4" w:space="0" w:color="auto"/>
              <w:right w:val="single" w:sz="4" w:space="0" w:color="auto"/>
            </w:tcBorders>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жителей не менее 10 тыс. чел.</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Клубы сельских поселений или их групп, тыс. </w:t>
            </w:r>
            <w:r w:rsidRPr="001A71F6">
              <w:rPr>
                <w:rFonts w:eastAsia="Times New Roman"/>
                <w:sz w:val="22"/>
                <w:szCs w:val="22"/>
              </w:rPr>
              <w:lastRenderedPageBreak/>
              <w:t>чел.: свыше 0,2 до 1</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1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до 300</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Клубы сельских поселений или их групп, тыс. чел.: свыше 0,2 до 1</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Меньшую вместимость клубов и библиотек следует принимать для больших поселений</w:t>
            </w:r>
          </w:p>
        </w:tc>
      </w:tr>
      <w:tr w:rsidR="006B45B7" w:rsidRPr="001A71F6" w:rsidTr="006B45B7">
        <w:trPr>
          <w:trHeight w:val="920"/>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свыше 1 до 3</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свыше 3 до 5</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свыше 5 до10</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300-230</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230-190</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190-140</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свыше 1 до 3</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свыше 3 до 5</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свыше 5 до 10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Сельские массовые библиотеки на 1 тыс. чел. зоны обслуживания (из расчета 30-минутной доступности) </w:t>
            </w:r>
            <w:proofErr w:type="gramStart"/>
            <w:r w:rsidRPr="001A71F6">
              <w:rPr>
                <w:rFonts w:eastAsia="Times New Roman"/>
                <w:sz w:val="22"/>
                <w:szCs w:val="22"/>
              </w:rPr>
              <w:t>для</w:t>
            </w:r>
            <w:proofErr w:type="gramEnd"/>
            <w:r w:rsidRPr="001A71F6">
              <w:rPr>
                <w:rFonts w:eastAsia="Times New Roman"/>
                <w:sz w:val="22"/>
                <w:szCs w:val="22"/>
              </w:rPr>
              <w:t>:</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сельских </w:t>
            </w:r>
            <w:r w:rsidRPr="001A71F6">
              <w:rPr>
                <w:rFonts w:eastAsia="Times New Roman"/>
                <w:sz w:val="22"/>
                <w:szCs w:val="22"/>
              </w:rPr>
              <w:lastRenderedPageBreak/>
              <w:t>поселений или их групп, тыс. чел.:</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свыше 1 до 3</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тыс. ед. хранения</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______________</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object w:dxaOrig="700" w:dyaOrig="580">
                <v:shape id="_x0000_i1030" type="#_x0000_t75" style="width:35.05pt;height:29.45pt" o:ole="">
                  <v:imagedata r:id="rId110" o:title=""/>
                </v:shape>
                <o:OLEObject Type="Embed" ProgID="Equation.3" ShapeID="_x0000_i1030" DrawAspect="Content" ObjectID="_1474438861" r:id="rId111"/>
              </w:objec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свыше 3 до 5</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object w:dxaOrig="540" w:dyaOrig="580">
                <v:shape id="_x0000_i1031" type="#_x0000_t75" style="width:26.9pt;height:29.45pt" o:ole="">
                  <v:imagedata r:id="rId112" o:title=""/>
                </v:shape>
                <o:OLEObject Type="Embed" ProgID="Equation.3" ShapeID="_x0000_i1031" DrawAspect="Content" ObjectID="_1474438862" r:id="rId113"/>
              </w:objec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свыше 5до 10</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object w:dxaOrig="680" w:dyaOrig="580">
                <v:shape id="_x0000_i1032" type="#_x0000_t75" style="width:33.8pt;height:29.45pt" o:ole="">
                  <v:imagedata r:id="rId114" o:title=""/>
                </v:shape>
                <o:OLEObject Type="Embed" ProgID="Equation.3" ShapeID="_x0000_i1032" DrawAspect="Content" ObjectID="_1474438863" r:id="rId115"/>
              </w:objec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4688" w:type="dxa"/>
            <w:gridSpan w:val="9"/>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IV. Физкультурно-спортивные сооружения</w:t>
            </w: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Территория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плоскостных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спортивных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сооружений</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vertAlign w:val="superscript"/>
              </w:rPr>
            </w:pPr>
            <w:r w:rsidRPr="001A71F6">
              <w:rPr>
                <w:rFonts w:eastAsia="Times New Roman"/>
                <w:sz w:val="22"/>
                <w:szCs w:val="22"/>
              </w:rPr>
              <w:t xml:space="preserve">тыс.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1,95</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vMerge w:val="restart"/>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w:t>
            </w:r>
            <w:r w:rsidRPr="001A71F6">
              <w:rPr>
                <w:rFonts w:eastAsia="Times New Roman"/>
                <w:sz w:val="22"/>
                <w:szCs w:val="22"/>
              </w:rPr>
              <w:lastRenderedPageBreak/>
              <w:t xml:space="preserve">культуры с возможным сокращением </w:t>
            </w:r>
            <w:proofErr w:type="spellStart"/>
            <w:r w:rsidRPr="001A71F6">
              <w:rPr>
                <w:rFonts w:eastAsia="Times New Roman"/>
                <w:sz w:val="22"/>
                <w:szCs w:val="22"/>
              </w:rPr>
              <w:t>территрии</w:t>
            </w:r>
            <w:proofErr w:type="spellEnd"/>
            <w:r w:rsidRPr="001A71F6">
              <w:rPr>
                <w:rFonts w:eastAsia="Times New Roman"/>
                <w:sz w:val="22"/>
                <w:szCs w:val="22"/>
              </w:rPr>
              <w:t xml:space="preserve">.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Доступность физкультурн</w:t>
            </w:r>
            <w:proofErr w:type="gramStart"/>
            <w:r w:rsidRPr="001A71F6">
              <w:rPr>
                <w:rFonts w:eastAsia="Times New Roman"/>
                <w:sz w:val="22"/>
                <w:szCs w:val="22"/>
              </w:rPr>
              <w:t>о-</w:t>
            </w:r>
            <w:proofErr w:type="gramEnd"/>
            <w:r w:rsidRPr="001A71F6">
              <w:rPr>
                <w:rFonts w:eastAsia="Times New Roman"/>
                <w:sz w:val="22"/>
                <w:szCs w:val="22"/>
              </w:rPr>
              <w:t xml:space="preserve"> спортивных сооружений городского значения не должна превышать 30 мин.</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Долю физкультурно-спортивных сооружений, размещаемых в жилом районе, следует принимать от общей нормы</w:t>
            </w:r>
            <w:proofErr w:type="gramStart"/>
            <w:r w:rsidRPr="001A71F6">
              <w:rPr>
                <w:rFonts w:eastAsia="Times New Roman"/>
                <w:sz w:val="22"/>
                <w:szCs w:val="22"/>
              </w:rPr>
              <w:t xml:space="preserve">, %: </w:t>
            </w:r>
            <w:proofErr w:type="gramEnd"/>
            <w:r w:rsidRPr="001A71F6">
              <w:rPr>
                <w:rFonts w:eastAsia="Times New Roman"/>
                <w:sz w:val="22"/>
                <w:szCs w:val="22"/>
              </w:rPr>
              <w:t xml:space="preserve">территории – 35, спортивные залы </w:t>
            </w:r>
            <w:r w:rsidRPr="001A71F6">
              <w:rPr>
                <w:rFonts w:eastAsia="Times New Roman"/>
                <w:sz w:val="22"/>
                <w:szCs w:val="22"/>
              </w:rPr>
              <w:lastRenderedPageBreak/>
              <w:t>– 50, бассейны – 45</w:t>
            </w:r>
          </w:p>
        </w:tc>
      </w:tr>
      <w:tr w:rsidR="006B45B7" w:rsidRPr="001A71F6" w:rsidTr="006B45B7">
        <w:trPr>
          <w:trHeight w:val="1771"/>
        </w:trPr>
        <w:tc>
          <w:tcPr>
            <w:tcW w:w="1666" w:type="dxa"/>
            <w:tcBorders>
              <w:top w:val="single" w:sz="4" w:space="0" w:color="auto"/>
              <w:left w:val="single" w:sz="4" w:space="0" w:color="auto"/>
              <w:right w:val="single" w:sz="4" w:space="0" w:color="auto"/>
            </w:tcBorders>
            <w:shd w:val="clear" w:color="auto" w:fill="auto"/>
          </w:tcPr>
          <w:p w:rsidR="00754C18" w:rsidRDefault="006B45B7" w:rsidP="00754C18">
            <w:pPr>
              <w:widowControl/>
              <w:spacing w:line="360" w:lineRule="auto"/>
              <w:rPr>
                <w:rFonts w:eastAsia="Times New Roman"/>
                <w:sz w:val="22"/>
                <w:szCs w:val="22"/>
              </w:rPr>
            </w:pPr>
            <w:r w:rsidRPr="001A71F6">
              <w:rPr>
                <w:rFonts w:eastAsia="Times New Roman"/>
                <w:sz w:val="22"/>
                <w:szCs w:val="22"/>
              </w:rPr>
              <w:lastRenderedPageBreak/>
              <w:t>Спортивные залы, в том числе:</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общего пользования</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специализированные </w:t>
            </w:r>
          </w:p>
        </w:tc>
        <w:tc>
          <w:tcPr>
            <w:tcW w:w="1138" w:type="dxa"/>
            <w:gridSpan w:val="2"/>
            <w:tcBorders>
              <w:top w:val="single" w:sz="4" w:space="0" w:color="auto"/>
              <w:left w:val="single" w:sz="4" w:space="0" w:color="auto"/>
              <w:right w:val="single" w:sz="4" w:space="0" w:color="auto"/>
            </w:tcBorders>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площади пола зала</w:t>
            </w:r>
          </w:p>
          <w:p w:rsidR="006B45B7" w:rsidRPr="001A71F6" w:rsidRDefault="006B45B7" w:rsidP="001A71F6">
            <w:pPr>
              <w:widowControl/>
              <w:spacing w:line="360" w:lineRule="auto"/>
              <w:ind w:firstLine="540"/>
              <w:jc w:val="center"/>
              <w:rPr>
                <w:rFonts w:eastAsia="Times New Roman"/>
                <w:sz w:val="22"/>
                <w:szCs w:val="22"/>
              </w:rPr>
            </w:pPr>
          </w:p>
        </w:tc>
        <w:tc>
          <w:tcPr>
            <w:tcW w:w="2833" w:type="dxa"/>
            <w:gridSpan w:val="4"/>
            <w:tcBorders>
              <w:top w:val="single" w:sz="4" w:space="0" w:color="auto"/>
              <w:left w:val="single" w:sz="4" w:space="0" w:color="auto"/>
              <w:right w:val="single" w:sz="4" w:space="0" w:color="auto"/>
            </w:tcBorders>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350</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60-80</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190-220</w:t>
            </w:r>
          </w:p>
        </w:tc>
        <w:tc>
          <w:tcPr>
            <w:tcW w:w="3827" w:type="dxa"/>
            <w:tcBorders>
              <w:top w:val="single" w:sz="4" w:space="0" w:color="auto"/>
              <w:left w:val="single" w:sz="4" w:space="0" w:color="auto"/>
            </w:tcBorders>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но не менее </w:t>
            </w:r>
            <w:proofErr w:type="gramStart"/>
            <w:r w:rsidRPr="001A71F6">
              <w:rPr>
                <w:rFonts w:eastAsia="Times New Roman"/>
                <w:sz w:val="22"/>
                <w:szCs w:val="22"/>
              </w:rPr>
              <w:t>указанного</w:t>
            </w:r>
            <w:proofErr w:type="gramEnd"/>
            <w:r w:rsidRPr="001A71F6">
              <w:rPr>
                <w:rFonts w:eastAsia="Times New Roman"/>
                <w:sz w:val="22"/>
                <w:szCs w:val="22"/>
              </w:rPr>
              <w:t xml:space="preserve"> в примечании</w:t>
            </w:r>
          </w:p>
          <w:p w:rsidR="006B45B7" w:rsidRPr="001A71F6" w:rsidRDefault="006B45B7" w:rsidP="001A71F6">
            <w:pPr>
              <w:widowControl/>
              <w:spacing w:line="360" w:lineRule="auto"/>
              <w:ind w:firstLine="540"/>
              <w:jc w:val="center"/>
              <w:rPr>
                <w:rFonts w:eastAsia="Times New Roman"/>
                <w:sz w:val="22"/>
                <w:szCs w:val="22"/>
              </w:rPr>
            </w:pP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 xml:space="preserve">Спортивно-тренажерный зал повседневного обслуживания </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общей площади </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70-80</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но не менее </w:t>
            </w:r>
            <w:proofErr w:type="gramStart"/>
            <w:r w:rsidRPr="001A71F6">
              <w:rPr>
                <w:rFonts w:eastAsia="Times New Roman"/>
                <w:sz w:val="22"/>
                <w:szCs w:val="22"/>
              </w:rPr>
              <w:t>указанного</w:t>
            </w:r>
            <w:proofErr w:type="gramEnd"/>
            <w:r w:rsidRPr="001A71F6">
              <w:rPr>
                <w:rFonts w:eastAsia="Times New Roman"/>
                <w:sz w:val="22"/>
                <w:szCs w:val="22"/>
              </w:rPr>
              <w:t xml:space="preserve"> в примечании</w:t>
            </w:r>
          </w:p>
          <w:p w:rsidR="006B45B7" w:rsidRPr="001A71F6" w:rsidRDefault="006B45B7" w:rsidP="001A71F6">
            <w:pPr>
              <w:widowControl/>
              <w:spacing w:line="360" w:lineRule="auto"/>
              <w:ind w:firstLine="540"/>
              <w:jc w:val="center"/>
              <w:rPr>
                <w:rFonts w:eastAsia="Times New Roman"/>
                <w:sz w:val="22"/>
                <w:szCs w:val="22"/>
              </w:rPr>
            </w:pP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Детско-юношеская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спортивная школа </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площади пола зала</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10</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1,5-1,0 га на объект</w:t>
            </w: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 xml:space="preserve">Бассейн </w:t>
            </w:r>
          </w:p>
          <w:p w:rsidR="006B45B7" w:rsidRPr="001A71F6" w:rsidRDefault="006B45B7" w:rsidP="00754C18">
            <w:pPr>
              <w:widowControl/>
              <w:spacing w:line="360" w:lineRule="auto"/>
              <w:rPr>
                <w:rFonts w:eastAsia="Times New Roman"/>
                <w:sz w:val="22"/>
                <w:szCs w:val="22"/>
              </w:rPr>
            </w:pPr>
            <w:proofErr w:type="gramStart"/>
            <w:r w:rsidRPr="001A71F6">
              <w:rPr>
                <w:rFonts w:eastAsia="Times New Roman"/>
                <w:sz w:val="22"/>
                <w:szCs w:val="22"/>
              </w:rPr>
              <w:t xml:space="preserve">(открытый и </w:t>
            </w:r>
            <w:proofErr w:type="gramEnd"/>
          </w:p>
          <w:p w:rsidR="006B45B7" w:rsidRPr="001A71F6" w:rsidRDefault="006B45B7" w:rsidP="00754C18">
            <w:pPr>
              <w:widowControl/>
              <w:spacing w:line="360" w:lineRule="auto"/>
              <w:rPr>
                <w:rFonts w:eastAsia="Times New Roman"/>
                <w:sz w:val="22"/>
                <w:szCs w:val="22"/>
              </w:rPr>
            </w:pPr>
            <w:proofErr w:type="gramStart"/>
            <w:r w:rsidRPr="001A71F6">
              <w:rPr>
                <w:rFonts w:eastAsia="Times New Roman"/>
                <w:sz w:val="22"/>
                <w:szCs w:val="22"/>
              </w:rPr>
              <w:t>закрытый</w:t>
            </w:r>
            <w:proofErr w:type="gramEnd"/>
            <w:r w:rsidRPr="001A71F6">
              <w:rPr>
                <w:rFonts w:eastAsia="Times New Roman"/>
                <w:sz w:val="22"/>
                <w:szCs w:val="22"/>
              </w:rPr>
              <w:t xml:space="preserve"> общего пользования)</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зеркала воды </w:t>
            </w:r>
          </w:p>
          <w:p w:rsidR="006B45B7" w:rsidRPr="001A71F6" w:rsidRDefault="006B45B7" w:rsidP="001A71F6">
            <w:pPr>
              <w:widowControl/>
              <w:spacing w:line="360" w:lineRule="auto"/>
              <w:ind w:firstLine="540"/>
              <w:jc w:val="center"/>
              <w:rPr>
                <w:rFonts w:eastAsia="Times New Roman"/>
                <w:sz w:val="22"/>
                <w:szCs w:val="22"/>
              </w:rPr>
            </w:pP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75</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 же</w:t>
            </w: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 xml:space="preserve">Единовременная пропускная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способность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сооружений</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тыс. человек</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0,19</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4688" w:type="dxa"/>
            <w:gridSpan w:val="9"/>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V. Торговля и общественное питание</w:t>
            </w: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Торговые объекты, в том числе:</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киоски, павильоны,  магазины,  </w:t>
            </w:r>
            <w:r w:rsidRPr="001A71F6">
              <w:rPr>
                <w:rFonts w:eastAsia="Times New Roman"/>
                <w:sz w:val="22"/>
                <w:szCs w:val="22"/>
              </w:rPr>
              <w:lastRenderedPageBreak/>
              <w:t>торговые центры, торговые комплексы, розничные рынки</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spellStart"/>
            <w:r w:rsidRPr="001A71F6">
              <w:rPr>
                <w:rFonts w:eastAsia="Times New Roman"/>
                <w:sz w:val="22"/>
                <w:szCs w:val="22"/>
              </w:rPr>
              <w:lastRenderedPageBreak/>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торг</w:t>
            </w:r>
            <w:proofErr w:type="gramStart"/>
            <w:r w:rsidRPr="001A71F6">
              <w:rPr>
                <w:rFonts w:eastAsia="Times New Roman"/>
                <w:sz w:val="22"/>
                <w:szCs w:val="22"/>
              </w:rPr>
              <w:t>.</w:t>
            </w:r>
            <w:proofErr w:type="gramEnd"/>
            <w:r w:rsidRPr="001A71F6">
              <w:rPr>
                <w:rFonts w:eastAsia="Times New Roman"/>
                <w:sz w:val="22"/>
                <w:szCs w:val="22"/>
              </w:rPr>
              <w:t xml:space="preserve"> </w:t>
            </w:r>
            <w:proofErr w:type="gramStart"/>
            <w:r w:rsidRPr="001A71F6">
              <w:rPr>
                <w:rFonts w:eastAsia="Times New Roman"/>
                <w:sz w:val="22"/>
                <w:szCs w:val="22"/>
              </w:rPr>
              <w:t>п</w:t>
            </w:r>
            <w:proofErr w:type="gramEnd"/>
            <w:r w:rsidRPr="001A71F6">
              <w:rPr>
                <w:rFonts w:eastAsia="Times New Roman"/>
                <w:sz w:val="22"/>
                <w:szCs w:val="22"/>
              </w:rPr>
              <w:t>лощади</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486,6</w:t>
            </w:r>
          </w:p>
        </w:tc>
        <w:tc>
          <w:tcPr>
            <w:tcW w:w="3827" w:type="dxa"/>
            <w:vMerge w:val="restart"/>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Торговые центры местного значения с числом обслуживаемого населения, тыс. чел.:</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от 4 до 6 – 0,4-0,6 га на объект;</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от 6 до 10 – 0,6-0,8 -»-;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от 10 до 15 – 0,8-1,1 -»-;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от 15 до 20 – 1,1-1,3 -»-.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Торговые центры малых городских поселений и сельских поселений с числом жителей, тыс. чел.:</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до 1 – 0,1-0,2 га;</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от 1 до 3 – 0,2-0,4 га;</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от 3 до 4 – 0,4-0,6 га;</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от 5 до 6 – 0,6-1,0 га;</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от 7 до 10 – 1,0-1,2 га.</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Предприятия торговли,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торговой площади:</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до 250 – 0,08 га на 100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торговой площади;</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от 250 до 650 – 0,08-0,06 -»-;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от 650 до 1500 – 0,06-0,04 -»-;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от 1500 до 3500 – 0,04-</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0,02 -»-;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свыше 3500 – 0,02 -»-.</w: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Для розничных рынков - 7-14 м</w:t>
            </w:r>
            <w:proofErr w:type="gramStart"/>
            <w:r w:rsidRPr="001A71F6">
              <w:rPr>
                <w:rFonts w:eastAsia="Times New Roman"/>
                <w:sz w:val="22"/>
                <w:szCs w:val="22"/>
                <w:vertAlign w:val="superscript"/>
              </w:rPr>
              <w:t>2</w:t>
            </w:r>
            <w:proofErr w:type="gramEnd"/>
            <w:r w:rsidRPr="001A71F6">
              <w:rPr>
                <w:rFonts w:eastAsia="Times New Roman"/>
                <w:sz w:val="22"/>
                <w:szCs w:val="22"/>
              </w:rPr>
              <w:t xml:space="preserve"> на 1 м</w:t>
            </w:r>
            <w:r w:rsidRPr="001A71F6">
              <w:rPr>
                <w:rFonts w:eastAsia="Times New Roman"/>
                <w:sz w:val="22"/>
                <w:szCs w:val="22"/>
                <w:vertAlign w:val="superscript"/>
              </w:rPr>
              <w:t>2</w:t>
            </w:r>
            <w:r w:rsidRPr="001A71F6">
              <w:rPr>
                <w:rFonts w:eastAsia="Times New Roman"/>
                <w:sz w:val="22"/>
                <w:szCs w:val="22"/>
              </w:rPr>
              <w:t xml:space="preserve"> торговой площади:</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14 – при торг</w:t>
            </w:r>
            <w:proofErr w:type="gramStart"/>
            <w:r w:rsidRPr="001A71F6">
              <w:rPr>
                <w:rFonts w:eastAsia="Times New Roman"/>
                <w:sz w:val="22"/>
                <w:szCs w:val="22"/>
              </w:rPr>
              <w:t>.</w:t>
            </w:r>
            <w:proofErr w:type="gramEnd"/>
            <w:r w:rsidRPr="001A71F6">
              <w:rPr>
                <w:rFonts w:eastAsia="Times New Roman"/>
                <w:sz w:val="22"/>
                <w:szCs w:val="22"/>
              </w:rPr>
              <w:t xml:space="preserve"> </w:t>
            </w:r>
            <w:proofErr w:type="gramStart"/>
            <w:r w:rsidRPr="001A71F6">
              <w:rPr>
                <w:rFonts w:eastAsia="Times New Roman"/>
                <w:sz w:val="22"/>
                <w:szCs w:val="22"/>
              </w:rPr>
              <w:t>п</w:t>
            </w:r>
            <w:proofErr w:type="gramEnd"/>
            <w:r w:rsidRPr="001A71F6">
              <w:rPr>
                <w:rFonts w:eastAsia="Times New Roman"/>
                <w:sz w:val="22"/>
                <w:szCs w:val="22"/>
              </w:rPr>
              <w:t>лощади комплекса до 600 м</w:t>
            </w:r>
            <w:r w:rsidRPr="001A71F6">
              <w:rPr>
                <w:rFonts w:eastAsia="Times New Roman"/>
                <w:sz w:val="22"/>
                <w:szCs w:val="22"/>
                <w:vertAlign w:val="superscript"/>
              </w:rPr>
              <w:t>2</w:t>
            </w:r>
            <w:r w:rsidRPr="001A71F6">
              <w:rPr>
                <w:rFonts w:eastAsia="Times New Roman"/>
                <w:sz w:val="22"/>
                <w:szCs w:val="22"/>
              </w:rPr>
              <w:t>;</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7 - -»- свыше 3000 м</w:t>
            </w:r>
            <w:proofErr w:type="gramStart"/>
            <w:r w:rsidRPr="001A71F6">
              <w:rPr>
                <w:rFonts w:eastAsia="Times New Roman"/>
                <w:sz w:val="22"/>
                <w:szCs w:val="22"/>
                <w:vertAlign w:val="superscript"/>
              </w:rPr>
              <w:t>2</w:t>
            </w:r>
            <w:proofErr w:type="gramEnd"/>
          </w:p>
        </w:tc>
        <w:tc>
          <w:tcPr>
            <w:tcW w:w="5224" w:type="dxa"/>
            <w:vMerge w:val="restart"/>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На территории садоводческих и дачных объединений продовольственные магазины следует предусматривать из расчета 80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торговой площади на 1000 чел.</w: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Для розничных рынков 1 торговое место принимается в размере 6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торговой площади</w:t>
            </w: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в том числе:</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по продаже</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продовольственных товаров</w:t>
            </w:r>
          </w:p>
          <w:p w:rsidR="006B45B7" w:rsidRPr="001A71F6" w:rsidRDefault="006B45B7" w:rsidP="001A71F6">
            <w:pPr>
              <w:widowControl/>
              <w:spacing w:line="360" w:lineRule="auto"/>
              <w:ind w:firstLine="540"/>
              <w:jc w:val="center"/>
              <w:rPr>
                <w:rFonts w:eastAsia="Times New Roman"/>
                <w:sz w:val="22"/>
                <w:szCs w:val="22"/>
              </w:rPr>
            </w:pP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торг. площади</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148,5</w:t>
            </w:r>
          </w:p>
        </w:tc>
        <w:tc>
          <w:tcPr>
            <w:tcW w:w="3827"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по продаже</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непродовольственных товаров</w:t>
            </w:r>
          </w:p>
          <w:p w:rsidR="006B45B7" w:rsidRPr="001A71F6" w:rsidRDefault="006B45B7" w:rsidP="001A71F6">
            <w:pPr>
              <w:widowControl/>
              <w:spacing w:line="360" w:lineRule="auto"/>
              <w:ind w:firstLine="540"/>
              <w:jc w:val="center"/>
              <w:rPr>
                <w:rFonts w:eastAsia="Times New Roman"/>
                <w:sz w:val="22"/>
                <w:szCs w:val="22"/>
              </w:rPr>
            </w:pP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торг</w:t>
            </w:r>
            <w:proofErr w:type="gramStart"/>
            <w:r w:rsidRPr="001A71F6">
              <w:rPr>
                <w:rFonts w:eastAsia="Times New Roman"/>
                <w:sz w:val="22"/>
                <w:szCs w:val="22"/>
              </w:rPr>
              <w:t>.</w:t>
            </w:r>
            <w:proofErr w:type="gramEnd"/>
            <w:r w:rsidRPr="001A71F6">
              <w:rPr>
                <w:rFonts w:eastAsia="Times New Roman"/>
                <w:sz w:val="22"/>
                <w:szCs w:val="22"/>
              </w:rPr>
              <w:t xml:space="preserve"> </w:t>
            </w:r>
            <w:proofErr w:type="gramStart"/>
            <w:r w:rsidRPr="001A71F6">
              <w:rPr>
                <w:rFonts w:eastAsia="Times New Roman"/>
                <w:sz w:val="22"/>
                <w:szCs w:val="22"/>
              </w:rPr>
              <w:t>п</w:t>
            </w:r>
            <w:proofErr w:type="gramEnd"/>
            <w:r w:rsidRPr="001A71F6">
              <w:rPr>
                <w:rFonts w:eastAsia="Times New Roman"/>
                <w:sz w:val="22"/>
                <w:szCs w:val="22"/>
              </w:rPr>
              <w:t>лощади</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338,1</w:t>
            </w:r>
          </w:p>
        </w:tc>
        <w:tc>
          <w:tcPr>
            <w:tcW w:w="3827"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vMerge/>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База продовольстве</w:t>
            </w:r>
            <w:r w:rsidRPr="001A71F6">
              <w:rPr>
                <w:rFonts w:eastAsia="Times New Roman"/>
                <w:sz w:val="22"/>
                <w:szCs w:val="22"/>
              </w:rPr>
              <w:lastRenderedPageBreak/>
              <w:t xml:space="preserve">нной и овощной продукции </w:t>
            </w:r>
            <w:proofErr w:type="gramStart"/>
            <w:r w:rsidRPr="001A71F6">
              <w:rPr>
                <w:rFonts w:eastAsia="Times New Roman"/>
                <w:sz w:val="22"/>
                <w:szCs w:val="22"/>
              </w:rPr>
              <w:t>с</w:t>
            </w:r>
            <w:proofErr w:type="gramEnd"/>
            <w:r w:rsidRPr="001A71F6">
              <w:rPr>
                <w:rFonts w:eastAsia="Times New Roman"/>
                <w:sz w:val="22"/>
                <w:szCs w:val="22"/>
              </w:rPr>
              <w:t xml:space="preserve"> </w:t>
            </w:r>
          </w:p>
          <w:p w:rsidR="006B45B7" w:rsidRPr="001A71F6" w:rsidRDefault="006B45B7" w:rsidP="00754C18">
            <w:pPr>
              <w:widowControl/>
              <w:spacing w:line="360" w:lineRule="auto"/>
              <w:rPr>
                <w:rFonts w:eastAsia="Times New Roman"/>
                <w:sz w:val="22"/>
                <w:szCs w:val="22"/>
              </w:rPr>
            </w:pPr>
            <w:proofErr w:type="gramStart"/>
            <w:r w:rsidRPr="001A71F6">
              <w:rPr>
                <w:rFonts w:eastAsia="Times New Roman"/>
                <w:sz w:val="22"/>
                <w:szCs w:val="22"/>
              </w:rPr>
              <w:t>мелко-оптовой</w:t>
            </w:r>
            <w:proofErr w:type="gramEnd"/>
            <w:r w:rsidRPr="001A71F6">
              <w:rPr>
                <w:rFonts w:eastAsia="Times New Roman"/>
                <w:sz w:val="22"/>
                <w:szCs w:val="22"/>
              </w:rPr>
              <w:t xml:space="preserve"> продажей</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spellStart"/>
            <w:r w:rsidRPr="001A71F6">
              <w:rPr>
                <w:rFonts w:eastAsia="Times New Roman"/>
                <w:sz w:val="22"/>
                <w:szCs w:val="22"/>
              </w:rPr>
              <w:lastRenderedPageBreak/>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w:t>
            </w:r>
            <w:r w:rsidRPr="001A71F6">
              <w:rPr>
                <w:rFonts w:eastAsia="Times New Roman"/>
                <w:sz w:val="22"/>
                <w:szCs w:val="22"/>
              </w:rPr>
              <w:lastRenderedPageBreak/>
              <w:t>общей площади</w:t>
            </w: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 xml:space="preserve">По заданию </w:t>
            </w:r>
            <w:r w:rsidRPr="001A71F6">
              <w:rPr>
                <w:rFonts w:eastAsia="Times New Roman"/>
                <w:sz w:val="22"/>
                <w:szCs w:val="22"/>
              </w:rPr>
              <w:lastRenderedPageBreak/>
              <w:t>на проектирование</w:t>
            </w: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r w:rsidRPr="001A71F6">
              <w:rPr>
                <w:rFonts w:eastAsia="Times New Roman"/>
                <w:sz w:val="22"/>
                <w:szCs w:val="22"/>
              </w:rPr>
              <w:t xml:space="preserve">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 xml:space="preserve">Предприятие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Общественного питания</w: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tc>
        <w:tc>
          <w:tcPr>
            <w:tcW w:w="1131"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посадочное место</w: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tc>
        <w:tc>
          <w:tcPr>
            <w:tcW w:w="2840" w:type="dxa"/>
            <w:gridSpan w:val="5"/>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40</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При числе мест, </w:t>
            </w:r>
            <w:proofErr w:type="gramStart"/>
            <w:r w:rsidRPr="001A71F6">
              <w:rPr>
                <w:rFonts w:eastAsia="Times New Roman"/>
                <w:sz w:val="22"/>
                <w:szCs w:val="22"/>
              </w:rPr>
              <w:t>га</w:t>
            </w:r>
            <w:proofErr w:type="gramEnd"/>
            <w:r w:rsidRPr="001A71F6">
              <w:rPr>
                <w:rFonts w:eastAsia="Times New Roman"/>
                <w:sz w:val="22"/>
                <w:szCs w:val="22"/>
              </w:rPr>
              <w:t xml:space="preserve"> на 100 мест:</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до 50 – 0,2-0,25;</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от 50 до 150 – 0,15-0,2;</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свыше 150 – 0,1</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 городах – центрах туризма расчет сети предприятий общественного питания принимать с учетом временного населения.</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В производственных зонах сельских поселений и в других местах приложения труда, а также на полевых </w:t>
            </w:r>
            <w:proofErr w:type="gramStart"/>
            <w:r w:rsidRPr="001A71F6">
              <w:rPr>
                <w:rFonts w:eastAsia="Times New Roman"/>
                <w:sz w:val="22"/>
                <w:szCs w:val="22"/>
              </w:rPr>
              <w:t>станах</w:t>
            </w:r>
            <w:proofErr w:type="gramEnd"/>
            <w:r w:rsidRPr="001A71F6">
              <w:rPr>
                <w:rFonts w:eastAsia="Times New Roman"/>
                <w:sz w:val="22"/>
                <w:szCs w:val="22"/>
              </w:rPr>
              <w:t xml:space="preserve"> для обслуживания </w:t>
            </w:r>
            <w:r w:rsidRPr="001A71F6">
              <w:rPr>
                <w:rFonts w:eastAsia="Times New Roman"/>
                <w:sz w:val="22"/>
                <w:szCs w:val="22"/>
              </w:rPr>
              <w:lastRenderedPageBreak/>
              <w:t>работающих должны предусматриваться предприятия общественного питания из расчета 220 мест на 1 тыс. работающих в максимальную смену.</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Заготовочные предприятия общественного питания рассчитываются по норме – 300 кг в сутки на 1 тыс. чел.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Для зон массового отдыха населения в больших городских округах и городских поселениях следует учитывать нормы предприятий общественного питания: 1,1-1,8 места на 1 тыс. чел.</w:t>
            </w:r>
          </w:p>
        </w:tc>
      </w:tr>
      <w:tr w:rsidR="006B45B7" w:rsidRPr="001A71F6" w:rsidTr="006B45B7">
        <w:trPr>
          <w:trHeight w:val="156"/>
        </w:trPr>
        <w:tc>
          <w:tcPr>
            <w:tcW w:w="14688" w:type="dxa"/>
            <w:gridSpan w:val="9"/>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VI. Учреждения и предприятия бытового и коммунального обслуживания</w:t>
            </w:r>
          </w:p>
        </w:tc>
      </w:tr>
      <w:tr w:rsidR="006B45B7" w:rsidRPr="001A71F6" w:rsidTr="006B45B7">
        <w:trPr>
          <w:trHeight w:val="156"/>
        </w:trPr>
        <w:tc>
          <w:tcPr>
            <w:tcW w:w="1666"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Предприятия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бытового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обслуживания </w:t>
            </w:r>
          </w:p>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населения</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рабочее место</w:t>
            </w: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5</w:t>
            </w:r>
          </w:p>
          <w:p w:rsidR="006B45B7" w:rsidRPr="001A71F6" w:rsidRDefault="006B45B7" w:rsidP="001A71F6">
            <w:pPr>
              <w:widowControl/>
              <w:spacing w:line="360" w:lineRule="auto"/>
              <w:ind w:firstLine="540"/>
              <w:jc w:val="center"/>
              <w:rPr>
                <w:rFonts w:eastAsia="Times New Roman"/>
                <w:sz w:val="22"/>
                <w:szCs w:val="22"/>
              </w:rPr>
            </w:pP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4</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на 10 рабочих мест для предприятий мощностью, рабочих мест:</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10-50 – 0,1-0,2 га;</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50-150 – 0,05-0,08 га;</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св. 150 – 0,03-0,04 га</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Возможно встроенно-пристроенное</w:t>
            </w: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Производственное предприятие     бытового обслуживания малой мощности централизованного выполнения заказов</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рабочее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место</w:t>
            </w: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4</w:t>
            </w: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3</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0,5-1,2 га на объект</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Располагать предприятие предпочтительно в производственно-коммунальной зоне</w:t>
            </w: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 xml:space="preserve">Предприятие по стирке белья </w:t>
            </w:r>
            <w:r w:rsidRPr="001A71F6">
              <w:rPr>
                <w:rFonts w:eastAsia="Times New Roman"/>
                <w:sz w:val="22"/>
                <w:szCs w:val="22"/>
              </w:rPr>
              <w:lastRenderedPageBreak/>
              <w:t>(фабрика-прачечная)</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gramStart"/>
            <w:r w:rsidRPr="001A71F6">
              <w:rPr>
                <w:rFonts w:eastAsia="Times New Roman"/>
                <w:sz w:val="22"/>
                <w:szCs w:val="22"/>
              </w:rPr>
              <w:lastRenderedPageBreak/>
              <w:t>кг</w:t>
            </w:r>
            <w:proofErr w:type="gramEnd"/>
            <w:r w:rsidRPr="001A71F6">
              <w:rPr>
                <w:rFonts w:eastAsia="Times New Roman"/>
                <w:sz w:val="22"/>
                <w:szCs w:val="22"/>
              </w:rPr>
              <w:t>/</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смену</w:t>
            </w:r>
          </w:p>
          <w:p w:rsidR="006B45B7" w:rsidRPr="001A71F6" w:rsidRDefault="006B45B7" w:rsidP="001A71F6">
            <w:pPr>
              <w:widowControl/>
              <w:spacing w:line="360" w:lineRule="auto"/>
              <w:ind w:firstLine="540"/>
              <w:jc w:val="center"/>
              <w:rPr>
                <w:rFonts w:eastAsia="Times New Roman"/>
                <w:sz w:val="22"/>
                <w:szCs w:val="22"/>
              </w:rPr>
            </w:pP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110</w:t>
            </w:r>
          </w:p>
          <w:p w:rsidR="006B45B7" w:rsidRPr="001A71F6" w:rsidRDefault="006B45B7" w:rsidP="001A71F6">
            <w:pPr>
              <w:widowControl/>
              <w:spacing w:line="360" w:lineRule="auto"/>
              <w:ind w:firstLine="540"/>
              <w:jc w:val="center"/>
              <w:rPr>
                <w:rFonts w:eastAsia="Times New Roman"/>
                <w:sz w:val="22"/>
                <w:szCs w:val="22"/>
              </w:rPr>
            </w:pP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40</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0,5-1,0 га на объект</w:t>
            </w:r>
          </w:p>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 же</w:t>
            </w: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Прачечная самообслуживания, мини-прачечная</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gramStart"/>
            <w:r w:rsidRPr="001A71F6">
              <w:rPr>
                <w:rFonts w:eastAsia="Times New Roman"/>
                <w:sz w:val="22"/>
                <w:szCs w:val="22"/>
              </w:rPr>
              <w:t>кг</w:t>
            </w:r>
            <w:proofErr w:type="gramEnd"/>
            <w:r w:rsidRPr="001A71F6">
              <w:rPr>
                <w:rFonts w:eastAsia="Times New Roman"/>
                <w:sz w:val="22"/>
                <w:szCs w:val="22"/>
              </w:rPr>
              <w:t>/</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смену</w:t>
            </w:r>
          </w:p>
          <w:p w:rsidR="006B45B7" w:rsidRPr="001A71F6" w:rsidRDefault="006B45B7" w:rsidP="001A71F6">
            <w:pPr>
              <w:widowControl/>
              <w:spacing w:line="360" w:lineRule="auto"/>
              <w:ind w:firstLine="540"/>
              <w:jc w:val="center"/>
              <w:rPr>
                <w:rFonts w:eastAsia="Times New Roman"/>
                <w:sz w:val="22"/>
                <w:szCs w:val="22"/>
              </w:rPr>
            </w:pP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10</w:t>
            </w:r>
          </w:p>
          <w:p w:rsidR="006B45B7" w:rsidRPr="001A71F6" w:rsidRDefault="006B45B7" w:rsidP="001A71F6">
            <w:pPr>
              <w:widowControl/>
              <w:spacing w:line="360" w:lineRule="auto"/>
              <w:ind w:firstLine="540"/>
              <w:jc w:val="center"/>
              <w:rPr>
                <w:rFonts w:eastAsia="Times New Roman"/>
                <w:sz w:val="22"/>
                <w:szCs w:val="22"/>
              </w:rPr>
            </w:pP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20</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0,1-0,2 га на объект</w:t>
            </w:r>
          </w:p>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Предприятия по химчистке</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gramStart"/>
            <w:r w:rsidRPr="001A71F6">
              <w:rPr>
                <w:rFonts w:eastAsia="Times New Roman"/>
                <w:sz w:val="22"/>
                <w:szCs w:val="22"/>
              </w:rPr>
              <w:t>кг</w:t>
            </w:r>
            <w:proofErr w:type="gramEnd"/>
            <w:r w:rsidRPr="001A71F6">
              <w:rPr>
                <w:rFonts w:eastAsia="Times New Roman"/>
                <w:sz w:val="22"/>
                <w:szCs w:val="22"/>
              </w:rPr>
              <w:t>/</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смену</w:t>
            </w: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4</w:t>
            </w:r>
          </w:p>
          <w:p w:rsidR="006B45B7" w:rsidRPr="001A71F6" w:rsidRDefault="006B45B7" w:rsidP="001A71F6">
            <w:pPr>
              <w:widowControl/>
              <w:spacing w:line="360" w:lineRule="auto"/>
              <w:ind w:firstLine="540"/>
              <w:jc w:val="center"/>
              <w:rPr>
                <w:rFonts w:eastAsia="Times New Roman"/>
                <w:sz w:val="22"/>
                <w:szCs w:val="22"/>
              </w:rPr>
            </w:pP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2,3</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0,5-1,0 га на объект</w:t>
            </w:r>
          </w:p>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Располагать предприятие предпочтительно в производственно-коммунальной зоне</w:t>
            </w: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Фабрики-химчистки</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gramStart"/>
            <w:r w:rsidRPr="001A71F6">
              <w:rPr>
                <w:rFonts w:eastAsia="Times New Roman"/>
                <w:sz w:val="22"/>
                <w:szCs w:val="22"/>
              </w:rPr>
              <w:t>кг</w:t>
            </w:r>
            <w:proofErr w:type="gramEnd"/>
            <w:r w:rsidRPr="001A71F6">
              <w:rPr>
                <w:rFonts w:eastAsia="Times New Roman"/>
                <w:sz w:val="22"/>
                <w:szCs w:val="22"/>
              </w:rPr>
              <w:t>/</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смену</w:t>
            </w: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7,4</w:t>
            </w: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2,3</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0,5-10 га на объект</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Химчистка самообслуживания, мини-химчистка</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gramStart"/>
            <w:r w:rsidRPr="001A71F6">
              <w:rPr>
                <w:rFonts w:eastAsia="Times New Roman"/>
                <w:sz w:val="22"/>
                <w:szCs w:val="22"/>
              </w:rPr>
              <w:t>кг</w:t>
            </w:r>
            <w:proofErr w:type="gramEnd"/>
            <w:r w:rsidRPr="001A71F6">
              <w:rPr>
                <w:rFonts w:eastAsia="Times New Roman"/>
                <w:sz w:val="22"/>
                <w:szCs w:val="22"/>
              </w:rPr>
              <w:t>/</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смену</w:t>
            </w:r>
          </w:p>
          <w:p w:rsidR="006B45B7" w:rsidRPr="001A71F6" w:rsidRDefault="006B45B7" w:rsidP="001A71F6">
            <w:pPr>
              <w:widowControl/>
              <w:spacing w:line="360" w:lineRule="auto"/>
              <w:ind w:firstLine="540"/>
              <w:jc w:val="center"/>
              <w:rPr>
                <w:rFonts w:eastAsia="Times New Roman"/>
                <w:sz w:val="22"/>
                <w:szCs w:val="22"/>
              </w:rPr>
            </w:pP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4</w:t>
            </w:r>
          </w:p>
          <w:p w:rsidR="006B45B7" w:rsidRPr="001A71F6" w:rsidRDefault="006B45B7" w:rsidP="001A71F6">
            <w:pPr>
              <w:widowControl/>
              <w:spacing w:line="360" w:lineRule="auto"/>
              <w:ind w:firstLine="540"/>
              <w:jc w:val="center"/>
              <w:rPr>
                <w:rFonts w:eastAsia="Times New Roman"/>
                <w:sz w:val="22"/>
                <w:szCs w:val="22"/>
              </w:rPr>
            </w:pP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1,2</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0,1-0,2 га на объект</w:t>
            </w:r>
          </w:p>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lastRenderedPageBreak/>
              <w:t>Банно-оздоровительный комплекс</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помывочное место</w:t>
            </w: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5</w:t>
            </w:r>
          </w:p>
          <w:p w:rsidR="006B45B7" w:rsidRPr="001A71F6" w:rsidRDefault="006B45B7" w:rsidP="001A71F6">
            <w:pPr>
              <w:widowControl/>
              <w:spacing w:line="360" w:lineRule="auto"/>
              <w:ind w:firstLine="540"/>
              <w:jc w:val="center"/>
              <w:rPr>
                <w:rFonts w:eastAsia="Times New Roman"/>
                <w:sz w:val="22"/>
                <w:szCs w:val="22"/>
              </w:rPr>
            </w:pP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7</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0,2-0,4 га на объект</w:t>
            </w:r>
          </w:p>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 городском округе и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Гостиница</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место</w:t>
            </w: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6,0</w:t>
            </w: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При числе мест гостиницы:</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от 25 до 100 – 55;</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св. 100 до 500 – 30;</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св. 500 до 1000 – 20;</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св. 1000 до 2000 - 15</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754C18">
            <w:pPr>
              <w:widowControl/>
              <w:spacing w:line="360" w:lineRule="auto"/>
              <w:rPr>
                <w:rFonts w:eastAsia="Times New Roman"/>
                <w:sz w:val="22"/>
                <w:szCs w:val="22"/>
              </w:rPr>
            </w:pPr>
            <w:r w:rsidRPr="001A71F6">
              <w:rPr>
                <w:rFonts w:eastAsia="Times New Roman"/>
                <w:sz w:val="22"/>
                <w:szCs w:val="22"/>
              </w:rPr>
              <w:t>Пожарное депо</w:t>
            </w:r>
          </w:p>
          <w:p w:rsidR="006B45B7" w:rsidRPr="001A71F6" w:rsidRDefault="006B45B7" w:rsidP="001A71F6">
            <w:pPr>
              <w:widowControl/>
              <w:spacing w:line="360" w:lineRule="auto"/>
              <w:ind w:firstLine="540"/>
              <w:jc w:val="center"/>
              <w:rPr>
                <w:rFonts w:eastAsia="Times New Roman"/>
                <w:sz w:val="22"/>
                <w:szCs w:val="22"/>
              </w:rPr>
            </w:pPr>
          </w:p>
        </w:tc>
        <w:tc>
          <w:tcPr>
            <w:tcW w:w="1138" w:type="dxa"/>
            <w:gridSpan w:val="2"/>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 xml:space="preserve">1 </w:t>
            </w:r>
          </w:p>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пожарный автомобиль</w:t>
            </w: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0,4-0,2 в зависимости от размера </w:t>
            </w:r>
            <w:r w:rsidRPr="001A71F6">
              <w:rPr>
                <w:rFonts w:eastAsia="Times New Roman"/>
                <w:sz w:val="22"/>
                <w:szCs w:val="22"/>
              </w:rPr>
              <w:lastRenderedPageBreak/>
              <w:t xml:space="preserve">территории города </w:t>
            </w: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0,4</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0,5-2,0 га на объект</w:t>
            </w:r>
          </w:p>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Расчет по НПБ 101-95</w:t>
            </w:r>
          </w:p>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lastRenderedPageBreak/>
              <w:t>Общественный туалет</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прибор</w:t>
            </w: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w:t>
            </w:r>
          </w:p>
          <w:p w:rsidR="006B45B7" w:rsidRPr="001A71F6" w:rsidRDefault="006B45B7" w:rsidP="001A71F6">
            <w:pPr>
              <w:widowControl/>
              <w:spacing w:line="360" w:lineRule="auto"/>
              <w:ind w:firstLine="540"/>
              <w:jc w:val="center"/>
              <w:rPr>
                <w:rFonts w:eastAsia="Times New Roman"/>
                <w:sz w:val="22"/>
                <w:szCs w:val="22"/>
              </w:rPr>
            </w:pP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 местах массового пребывания людей</w:t>
            </w: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Кладбище</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га</w:t>
            </w:r>
          </w:p>
          <w:p w:rsidR="006B45B7" w:rsidRPr="001A71F6" w:rsidRDefault="006B45B7" w:rsidP="001A71F6">
            <w:pPr>
              <w:widowControl/>
              <w:spacing w:line="360" w:lineRule="auto"/>
              <w:ind w:firstLine="540"/>
              <w:jc w:val="center"/>
              <w:rPr>
                <w:rFonts w:eastAsia="Times New Roman"/>
                <w:sz w:val="22"/>
                <w:szCs w:val="22"/>
              </w:rPr>
            </w:pP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0,24</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Размещается в пределах городского округа, поселения на территориях зон специального назначения</w:t>
            </w: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 xml:space="preserve">Кладбище </w:t>
            </w:r>
            <w:proofErr w:type="spellStart"/>
            <w:r w:rsidRPr="001A71F6">
              <w:rPr>
                <w:rFonts w:eastAsia="Times New Roman"/>
                <w:sz w:val="22"/>
                <w:szCs w:val="22"/>
              </w:rPr>
              <w:t>урновых</w:t>
            </w:r>
            <w:proofErr w:type="spellEnd"/>
            <w:r w:rsidRPr="001A71F6">
              <w:rPr>
                <w:rFonts w:eastAsia="Times New Roman"/>
                <w:sz w:val="22"/>
                <w:szCs w:val="22"/>
              </w:rPr>
              <w:t xml:space="preserve"> захоронений после кремации</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га</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0,02</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То же</w:t>
            </w: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Бюро похоронного обслуживания</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объект на 0,5-1 млн. жителей</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lastRenderedPageBreak/>
              <w:t xml:space="preserve">Дом </w:t>
            </w:r>
            <w:proofErr w:type="gramStart"/>
            <w:r w:rsidRPr="001A71F6">
              <w:rPr>
                <w:rFonts w:eastAsia="Times New Roman"/>
                <w:sz w:val="22"/>
                <w:szCs w:val="22"/>
              </w:rPr>
              <w:t>траурных</w:t>
            </w:r>
            <w:proofErr w:type="gramEnd"/>
            <w:r w:rsidRPr="001A71F6">
              <w:rPr>
                <w:rFonts w:eastAsia="Times New Roman"/>
                <w:sz w:val="22"/>
                <w:szCs w:val="22"/>
              </w:rPr>
              <w:t xml:space="preserve">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обрядов</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объект на 0,5-1 млн. жителей</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 xml:space="preserve">Пункт приема </w:t>
            </w:r>
          </w:p>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вторичного сырья</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объект на микрорайон с населением до 20 тыс. чел.</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0,01</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4688" w:type="dxa"/>
            <w:gridSpan w:val="9"/>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VII. Административно-деловые и хозяйственные учреждения</w:t>
            </w:r>
          </w:p>
        </w:tc>
      </w:tr>
      <w:tr w:rsidR="006B45B7" w:rsidRPr="001A71F6" w:rsidTr="006B45B7">
        <w:trPr>
          <w:trHeight w:val="2783"/>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Административно-управленческое учреждение</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рабочее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r w:rsidRPr="001A71F6">
              <w:rPr>
                <w:rFonts w:eastAsia="Times New Roman"/>
                <w:sz w:val="22"/>
                <w:szCs w:val="22"/>
              </w:rPr>
              <w:t xml:space="preserve">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При этажности здания:</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3-5 этажей – 44-18,5;</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9-12 этажей – 13,5-11;</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16 и более этажей – 10,5</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областных, городских, районных органов власти при этажности:</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3-5 этажей – 54-30;</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9-12 этажей – 13-12;</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16 и более этажей – 11</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Сельских органов власти при этажности 2-3 этажа – 60-40</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lastRenderedPageBreak/>
              <w:t xml:space="preserve">Отделение </w:t>
            </w:r>
          </w:p>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милиции</w:t>
            </w:r>
          </w:p>
          <w:p w:rsidR="006B45B7" w:rsidRPr="001A71F6" w:rsidRDefault="006B45B7" w:rsidP="001A71F6">
            <w:pPr>
              <w:widowControl/>
              <w:spacing w:line="360" w:lineRule="auto"/>
              <w:ind w:firstLine="540"/>
              <w:jc w:val="center"/>
              <w:rPr>
                <w:rFonts w:eastAsia="Times New Roman"/>
                <w:sz w:val="22"/>
                <w:szCs w:val="22"/>
              </w:rPr>
            </w:pP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r w:rsidRPr="001A71F6">
              <w:rPr>
                <w:rFonts w:eastAsia="Times New Roman"/>
                <w:sz w:val="22"/>
                <w:szCs w:val="22"/>
              </w:rPr>
              <w:t xml:space="preserve">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0,3-0,5 га</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 городском округе и городских поселениях городского значения. В сельской местности может обслуживать комплекс сельских поселений</w:t>
            </w: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Опорный пункт охраны порядка</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общей площади</w:t>
            </w: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на проектирование или в    составе </w:t>
            </w:r>
            <w:r w:rsidRPr="001A71F6">
              <w:rPr>
                <w:rFonts w:eastAsia="Times New Roman"/>
                <w:sz w:val="22"/>
                <w:szCs w:val="22"/>
              </w:rPr>
              <w:lastRenderedPageBreak/>
              <w:t>отделения</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милиции</w:t>
            </w: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lastRenderedPageBreak/>
              <w:t>В составе отделения милиции</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8</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встроенно-пристроенное</w:t>
            </w:r>
          </w:p>
        </w:tc>
      </w:tr>
      <w:tr w:rsidR="006B45B7" w:rsidRPr="001A71F6" w:rsidTr="006B45B7">
        <w:trPr>
          <w:trHeight w:val="1998"/>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lastRenderedPageBreak/>
              <w:t>Жилищно-эксплуатационные организации:</w:t>
            </w:r>
          </w:p>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на микрорайон</w:t>
            </w:r>
          </w:p>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на жилой район</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p w:rsidR="006B45B7" w:rsidRPr="001A71F6" w:rsidRDefault="006B45B7" w:rsidP="001A71F6">
            <w:pPr>
              <w:widowControl/>
              <w:spacing w:line="360" w:lineRule="auto"/>
              <w:ind w:firstLine="540"/>
              <w:jc w:val="center"/>
              <w:rPr>
                <w:rFonts w:eastAsia="Times New Roman"/>
                <w:sz w:val="22"/>
                <w:szCs w:val="22"/>
              </w:rPr>
            </w:pP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20 тыс. жителей</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80 тыс. жителей</w:t>
            </w: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0,3 гектара</w:t>
            </w: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гектар</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встроенно-пристроенное</w:t>
            </w: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Диспетчерский пункт</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5 км городских коллекторов</w:t>
            </w: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120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на объект</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встроенно-пристроенное</w:t>
            </w: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lastRenderedPageBreak/>
              <w:t xml:space="preserve">Центральный </w:t>
            </w:r>
          </w:p>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диспетчерский пункт</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30-35 км городских коллекторов</w:t>
            </w: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250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на объект</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встроенно-пристроенное</w:t>
            </w: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Ремонтно-производственная база</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100 км городских коллекторов</w:t>
            </w: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500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на объект</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встроенно-пристроенное</w:t>
            </w: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Диспетчерский пункт</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1,5-8 км внутриквартальных коллекторов</w:t>
            </w: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100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на объект</w:t>
            </w: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lastRenderedPageBreak/>
              <w:t>Производственное помещение для обслуживания внутриквартальных коллекторов</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1271"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жилой район</w:t>
            </w:r>
          </w:p>
        </w:tc>
        <w:tc>
          <w:tcPr>
            <w:tcW w:w="1562"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500-700 </w:t>
            </w:r>
            <w:proofErr w:type="spellStart"/>
            <w:r w:rsidRPr="001A71F6">
              <w:rPr>
                <w:rFonts w:eastAsia="Times New Roman"/>
                <w:sz w:val="22"/>
                <w:szCs w:val="22"/>
              </w:rPr>
              <w:t>кв</w:t>
            </w:r>
            <w:proofErr w:type="gramStart"/>
            <w:r w:rsidRPr="001A71F6">
              <w:rPr>
                <w:rFonts w:eastAsia="Times New Roman"/>
                <w:sz w:val="22"/>
                <w:szCs w:val="22"/>
              </w:rPr>
              <w:t>.м</w:t>
            </w:r>
            <w:proofErr w:type="gramEnd"/>
            <w:r w:rsidRPr="001A71F6">
              <w:rPr>
                <w:rFonts w:eastAsia="Times New Roman"/>
                <w:sz w:val="22"/>
                <w:szCs w:val="22"/>
              </w:rPr>
              <w:t>етров</w:t>
            </w:r>
            <w:proofErr w:type="spellEnd"/>
            <w:r w:rsidRPr="001A71F6">
              <w:rPr>
                <w:rFonts w:eastAsia="Times New Roman"/>
                <w:sz w:val="22"/>
                <w:szCs w:val="22"/>
              </w:rPr>
              <w:t xml:space="preserve"> на объект</w:t>
            </w: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Банк, контора, офис, коммерческо-деловой объект</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r w:rsidRPr="001A71F6">
              <w:rPr>
                <w:rFonts w:eastAsia="Times New Roman"/>
                <w:sz w:val="22"/>
                <w:szCs w:val="22"/>
              </w:rPr>
              <w:t xml:space="preserve">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Банк, контора, офис, коммерческо-деловой объект</w:t>
            </w:r>
          </w:p>
        </w:tc>
      </w:tr>
      <w:tr w:rsidR="006B45B7" w:rsidRPr="001A71F6" w:rsidTr="006B45B7">
        <w:trPr>
          <w:trHeight w:val="769"/>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 xml:space="preserve">Отделение, </w:t>
            </w:r>
          </w:p>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филиал банка</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124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0,3-0,5</w:t>
            </w:r>
          </w:p>
        </w:tc>
        <w:tc>
          <w:tcPr>
            <w:tcW w:w="1586"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0,5</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0,05 гектара – при 3-опера-ционных местах;</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0,4 гектар</w:t>
            </w:r>
            <w:proofErr w:type="gramStart"/>
            <w:r w:rsidRPr="001A71F6">
              <w:rPr>
                <w:rFonts w:eastAsia="Times New Roman"/>
                <w:sz w:val="22"/>
                <w:szCs w:val="22"/>
              </w:rPr>
              <w:t>а–</w:t>
            </w:r>
            <w:proofErr w:type="gramEnd"/>
            <w:r w:rsidRPr="001A71F6">
              <w:rPr>
                <w:rFonts w:eastAsia="Times New Roman"/>
                <w:sz w:val="22"/>
                <w:szCs w:val="22"/>
              </w:rPr>
              <w:t xml:space="preserve"> при 20-опера-ционных местах</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встроенно-пристроенное</w:t>
            </w: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lastRenderedPageBreak/>
              <w:t xml:space="preserve">Операционная </w:t>
            </w:r>
          </w:p>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касса</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10-30 тыс. чел.</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0,2 гектара – при 2-опера-ционных кассах</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0,5 гектара – при 7-опера-ционных кассах</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встроенно-пристроенное</w:t>
            </w: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Отделение связи</w:t>
            </w:r>
          </w:p>
          <w:p w:rsidR="006B45B7" w:rsidRPr="001A71F6" w:rsidRDefault="006B45B7" w:rsidP="001A71F6">
            <w:pPr>
              <w:widowControl/>
              <w:spacing w:line="360" w:lineRule="auto"/>
              <w:ind w:firstLine="540"/>
              <w:jc w:val="center"/>
              <w:rPr>
                <w:rFonts w:eastAsia="Times New Roman"/>
                <w:sz w:val="22"/>
                <w:szCs w:val="22"/>
              </w:rPr>
            </w:pP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p w:rsidR="006B45B7" w:rsidRPr="001A71F6" w:rsidRDefault="006B45B7" w:rsidP="001A71F6">
            <w:pPr>
              <w:widowControl/>
              <w:spacing w:line="360" w:lineRule="auto"/>
              <w:ind w:firstLine="540"/>
              <w:jc w:val="center"/>
              <w:rPr>
                <w:rFonts w:eastAsia="Times New Roman"/>
                <w:sz w:val="22"/>
                <w:szCs w:val="22"/>
              </w:rPr>
            </w:pPr>
          </w:p>
        </w:tc>
        <w:tc>
          <w:tcPr>
            <w:tcW w:w="124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на 9-25 тыс. жителей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(по категориям)</w:t>
            </w:r>
          </w:p>
        </w:tc>
        <w:tc>
          <w:tcPr>
            <w:tcW w:w="1586" w:type="dxa"/>
            <w:gridSpan w:val="3"/>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0,5-6,0 тыс. жителей</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Отделения связи микрорайона, жилого района, </w:t>
            </w:r>
            <w:proofErr w:type="gramStart"/>
            <w:r w:rsidRPr="001A71F6">
              <w:rPr>
                <w:rFonts w:eastAsia="Times New Roman"/>
                <w:sz w:val="22"/>
                <w:szCs w:val="22"/>
              </w:rPr>
              <w:t>га</w:t>
            </w:r>
            <w:proofErr w:type="gramEnd"/>
            <w:r w:rsidRPr="001A71F6">
              <w:rPr>
                <w:rFonts w:eastAsia="Times New Roman"/>
                <w:sz w:val="22"/>
                <w:szCs w:val="22"/>
              </w:rPr>
              <w:t>, для обслуживаемого населения, групп:</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lang w:val="en-US"/>
              </w:rPr>
              <w:t>IV</w:t>
            </w:r>
            <w:r w:rsidRPr="001A71F6">
              <w:rPr>
                <w:rFonts w:eastAsia="Times New Roman"/>
                <w:sz w:val="22"/>
                <w:szCs w:val="22"/>
              </w:rPr>
              <w:t>-</w:t>
            </w:r>
            <w:r w:rsidRPr="001A71F6">
              <w:rPr>
                <w:rFonts w:eastAsia="Times New Roman"/>
                <w:sz w:val="22"/>
                <w:szCs w:val="22"/>
                <w:lang w:val="en-US"/>
              </w:rPr>
              <w:t>V</w:t>
            </w:r>
            <w:r w:rsidRPr="001A71F6">
              <w:rPr>
                <w:rFonts w:eastAsia="Times New Roman"/>
                <w:sz w:val="22"/>
                <w:szCs w:val="22"/>
              </w:rPr>
              <w:t xml:space="preserve"> (до 9 тыс. чел.) – 0,07-0,08;</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lang w:val="en-US"/>
              </w:rPr>
              <w:t>III</w:t>
            </w:r>
            <w:r w:rsidRPr="001A71F6">
              <w:rPr>
                <w:rFonts w:eastAsia="Times New Roman"/>
                <w:sz w:val="22"/>
                <w:szCs w:val="22"/>
              </w:rPr>
              <w:t>-</w:t>
            </w:r>
            <w:r w:rsidRPr="001A71F6">
              <w:rPr>
                <w:rFonts w:eastAsia="Times New Roman"/>
                <w:sz w:val="22"/>
                <w:szCs w:val="22"/>
                <w:lang w:val="en-US"/>
              </w:rPr>
              <w:t>IV</w:t>
            </w:r>
            <w:r w:rsidRPr="001A71F6">
              <w:rPr>
                <w:rFonts w:eastAsia="Times New Roman"/>
                <w:sz w:val="22"/>
                <w:szCs w:val="22"/>
              </w:rPr>
              <w:t xml:space="preserve"> (9-18 тыс. чел.) – 0,09-0,1;</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lang w:val="en-US"/>
              </w:rPr>
              <w:t>II</w:t>
            </w:r>
            <w:r w:rsidRPr="001A71F6">
              <w:rPr>
                <w:rFonts w:eastAsia="Times New Roman"/>
                <w:sz w:val="22"/>
                <w:szCs w:val="22"/>
              </w:rPr>
              <w:t>-</w:t>
            </w:r>
            <w:r w:rsidRPr="001A71F6">
              <w:rPr>
                <w:rFonts w:eastAsia="Times New Roman"/>
                <w:sz w:val="22"/>
                <w:szCs w:val="22"/>
                <w:lang w:val="en-US"/>
              </w:rPr>
              <w:t>III</w:t>
            </w:r>
            <w:r w:rsidRPr="001A71F6">
              <w:rPr>
                <w:rFonts w:eastAsia="Times New Roman"/>
                <w:sz w:val="22"/>
                <w:szCs w:val="22"/>
              </w:rPr>
              <w:t xml:space="preserve"> (20-25 тыс. чел.) – 0,11-0,12</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Отделения связи сельского поселения, </w:t>
            </w:r>
            <w:proofErr w:type="gramStart"/>
            <w:r w:rsidRPr="001A71F6">
              <w:rPr>
                <w:rFonts w:eastAsia="Times New Roman"/>
                <w:sz w:val="22"/>
                <w:szCs w:val="22"/>
              </w:rPr>
              <w:t>га</w:t>
            </w:r>
            <w:proofErr w:type="gramEnd"/>
            <w:r w:rsidRPr="001A71F6">
              <w:rPr>
                <w:rFonts w:eastAsia="Times New Roman"/>
                <w:sz w:val="22"/>
                <w:szCs w:val="22"/>
              </w:rPr>
              <w:t>, для обслуживаемого населения, групп:</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lang w:val="en-US"/>
              </w:rPr>
              <w:t>V</w:t>
            </w:r>
            <w:r w:rsidRPr="001A71F6">
              <w:rPr>
                <w:rFonts w:eastAsia="Times New Roman"/>
                <w:sz w:val="22"/>
                <w:szCs w:val="22"/>
              </w:rPr>
              <w:t>-</w:t>
            </w:r>
            <w:r w:rsidRPr="001A71F6">
              <w:rPr>
                <w:rFonts w:eastAsia="Times New Roman"/>
                <w:sz w:val="22"/>
                <w:szCs w:val="22"/>
                <w:lang w:val="en-US"/>
              </w:rPr>
              <w:t>VI</w:t>
            </w:r>
            <w:r w:rsidRPr="001A71F6">
              <w:rPr>
                <w:rFonts w:eastAsia="Times New Roman"/>
                <w:sz w:val="22"/>
                <w:szCs w:val="22"/>
              </w:rPr>
              <w:t xml:space="preserve"> (0</w:t>
            </w:r>
            <w:proofErr w:type="gramStart"/>
            <w:r w:rsidRPr="001A71F6">
              <w:rPr>
                <w:rFonts w:eastAsia="Times New Roman"/>
                <w:sz w:val="22"/>
                <w:szCs w:val="22"/>
              </w:rPr>
              <w:t>,5</w:t>
            </w:r>
            <w:proofErr w:type="gramEnd"/>
            <w:r w:rsidRPr="001A71F6">
              <w:rPr>
                <w:rFonts w:eastAsia="Times New Roman"/>
                <w:sz w:val="22"/>
                <w:szCs w:val="22"/>
              </w:rPr>
              <w:t>-2 тыс. чел.) – 0,3-0,35;</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lang w:val="en-US"/>
              </w:rPr>
              <w:t>III</w:t>
            </w:r>
            <w:r w:rsidRPr="001A71F6">
              <w:rPr>
                <w:rFonts w:eastAsia="Times New Roman"/>
                <w:sz w:val="22"/>
                <w:szCs w:val="22"/>
              </w:rPr>
              <w:t>-</w:t>
            </w:r>
            <w:r w:rsidRPr="001A71F6">
              <w:rPr>
                <w:rFonts w:eastAsia="Times New Roman"/>
                <w:sz w:val="22"/>
                <w:szCs w:val="22"/>
                <w:lang w:val="en-US"/>
              </w:rPr>
              <w:t>IV</w:t>
            </w:r>
            <w:r w:rsidRPr="001A71F6">
              <w:rPr>
                <w:rFonts w:eastAsia="Times New Roman"/>
                <w:sz w:val="22"/>
                <w:szCs w:val="22"/>
              </w:rPr>
              <w:t xml:space="preserve"> (2-6 тыс. чел.) – 0,4-0,45</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lastRenderedPageBreak/>
              <w:t>Областной суд</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рабочее место</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1 член суда на 60 тыс. чел. </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 xml:space="preserve">Районный </w:t>
            </w:r>
          </w:p>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(городской) суд</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судья</w:t>
            </w:r>
          </w:p>
          <w:p w:rsidR="006B45B7" w:rsidRPr="001A71F6" w:rsidRDefault="006B45B7" w:rsidP="001A71F6">
            <w:pPr>
              <w:widowControl/>
              <w:spacing w:line="360" w:lineRule="auto"/>
              <w:ind w:firstLine="540"/>
              <w:jc w:val="center"/>
              <w:rPr>
                <w:rFonts w:eastAsia="Times New Roman"/>
                <w:sz w:val="22"/>
                <w:szCs w:val="22"/>
              </w:rPr>
            </w:pP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30 тыс. жителей</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0,2-0,5 гектара на объект (по количеству судей)</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Расположение предпочтительно в межрайонном центре</w:t>
            </w: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 xml:space="preserve">Юридическая </w:t>
            </w:r>
          </w:p>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консультация</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юрист,  адвокат</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10 тыс. жителей</w:t>
            </w:r>
          </w:p>
          <w:p w:rsidR="006B45B7" w:rsidRPr="001A71F6" w:rsidRDefault="006B45B7" w:rsidP="001A71F6">
            <w:pPr>
              <w:widowControl/>
              <w:spacing w:line="360" w:lineRule="auto"/>
              <w:ind w:firstLine="540"/>
              <w:jc w:val="center"/>
              <w:rPr>
                <w:rFonts w:eastAsia="Times New Roman"/>
                <w:sz w:val="22"/>
                <w:szCs w:val="22"/>
              </w:rPr>
            </w:pP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Возможно встроенно-пристроенное </w:t>
            </w:r>
          </w:p>
        </w:tc>
      </w:tr>
      <w:tr w:rsidR="006B45B7" w:rsidRPr="001A71F6" w:rsidTr="006B45B7">
        <w:trPr>
          <w:trHeight w:val="156"/>
        </w:trPr>
        <w:tc>
          <w:tcPr>
            <w:tcW w:w="1666"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 xml:space="preserve">Нотариальная </w:t>
            </w:r>
          </w:p>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контора</w:t>
            </w:r>
          </w:p>
        </w:tc>
        <w:tc>
          <w:tcPr>
            <w:tcW w:w="1138"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нотариус</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1 на 30 тыс. жителей</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Возможно встроенно-пристроенное</w:t>
            </w:r>
          </w:p>
        </w:tc>
      </w:tr>
      <w:tr w:rsidR="006B45B7" w:rsidRPr="001A71F6" w:rsidTr="006B45B7">
        <w:trPr>
          <w:trHeight w:val="156"/>
        </w:trPr>
        <w:tc>
          <w:tcPr>
            <w:tcW w:w="14688" w:type="dxa"/>
            <w:gridSpan w:val="9"/>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VIII. Культовые объекты</w:t>
            </w:r>
          </w:p>
        </w:tc>
      </w:tr>
      <w:tr w:rsidR="006B45B7" w:rsidRPr="001A71F6" w:rsidTr="006B45B7">
        <w:trPr>
          <w:trHeight w:val="156"/>
        </w:trPr>
        <w:tc>
          <w:tcPr>
            <w:tcW w:w="1668" w:type="dxa"/>
            <w:shd w:val="clear" w:color="auto" w:fill="auto"/>
          </w:tcPr>
          <w:p w:rsidR="006B45B7" w:rsidRPr="001A71F6" w:rsidRDefault="006B45B7" w:rsidP="002705C0">
            <w:pPr>
              <w:widowControl/>
              <w:spacing w:line="360" w:lineRule="auto"/>
              <w:rPr>
                <w:rFonts w:eastAsia="Times New Roman"/>
                <w:sz w:val="22"/>
                <w:szCs w:val="22"/>
              </w:rPr>
            </w:pPr>
            <w:r w:rsidRPr="001A71F6">
              <w:rPr>
                <w:rFonts w:eastAsia="Times New Roman"/>
                <w:sz w:val="22"/>
                <w:szCs w:val="22"/>
              </w:rPr>
              <w:t xml:space="preserve">Культовые здания и сооружения </w:t>
            </w:r>
          </w:p>
        </w:tc>
        <w:tc>
          <w:tcPr>
            <w:tcW w:w="1136" w:type="dxa"/>
            <w:gridSpan w:val="2"/>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объект</w:t>
            </w:r>
          </w:p>
        </w:tc>
        <w:tc>
          <w:tcPr>
            <w:tcW w:w="2833" w:type="dxa"/>
            <w:gridSpan w:val="4"/>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r w:rsidRPr="001A71F6">
              <w:rPr>
                <w:rFonts w:eastAsia="Times New Roman"/>
                <w:sz w:val="22"/>
                <w:szCs w:val="22"/>
              </w:rPr>
              <w:t xml:space="preserve"> </w:t>
            </w:r>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3827"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 xml:space="preserve">По заданию </w:t>
            </w:r>
            <w:proofErr w:type="gramStart"/>
            <w:r w:rsidRPr="001A71F6">
              <w:rPr>
                <w:rFonts w:eastAsia="Times New Roman"/>
                <w:sz w:val="22"/>
                <w:szCs w:val="22"/>
              </w:rPr>
              <w:t>на</w:t>
            </w:r>
            <w:proofErr w:type="gramEnd"/>
          </w:p>
          <w:p w:rsidR="006B45B7" w:rsidRPr="001A71F6" w:rsidRDefault="006B45B7" w:rsidP="001A71F6">
            <w:pPr>
              <w:widowControl/>
              <w:spacing w:line="360" w:lineRule="auto"/>
              <w:ind w:firstLine="540"/>
              <w:jc w:val="center"/>
              <w:rPr>
                <w:rFonts w:eastAsia="Times New Roman"/>
                <w:sz w:val="22"/>
                <w:szCs w:val="22"/>
              </w:rPr>
            </w:pPr>
            <w:r w:rsidRPr="001A71F6">
              <w:rPr>
                <w:rFonts w:eastAsia="Times New Roman"/>
                <w:sz w:val="22"/>
                <w:szCs w:val="22"/>
              </w:rPr>
              <w:t>проектирование</w:t>
            </w:r>
          </w:p>
        </w:tc>
        <w:tc>
          <w:tcPr>
            <w:tcW w:w="5224" w:type="dxa"/>
            <w:shd w:val="clear" w:color="auto" w:fill="auto"/>
          </w:tcPr>
          <w:p w:rsidR="006B45B7" w:rsidRPr="001A71F6" w:rsidRDefault="006B45B7" w:rsidP="001A71F6">
            <w:pPr>
              <w:widowControl/>
              <w:spacing w:line="360" w:lineRule="auto"/>
              <w:ind w:firstLine="540"/>
              <w:jc w:val="center"/>
              <w:rPr>
                <w:rFonts w:eastAsia="Times New Roman"/>
                <w:sz w:val="22"/>
                <w:szCs w:val="22"/>
              </w:rPr>
            </w:pPr>
          </w:p>
        </w:tc>
      </w:tr>
    </w:tbl>
    <w:p w:rsidR="006B45B7" w:rsidRPr="001A71F6" w:rsidRDefault="006B45B7" w:rsidP="008B5141">
      <w:pPr>
        <w:widowControl/>
        <w:spacing w:line="360" w:lineRule="auto"/>
        <w:rPr>
          <w:rFonts w:eastAsia="Times New Roman"/>
          <w:sz w:val="22"/>
          <w:szCs w:val="22"/>
        </w:rPr>
        <w:sectPr w:rsidR="006B45B7" w:rsidRPr="001A71F6" w:rsidSect="006B45B7">
          <w:footerReference w:type="even" r:id="rId116"/>
          <w:footerReference w:type="default" r:id="rId117"/>
          <w:footerReference w:type="first" r:id="rId118"/>
          <w:pgSz w:w="16838" w:h="11906" w:orient="landscape"/>
          <w:pgMar w:top="748" w:right="1077" w:bottom="1701" w:left="1134" w:header="709" w:footer="709" w:gutter="0"/>
          <w:pgNumType w:start="53"/>
          <w:cols w:space="708"/>
          <w:titlePg/>
          <w:docGrid w:linePitch="360"/>
        </w:sectPr>
      </w:pPr>
    </w:p>
    <w:p w:rsidR="00226211" w:rsidRPr="004F568B" w:rsidRDefault="00226211" w:rsidP="008B5141">
      <w:pPr>
        <w:shd w:val="clear" w:color="auto" w:fill="FFFFFF"/>
        <w:tabs>
          <w:tab w:val="left" w:leader="underscore" w:pos="3494"/>
        </w:tabs>
        <w:spacing w:before="245" w:line="322" w:lineRule="exact"/>
        <w:ind w:right="576"/>
        <w:rPr>
          <w:sz w:val="24"/>
          <w:szCs w:val="24"/>
        </w:rPr>
      </w:pPr>
    </w:p>
    <w:sectPr w:rsidR="00226211" w:rsidRPr="004F568B" w:rsidSect="00226211">
      <w:pgSz w:w="11909" w:h="16834"/>
      <w:pgMar w:top="773" w:right="1109" w:bottom="360" w:left="266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D34" w:rsidRDefault="00F84D34">
      <w:r>
        <w:separator/>
      </w:r>
    </w:p>
  </w:endnote>
  <w:endnote w:type="continuationSeparator" w:id="0">
    <w:p w:rsidR="00F84D34" w:rsidRDefault="00F8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Mangal">
    <w:panose1 w:val="020B0604020202020204"/>
    <w:charset w:val="00"/>
    <w:family w:val="auto"/>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B6" w:rsidRDefault="00B618B6" w:rsidP="00536654">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B618B6" w:rsidRDefault="00B618B6" w:rsidP="0053665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B6" w:rsidRDefault="00B618B6" w:rsidP="00536654">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B6" w:rsidRDefault="00B618B6" w:rsidP="006B45B7">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rsidR="00B618B6" w:rsidRDefault="00B618B6" w:rsidP="006B45B7">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B6" w:rsidRDefault="00B618B6" w:rsidP="006B45B7">
    <w:pPr>
      <w:pStyle w:val="aa"/>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18" w:rsidRDefault="00754C18" w:rsidP="00754C18">
    <w:pPr>
      <w:pStyle w:val="aa"/>
      <w:jc w:val="right"/>
    </w:pPr>
    <w:r>
      <w:rPr>
        <w:rStyle w:val="afb"/>
      </w:rPr>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D34" w:rsidRDefault="00F84D34">
      <w:r>
        <w:separator/>
      </w:r>
    </w:p>
  </w:footnote>
  <w:footnote w:type="continuationSeparator" w:id="0">
    <w:p w:rsidR="00F84D34" w:rsidRDefault="00F84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0A65678C"/>
    <w:multiLevelType w:val="singleLevel"/>
    <w:tmpl w:val="49EC79AC"/>
    <w:lvl w:ilvl="0">
      <w:start w:val="3"/>
      <w:numFmt w:val="decimal"/>
      <w:lvlText w:val="1.%1."/>
      <w:legacy w:legacy="1" w:legacySpace="0" w:legacyIndent="427"/>
      <w:lvlJc w:val="left"/>
      <w:rPr>
        <w:rFonts w:ascii="Times New Roman" w:hAnsi="Times New Roman" w:cs="Times New Roman" w:hint="default"/>
      </w:rPr>
    </w:lvl>
  </w:abstractNum>
  <w:abstractNum w:abstractNumId="2">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4">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7D5452C"/>
    <w:multiLevelType w:val="hybridMultilevel"/>
    <w:tmpl w:val="E6529DC4"/>
    <w:lvl w:ilvl="0" w:tplc="846EDEC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ECE3012"/>
    <w:multiLevelType w:val="singleLevel"/>
    <w:tmpl w:val="BD1C8840"/>
    <w:lvl w:ilvl="0">
      <w:start w:val="1"/>
      <w:numFmt w:val="decimal"/>
      <w:lvlText w:val="%1."/>
      <w:legacy w:legacy="1" w:legacySpace="0" w:legacyIndent="245"/>
      <w:lvlJc w:val="left"/>
      <w:rPr>
        <w:rFonts w:ascii="Times New Roman" w:hAnsi="Times New Roman" w:cs="Times New Roman" w:hint="default"/>
      </w:rPr>
    </w:lvl>
  </w:abstractNum>
  <w:abstractNum w:abstractNumId="8">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7"/>
  </w:num>
  <w:num w:numId="3">
    <w:abstractNumId w:val="0"/>
    <w:lvlOverride w:ilvl="1">
      <w:lvl w:ilvl="1">
        <w:start w:val="1"/>
        <w:numFmt w:val="decimalZero"/>
        <w:pStyle w:val="2"/>
        <w:isLgl/>
        <w:lvlText w:val="Раздел %1.%2"/>
        <w:lvlJc w:val="left"/>
        <w:pPr>
          <w:tabs>
            <w:tab w:val="num" w:pos="-1080"/>
          </w:tabs>
          <w:ind w:left="-2520" w:firstLine="0"/>
        </w:pPr>
      </w:lvl>
    </w:lvlOverride>
    <w:lvlOverride w:ilvl="2">
      <w:lvl w:ilvl="2">
        <w:start w:val="1"/>
        <w:numFmt w:val="lowerLetter"/>
        <w:pStyle w:val="3"/>
        <w:lvlText w:val="(%3)"/>
        <w:lvlJc w:val="left"/>
        <w:pPr>
          <w:tabs>
            <w:tab w:val="num" w:pos="-1800"/>
          </w:tabs>
          <w:ind w:left="-1800" w:hanging="432"/>
        </w:pPr>
      </w:lvl>
    </w:lvlOverride>
  </w:num>
  <w:num w:numId="4">
    <w:abstractNumId w:val="5"/>
  </w:num>
  <w:num w:numId="5">
    <w:abstractNumId w:val="4"/>
  </w:num>
  <w:num w:numId="6">
    <w:abstractNumId w:val="9"/>
  </w:num>
  <w:num w:numId="7">
    <w:abstractNumId w:val="3"/>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11"/>
    <w:rsid w:val="000409B1"/>
    <w:rsid w:val="0011136D"/>
    <w:rsid w:val="001300E1"/>
    <w:rsid w:val="001A2C0B"/>
    <w:rsid w:val="001A71F6"/>
    <w:rsid w:val="001D5955"/>
    <w:rsid w:val="001F5D51"/>
    <w:rsid w:val="00225104"/>
    <w:rsid w:val="00226211"/>
    <w:rsid w:val="00237DAC"/>
    <w:rsid w:val="00267F09"/>
    <w:rsid w:val="002705C0"/>
    <w:rsid w:val="002827E2"/>
    <w:rsid w:val="002D4FD4"/>
    <w:rsid w:val="002D56AE"/>
    <w:rsid w:val="002F382E"/>
    <w:rsid w:val="00304B33"/>
    <w:rsid w:val="00305674"/>
    <w:rsid w:val="003308FD"/>
    <w:rsid w:val="003610ED"/>
    <w:rsid w:val="003A2335"/>
    <w:rsid w:val="00405785"/>
    <w:rsid w:val="0041011D"/>
    <w:rsid w:val="00467DD4"/>
    <w:rsid w:val="004A71FF"/>
    <w:rsid w:val="004F568B"/>
    <w:rsid w:val="004F7750"/>
    <w:rsid w:val="00536654"/>
    <w:rsid w:val="005C7E8E"/>
    <w:rsid w:val="0061189C"/>
    <w:rsid w:val="006550B2"/>
    <w:rsid w:val="006B45B7"/>
    <w:rsid w:val="006C4726"/>
    <w:rsid w:val="00731C08"/>
    <w:rsid w:val="00754C18"/>
    <w:rsid w:val="007A5254"/>
    <w:rsid w:val="007F5FBD"/>
    <w:rsid w:val="008139C5"/>
    <w:rsid w:val="008B5141"/>
    <w:rsid w:val="008D250F"/>
    <w:rsid w:val="008E5288"/>
    <w:rsid w:val="008F59AE"/>
    <w:rsid w:val="009019B3"/>
    <w:rsid w:val="00917D14"/>
    <w:rsid w:val="009A6EC4"/>
    <w:rsid w:val="009B56E4"/>
    <w:rsid w:val="009C2DF6"/>
    <w:rsid w:val="009F4846"/>
    <w:rsid w:val="00B0239F"/>
    <w:rsid w:val="00B618B6"/>
    <w:rsid w:val="00B923CE"/>
    <w:rsid w:val="00BC7E51"/>
    <w:rsid w:val="00BE7439"/>
    <w:rsid w:val="00C73A1C"/>
    <w:rsid w:val="00C80199"/>
    <w:rsid w:val="00CA0703"/>
    <w:rsid w:val="00D07936"/>
    <w:rsid w:val="00D5312A"/>
    <w:rsid w:val="00DD3FD4"/>
    <w:rsid w:val="00DE2188"/>
    <w:rsid w:val="00E16450"/>
    <w:rsid w:val="00ED78E2"/>
    <w:rsid w:val="00F84D34"/>
    <w:rsid w:val="00FE1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21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1"/>
    <w:qFormat/>
    <w:rsid w:val="00536654"/>
    <w:pPr>
      <w:keepNext/>
      <w:numPr>
        <w:numId w:val="3"/>
      </w:numPr>
      <w:autoSpaceDE/>
      <w:autoSpaceDN/>
      <w:adjustRightInd/>
      <w:jc w:val="both"/>
      <w:outlineLvl w:val="0"/>
    </w:pPr>
    <w:rPr>
      <w:rFonts w:eastAsia="Times New Roman"/>
      <w:sz w:val="28"/>
      <w:szCs w:val="28"/>
    </w:rPr>
  </w:style>
  <w:style w:type="paragraph" w:styleId="2">
    <w:name w:val="heading 2"/>
    <w:basedOn w:val="a0"/>
    <w:next w:val="a0"/>
    <w:link w:val="20"/>
    <w:qFormat/>
    <w:rsid w:val="00536654"/>
    <w:pPr>
      <w:keepNext/>
      <w:numPr>
        <w:ilvl w:val="1"/>
        <w:numId w:val="3"/>
      </w:numPr>
      <w:autoSpaceDE/>
      <w:autoSpaceDN/>
      <w:adjustRightInd/>
      <w:jc w:val="center"/>
      <w:outlineLvl w:val="1"/>
    </w:pPr>
    <w:rPr>
      <w:rFonts w:eastAsia="Times New Roman"/>
      <w:b/>
      <w:bCs/>
      <w:sz w:val="28"/>
      <w:szCs w:val="28"/>
    </w:rPr>
  </w:style>
  <w:style w:type="paragraph" w:styleId="3">
    <w:name w:val="heading 3"/>
    <w:basedOn w:val="a0"/>
    <w:next w:val="a0"/>
    <w:link w:val="30"/>
    <w:qFormat/>
    <w:rsid w:val="00536654"/>
    <w:pPr>
      <w:keepNext/>
      <w:widowControl/>
      <w:numPr>
        <w:ilvl w:val="2"/>
        <w:numId w:val="3"/>
      </w:numPr>
      <w:autoSpaceDE/>
      <w:autoSpaceDN/>
      <w:adjustRightInd/>
      <w:outlineLvl w:val="2"/>
    </w:pPr>
    <w:rPr>
      <w:rFonts w:ascii="Arial" w:eastAsia="Times New Roman" w:hAnsi="Arial" w:cs="Arial"/>
      <w:b/>
      <w:bCs/>
    </w:rPr>
  </w:style>
  <w:style w:type="paragraph" w:styleId="4">
    <w:name w:val="heading 4"/>
    <w:basedOn w:val="a0"/>
    <w:next w:val="a0"/>
    <w:link w:val="40"/>
    <w:qFormat/>
    <w:rsid w:val="00536654"/>
    <w:pPr>
      <w:keepNext/>
      <w:widowControl/>
      <w:numPr>
        <w:ilvl w:val="3"/>
        <w:numId w:val="3"/>
      </w:numPr>
      <w:autoSpaceDE/>
      <w:autoSpaceDN/>
      <w:adjustRightInd/>
      <w:spacing w:before="240" w:after="60"/>
      <w:outlineLvl w:val="3"/>
    </w:pPr>
    <w:rPr>
      <w:rFonts w:eastAsia="Times New Roman"/>
      <w:b/>
      <w:bCs/>
      <w:sz w:val="28"/>
      <w:szCs w:val="28"/>
    </w:rPr>
  </w:style>
  <w:style w:type="paragraph" w:styleId="5">
    <w:name w:val="heading 5"/>
    <w:basedOn w:val="a0"/>
    <w:next w:val="a0"/>
    <w:link w:val="50"/>
    <w:qFormat/>
    <w:rsid w:val="00536654"/>
    <w:pPr>
      <w:keepNext/>
      <w:numPr>
        <w:ilvl w:val="4"/>
        <w:numId w:val="3"/>
      </w:numPr>
      <w:autoSpaceDE/>
      <w:autoSpaceDN/>
      <w:adjustRightInd/>
      <w:jc w:val="center"/>
      <w:outlineLvl w:val="4"/>
    </w:pPr>
    <w:rPr>
      <w:rFonts w:eastAsia="Times New Roman"/>
      <w:b/>
      <w:bCs/>
      <w:sz w:val="28"/>
      <w:szCs w:val="28"/>
    </w:rPr>
  </w:style>
  <w:style w:type="paragraph" w:styleId="6">
    <w:name w:val="heading 6"/>
    <w:basedOn w:val="a0"/>
    <w:next w:val="a0"/>
    <w:link w:val="60"/>
    <w:qFormat/>
    <w:rsid w:val="00536654"/>
    <w:pPr>
      <w:keepNext/>
      <w:numPr>
        <w:ilvl w:val="5"/>
        <w:numId w:val="3"/>
      </w:numPr>
      <w:autoSpaceDE/>
      <w:autoSpaceDN/>
      <w:adjustRightInd/>
      <w:jc w:val="center"/>
      <w:outlineLvl w:val="5"/>
    </w:pPr>
    <w:rPr>
      <w:rFonts w:eastAsia="Times New Roman"/>
      <w:b/>
      <w:bCs/>
      <w:color w:val="000000"/>
      <w:sz w:val="28"/>
      <w:szCs w:val="28"/>
    </w:rPr>
  </w:style>
  <w:style w:type="paragraph" w:styleId="7">
    <w:name w:val="heading 7"/>
    <w:basedOn w:val="a0"/>
    <w:next w:val="a0"/>
    <w:link w:val="70"/>
    <w:qFormat/>
    <w:rsid w:val="00536654"/>
    <w:pPr>
      <w:keepNext/>
      <w:numPr>
        <w:ilvl w:val="6"/>
        <w:numId w:val="3"/>
      </w:numPr>
      <w:autoSpaceDE/>
      <w:autoSpaceDN/>
      <w:adjustRightInd/>
      <w:jc w:val="center"/>
      <w:outlineLvl w:val="6"/>
    </w:pPr>
    <w:rPr>
      <w:rFonts w:eastAsia="Times New Roman"/>
      <w:b/>
      <w:bCs/>
      <w:color w:val="000000"/>
      <w:sz w:val="24"/>
      <w:szCs w:val="24"/>
    </w:rPr>
  </w:style>
  <w:style w:type="paragraph" w:styleId="8">
    <w:name w:val="heading 8"/>
    <w:basedOn w:val="a0"/>
    <w:next w:val="a0"/>
    <w:link w:val="80"/>
    <w:qFormat/>
    <w:rsid w:val="00536654"/>
    <w:pPr>
      <w:keepNext/>
      <w:numPr>
        <w:ilvl w:val="7"/>
        <w:numId w:val="3"/>
      </w:numPr>
      <w:tabs>
        <w:tab w:val="num" w:pos="360"/>
      </w:tabs>
      <w:autoSpaceDE/>
      <w:autoSpaceDN/>
      <w:adjustRightInd/>
      <w:jc w:val="right"/>
      <w:outlineLvl w:val="7"/>
    </w:pPr>
    <w:rPr>
      <w:rFonts w:eastAsia="Times New Roman"/>
      <w:sz w:val="28"/>
      <w:szCs w:val="28"/>
    </w:rPr>
  </w:style>
  <w:style w:type="paragraph" w:styleId="9">
    <w:name w:val="heading 9"/>
    <w:basedOn w:val="a0"/>
    <w:next w:val="a0"/>
    <w:link w:val="90"/>
    <w:qFormat/>
    <w:rsid w:val="00536654"/>
    <w:pPr>
      <w:keepNext/>
      <w:numPr>
        <w:ilvl w:val="8"/>
        <w:numId w:val="3"/>
      </w:numPr>
      <w:tabs>
        <w:tab w:val="num" w:pos="360"/>
      </w:tabs>
      <w:autoSpaceDE/>
      <w:autoSpaceDN/>
      <w:adjustRightInd/>
      <w:jc w:val="right"/>
      <w:outlineLvl w:val="8"/>
    </w:pPr>
    <w:rPr>
      <w:rFonts w:eastAsia="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8E5288"/>
    <w:pPr>
      <w:ind w:left="720"/>
      <w:contextualSpacing/>
    </w:pPr>
  </w:style>
  <w:style w:type="character" w:customStyle="1" w:styleId="11">
    <w:name w:val="Заголовок 1 Знак"/>
    <w:basedOn w:val="a1"/>
    <w:link w:val="1"/>
    <w:rsid w:val="00536654"/>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536654"/>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536654"/>
    <w:rPr>
      <w:rFonts w:ascii="Arial" w:eastAsia="Times New Roman" w:hAnsi="Arial" w:cs="Arial"/>
      <w:b/>
      <w:bCs/>
      <w:sz w:val="20"/>
      <w:szCs w:val="20"/>
      <w:lang w:eastAsia="ru-RU"/>
    </w:rPr>
  </w:style>
  <w:style w:type="character" w:customStyle="1" w:styleId="40">
    <w:name w:val="Заголовок 4 Знак"/>
    <w:basedOn w:val="a1"/>
    <w:link w:val="4"/>
    <w:rsid w:val="005366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3665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536654"/>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536654"/>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536654"/>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536654"/>
    <w:rPr>
      <w:rFonts w:ascii="Times New Roman" w:eastAsia="Times New Roman" w:hAnsi="Times New Roman" w:cs="Times New Roman"/>
      <w:sz w:val="28"/>
      <w:szCs w:val="28"/>
      <w:lang w:eastAsia="ru-RU"/>
    </w:rPr>
  </w:style>
  <w:style w:type="numbering" w:customStyle="1" w:styleId="12">
    <w:name w:val="Нет списка1"/>
    <w:next w:val="a3"/>
    <w:semiHidden/>
    <w:rsid w:val="00536654"/>
  </w:style>
  <w:style w:type="paragraph" w:customStyle="1" w:styleId="ConsNormal">
    <w:name w:val="ConsNormal"/>
    <w:rsid w:val="005366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0"/>
    <w:link w:val="a6"/>
    <w:rsid w:val="00536654"/>
    <w:pPr>
      <w:autoSpaceDE/>
      <w:autoSpaceDN/>
      <w:adjustRightInd/>
      <w:ind w:firstLine="709"/>
      <w:jc w:val="center"/>
    </w:pPr>
    <w:rPr>
      <w:rFonts w:eastAsia="Times New Roman"/>
      <w:b/>
      <w:bCs/>
      <w:sz w:val="28"/>
      <w:szCs w:val="28"/>
    </w:rPr>
  </w:style>
  <w:style w:type="character" w:customStyle="1" w:styleId="a6">
    <w:name w:val="Основной текст с отступом Знак"/>
    <w:basedOn w:val="a1"/>
    <w:link w:val="a5"/>
    <w:rsid w:val="00536654"/>
    <w:rPr>
      <w:rFonts w:ascii="Times New Roman" w:eastAsia="Times New Roman" w:hAnsi="Times New Roman" w:cs="Times New Roman"/>
      <w:b/>
      <w:bCs/>
      <w:sz w:val="28"/>
      <w:szCs w:val="28"/>
      <w:lang w:eastAsia="ru-RU"/>
    </w:rPr>
  </w:style>
  <w:style w:type="paragraph" w:styleId="a7">
    <w:name w:val="Normal (Web)"/>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Preformat">
    <w:name w:val="Preformat"/>
    <w:rsid w:val="00536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uiPriority w:val="99"/>
    <w:rsid w:val="00536654"/>
    <w:pPr>
      <w:widowControl/>
      <w:autoSpaceDE/>
      <w:autoSpaceDN/>
      <w:adjustRightInd/>
      <w:ind w:left="300"/>
      <w:jc w:val="center"/>
    </w:pPr>
    <w:rPr>
      <w:rFonts w:ascii="Arial" w:eastAsia="Times New Roman" w:hAnsi="Arial" w:cs="Arial"/>
      <w:b/>
      <w:bCs/>
      <w:color w:val="3560A7"/>
      <w:sz w:val="21"/>
      <w:szCs w:val="21"/>
    </w:rPr>
  </w:style>
  <w:style w:type="character" w:customStyle="1" w:styleId="a9">
    <w:name w:val="Верхний колонтитул Знак"/>
    <w:basedOn w:val="a1"/>
    <w:link w:val="a8"/>
    <w:uiPriority w:val="99"/>
    <w:rsid w:val="00536654"/>
    <w:rPr>
      <w:rFonts w:ascii="Arial" w:eastAsia="Times New Roman" w:hAnsi="Arial" w:cs="Arial"/>
      <w:b/>
      <w:bCs/>
      <w:color w:val="3560A7"/>
      <w:sz w:val="21"/>
      <w:szCs w:val="21"/>
      <w:lang w:eastAsia="ru-RU"/>
    </w:rPr>
  </w:style>
  <w:style w:type="paragraph" w:styleId="aa">
    <w:name w:val="footer"/>
    <w:basedOn w:val="a0"/>
    <w:link w:val="ab"/>
    <w:rsid w:val="00536654"/>
    <w:pPr>
      <w:widowControl/>
      <w:tabs>
        <w:tab w:val="center" w:pos="4677"/>
        <w:tab w:val="right" w:pos="9355"/>
      </w:tabs>
      <w:autoSpaceDE/>
      <w:autoSpaceDN/>
      <w:adjustRightInd/>
    </w:pPr>
    <w:rPr>
      <w:rFonts w:eastAsia="Times New Roman"/>
      <w:sz w:val="24"/>
      <w:szCs w:val="24"/>
    </w:rPr>
  </w:style>
  <w:style w:type="character" w:customStyle="1" w:styleId="ab">
    <w:name w:val="Нижний колонтитул Знак"/>
    <w:basedOn w:val="a1"/>
    <w:link w:val="aa"/>
    <w:rsid w:val="00536654"/>
    <w:rPr>
      <w:rFonts w:ascii="Times New Roman" w:eastAsia="Times New Roman" w:hAnsi="Times New Roman" w:cs="Times New Roman"/>
      <w:sz w:val="24"/>
      <w:szCs w:val="24"/>
      <w:lang w:eastAsia="ru-RU"/>
    </w:rPr>
  </w:style>
  <w:style w:type="character" w:customStyle="1" w:styleId="spelle">
    <w:name w:val="spelle"/>
    <w:basedOn w:val="a1"/>
    <w:rsid w:val="00536654"/>
  </w:style>
  <w:style w:type="character" w:customStyle="1" w:styleId="grame">
    <w:name w:val="grame"/>
    <w:basedOn w:val="a1"/>
    <w:rsid w:val="00536654"/>
  </w:style>
  <w:style w:type="paragraph" w:customStyle="1" w:styleId="Heading">
    <w:name w:val="Heading"/>
    <w:rsid w:val="00536654"/>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0"/>
    <w:link w:val="ad"/>
    <w:rsid w:val="00536654"/>
    <w:pPr>
      <w:widowControl/>
      <w:autoSpaceDE/>
      <w:autoSpaceDN/>
      <w:adjustRightInd/>
    </w:pPr>
    <w:rPr>
      <w:rFonts w:ascii="Courier New" w:eastAsia="Times New Roman" w:hAnsi="Courier New" w:cs="Courier New"/>
    </w:rPr>
  </w:style>
  <w:style w:type="character" w:customStyle="1" w:styleId="ad">
    <w:name w:val="Текст Знак"/>
    <w:basedOn w:val="a1"/>
    <w:link w:val="ac"/>
    <w:rsid w:val="00536654"/>
    <w:rPr>
      <w:rFonts w:ascii="Courier New" w:eastAsia="Times New Roman" w:hAnsi="Courier New" w:cs="Courier New"/>
      <w:sz w:val="20"/>
      <w:szCs w:val="20"/>
      <w:lang w:eastAsia="ru-RU"/>
    </w:rPr>
  </w:style>
  <w:style w:type="paragraph" w:customStyle="1" w:styleId="ConsNonformat">
    <w:name w:val="ConsNonformat"/>
    <w:rsid w:val="005366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536654"/>
    <w:pPr>
      <w:spacing w:before="28" w:after="28"/>
    </w:pPr>
    <w:rPr>
      <w:color w:val="auto"/>
    </w:rPr>
  </w:style>
  <w:style w:type="paragraph" w:customStyle="1" w:styleId="Default">
    <w:name w:val="Default"/>
    <w:rsid w:val="0053665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536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rPr>
  </w:style>
  <w:style w:type="character" w:customStyle="1" w:styleId="HTML0">
    <w:name w:val="Стандартный HTML Знак"/>
    <w:basedOn w:val="a1"/>
    <w:link w:val="HTML"/>
    <w:rsid w:val="00536654"/>
    <w:rPr>
      <w:rFonts w:ascii="Courier New" w:eastAsia="Times New Roman" w:hAnsi="Courier New" w:cs="Courier New"/>
      <w:color w:val="000000"/>
      <w:sz w:val="20"/>
      <w:szCs w:val="20"/>
      <w:lang w:eastAsia="ru-RU"/>
    </w:rPr>
  </w:style>
  <w:style w:type="paragraph" w:customStyle="1" w:styleId="FR2">
    <w:name w:val="FR2"/>
    <w:rsid w:val="00536654"/>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536654"/>
    <w:pPr>
      <w:widowControl/>
      <w:autoSpaceDE/>
      <w:autoSpaceDN/>
      <w:adjustRightInd/>
      <w:spacing w:before="120"/>
      <w:ind w:firstLine="851"/>
      <w:jc w:val="both"/>
    </w:pPr>
    <w:rPr>
      <w:rFonts w:ascii="Arial" w:eastAsia="Times New Roman" w:hAnsi="Arial" w:cs="Arial"/>
    </w:rPr>
  </w:style>
  <w:style w:type="character" w:customStyle="1" w:styleId="22">
    <w:name w:val="Основной текст 2 Знак"/>
    <w:basedOn w:val="a1"/>
    <w:link w:val="21"/>
    <w:rsid w:val="00536654"/>
    <w:rPr>
      <w:rFonts w:ascii="Arial" w:eastAsia="Times New Roman" w:hAnsi="Arial" w:cs="Arial"/>
      <w:sz w:val="20"/>
      <w:szCs w:val="20"/>
      <w:lang w:eastAsia="ru-RU"/>
    </w:rPr>
  </w:style>
  <w:style w:type="paragraph" w:customStyle="1" w:styleId="ae">
    <w:name w:val="Таблица"/>
    <w:rsid w:val="00536654"/>
    <w:pPr>
      <w:spacing w:before="120" w:after="0" w:line="204" w:lineRule="auto"/>
    </w:pPr>
    <w:rPr>
      <w:rFonts w:ascii="Arial" w:eastAsia="Times New Roman" w:hAnsi="Arial" w:cs="Arial"/>
      <w:sz w:val="20"/>
      <w:szCs w:val="20"/>
      <w:lang w:eastAsia="ru-RU"/>
    </w:rPr>
  </w:style>
  <w:style w:type="paragraph" w:customStyle="1" w:styleId="af">
    <w:name w:val="Цифры таблицы"/>
    <w:rsid w:val="00536654"/>
    <w:pPr>
      <w:spacing w:after="0" w:line="240" w:lineRule="auto"/>
      <w:jc w:val="right"/>
    </w:pPr>
    <w:rPr>
      <w:rFonts w:ascii="Arial" w:eastAsia="Times New Roman" w:hAnsi="Arial" w:cs="Arial"/>
      <w:sz w:val="24"/>
      <w:szCs w:val="24"/>
      <w:lang w:eastAsia="ru-RU"/>
    </w:rPr>
  </w:style>
  <w:style w:type="paragraph" w:customStyle="1" w:styleId="af0">
    <w:name w:val="Таблотст"/>
    <w:basedOn w:val="ae"/>
    <w:rsid w:val="00536654"/>
    <w:pPr>
      <w:ind w:left="85"/>
    </w:pPr>
  </w:style>
  <w:style w:type="paragraph" w:customStyle="1" w:styleId="af1">
    <w:name w:val="Единицы"/>
    <w:basedOn w:val="a0"/>
    <w:rsid w:val="00536654"/>
    <w:pPr>
      <w:keepNext/>
      <w:widowControl/>
      <w:autoSpaceDE/>
      <w:autoSpaceDN/>
      <w:adjustRightInd/>
      <w:spacing w:before="20" w:after="20"/>
      <w:jc w:val="right"/>
    </w:pPr>
    <w:rPr>
      <w:rFonts w:ascii="Arial" w:eastAsia="Times New Roman" w:hAnsi="Arial" w:cs="Arial"/>
      <w:sz w:val="22"/>
      <w:szCs w:val="22"/>
    </w:rPr>
  </w:style>
  <w:style w:type="paragraph" w:styleId="af2">
    <w:name w:val="Message Header"/>
    <w:basedOn w:val="a0"/>
    <w:link w:val="af3"/>
    <w:rsid w:val="00536654"/>
    <w:pPr>
      <w:widowControl/>
      <w:autoSpaceDE/>
      <w:autoSpaceDN/>
      <w:adjustRightInd/>
      <w:jc w:val="center"/>
    </w:pPr>
    <w:rPr>
      <w:rFonts w:ascii="Arial" w:eastAsia="Times New Roman" w:hAnsi="Arial" w:cs="Arial"/>
      <w:i/>
      <w:iCs/>
    </w:rPr>
  </w:style>
  <w:style w:type="character" w:customStyle="1" w:styleId="af3">
    <w:name w:val="Шапка Знак"/>
    <w:basedOn w:val="a1"/>
    <w:link w:val="af2"/>
    <w:rsid w:val="00536654"/>
    <w:rPr>
      <w:rFonts w:ascii="Arial" w:eastAsia="Times New Roman" w:hAnsi="Arial" w:cs="Arial"/>
      <w:i/>
      <w:iCs/>
      <w:sz w:val="20"/>
      <w:szCs w:val="20"/>
      <w:lang w:eastAsia="ru-RU"/>
    </w:rPr>
  </w:style>
  <w:style w:type="character" w:styleId="af4">
    <w:name w:val="Strong"/>
    <w:qFormat/>
    <w:rsid w:val="00536654"/>
    <w:rPr>
      <w:b/>
      <w:bCs/>
    </w:rPr>
  </w:style>
  <w:style w:type="paragraph" w:customStyle="1" w:styleId="ConsPlusNormal">
    <w:name w:val="ConsPlusNormal"/>
    <w:rsid w:val="00536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536654"/>
    <w:pPr>
      <w:autoSpaceDE/>
      <w:autoSpaceDN/>
      <w:adjustRightInd/>
      <w:ind w:firstLine="709"/>
      <w:jc w:val="both"/>
    </w:pPr>
    <w:rPr>
      <w:rFonts w:eastAsia="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536654"/>
    <w:rPr>
      <w:rFonts w:ascii="Times New Roman" w:eastAsia="Times New Roman" w:hAnsi="Times New Roman" w:cs="Times New Roman"/>
      <w:color w:val="000000"/>
      <w:sz w:val="28"/>
      <w:szCs w:val="28"/>
      <w:lang w:eastAsia="ru-RU"/>
    </w:rPr>
  </w:style>
  <w:style w:type="paragraph" w:styleId="31">
    <w:name w:val="Body Text Indent 3"/>
    <w:basedOn w:val="a0"/>
    <w:link w:val="32"/>
    <w:rsid w:val="00536654"/>
    <w:pPr>
      <w:autoSpaceDE/>
      <w:autoSpaceDN/>
      <w:adjustRightInd/>
      <w:ind w:firstLine="720"/>
      <w:jc w:val="both"/>
    </w:pPr>
    <w:rPr>
      <w:rFonts w:eastAsia="Times New Roman"/>
      <w:sz w:val="28"/>
      <w:szCs w:val="28"/>
    </w:rPr>
  </w:style>
  <w:style w:type="character" w:customStyle="1" w:styleId="32">
    <w:name w:val="Основной текст с отступом 3 Знак"/>
    <w:basedOn w:val="a1"/>
    <w:link w:val="31"/>
    <w:rsid w:val="00536654"/>
    <w:rPr>
      <w:rFonts w:ascii="Times New Roman" w:eastAsia="Times New Roman" w:hAnsi="Times New Roman" w:cs="Times New Roman"/>
      <w:sz w:val="28"/>
      <w:szCs w:val="28"/>
      <w:lang w:eastAsia="ru-RU"/>
    </w:rPr>
  </w:style>
  <w:style w:type="paragraph" w:customStyle="1" w:styleId="txt">
    <w:name w:val="txt"/>
    <w:basedOn w:val="a0"/>
    <w:rsid w:val="00536654"/>
    <w:pPr>
      <w:widowControl/>
      <w:autoSpaceDE/>
      <w:autoSpaceDN/>
      <w:adjustRightInd/>
      <w:spacing w:before="100" w:beforeAutospacing="1" w:after="100" w:afterAutospacing="1"/>
    </w:pPr>
    <w:rPr>
      <w:rFonts w:ascii="Verdana" w:eastAsia="Times New Roman" w:hAnsi="Verdana" w:cs="Verdana"/>
      <w:color w:val="000000"/>
      <w:sz w:val="17"/>
      <w:szCs w:val="17"/>
    </w:rPr>
  </w:style>
  <w:style w:type="paragraph" w:styleId="af5">
    <w:name w:val="Body Text"/>
    <w:basedOn w:val="a0"/>
    <w:link w:val="af6"/>
    <w:rsid w:val="00536654"/>
    <w:pPr>
      <w:widowControl/>
      <w:autoSpaceDE/>
      <w:autoSpaceDN/>
      <w:adjustRightInd/>
      <w:jc w:val="both"/>
    </w:pPr>
    <w:rPr>
      <w:rFonts w:eastAsia="Times New Roman"/>
      <w:color w:val="000000"/>
      <w:spacing w:val="-4"/>
      <w:sz w:val="22"/>
      <w:szCs w:val="22"/>
    </w:rPr>
  </w:style>
  <w:style w:type="character" w:customStyle="1" w:styleId="af6">
    <w:name w:val="Основной текст Знак"/>
    <w:basedOn w:val="a1"/>
    <w:link w:val="af5"/>
    <w:rsid w:val="00536654"/>
    <w:rPr>
      <w:rFonts w:ascii="Times New Roman" w:eastAsia="Times New Roman" w:hAnsi="Times New Roman" w:cs="Times New Roman"/>
      <w:color w:val="000000"/>
      <w:spacing w:val="-4"/>
      <w:lang w:eastAsia="ru-RU"/>
    </w:rPr>
  </w:style>
  <w:style w:type="paragraph" w:styleId="af7">
    <w:name w:val="footnote text"/>
    <w:basedOn w:val="a0"/>
    <w:link w:val="af8"/>
    <w:semiHidden/>
    <w:rsid w:val="00536654"/>
    <w:pPr>
      <w:widowControl/>
      <w:autoSpaceDE/>
      <w:autoSpaceDN/>
      <w:adjustRightInd/>
    </w:pPr>
    <w:rPr>
      <w:rFonts w:eastAsia="Times New Roman"/>
    </w:rPr>
  </w:style>
  <w:style w:type="character" w:customStyle="1" w:styleId="af8">
    <w:name w:val="Текст сноски Знак"/>
    <w:basedOn w:val="a1"/>
    <w:link w:val="af7"/>
    <w:semiHidden/>
    <w:rsid w:val="00536654"/>
    <w:rPr>
      <w:rFonts w:ascii="Times New Roman" w:eastAsia="Times New Roman" w:hAnsi="Times New Roman" w:cs="Times New Roman"/>
      <w:sz w:val="20"/>
      <w:szCs w:val="20"/>
      <w:lang w:eastAsia="ru-RU"/>
    </w:rPr>
  </w:style>
  <w:style w:type="paragraph" w:styleId="33">
    <w:name w:val="Body Text 3"/>
    <w:basedOn w:val="a0"/>
    <w:link w:val="34"/>
    <w:rsid w:val="00536654"/>
    <w:pPr>
      <w:widowControl/>
      <w:overflowPunct w:val="0"/>
      <w:jc w:val="center"/>
    </w:pPr>
    <w:rPr>
      <w:rFonts w:eastAsia="Times New Roman"/>
      <w:b/>
      <w:bCs/>
      <w:sz w:val="24"/>
      <w:szCs w:val="24"/>
    </w:rPr>
  </w:style>
  <w:style w:type="character" w:customStyle="1" w:styleId="34">
    <w:name w:val="Основной текст 3 Знак"/>
    <w:basedOn w:val="a1"/>
    <w:link w:val="33"/>
    <w:rsid w:val="00536654"/>
    <w:rPr>
      <w:rFonts w:ascii="Times New Roman" w:eastAsia="Times New Roman" w:hAnsi="Times New Roman" w:cs="Times New Roman"/>
      <w:b/>
      <w:bCs/>
      <w:sz w:val="24"/>
      <w:szCs w:val="24"/>
      <w:lang w:eastAsia="ru-RU"/>
    </w:rPr>
  </w:style>
  <w:style w:type="paragraph" w:styleId="af9">
    <w:name w:val="Block Text"/>
    <w:basedOn w:val="a0"/>
    <w:rsid w:val="00536654"/>
    <w:pPr>
      <w:widowControl/>
      <w:autoSpaceDE/>
      <w:autoSpaceDN/>
      <w:adjustRightInd/>
      <w:ind w:left="57" w:right="57"/>
      <w:jc w:val="both"/>
    </w:pPr>
    <w:rPr>
      <w:rFonts w:eastAsia="Times New Roman"/>
      <w:color w:val="000000"/>
      <w:spacing w:val="-2"/>
      <w:sz w:val="22"/>
      <w:szCs w:val="22"/>
    </w:rPr>
  </w:style>
  <w:style w:type="character" w:styleId="afa">
    <w:name w:val="footnote reference"/>
    <w:semiHidden/>
    <w:rsid w:val="00536654"/>
    <w:rPr>
      <w:vertAlign w:val="superscript"/>
    </w:rPr>
  </w:style>
  <w:style w:type="character" w:styleId="afb">
    <w:name w:val="page number"/>
    <w:basedOn w:val="a1"/>
    <w:rsid w:val="00536654"/>
  </w:style>
  <w:style w:type="character" w:styleId="afc">
    <w:name w:val="Hyperlink"/>
    <w:rsid w:val="00536654"/>
    <w:rPr>
      <w:color w:val="000000"/>
      <w:u w:val="none"/>
      <w:effect w:val="none"/>
    </w:rPr>
  </w:style>
  <w:style w:type="character" w:styleId="afd">
    <w:name w:val="FollowedHyperlink"/>
    <w:rsid w:val="00536654"/>
    <w:rPr>
      <w:color w:val="800080"/>
      <w:u w:val="single"/>
    </w:rPr>
  </w:style>
  <w:style w:type="paragraph" w:customStyle="1" w:styleId="210">
    <w:name w:val="Основной текст с отступом 21"/>
    <w:basedOn w:val="a0"/>
    <w:rsid w:val="00536654"/>
    <w:pPr>
      <w:suppressAutoHyphens/>
      <w:autoSpaceDE/>
      <w:autoSpaceDN/>
      <w:adjustRightInd/>
      <w:ind w:firstLine="709"/>
      <w:jc w:val="both"/>
    </w:pPr>
    <w:rPr>
      <w:rFonts w:eastAsia="Lucida Sans Unicode"/>
      <w:color w:val="000000"/>
      <w:sz w:val="28"/>
      <w:szCs w:val="28"/>
      <w:lang w:val="en-US" w:eastAsia="en-US" w:bidi="en-US"/>
    </w:rPr>
  </w:style>
  <w:style w:type="paragraph" w:customStyle="1" w:styleId="ConsPlusTitle">
    <w:name w:val="ConsPlusTitle"/>
    <w:rsid w:val="00536654"/>
    <w:pPr>
      <w:autoSpaceDE w:val="0"/>
      <w:autoSpaceDN w:val="0"/>
      <w:adjustRightInd w:val="0"/>
      <w:spacing w:after="0" w:line="240" w:lineRule="auto"/>
    </w:pPr>
    <w:rPr>
      <w:rFonts w:ascii="Times New Roman" w:eastAsia="Calibri" w:hAnsi="Times New Roman" w:cs="Times New Roman"/>
      <w:b/>
      <w:bCs/>
      <w:sz w:val="24"/>
      <w:szCs w:val="24"/>
    </w:rPr>
  </w:style>
  <w:style w:type="paragraph" w:styleId="13">
    <w:name w:val="toc 1"/>
    <w:basedOn w:val="a0"/>
    <w:next w:val="a0"/>
    <w:autoRedefine/>
    <w:rsid w:val="00536654"/>
    <w:pPr>
      <w:tabs>
        <w:tab w:val="left" w:pos="0"/>
        <w:tab w:val="right" w:leader="dot" w:pos="9540"/>
      </w:tabs>
      <w:autoSpaceDE/>
      <w:autoSpaceDN/>
      <w:adjustRightInd/>
      <w:ind w:right="-81"/>
      <w:jc w:val="center"/>
      <w:outlineLvl w:val="0"/>
    </w:pPr>
    <w:rPr>
      <w:rFonts w:eastAsia="Times New Roman"/>
      <w:bCs/>
      <w:noProof/>
      <w:sz w:val="28"/>
      <w:szCs w:val="28"/>
      <w:lang w:val="en-US"/>
    </w:rPr>
  </w:style>
  <w:style w:type="paragraph" w:styleId="25">
    <w:name w:val="toc 2"/>
    <w:basedOn w:val="a0"/>
    <w:next w:val="a0"/>
    <w:autoRedefine/>
    <w:rsid w:val="00536654"/>
    <w:pPr>
      <w:tabs>
        <w:tab w:val="left" w:pos="800"/>
        <w:tab w:val="right" w:leader="dot" w:pos="9356"/>
      </w:tabs>
      <w:autoSpaceDE/>
      <w:autoSpaceDN/>
      <w:adjustRightInd/>
      <w:ind w:right="567"/>
      <w:jc w:val="both"/>
    </w:pPr>
    <w:rPr>
      <w:rFonts w:eastAsia="Times New Roman"/>
      <w:bCs/>
      <w:noProof/>
      <w:sz w:val="24"/>
      <w:szCs w:val="24"/>
    </w:rPr>
  </w:style>
  <w:style w:type="paragraph" w:styleId="35">
    <w:name w:val="toc 3"/>
    <w:basedOn w:val="a0"/>
    <w:next w:val="a0"/>
    <w:autoRedefine/>
    <w:rsid w:val="00536654"/>
    <w:pPr>
      <w:tabs>
        <w:tab w:val="left" w:pos="1200"/>
        <w:tab w:val="right" w:leader="dot" w:pos="9356"/>
      </w:tabs>
      <w:autoSpaceDE/>
      <w:autoSpaceDN/>
      <w:adjustRightInd/>
      <w:ind w:right="567"/>
      <w:jc w:val="both"/>
    </w:pPr>
    <w:rPr>
      <w:rFonts w:eastAsia="Times New Roman"/>
      <w:noProof/>
      <w:sz w:val="24"/>
      <w:szCs w:val="24"/>
    </w:rPr>
  </w:style>
  <w:style w:type="paragraph" w:styleId="41">
    <w:name w:val="toc 4"/>
    <w:basedOn w:val="a0"/>
    <w:next w:val="a0"/>
    <w:autoRedefine/>
    <w:rsid w:val="00536654"/>
    <w:pPr>
      <w:autoSpaceDE/>
      <w:autoSpaceDN/>
      <w:adjustRightInd/>
      <w:ind w:left="600"/>
    </w:pPr>
    <w:rPr>
      <w:rFonts w:eastAsia="Times New Roman"/>
    </w:rPr>
  </w:style>
  <w:style w:type="paragraph" w:styleId="51">
    <w:name w:val="toc 5"/>
    <w:basedOn w:val="a0"/>
    <w:next w:val="a0"/>
    <w:autoRedefine/>
    <w:rsid w:val="00536654"/>
    <w:pPr>
      <w:autoSpaceDE/>
      <w:autoSpaceDN/>
      <w:adjustRightInd/>
      <w:ind w:left="800"/>
    </w:pPr>
    <w:rPr>
      <w:rFonts w:eastAsia="Times New Roman"/>
    </w:rPr>
  </w:style>
  <w:style w:type="paragraph" w:styleId="61">
    <w:name w:val="toc 6"/>
    <w:basedOn w:val="a0"/>
    <w:next w:val="a0"/>
    <w:autoRedefine/>
    <w:rsid w:val="00536654"/>
    <w:pPr>
      <w:autoSpaceDE/>
      <w:autoSpaceDN/>
      <w:adjustRightInd/>
      <w:ind w:left="1000"/>
    </w:pPr>
    <w:rPr>
      <w:rFonts w:eastAsia="Times New Roman"/>
    </w:rPr>
  </w:style>
  <w:style w:type="paragraph" w:styleId="71">
    <w:name w:val="toc 7"/>
    <w:basedOn w:val="a0"/>
    <w:next w:val="a0"/>
    <w:autoRedefine/>
    <w:rsid w:val="00536654"/>
    <w:pPr>
      <w:autoSpaceDE/>
      <w:autoSpaceDN/>
      <w:adjustRightInd/>
      <w:ind w:left="1200"/>
    </w:pPr>
    <w:rPr>
      <w:rFonts w:eastAsia="Times New Roman"/>
    </w:rPr>
  </w:style>
  <w:style w:type="paragraph" w:styleId="81">
    <w:name w:val="toc 8"/>
    <w:basedOn w:val="a0"/>
    <w:next w:val="a0"/>
    <w:autoRedefine/>
    <w:rsid w:val="00536654"/>
    <w:pPr>
      <w:autoSpaceDE/>
      <w:autoSpaceDN/>
      <w:adjustRightInd/>
      <w:ind w:left="1400"/>
    </w:pPr>
    <w:rPr>
      <w:rFonts w:eastAsia="Times New Roman"/>
    </w:rPr>
  </w:style>
  <w:style w:type="paragraph" w:styleId="91">
    <w:name w:val="toc 9"/>
    <w:basedOn w:val="a0"/>
    <w:next w:val="a0"/>
    <w:autoRedefine/>
    <w:rsid w:val="00536654"/>
    <w:pPr>
      <w:autoSpaceDE/>
      <w:autoSpaceDN/>
      <w:adjustRightInd/>
      <w:ind w:left="1600"/>
    </w:pPr>
    <w:rPr>
      <w:rFonts w:eastAsia="Times New Roman"/>
    </w:rPr>
  </w:style>
  <w:style w:type="character" w:styleId="afe">
    <w:name w:val="annotation reference"/>
    <w:semiHidden/>
    <w:rsid w:val="00536654"/>
    <w:rPr>
      <w:sz w:val="16"/>
      <w:szCs w:val="16"/>
    </w:rPr>
  </w:style>
  <w:style w:type="paragraph" w:styleId="aff">
    <w:name w:val="annotation text"/>
    <w:basedOn w:val="a0"/>
    <w:link w:val="aff0"/>
    <w:semiHidden/>
    <w:rsid w:val="00536654"/>
    <w:pPr>
      <w:autoSpaceDE/>
      <w:autoSpaceDN/>
      <w:adjustRightInd/>
    </w:pPr>
    <w:rPr>
      <w:rFonts w:ascii="Arial" w:eastAsia="Times New Roman" w:hAnsi="Arial" w:cs="Arial"/>
    </w:rPr>
  </w:style>
  <w:style w:type="character" w:customStyle="1" w:styleId="aff0">
    <w:name w:val="Текст примечания Знак"/>
    <w:basedOn w:val="a1"/>
    <w:link w:val="aff"/>
    <w:semiHidden/>
    <w:rsid w:val="00536654"/>
    <w:rPr>
      <w:rFonts w:ascii="Arial" w:eastAsia="Times New Roman" w:hAnsi="Arial" w:cs="Arial"/>
      <w:sz w:val="20"/>
      <w:szCs w:val="20"/>
      <w:lang w:eastAsia="ru-RU"/>
    </w:rPr>
  </w:style>
  <w:style w:type="paragraph" w:styleId="aff1">
    <w:name w:val="annotation subject"/>
    <w:basedOn w:val="aff"/>
    <w:next w:val="aff"/>
    <w:link w:val="aff2"/>
    <w:semiHidden/>
    <w:rsid w:val="00536654"/>
    <w:rPr>
      <w:b/>
      <w:bCs/>
    </w:rPr>
  </w:style>
  <w:style w:type="character" w:customStyle="1" w:styleId="aff2">
    <w:name w:val="Тема примечания Знак"/>
    <w:basedOn w:val="aff0"/>
    <w:link w:val="aff1"/>
    <w:semiHidden/>
    <w:rsid w:val="00536654"/>
    <w:rPr>
      <w:rFonts w:ascii="Arial" w:eastAsia="Times New Roman" w:hAnsi="Arial" w:cs="Arial"/>
      <w:b/>
      <w:bCs/>
      <w:sz w:val="20"/>
      <w:szCs w:val="20"/>
      <w:lang w:eastAsia="ru-RU"/>
    </w:rPr>
  </w:style>
  <w:style w:type="paragraph" w:styleId="aff3">
    <w:name w:val="Balloon Text"/>
    <w:basedOn w:val="a0"/>
    <w:link w:val="aff4"/>
    <w:semiHidden/>
    <w:rsid w:val="00536654"/>
    <w:pPr>
      <w:autoSpaceDE/>
      <w:autoSpaceDN/>
      <w:adjustRightInd/>
    </w:pPr>
    <w:rPr>
      <w:rFonts w:ascii="Tahoma" w:eastAsia="Times New Roman" w:hAnsi="Tahoma" w:cs="Tahoma"/>
      <w:sz w:val="16"/>
      <w:szCs w:val="16"/>
    </w:rPr>
  </w:style>
  <w:style w:type="character" w:customStyle="1" w:styleId="aff4">
    <w:name w:val="Текст выноски Знак"/>
    <w:basedOn w:val="a1"/>
    <w:link w:val="aff3"/>
    <w:semiHidden/>
    <w:rsid w:val="00536654"/>
    <w:rPr>
      <w:rFonts w:ascii="Tahoma" w:eastAsia="Times New Roman" w:hAnsi="Tahoma" w:cs="Tahoma"/>
      <w:sz w:val="16"/>
      <w:szCs w:val="16"/>
      <w:lang w:eastAsia="ru-RU"/>
    </w:rPr>
  </w:style>
  <w:style w:type="character" w:styleId="aff5">
    <w:name w:val="Emphasis"/>
    <w:qFormat/>
    <w:rsid w:val="00536654"/>
    <w:rPr>
      <w:i/>
      <w:iCs/>
    </w:rPr>
  </w:style>
  <w:style w:type="paragraph" w:customStyle="1" w:styleId="ConsPlusNonformat">
    <w:name w:val="ConsPlusNonformat"/>
    <w:rsid w:val="0053665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ConsTitle">
    <w:name w:val="ConsTitle"/>
    <w:rsid w:val="005366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53665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36654"/>
    <w:pPr>
      <w:keepNext/>
      <w:widowControl/>
      <w:autoSpaceDE/>
      <w:autoSpaceDN/>
      <w:adjustRightInd/>
      <w:jc w:val="center"/>
    </w:pPr>
    <w:rPr>
      <w:rFonts w:eastAsia="Times New Roman"/>
      <w:sz w:val="24"/>
    </w:rPr>
  </w:style>
  <w:style w:type="paragraph" w:customStyle="1" w:styleId="textb">
    <w:name w:val="textb"/>
    <w:basedOn w:val="a0"/>
    <w:rsid w:val="00536654"/>
    <w:pPr>
      <w:widowControl/>
      <w:autoSpaceDE/>
      <w:autoSpaceDN/>
      <w:adjustRightInd/>
    </w:pPr>
    <w:rPr>
      <w:rFonts w:ascii="Arial" w:eastAsia="Times New Roman" w:hAnsi="Arial" w:cs="Arial"/>
      <w:b/>
      <w:bCs/>
      <w:sz w:val="22"/>
      <w:szCs w:val="22"/>
    </w:rPr>
  </w:style>
  <w:style w:type="paragraph" w:customStyle="1" w:styleId="western">
    <w:name w:val="western"/>
    <w:basedOn w:val="a0"/>
    <w:rsid w:val="00536654"/>
    <w:pPr>
      <w:widowControl/>
      <w:autoSpaceDE/>
      <w:autoSpaceDN/>
      <w:adjustRightInd/>
      <w:spacing w:before="100" w:beforeAutospacing="1" w:after="100" w:afterAutospacing="1"/>
    </w:pPr>
    <w:rPr>
      <w:rFonts w:eastAsia="Times New Roman"/>
      <w:sz w:val="24"/>
      <w:szCs w:val="24"/>
    </w:rPr>
  </w:style>
  <w:style w:type="numbering" w:styleId="a">
    <w:name w:val="Outline List 3"/>
    <w:basedOn w:val="a3"/>
    <w:rsid w:val="00536654"/>
    <w:pPr>
      <w:numPr>
        <w:numId w:val="9"/>
      </w:numPr>
    </w:pPr>
  </w:style>
  <w:style w:type="numbering" w:styleId="111111">
    <w:name w:val="Outline List 2"/>
    <w:aliases w:val="2.3.2"/>
    <w:basedOn w:val="a3"/>
    <w:rsid w:val="00536654"/>
    <w:pPr>
      <w:numPr>
        <w:numId w:val="4"/>
      </w:numPr>
    </w:pPr>
  </w:style>
  <w:style w:type="numbering" w:styleId="1ai">
    <w:name w:val="Outline List 1"/>
    <w:basedOn w:val="a3"/>
    <w:rsid w:val="00536654"/>
    <w:pPr>
      <w:numPr>
        <w:numId w:val="5"/>
      </w:numPr>
    </w:pPr>
  </w:style>
  <w:style w:type="numbering" w:customStyle="1" w:styleId="2212211">
    <w:name w:val="2.2.1/2.2.1.1"/>
    <w:basedOn w:val="a3"/>
    <w:rsid w:val="00536654"/>
    <w:pPr>
      <w:numPr>
        <w:numId w:val="6"/>
      </w:numPr>
    </w:pPr>
  </w:style>
  <w:style w:type="numbering" w:customStyle="1" w:styleId="10">
    <w:name w:val="Текущий список1"/>
    <w:rsid w:val="00536654"/>
    <w:pPr>
      <w:numPr>
        <w:numId w:val="7"/>
      </w:numPr>
    </w:pPr>
  </w:style>
  <w:style w:type="table" w:styleId="aff6">
    <w:name w:val="Table Grid"/>
    <w:basedOn w:val="a2"/>
    <w:rsid w:val="00536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536654"/>
  </w:style>
  <w:style w:type="paragraph" w:styleId="aff8">
    <w:name w:val="Date"/>
    <w:basedOn w:val="a0"/>
    <w:next w:val="a0"/>
    <w:link w:val="aff9"/>
    <w:rsid w:val="00536654"/>
    <w:pPr>
      <w:autoSpaceDE/>
      <w:autoSpaceDN/>
      <w:adjustRightInd/>
    </w:pPr>
    <w:rPr>
      <w:rFonts w:ascii="Arial" w:eastAsia="Times New Roman" w:hAnsi="Arial" w:cs="Arial"/>
    </w:rPr>
  </w:style>
  <w:style w:type="character" w:customStyle="1" w:styleId="aff9">
    <w:name w:val="Дата Знак"/>
    <w:basedOn w:val="a1"/>
    <w:link w:val="aff8"/>
    <w:rsid w:val="00536654"/>
    <w:rPr>
      <w:rFonts w:ascii="Arial" w:eastAsia="Times New Roman" w:hAnsi="Arial" w:cs="Arial"/>
      <w:sz w:val="20"/>
      <w:szCs w:val="20"/>
      <w:lang w:eastAsia="ru-RU"/>
    </w:rPr>
  </w:style>
  <w:style w:type="character" w:styleId="HTML1">
    <w:name w:val="HTML Acronym"/>
    <w:basedOn w:val="a1"/>
    <w:rsid w:val="00536654"/>
  </w:style>
  <w:style w:type="paragraph" w:styleId="affa">
    <w:name w:val="Document Map"/>
    <w:basedOn w:val="a0"/>
    <w:link w:val="affb"/>
    <w:rsid w:val="00536654"/>
    <w:pPr>
      <w:autoSpaceDE/>
      <w:autoSpaceDN/>
      <w:adjustRightInd/>
    </w:pPr>
    <w:rPr>
      <w:rFonts w:ascii="Tahoma" w:eastAsia="Times New Roman" w:hAnsi="Tahoma" w:cs="Tahoma"/>
      <w:sz w:val="16"/>
      <w:szCs w:val="16"/>
    </w:rPr>
  </w:style>
  <w:style w:type="character" w:customStyle="1" w:styleId="affb">
    <w:name w:val="Схема документа Знак"/>
    <w:basedOn w:val="a1"/>
    <w:link w:val="affa"/>
    <w:rsid w:val="00536654"/>
    <w:rPr>
      <w:rFonts w:ascii="Tahoma" w:eastAsia="Times New Roman" w:hAnsi="Tahoma" w:cs="Tahoma"/>
      <w:sz w:val="16"/>
      <w:szCs w:val="16"/>
      <w:lang w:eastAsia="ru-RU"/>
    </w:rPr>
  </w:style>
  <w:style w:type="paragraph" w:customStyle="1" w:styleId="affc">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character" w:customStyle="1" w:styleId="f">
    <w:name w:val="f"/>
    <w:basedOn w:val="a1"/>
    <w:rsid w:val="00536654"/>
  </w:style>
  <w:style w:type="paragraph" w:styleId="26">
    <w:name w:val="List 2"/>
    <w:basedOn w:val="a0"/>
    <w:rsid w:val="00536654"/>
    <w:pPr>
      <w:widowControl/>
      <w:autoSpaceDE/>
      <w:autoSpaceDN/>
      <w:adjustRightInd/>
      <w:ind w:left="566" w:hanging="283"/>
    </w:pPr>
    <w:rPr>
      <w:rFonts w:eastAsia="Times New Roman"/>
    </w:rPr>
  </w:style>
  <w:style w:type="paragraph" w:styleId="36">
    <w:name w:val="List 3"/>
    <w:basedOn w:val="a0"/>
    <w:rsid w:val="00536654"/>
    <w:pPr>
      <w:widowControl/>
      <w:autoSpaceDE/>
      <w:autoSpaceDN/>
      <w:adjustRightInd/>
      <w:ind w:left="849" w:hanging="283"/>
    </w:pPr>
    <w:rPr>
      <w:rFonts w:eastAsia="Times New Roman"/>
    </w:rPr>
  </w:style>
  <w:style w:type="paragraph" w:customStyle="1" w:styleId="affd">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14">
    <w:name w:val="Обычный1"/>
    <w:link w:val="Normal"/>
    <w:uiPriority w:val="99"/>
    <w:rsid w:val="0053665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536654"/>
    <w:rPr>
      <w:szCs w:val="24"/>
    </w:rPr>
  </w:style>
  <w:style w:type="paragraph" w:customStyle="1" w:styleId="S">
    <w:name w:val="S_Маркированный"/>
    <w:basedOn w:val="affe"/>
    <w:link w:val="S1"/>
    <w:autoRedefine/>
    <w:rsid w:val="00536654"/>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536654"/>
    <w:pPr>
      <w:widowControl/>
      <w:autoSpaceDE/>
      <w:autoSpaceDN/>
      <w:adjustRightInd/>
      <w:ind w:left="1069" w:hanging="360"/>
    </w:pPr>
    <w:rPr>
      <w:rFonts w:eastAsia="Times New Roman"/>
      <w:sz w:val="24"/>
      <w:szCs w:val="24"/>
    </w:rPr>
  </w:style>
  <w:style w:type="paragraph" w:customStyle="1" w:styleId="S0">
    <w:name w:val="S_Обычный"/>
    <w:basedOn w:val="a0"/>
    <w:link w:val="S2"/>
    <w:rsid w:val="00536654"/>
    <w:pPr>
      <w:widowControl/>
      <w:autoSpaceDE/>
      <w:autoSpaceDN/>
      <w:adjustRightInd/>
      <w:spacing w:line="360" w:lineRule="auto"/>
      <w:ind w:firstLine="709"/>
      <w:jc w:val="both"/>
    </w:pPr>
    <w:rPr>
      <w:rFonts w:eastAsia="Times New Roman"/>
      <w:sz w:val="24"/>
      <w:szCs w:val="24"/>
    </w:rPr>
  </w:style>
  <w:style w:type="character" w:customStyle="1" w:styleId="S2">
    <w:name w:val="S_Обычный Знак"/>
    <w:link w:val="S0"/>
    <w:rsid w:val="00536654"/>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536654"/>
    <w:pPr>
      <w:tabs>
        <w:tab w:val="num" w:pos="1440"/>
      </w:tabs>
      <w:autoSpaceDE/>
      <w:autoSpaceDN/>
      <w:adjustRightInd/>
      <w:jc w:val="right"/>
    </w:pPr>
    <w:rPr>
      <w:rFonts w:eastAsia="Times New Roman"/>
      <w:color w:val="FF0000"/>
      <w:sz w:val="28"/>
      <w:szCs w:val="28"/>
      <w:lang w:eastAsia="en-US"/>
    </w:rPr>
  </w:style>
  <w:style w:type="character" w:customStyle="1" w:styleId="S5">
    <w:name w:val="S_Обычный в таблице Знак"/>
    <w:link w:val="S6"/>
    <w:locked/>
    <w:rsid w:val="00536654"/>
    <w:rPr>
      <w:szCs w:val="24"/>
    </w:rPr>
  </w:style>
  <w:style w:type="paragraph" w:customStyle="1" w:styleId="S6">
    <w:name w:val="S_Обычный в таблице"/>
    <w:basedOn w:val="a0"/>
    <w:link w:val="S5"/>
    <w:rsid w:val="00536654"/>
    <w:pPr>
      <w:widowControl/>
      <w:autoSpaceDE/>
      <w:autoSpaceDN/>
      <w:adjustRightInd/>
      <w:jc w:val="center"/>
    </w:pPr>
    <w:rPr>
      <w:rFonts w:asciiTheme="minorHAnsi" w:eastAsiaTheme="minorHAnsi" w:hAnsiTheme="minorHAnsi" w:cstheme="minorBidi"/>
      <w:sz w:val="22"/>
      <w:szCs w:val="24"/>
      <w:lang w:eastAsia="en-US"/>
    </w:rPr>
  </w:style>
  <w:style w:type="character" w:customStyle="1" w:styleId="S4">
    <w:name w:val="S_Таблица Знак"/>
    <w:link w:val="S3"/>
    <w:locked/>
    <w:rsid w:val="00536654"/>
    <w:rPr>
      <w:rFonts w:ascii="Times New Roman" w:eastAsia="Times New Roman" w:hAnsi="Times New Roman" w:cs="Times New Roman"/>
      <w:color w:val="FF0000"/>
      <w:sz w:val="28"/>
      <w:szCs w:val="28"/>
      <w:lang w:val="ru-RU"/>
    </w:rPr>
  </w:style>
  <w:style w:type="paragraph" w:customStyle="1" w:styleId="afff">
    <w:name w:val="Примечание"/>
    <w:basedOn w:val="a0"/>
    <w:qFormat/>
    <w:rsid w:val="00536654"/>
    <w:pPr>
      <w:widowControl/>
      <w:autoSpaceDE/>
      <w:autoSpaceDN/>
      <w:adjustRightInd/>
      <w:ind w:firstLine="567"/>
      <w:jc w:val="both"/>
    </w:pPr>
    <w:rPr>
      <w:rFonts w:eastAsia="Calibri"/>
      <w:szCs w:val="24"/>
      <w:lang w:eastAsia="en-US"/>
    </w:rPr>
  </w:style>
  <w:style w:type="paragraph" w:customStyle="1" w:styleId="ConsCell">
    <w:name w:val="ConsCell"/>
    <w:rsid w:val="0053665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536654"/>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536654"/>
    <w:rPr>
      <w:rFonts w:ascii="Courier New" w:hAnsi="Courier New" w:cs="Courier New" w:hint="default"/>
      <w:sz w:val="24"/>
      <w:szCs w:val="24"/>
    </w:rPr>
  </w:style>
  <w:style w:type="paragraph" w:customStyle="1" w:styleId="Style4">
    <w:name w:val="Style4"/>
    <w:basedOn w:val="a0"/>
    <w:rsid w:val="00536654"/>
    <w:pPr>
      <w:spacing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536654"/>
    <w:rPr>
      <w:rFonts w:eastAsia="Times New Roman"/>
      <w:bCs/>
      <w:sz w:val="24"/>
      <w:szCs w:val="24"/>
    </w:rPr>
  </w:style>
  <w:style w:type="paragraph" w:customStyle="1" w:styleId="ConsPlusCell">
    <w:name w:val="ConsPlusCell"/>
    <w:rsid w:val="00536654"/>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536654"/>
    <w:pPr>
      <w:widowControl/>
    </w:pPr>
    <w:rPr>
      <w:rFonts w:ascii="Arial" w:eastAsia="Times New Roman" w:hAnsi="Arial"/>
    </w:rPr>
  </w:style>
  <w:style w:type="character" w:customStyle="1" w:styleId="FontStyle11">
    <w:name w:val="Font Style11"/>
    <w:rsid w:val="00536654"/>
    <w:rPr>
      <w:rFonts w:ascii="Times New Roman" w:hAnsi="Times New Roman" w:cs="Times New Roman"/>
      <w:sz w:val="26"/>
      <w:szCs w:val="26"/>
    </w:rPr>
  </w:style>
  <w:style w:type="character" w:customStyle="1" w:styleId="Normal">
    <w:name w:val="Normal Знак"/>
    <w:link w:val="14"/>
    <w:rsid w:val="00536654"/>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4"/>
    <w:link w:val="Normal10-0220"/>
    <w:rsid w:val="00536654"/>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536654"/>
    <w:rPr>
      <w:rFonts w:ascii="Times New Roman" w:eastAsia="Times New Roman" w:hAnsi="Times New Roman" w:cs="Times New Roman"/>
      <w:b/>
      <w:bCs/>
      <w:sz w:val="20"/>
      <w:szCs w:val="20"/>
      <w:lang w:eastAsia="ru-RU"/>
    </w:rPr>
  </w:style>
  <w:style w:type="paragraph" w:customStyle="1" w:styleId="15">
    <w:name w:val="Текст примечания1"/>
    <w:basedOn w:val="a0"/>
    <w:rsid w:val="00536654"/>
    <w:pPr>
      <w:widowControl/>
      <w:suppressAutoHyphens/>
      <w:autoSpaceDE/>
      <w:autoSpaceDN/>
      <w:adjustRightInd/>
    </w:pPr>
    <w:rPr>
      <w:rFonts w:eastAsia="Times New Roman"/>
      <w:bCs/>
      <w:lang w:eastAsia="ar-SA"/>
    </w:rPr>
  </w:style>
  <w:style w:type="paragraph" w:styleId="afff2">
    <w:name w:val="caption"/>
    <w:basedOn w:val="a0"/>
    <w:next w:val="a0"/>
    <w:qFormat/>
    <w:rsid w:val="00536654"/>
    <w:pPr>
      <w:autoSpaceDE/>
      <w:autoSpaceDN/>
      <w:adjustRightInd/>
    </w:pPr>
    <w:rPr>
      <w:rFonts w:ascii="Arial" w:eastAsia="Times New Roman" w:hAnsi="Arial" w:cs="Arial"/>
      <w:b/>
      <w:bCs/>
    </w:rPr>
  </w:style>
  <w:style w:type="paragraph" w:customStyle="1" w:styleId="16">
    <w:name w:val="Знак Знак Знак Знак Знак1 Знак Знак Знак Знак"/>
    <w:basedOn w:val="a0"/>
    <w:rsid w:val="00536654"/>
    <w:pPr>
      <w:autoSpaceDE/>
      <w:autoSpaceDN/>
      <w:spacing w:after="160" w:line="240" w:lineRule="exact"/>
      <w:jc w:val="right"/>
    </w:pPr>
    <w:rPr>
      <w:rFonts w:eastAsia="Times New Roman"/>
      <w:lang w:val="en-GB" w:eastAsia="en-US"/>
    </w:rPr>
  </w:style>
  <w:style w:type="paragraph" w:customStyle="1" w:styleId="rvps1">
    <w:name w:val="rvps1"/>
    <w:basedOn w:val="a0"/>
    <w:rsid w:val="00536654"/>
    <w:pPr>
      <w:widowControl/>
      <w:autoSpaceDE/>
      <w:autoSpaceDN/>
      <w:adjustRightInd/>
      <w:jc w:val="center"/>
    </w:pPr>
    <w:rPr>
      <w:rFonts w:eastAsia="Times New Roman"/>
      <w:sz w:val="24"/>
      <w:szCs w:val="24"/>
    </w:rPr>
  </w:style>
  <w:style w:type="paragraph" w:customStyle="1" w:styleId="afff3">
    <w:name w:val="основной текст"/>
    <w:basedOn w:val="a0"/>
    <w:rsid w:val="00536654"/>
    <w:pPr>
      <w:widowControl/>
      <w:autoSpaceDE/>
      <w:autoSpaceDN/>
      <w:adjustRightInd/>
      <w:spacing w:after="120"/>
      <w:ind w:firstLine="851"/>
      <w:jc w:val="both"/>
    </w:pPr>
    <w:rPr>
      <w:rFonts w:ascii="Arial" w:eastAsia="Times New Roman" w:hAnsi="Arial"/>
      <w:sz w:val="28"/>
    </w:rPr>
  </w:style>
  <w:style w:type="character" w:customStyle="1" w:styleId="rvts24">
    <w:name w:val="rvts24"/>
    <w:rsid w:val="00536654"/>
    <w:rPr>
      <w:rFonts w:ascii="Times New Roman" w:hAnsi="Times New Roman" w:cs="Times New Roman" w:hint="default"/>
      <w:sz w:val="24"/>
      <w:szCs w:val="24"/>
    </w:rPr>
  </w:style>
  <w:style w:type="paragraph" w:customStyle="1" w:styleId="17">
    <w:name w:val="Знак1"/>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220">
    <w:name w:val="Основной текст с отступом 22"/>
    <w:basedOn w:val="a0"/>
    <w:uiPriority w:val="99"/>
    <w:rsid w:val="00536654"/>
    <w:pPr>
      <w:overflowPunct w:val="0"/>
      <w:ind w:firstLine="284"/>
      <w:jc w:val="center"/>
    </w:pPr>
    <w:rPr>
      <w:rFonts w:eastAsia="Times New Roman"/>
      <w:sz w:val="24"/>
      <w:u w:val="single"/>
    </w:rPr>
  </w:style>
  <w:style w:type="character" w:customStyle="1" w:styleId="FontStyle17">
    <w:name w:val="Font Style17"/>
    <w:rsid w:val="00536654"/>
    <w:rPr>
      <w:rFonts w:ascii="Times New Roman" w:hAnsi="Times New Roman" w:cs="Times New Roman"/>
      <w:sz w:val="28"/>
      <w:szCs w:val="28"/>
    </w:rPr>
  </w:style>
  <w:style w:type="character" w:customStyle="1" w:styleId="FontStyle88">
    <w:name w:val="Font Style88"/>
    <w:rsid w:val="00536654"/>
    <w:rPr>
      <w:rFonts w:ascii="Times New Roman" w:hAnsi="Times New Roman" w:cs="Times New Roman"/>
      <w:sz w:val="22"/>
      <w:szCs w:val="22"/>
    </w:rPr>
  </w:style>
  <w:style w:type="character" w:customStyle="1" w:styleId="18">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536654"/>
    <w:rPr>
      <w:sz w:val="24"/>
      <w:szCs w:val="24"/>
      <w:lang w:val="ru-RU" w:eastAsia="ru-RU" w:bidi="ar-SA"/>
    </w:rPr>
  </w:style>
  <w:style w:type="character" w:customStyle="1" w:styleId="FontStyle84">
    <w:name w:val="Font Style84"/>
    <w:rsid w:val="00536654"/>
    <w:rPr>
      <w:rFonts w:ascii="Times New Roman" w:hAnsi="Times New Roman" w:cs="Times New Roman"/>
      <w:sz w:val="26"/>
      <w:szCs w:val="26"/>
    </w:rPr>
  </w:style>
  <w:style w:type="paragraph" w:customStyle="1" w:styleId="Style3">
    <w:name w:val="Style3"/>
    <w:basedOn w:val="a0"/>
    <w:rsid w:val="00536654"/>
    <w:pPr>
      <w:spacing w:line="331" w:lineRule="exact"/>
      <w:ind w:firstLine="715"/>
      <w:jc w:val="both"/>
    </w:pPr>
    <w:rPr>
      <w:rFonts w:eastAsia="Times New Roman"/>
      <w:sz w:val="24"/>
      <w:szCs w:val="24"/>
    </w:rPr>
  </w:style>
  <w:style w:type="paragraph" w:customStyle="1" w:styleId="Style5">
    <w:name w:val="Style5"/>
    <w:basedOn w:val="a0"/>
    <w:rsid w:val="00536654"/>
    <w:pPr>
      <w:spacing w:line="278" w:lineRule="exact"/>
      <w:jc w:val="center"/>
    </w:pPr>
    <w:rPr>
      <w:rFonts w:eastAsia="Times New Roman"/>
      <w:sz w:val="24"/>
      <w:szCs w:val="24"/>
    </w:rPr>
  </w:style>
  <w:style w:type="paragraph" w:customStyle="1" w:styleId="Style6">
    <w:name w:val="Style6"/>
    <w:basedOn w:val="a0"/>
    <w:rsid w:val="00536654"/>
    <w:pPr>
      <w:spacing w:line="326" w:lineRule="exact"/>
      <w:ind w:firstLine="542"/>
      <w:jc w:val="both"/>
    </w:pPr>
    <w:rPr>
      <w:rFonts w:eastAsia="Times New Roman"/>
      <w:sz w:val="24"/>
      <w:szCs w:val="24"/>
    </w:rPr>
  </w:style>
  <w:style w:type="paragraph" w:customStyle="1" w:styleId="Style7">
    <w:name w:val="Style7"/>
    <w:basedOn w:val="a0"/>
    <w:rsid w:val="00536654"/>
    <w:pPr>
      <w:spacing w:line="322" w:lineRule="exact"/>
      <w:ind w:firstLine="461"/>
      <w:jc w:val="both"/>
    </w:pPr>
    <w:rPr>
      <w:rFonts w:eastAsia="Times New Roman"/>
      <w:sz w:val="24"/>
      <w:szCs w:val="24"/>
    </w:rPr>
  </w:style>
  <w:style w:type="character" w:customStyle="1" w:styleId="FontStyle21">
    <w:name w:val="Font Style21"/>
    <w:rsid w:val="00536654"/>
    <w:rPr>
      <w:rFonts w:ascii="Arial Narrow" w:hAnsi="Arial Narrow" w:cs="Arial Narrow"/>
      <w:spacing w:val="-30"/>
      <w:sz w:val="34"/>
      <w:szCs w:val="34"/>
    </w:rPr>
  </w:style>
  <w:style w:type="character" w:customStyle="1" w:styleId="FontStyle22">
    <w:name w:val="Font Style22"/>
    <w:rsid w:val="00536654"/>
    <w:rPr>
      <w:rFonts w:ascii="Arial Narrow" w:hAnsi="Arial Narrow" w:cs="Arial Narrow"/>
      <w:spacing w:val="-20"/>
      <w:sz w:val="34"/>
      <w:szCs w:val="34"/>
    </w:rPr>
  </w:style>
  <w:style w:type="character" w:customStyle="1" w:styleId="FontStyle90">
    <w:name w:val="Font Style90"/>
    <w:rsid w:val="00536654"/>
    <w:rPr>
      <w:rFonts w:ascii="Times New Roman" w:hAnsi="Times New Roman" w:cs="Times New Roman"/>
      <w:b/>
      <w:bCs/>
      <w:spacing w:val="-20"/>
      <w:sz w:val="26"/>
      <w:szCs w:val="26"/>
    </w:rPr>
  </w:style>
  <w:style w:type="paragraph" w:customStyle="1" w:styleId="Style20">
    <w:name w:val="Style20"/>
    <w:basedOn w:val="a0"/>
    <w:rsid w:val="00536654"/>
    <w:pPr>
      <w:spacing w:line="311" w:lineRule="exact"/>
      <w:ind w:firstLine="1344"/>
      <w:jc w:val="both"/>
    </w:pPr>
    <w:rPr>
      <w:rFonts w:eastAsia="Times New Roman"/>
      <w:sz w:val="24"/>
      <w:szCs w:val="24"/>
    </w:rPr>
  </w:style>
  <w:style w:type="character" w:customStyle="1" w:styleId="FontStyle86">
    <w:name w:val="Font Style86"/>
    <w:rsid w:val="00536654"/>
    <w:rPr>
      <w:rFonts w:ascii="Times New Roman" w:hAnsi="Times New Roman" w:cs="Times New Roman"/>
      <w:b/>
      <w:bCs/>
      <w:smallCaps/>
      <w:sz w:val="18"/>
      <w:szCs w:val="18"/>
    </w:rPr>
  </w:style>
  <w:style w:type="character" w:customStyle="1" w:styleId="apple-style-span">
    <w:name w:val="apple-style-span"/>
    <w:basedOn w:val="a1"/>
    <w:rsid w:val="00536654"/>
  </w:style>
  <w:style w:type="character" w:customStyle="1" w:styleId="apple-converted-space">
    <w:name w:val="apple-converted-space"/>
    <w:basedOn w:val="a1"/>
    <w:rsid w:val="00536654"/>
  </w:style>
  <w:style w:type="paragraph" w:customStyle="1" w:styleId="19">
    <w:name w:val="Знак1 Знак Знак Знак Знак Знак Знак"/>
    <w:basedOn w:val="a0"/>
    <w:rsid w:val="00536654"/>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Bodytext">
    <w:name w:val="Body text_"/>
    <w:link w:val="Bodytext1"/>
    <w:rsid w:val="00536654"/>
    <w:rPr>
      <w:sz w:val="28"/>
      <w:szCs w:val="28"/>
      <w:shd w:val="clear" w:color="auto" w:fill="FFFFFF"/>
    </w:rPr>
  </w:style>
  <w:style w:type="paragraph" w:customStyle="1" w:styleId="Bodytext1">
    <w:name w:val="Body text1"/>
    <w:basedOn w:val="a0"/>
    <w:link w:val="Bodytext"/>
    <w:rsid w:val="00536654"/>
    <w:pPr>
      <w:widowControl/>
      <w:shd w:val="clear" w:color="auto" w:fill="FFFFFF"/>
      <w:autoSpaceDE/>
      <w:autoSpaceDN/>
      <w:adjustRightInd/>
      <w:spacing w:after="240" w:line="322" w:lineRule="exact"/>
      <w:ind w:hanging="1460"/>
    </w:pPr>
    <w:rPr>
      <w:rFonts w:asciiTheme="minorHAnsi" w:eastAsiaTheme="minorHAnsi" w:hAnsiTheme="minorHAnsi" w:cstheme="minorBidi"/>
      <w:sz w:val="28"/>
      <w:szCs w:val="28"/>
      <w:lang w:eastAsia="en-US"/>
    </w:rPr>
  </w:style>
  <w:style w:type="character" w:customStyle="1" w:styleId="1a">
    <w:name w:val="Основной текст1"/>
    <w:uiPriority w:val="99"/>
    <w:rsid w:val="00536654"/>
    <w:rPr>
      <w:rFonts w:ascii="Times New Roman" w:hAnsi="Times New Roman" w:cs="Times New Roman"/>
      <w:spacing w:val="0"/>
      <w:sz w:val="28"/>
      <w:szCs w:val="28"/>
      <w:u w:val="single"/>
      <w:lang w:bidi="ar-SA"/>
    </w:rPr>
  </w:style>
  <w:style w:type="paragraph" w:customStyle="1" w:styleId="u">
    <w:name w:val="u"/>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
    <w:name w:val="uni"/>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p">
    <w:name w:val="unip"/>
    <w:basedOn w:val="a0"/>
    <w:rsid w:val="00536654"/>
    <w:pPr>
      <w:widowControl/>
      <w:autoSpaceDE/>
      <w:autoSpaceDN/>
      <w:adjustRightInd/>
      <w:spacing w:before="100" w:beforeAutospacing="1" w:after="100" w:afterAutospacing="1"/>
    </w:pPr>
    <w:rPr>
      <w:rFonts w:eastAsia="Times New Roman"/>
      <w:sz w:val="24"/>
      <w:szCs w:val="24"/>
    </w:rPr>
  </w:style>
  <w:style w:type="character" w:styleId="afff4">
    <w:name w:val="endnote reference"/>
    <w:semiHidden/>
    <w:rsid w:val="00536654"/>
    <w:rPr>
      <w:vertAlign w:val="superscript"/>
    </w:rPr>
  </w:style>
  <w:style w:type="paragraph" w:customStyle="1" w:styleId="Standard">
    <w:name w:val="Standard"/>
    <w:rsid w:val="0053665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536654"/>
    <w:pPr>
      <w:shd w:val="clear" w:color="auto" w:fill="FFFFFF"/>
      <w:spacing w:before="120"/>
      <w:ind w:firstLine="284"/>
      <w:jc w:val="both"/>
    </w:pPr>
    <w:rPr>
      <w:szCs w:val="22"/>
    </w:rPr>
  </w:style>
  <w:style w:type="paragraph" w:customStyle="1" w:styleId="62">
    <w:name w:val="заголовок 6"/>
    <w:basedOn w:val="a0"/>
    <w:next w:val="a0"/>
    <w:rsid w:val="00536654"/>
    <w:pPr>
      <w:keepNext/>
      <w:widowControl/>
      <w:adjustRightInd/>
      <w:jc w:val="center"/>
    </w:pPr>
    <w:rPr>
      <w:rFonts w:ascii="Courier New" w:eastAsia="Times New Roman" w:hAnsi="Courier New" w:cs="Courier New"/>
      <w:i/>
      <w:iCs/>
      <w:sz w:val="24"/>
      <w:szCs w:val="24"/>
    </w:rPr>
  </w:style>
  <w:style w:type="paragraph" w:customStyle="1" w:styleId="82">
    <w:name w:val="заголовок 8"/>
    <w:basedOn w:val="a0"/>
    <w:next w:val="a0"/>
    <w:rsid w:val="00536654"/>
    <w:pPr>
      <w:keepNext/>
      <w:widowControl/>
      <w:tabs>
        <w:tab w:val="left" w:pos="0"/>
      </w:tabs>
      <w:adjustRightInd/>
      <w:ind w:right="-1" w:firstLine="567"/>
      <w:jc w:val="both"/>
    </w:pPr>
    <w:rPr>
      <w:rFonts w:ascii="Courier New" w:eastAsia="Times New Roman" w:hAnsi="Courier New" w:cs="Courier New"/>
      <w:i/>
      <w:iCs/>
      <w:sz w:val="24"/>
      <w:szCs w:val="24"/>
    </w:rPr>
  </w:style>
  <w:style w:type="paragraph" w:customStyle="1" w:styleId="dktexright">
    <w:name w:val="dktexrigh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left">
    <w:name w:val="dktexlef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justify">
    <w:name w:val="dktexjustify"/>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topleveltext">
    <w:name w:val="formattext toplevel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27">
    <w:name w:val="Знак2"/>
    <w:basedOn w:val="a0"/>
    <w:uiPriority w:val="99"/>
    <w:rsid w:val="006B45B7"/>
    <w:pPr>
      <w:widowControl/>
      <w:autoSpaceDE/>
      <w:autoSpaceDN/>
      <w:adjustRightInd/>
      <w:spacing w:line="240" w:lineRule="exact"/>
      <w:jc w:val="both"/>
    </w:pPr>
    <w:rPr>
      <w:rFonts w:eastAsia="Times New Roman"/>
      <w:sz w:val="24"/>
      <w:szCs w:val="24"/>
      <w:lang w:val="en-US" w:eastAsia="en-US"/>
    </w:rPr>
  </w:style>
  <w:style w:type="paragraph" w:customStyle="1" w:styleId="28">
    <w:name w:val="Обычный2"/>
    <w:rsid w:val="006B45B7"/>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230">
    <w:name w:val="Основной текст с отступом 23"/>
    <w:basedOn w:val="a0"/>
    <w:rsid w:val="006B45B7"/>
    <w:pPr>
      <w:overflowPunct w:val="0"/>
      <w:ind w:firstLine="284"/>
      <w:jc w:val="center"/>
    </w:pPr>
    <w:rPr>
      <w:rFonts w:eastAsia="Times New Roman"/>
      <w:sz w:val="24"/>
      <w:u w:val="single"/>
    </w:rPr>
  </w:style>
  <w:style w:type="character" w:customStyle="1" w:styleId="29">
    <w:name w:val="Основной текст2"/>
    <w:rsid w:val="006B45B7"/>
    <w:rPr>
      <w:rFonts w:ascii="Times New Roman" w:hAnsi="Times New Roman" w:cs="Times New Roman"/>
      <w:spacing w:val="0"/>
      <w:sz w:val="28"/>
      <w:szCs w:val="28"/>
      <w:u w:val="singl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21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1"/>
    <w:qFormat/>
    <w:rsid w:val="00536654"/>
    <w:pPr>
      <w:keepNext/>
      <w:numPr>
        <w:numId w:val="3"/>
      </w:numPr>
      <w:autoSpaceDE/>
      <w:autoSpaceDN/>
      <w:adjustRightInd/>
      <w:jc w:val="both"/>
      <w:outlineLvl w:val="0"/>
    </w:pPr>
    <w:rPr>
      <w:rFonts w:eastAsia="Times New Roman"/>
      <w:sz w:val="28"/>
      <w:szCs w:val="28"/>
    </w:rPr>
  </w:style>
  <w:style w:type="paragraph" w:styleId="2">
    <w:name w:val="heading 2"/>
    <w:basedOn w:val="a0"/>
    <w:next w:val="a0"/>
    <w:link w:val="20"/>
    <w:qFormat/>
    <w:rsid w:val="00536654"/>
    <w:pPr>
      <w:keepNext/>
      <w:numPr>
        <w:ilvl w:val="1"/>
        <w:numId w:val="3"/>
      </w:numPr>
      <w:autoSpaceDE/>
      <w:autoSpaceDN/>
      <w:adjustRightInd/>
      <w:jc w:val="center"/>
      <w:outlineLvl w:val="1"/>
    </w:pPr>
    <w:rPr>
      <w:rFonts w:eastAsia="Times New Roman"/>
      <w:b/>
      <w:bCs/>
      <w:sz w:val="28"/>
      <w:szCs w:val="28"/>
    </w:rPr>
  </w:style>
  <w:style w:type="paragraph" w:styleId="3">
    <w:name w:val="heading 3"/>
    <w:basedOn w:val="a0"/>
    <w:next w:val="a0"/>
    <w:link w:val="30"/>
    <w:qFormat/>
    <w:rsid w:val="00536654"/>
    <w:pPr>
      <w:keepNext/>
      <w:widowControl/>
      <w:numPr>
        <w:ilvl w:val="2"/>
        <w:numId w:val="3"/>
      </w:numPr>
      <w:autoSpaceDE/>
      <w:autoSpaceDN/>
      <w:adjustRightInd/>
      <w:outlineLvl w:val="2"/>
    </w:pPr>
    <w:rPr>
      <w:rFonts w:ascii="Arial" w:eastAsia="Times New Roman" w:hAnsi="Arial" w:cs="Arial"/>
      <w:b/>
      <w:bCs/>
    </w:rPr>
  </w:style>
  <w:style w:type="paragraph" w:styleId="4">
    <w:name w:val="heading 4"/>
    <w:basedOn w:val="a0"/>
    <w:next w:val="a0"/>
    <w:link w:val="40"/>
    <w:qFormat/>
    <w:rsid w:val="00536654"/>
    <w:pPr>
      <w:keepNext/>
      <w:widowControl/>
      <w:numPr>
        <w:ilvl w:val="3"/>
        <w:numId w:val="3"/>
      </w:numPr>
      <w:autoSpaceDE/>
      <w:autoSpaceDN/>
      <w:adjustRightInd/>
      <w:spacing w:before="240" w:after="60"/>
      <w:outlineLvl w:val="3"/>
    </w:pPr>
    <w:rPr>
      <w:rFonts w:eastAsia="Times New Roman"/>
      <w:b/>
      <w:bCs/>
      <w:sz w:val="28"/>
      <w:szCs w:val="28"/>
    </w:rPr>
  </w:style>
  <w:style w:type="paragraph" w:styleId="5">
    <w:name w:val="heading 5"/>
    <w:basedOn w:val="a0"/>
    <w:next w:val="a0"/>
    <w:link w:val="50"/>
    <w:qFormat/>
    <w:rsid w:val="00536654"/>
    <w:pPr>
      <w:keepNext/>
      <w:numPr>
        <w:ilvl w:val="4"/>
        <w:numId w:val="3"/>
      </w:numPr>
      <w:autoSpaceDE/>
      <w:autoSpaceDN/>
      <w:adjustRightInd/>
      <w:jc w:val="center"/>
      <w:outlineLvl w:val="4"/>
    </w:pPr>
    <w:rPr>
      <w:rFonts w:eastAsia="Times New Roman"/>
      <w:b/>
      <w:bCs/>
      <w:sz w:val="28"/>
      <w:szCs w:val="28"/>
    </w:rPr>
  </w:style>
  <w:style w:type="paragraph" w:styleId="6">
    <w:name w:val="heading 6"/>
    <w:basedOn w:val="a0"/>
    <w:next w:val="a0"/>
    <w:link w:val="60"/>
    <w:qFormat/>
    <w:rsid w:val="00536654"/>
    <w:pPr>
      <w:keepNext/>
      <w:numPr>
        <w:ilvl w:val="5"/>
        <w:numId w:val="3"/>
      </w:numPr>
      <w:autoSpaceDE/>
      <w:autoSpaceDN/>
      <w:adjustRightInd/>
      <w:jc w:val="center"/>
      <w:outlineLvl w:val="5"/>
    </w:pPr>
    <w:rPr>
      <w:rFonts w:eastAsia="Times New Roman"/>
      <w:b/>
      <w:bCs/>
      <w:color w:val="000000"/>
      <w:sz w:val="28"/>
      <w:szCs w:val="28"/>
    </w:rPr>
  </w:style>
  <w:style w:type="paragraph" w:styleId="7">
    <w:name w:val="heading 7"/>
    <w:basedOn w:val="a0"/>
    <w:next w:val="a0"/>
    <w:link w:val="70"/>
    <w:qFormat/>
    <w:rsid w:val="00536654"/>
    <w:pPr>
      <w:keepNext/>
      <w:numPr>
        <w:ilvl w:val="6"/>
        <w:numId w:val="3"/>
      </w:numPr>
      <w:autoSpaceDE/>
      <w:autoSpaceDN/>
      <w:adjustRightInd/>
      <w:jc w:val="center"/>
      <w:outlineLvl w:val="6"/>
    </w:pPr>
    <w:rPr>
      <w:rFonts w:eastAsia="Times New Roman"/>
      <w:b/>
      <w:bCs/>
      <w:color w:val="000000"/>
      <w:sz w:val="24"/>
      <w:szCs w:val="24"/>
    </w:rPr>
  </w:style>
  <w:style w:type="paragraph" w:styleId="8">
    <w:name w:val="heading 8"/>
    <w:basedOn w:val="a0"/>
    <w:next w:val="a0"/>
    <w:link w:val="80"/>
    <w:qFormat/>
    <w:rsid w:val="00536654"/>
    <w:pPr>
      <w:keepNext/>
      <w:numPr>
        <w:ilvl w:val="7"/>
        <w:numId w:val="3"/>
      </w:numPr>
      <w:tabs>
        <w:tab w:val="num" w:pos="360"/>
      </w:tabs>
      <w:autoSpaceDE/>
      <w:autoSpaceDN/>
      <w:adjustRightInd/>
      <w:jc w:val="right"/>
      <w:outlineLvl w:val="7"/>
    </w:pPr>
    <w:rPr>
      <w:rFonts w:eastAsia="Times New Roman"/>
      <w:sz w:val="28"/>
      <w:szCs w:val="28"/>
    </w:rPr>
  </w:style>
  <w:style w:type="paragraph" w:styleId="9">
    <w:name w:val="heading 9"/>
    <w:basedOn w:val="a0"/>
    <w:next w:val="a0"/>
    <w:link w:val="90"/>
    <w:qFormat/>
    <w:rsid w:val="00536654"/>
    <w:pPr>
      <w:keepNext/>
      <w:numPr>
        <w:ilvl w:val="8"/>
        <w:numId w:val="3"/>
      </w:numPr>
      <w:tabs>
        <w:tab w:val="num" w:pos="360"/>
      </w:tabs>
      <w:autoSpaceDE/>
      <w:autoSpaceDN/>
      <w:adjustRightInd/>
      <w:jc w:val="right"/>
      <w:outlineLvl w:val="8"/>
    </w:pPr>
    <w:rPr>
      <w:rFonts w:eastAsia="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8E5288"/>
    <w:pPr>
      <w:ind w:left="720"/>
      <w:contextualSpacing/>
    </w:pPr>
  </w:style>
  <w:style w:type="character" w:customStyle="1" w:styleId="11">
    <w:name w:val="Заголовок 1 Знак"/>
    <w:basedOn w:val="a1"/>
    <w:link w:val="1"/>
    <w:rsid w:val="00536654"/>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536654"/>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536654"/>
    <w:rPr>
      <w:rFonts w:ascii="Arial" w:eastAsia="Times New Roman" w:hAnsi="Arial" w:cs="Arial"/>
      <w:b/>
      <w:bCs/>
      <w:sz w:val="20"/>
      <w:szCs w:val="20"/>
      <w:lang w:eastAsia="ru-RU"/>
    </w:rPr>
  </w:style>
  <w:style w:type="character" w:customStyle="1" w:styleId="40">
    <w:name w:val="Заголовок 4 Знак"/>
    <w:basedOn w:val="a1"/>
    <w:link w:val="4"/>
    <w:rsid w:val="005366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3665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536654"/>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536654"/>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536654"/>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536654"/>
    <w:rPr>
      <w:rFonts w:ascii="Times New Roman" w:eastAsia="Times New Roman" w:hAnsi="Times New Roman" w:cs="Times New Roman"/>
      <w:sz w:val="28"/>
      <w:szCs w:val="28"/>
      <w:lang w:eastAsia="ru-RU"/>
    </w:rPr>
  </w:style>
  <w:style w:type="numbering" w:customStyle="1" w:styleId="12">
    <w:name w:val="Нет списка1"/>
    <w:next w:val="a3"/>
    <w:semiHidden/>
    <w:rsid w:val="00536654"/>
  </w:style>
  <w:style w:type="paragraph" w:customStyle="1" w:styleId="ConsNormal">
    <w:name w:val="ConsNormal"/>
    <w:rsid w:val="005366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0"/>
    <w:link w:val="a6"/>
    <w:rsid w:val="00536654"/>
    <w:pPr>
      <w:autoSpaceDE/>
      <w:autoSpaceDN/>
      <w:adjustRightInd/>
      <w:ind w:firstLine="709"/>
      <w:jc w:val="center"/>
    </w:pPr>
    <w:rPr>
      <w:rFonts w:eastAsia="Times New Roman"/>
      <w:b/>
      <w:bCs/>
      <w:sz w:val="28"/>
      <w:szCs w:val="28"/>
    </w:rPr>
  </w:style>
  <w:style w:type="character" w:customStyle="1" w:styleId="a6">
    <w:name w:val="Основной текст с отступом Знак"/>
    <w:basedOn w:val="a1"/>
    <w:link w:val="a5"/>
    <w:rsid w:val="00536654"/>
    <w:rPr>
      <w:rFonts w:ascii="Times New Roman" w:eastAsia="Times New Roman" w:hAnsi="Times New Roman" w:cs="Times New Roman"/>
      <w:b/>
      <w:bCs/>
      <w:sz w:val="28"/>
      <w:szCs w:val="28"/>
      <w:lang w:eastAsia="ru-RU"/>
    </w:rPr>
  </w:style>
  <w:style w:type="paragraph" w:styleId="a7">
    <w:name w:val="Normal (Web)"/>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Preformat">
    <w:name w:val="Preformat"/>
    <w:rsid w:val="00536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uiPriority w:val="99"/>
    <w:rsid w:val="00536654"/>
    <w:pPr>
      <w:widowControl/>
      <w:autoSpaceDE/>
      <w:autoSpaceDN/>
      <w:adjustRightInd/>
      <w:ind w:left="300"/>
      <w:jc w:val="center"/>
    </w:pPr>
    <w:rPr>
      <w:rFonts w:ascii="Arial" w:eastAsia="Times New Roman" w:hAnsi="Arial" w:cs="Arial"/>
      <w:b/>
      <w:bCs/>
      <w:color w:val="3560A7"/>
      <w:sz w:val="21"/>
      <w:szCs w:val="21"/>
    </w:rPr>
  </w:style>
  <w:style w:type="character" w:customStyle="1" w:styleId="a9">
    <w:name w:val="Верхний колонтитул Знак"/>
    <w:basedOn w:val="a1"/>
    <w:link w:val="a8"/>
    <w:uiPriority w:val="99"/>
    <w:rsid w:val="00536654"/>
    <w:rPr>
      <w:rFonts w:ascii="Arial" w:eastAsia="Times New Roman" w:hAnsi="Arial" w:cs="Arial"/>
      <w:b/>
      <w:bCs/>
      <w:color w:val="3560A7"/>
      <w:sz w:val="21"/>
      <w:szCs w:val="21"/>
      <w:lang w:eastAsia="ru-RU"/>
    </w:rPr>
  </w:style>
  <w:style w:type="paragraph" w:styleId="aa">
    <w:name w:val="footer"/>
    <w:basedOn w:val="a0"/>
    <w:link w:val="ab"/>
    <w:rsid w:val="00536654"/>
    <w:pPr>
      <w:widowControl/>
      <w:tabs>
        <w:tab w:val="center" w:pos="4677"/>
        <w:tab w:val="right" w:pos="9355"/>
      </w:tabs>
      <w:autoSpaceDE/>
      <w:autoSpaceDN/>
      <w:adjustRightInd/>
    </w:pPr>
    <w:rPr>
      <w:rFonts w:eastAsia="Times New Roman"/>
      <w:sz w:val="24"/>
      <w:szCs w:val="24"/>
    </w:rPr>
  </w:style>
  <w:style w:type="character" w:customStyle="1" w:styleId="ab">
    <w:name w:val="Нижний колонтитул Знак"/>
    <w:basedOn w:val="a1"/>
    <w:link w:val="aa"/>
    <w:rsid w:val="00536654"/>
    <w:rPr>
      <w:rFonts w:ascii="Times New Roman" w:eastAsia="Times New Roman" w:hAnsi="Times New Roman" w:cs="Times New Roman"/>
      <w:sz w:val="24"/>
      <w:szCs w:val="24"/>
      <w:lang w:eastAsia="ru-RU"/>
    </w:rPr>
  </w:style>
  <w:style w:type="character" w:customStyle="1" w:styleId="spelle">
    <w:name w:val="spelle"/>
    <w:basedOn w:val="a1"/>
    <w:rsid w:val="00536654"/>
  </w:style>
  <w:style w:type="character" w:customStyle="1" w:styleId="grame">
    <w:name w:val="grame"/>
    <w:basedOn w:val="a1"/>
    <w:rsid w:val="00536654"/>
  </w:style>
  <w:style w:type="paragraph" w:customStyle="1" w:styleId="Heading">
    <w:name w:val="Heading"/>
    <w:rsid w:val="00536654"/>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0"/>
    <w:link w:val="ad"/>
    <w:rsid w:val="00536654"/>
    <w:pPr>
      <w:widowControl/>
      <w:autoSpaceDE/>
      <w:autoSpaceDN/>
      <w:adjustRightInd/>
    </w:pPr>
    <w:rPr>
      <w:rFonts w:ascii="Courier New" w:eastAsia="Times New Roman" w:hAnsi="Courier New" w:cs="Courier New"/>
    </w:rPr>
  </w:style>
  <w:style w:type="character" w:customStyle="1" w:styleId="ad">
    <w:name w:val="Текст Знак"/>
    <w:basedOn w:val="a1"/>
    <w:link w:val="ac"/>
    <w:rsid w:val="00536654"/>
    <w:rPr>
      <w:rFonts w:ascii="Courier New" w:eastAsia="Times New Roman" w:hAnsi="Courier New" w:cs="Courier New"/>
      <w:sz w:val="20"/>
      <w:szCs w:val="20"/>
      <w:lang w:eastAsia="ru-RU"/>
    </w:rPr>
  </w:style>
  <w:style w:type="paragraph" w:customStyle="1" w:styleId="ConsNonformat">
    <w:name w:val="ConsNonformat"/>
    <w:rsid w:val="005366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536654"/>
    <w:pPr>
      <w:spacing w:before="28" w:after="28"/>
    </w:pPr>
    <w:rPr>
      <w:color w:val="auto"/>
    </w:rPr>
  </w:style>
  <w:style w:type="paragraph" w:customStyle="1" w:styleId="Default">
    <w:name w:val="Default"/>
    <w:rsid w:val="0053665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536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rPr>
  </w:style>
  <w:style w:type="character" w:customStyle="1" w:styleId="HTML0">
    <w:name w:val="Стандартный HTML Знак"/>
    <w:basedOn w:val="a1"/>
    <w:link w:val="HTML"/>
    <w:rsid w:val="00536654"/>
    <w:rPr>
      <w:rFonts w:ascii="Courier New" w:eastAsia="Times New Roman" w:hAnsi="Courier New" w:cs="Courier New"/>
      <w:color w:val="000000"/>
      <w:sz w:val="20"/>
      <w:szCs w:val="20"/>
      <w:lang w:eastAsia="ru-RU"/>
    </w:rPr>
  </w:style>
  <w:style w:type="paragraph" w:customStyle="1" w:styleId="FR2">
    <w:name w:val="FR2"/>
    <w:rsid w:val="00536654"/>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536654"/>
    <w:pPr>
      <w:widowControl/>
      <w:autoSpaceDE/>
      <w:autoSpaceDN/>
      <w:adjustRightInd/>
      <w:spacing w:before="120"/>
      <w:ind w:firstLine="851"/>
      <w:jc w:val="both"/>
    </w:pPr>
    <w:rPr>
      <w:rFonts w:ascii="Arial" w:eastAsia="Times New Roman" w:hAnsi="Arial" w:cs="Arial"/>
    </w:rPr>
  </w:style>
  <w:style w:type="character" w:customStyle="1" w:styleId="22">
    <w:name w:val="Основной текст 2 Знак"/>
    <w:basedOn w:val="a1"/>
    <w:link w:val="21"/>
    <w:rsid w:val="00536654"/>
    <w:rPr>
      <w:rFonts w:ascii="Arial" w:eastAsia="Times New Roman" w:hAnsi="Arial" w:cs="Arial"/>
      <w:sz w:val="20"/>
      <w:szCs w:val="20"/>
      <w:lang w:eastAsia="ru-RU"/>
    </w:rPr>
  </w:style>
  <w:style w:type="paragraph" w:customStyle="1" w:styleId="ae">
    <w:name w:val="Таблица"/>
    <w:rsid w:val="00536654"/>
    <w:pPr>
      <w:spacing w:before="120" w:after="0" w:line="204" w:lineRule="auto"/>
    </w:pPr>
    <w:rPr>
      <w:rFonts w:ascii="Arial" w:eastAsia="Times New Roman" w:hAnsi="Arial" w:cs="Arial"/>
      <w:sz w:val="20"/>
      <w:szCs w:val="20"/>
      <w:lang w:eastAsia="ru-RU"/>
    </w:rPr>
  </w:style>
  <w:style w:type="paragraph" w:customStyle="1" w:styleId="af">
    <w:name w:val="Цифры таблицы"/>
    <w:rsid w:val="00536654"/>
    <w:pPr>
      <w:spacing w:after="0" w:line="240" w:lineRule="auto"/>
      <w:jc w:val="right"/>
    </w:pPr>
    <w:rPr>
      <w:rFonts w:ascii="Arial" w:eastAsia="Times New Roman" w:hAnsi="Arial" w:cs="Arial"/>
      <w:sz w:val="24"/>
      <w:szCs w:val="24"/>
      <w:lang w:eastAsia="ru-RU"/>
    </w:rPr>
  </w:style>
  <w:style w:type="paragraph" w:customStyle="1" w:styleId="af0">
    <w:name w:val="Таблотст"/>
    <w:basedOn w:val="ae"/>
    <w:rsid w:val="00536654"/>
    <w:pPr>
      <w:ind w:left="85"/>
    </w:pPr>
  </w:style>
  <w:style w:type="paragraph" w:customStyle="1" w:styleId="af1">
    <w:name w:val="Единицы"/>
    <w:basedOn w:val="a0"/>
    <w:rsid w:val="00536654"/>
    <w:pPr>
      <w:keepNext/>
      <w:widowControl/>
      <w:autoSpaceDE/>
      <w:autoSpaceDN/>
      <w:adjustRightInd/>
      <w:spacing w:before="20" w:after="20"/>
      <w:jc w:val="right"/>
    </w:pPr>
    <w:rPr>
      <w:rFonts w:ascii="Arial" w:eastAsia="Times New Roman" w:hAnsi="Arial" w:cs="Arial"/>
      <w:sz w:val="22"/>
      <w:szCs w:val="22"/>
    </w:rPr>
  </w:style>
  <w:style w:type="paragraph" w:styleId="af2">
    <w:name w:val="Message Header"/>
    <w:basedOn w:val="a0"/>
    <w:link w:val="af3"/>
    <w:rsid w:val="00536654"/>
    <w:pPr>
      <w:widowControl/>
      <w:autoSpaceDE/>
      <w:autoSpaceDN/>
      <w:adjustRightInd/>
      <w:jc w:val="center"/>
    </w:pPr>
    <w:rPr>
      <w:rFonts w:ascii="Arial" w:eastAsia="Times New Roman" w:hAnsi="Arial" w:cs="Arial"/>
      <w:i/>
      <w:iCs/>
    </w:rPr>
  </w:style>
  <w:style w:type="character" w:customStyle="1" w:styleId="af3">
    <w:name w:val="Шапка Знак"/>
    <w:basedOn w:val="a1"/>
    <w:link w:val="af2"/>
    <w:rsid w:val="00536654"/>
    <w:rPr>
      <w:rFonts w:ascii="Arial" w:eastAsia="Times New Roman" w:hAnsi="Arial" w:cs="Arial"/>
      <w:i/>
      <w:iCs/>
      <w:sz w:val="20"/>
      <w:szCs w:val="20"/>
      <w:lang w:eastAsia="ru-RU"/>
    </w:rPr>
  </w:style>
  <w:style w:type="character" w:styleId="af4">
    <w:name w:val="Strong"/>
    <w:qFormat/>
    <w:rsid w:val="00536654"/>
    <w:rPr>
      <w:b/>
      <w:bCs/>
    </w:rPr>
  </w:style>
  <w:style w:type="paragraph" w:customStyle="1" w:styleId="ConsPlusNormal">
    <w:name w:val="ConsPlusNormal"/>
    <w:rsid w:val="00536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536654"/>
    <w:pPr>
      <w:autoSpaceDE/>
      <w:autoSpaceDN/>
      <w:adjustRightInd/>
      <w:ind w:firstLine="709"/>
      <w:jc w:val="both"/>
    </w:pPr>
    <w:rPr>
      <w:rFonts w:eastAsia="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536654"/>
    <w:rPr>
      <w:rFonts w:ascii="Times New Roman" w:eastAsia="Times New Roman" w:hAnsi="Times New Roman" w:cs="Times New Roman"/>
      <w:color w:val="000000"/>
      <w:sz w:val="28"/>
      <w:szCs w:val="28"/>
      <w:lang w:eastAsia="ru-RU"/>
    </w:rPr>
  </w:style>
  <w:style w:type="paragraph" w:styleId="31">
    <w:name w:val="Body Text Indent 3"/>
    <w:basedOn w:val="a0"/>
    <w:link w:val="32"/>
    <w:rsid w:val="00536654"/>
    <w:pPr>
      <w:autoSpaceDE/>
      <w:autoSpaceDN/>
      <w:adjustRightInd/>
      <w:ind w:firstLine="720"/>
      <w:jc w:val="both"/>
    </w:pPr>
    <w:rPr>
      <w:rFonts w:eastAsia="Times New Roman"/>
      <w:sz w:val="28"/>
      <w:szCs w:val="28"/>
    </w:rPr>
  </w:style>
  <w:style w:type="character" w:customStyle="1" w:styleId="32">
    <w:name w:val="Основной текст с отступом 3 Знак"/>
    <w:basedOn w:val="a1"/>
    <w:link w:val="31"/>
    <w:rsid w:val="00536654"/>
    <w:rPr>
      <w:rFonts w:ascii="Times New Roman" w:eastAsia="Times New Roman" w:hAnsi="Times New Roman" w:cs="Times New Roman"/>
      <w:sz w:val="28"/>
      <w:szCs w:val="28"/>
      <w:lang w:eastAsia="ru-RU"/>
    </w:rPr>
  </w:style>
  <w:style w:type="paragraph" w:customStyle="1" w:styleId="txt">
    <w:name w:val="txt"/>
    <w:basedOn w:val="a0"/>
    <w:rsid w:val="00536654"/>
    <w:pPr>
      <w:widowControl/>
      <w:autoSpaceDE/>
      <w:autoSpaceDN/>
      <w:adjustRightInd/>
      <w:spacing w:before="100" w:beforeAutospacing="1" w:after="100" w:afterAutospacing="1"/>
    </w:pPr>
    <w:rPr>
      <w:rFonts w:ascii="Verdana" w:eastAsia="Times New Roman" w:hAnsi="Verdana" w:cs="Verdana"/>
      <w:color w:val="000000"/>
      <w:sz w:val="17"/>
      <w:szCs w:val="17"/>
    </w:rPr>
  </w:style>
  <w:style w:type="paragraph" w:styleId="af5">
    <w:name w:val="Body Text"/>
    <w:basedOn w:val="a0"/>
    <w:link w:val="af6"/>
    <w:rsid w:val="00536654"/>
    <w:pPr>
      <w:widowControl/>
      <w:autoSpaceDE/>
      <w:autoSpaceDN/>
      <w:adjustRightInd/>
      <w:jc w:val="both"/>
    </w:pPr>
    <w:rPr>
      <w:rFonts w:eastAsia="Times New Roman"/>
      <w:color w:val="000000"/>
      <w:spacing w:val="-4"/>
      <w:sz w:val="22"/>
      <w:szCs w:val="22"/>
    </w:rPr>
  </w:style>
  <w:style w:type="character" w:customStyle="1" w:styleId="af6">
    <w:name w:val="Основной текст Знак"/>
    <w:basedOn w:val="a1"/>
    <w:link w:val="af5"/>
    <w:rsid w:val="00536654"/>
    <w:rPr>
      <w:rFonts w:ascii="Times New Roman" w:eastAsia="Times New Roman" w:hAnsi="Times New Roman" w:cs="Times New Roman"/>
      <w:color w:val="000000"/>
      <w:spacing w:val="-4"/>
      <w:lang w:eastAsia="ru-RU"/>
    </w:rPr>
  </w:style>
  <w:style w:type="paragraph" w:styleId="af7">
    <w:name w:val="footnote text"/>
    <w:basedOn w:val="a0"/>
    <w:link w:val="af8"/>
    <w:semiHidden/>
    <w:rsid w:val="00536654"/>
    <w:pPr>
      <w:widowControl/>
      <w:autoSpaceDE/>
      <w:autoSpaceDN/>
      <w:adjustRightInd/>
    </w:pPr>
    <w:rPr>
      <w:rFonts w:eastAsia="Times New Roman"/>
    </w:rPr>
  </w:style>
  <w:style w:type="character" w:customStyle="1" w:styleId="af8">
    <w:name w:val="Текст сноски Знак"/>
    <w:basedOn w:val="a1"/>
    <w:link w:val="af7"/>
    <w:semiHidden/>
    <w:rsid w:val="00536654"/>
    <w:rPr>
      <w:rFonts w:ascii="Times New Roman" w:eastAsia="Times New Roman" w:hAnsi="Times New Roman" w:cs="Times New Roman"/>
      <w:sz w:val="20"/>
      <w:szCs w:val="20"/>
      <w:lang w:eastAsia="ru-RU"/>
    </w:rPr>
  </w:style>
  <w:style w:type="paragraph" w:styleId="33">
    <w:name w:val="Body Text 3"/>
    <w:basedOn w:val="a0"/>
    <w:link w:val="34"/>
    <w:rsid w:val="00536654"/>
    <w:pPr>
      <w:widowControl/>
      <w:overflowPunct w:val="0"/>
      <w:jc w:val="center"/>
    </w:pPr>
    <w:rPr>
      <w:rFonts w:eastAsia="Times New Roman"/>
      <w:b/>
      <w:bCs/>
      <w:sz w:val="24"/>
      <w:szCs w:val="24"/>
    </w:rPr>
  </w:style>
  <w:style w:type="character" w:customStyle="1" w:styleId="34">
    <w:name w:val="Основной текст 3 Знак"/>
    <w:basedOn w:val="a1"/>
    <w:link w:val="33"/>
    <w:rsid w:val="00536654"/>
    <w:rPr>
      <w:rFonts w:ascii="Times New Roman" w:eastAsia="Times New Roman" w:hAnsi="Times New Roman" w:cs="Times New Roman"/>
      <w:b/>
      <w:bCs/>
      <w:sz w:val="24"/>
      <w:szCs w:val="24"/>
      <w:lang w:eastAsia="ru-RU"/>
    </w:rPr>
  </w:style>
  <w:style w:type="paragraph" w:styleId="af9">
    <w:name w:val="Block Text"/>
    <w:basedOn w:val="a0"/>
    <w:rsid w:val="00536654"/>
    <w:pPr>
      <w:widowControl/>
      <w:autoSpaceDE/>
      <w:autoSpaceDN/>
      <w:adjustRightInd/>
      <w:ind w:left="57" w:right="57"/>
      <w:jc w:val="both"/>
    </w:pPr>
    <w:rPr>
      <w:rFonts w:eastAsia="Times New Roman"/>
      <w:color w:val="000000"/>
      <w:spacing w:val="-2"/>
      <w:sz w:val="22"/>
      <w:szCs w:val="22"/>
    </w:rPr>
  </w:style>
  <w:style w:type="character" w:styleId="afa">
    <w:name w:val="footnote reference"/>
    <w:semiHidden/>
    <w:rsid w:val="00536654"/>
    <w:rPr>
      <w:vertAlign w:val="superscript"/>
    </w:rPr>
  </w:style>
  <w:style w:type="character" w:styleId="afb">
    <w:name w:val="page number"/>
    <w:basedOn w:val="a1"/>
    <w:rsid w:val="00536654"/>
  </w:style>
  <w:style w:type="character" w:styleId="afc">
    <w:name w:val="Hyperlink"/>
    <w:rsid w:val="00536654"/>
    <w:rPr>
      <w:color w:val="000000"/>
      <w:u w:val="none"/>
      <w:effect w:val="none"/>
    </w:rPr>
  </w:style>
  <w:style w:type="character" w:styleId="afd">
    <w:name w:val="FollowedHyperlink"/>
    <w:rsid w:val="00536654"/>
    <w:rPr>
      <w:color w:val="800080"/>
      <w:u w:val="single"/>
    </w:rPr>
  </w:style>
  <w:style w:type="paragraph" w:customStyle="1" w:styleId="210">
    <w:name w:val="Основной текст с отступом 21"/>
    <w:basedOn w:val="a0"/>
    <w:rsid w:val="00536654"/>
    <w:pPr>
      <w:suppressAutoHyphens/>
      <w:autoSpaceDE/>
      <w:autoSpaceDN/>
      <w:adjustRightInd/>
      <w:ind w:firstLine="709"/>
      <w:jc w:val="both"/>
    </w:pPr>
    <w:rPr>
      <w:rFonts w:eastAsia="Lucida Sans Unicode"/>
      <w:color w:val="000000"/>
      <w:sz w:val="28"/>
      <w:szCs w:val="28"/>
      <w:lang w:val="en-US" w:eastAsia="en-US" w:bidi="en-US"/>
    </w:rPr>
  </w:style>
  <w:style w:type="paragraph" w:customStyle="1" w:styleId="ConsPlusTitle">
    <w:name w:val="ConsPlusTitle"/>
    <w:rsid w:val="00536654"/>
    <w:pPr>
      <w:autoSpaceDE w:val="0"/>
      <w:autoSpaceDN w:val="0"/>
      <w:adjustRightInd w:val="0"/>
      <w:spacing w:after="0" w:line="240" w:lineRule="auto"/>
    </w:pPr>
    <w:rPr>
      <w:rFonts w:ascii="Times New Roman" w:eastAsia="Calibri" w:hAnsi="Times New Roman" w:cs="Times New Roman"/>
      <w:b/>
      <w:bCs/>
      <w:sz w:val="24"/>
      <w:szCs w:val="24"/>
    </w:rPr>
  </w:style>
  <w:style w:type="paragraph" w:styleId="13">
    <w:name w:val="toc 1"/>
    <w:basedOn w:val="a0"/>
    <w:next w:val="a0"/>
    <w:autoRedefine/>
    <w:rsid w:val="00536654"/>
    <w:pPr>
      <w:tabs>
        <w:tab w:val="left" w:pos="0"/>
        <w:tab w:val="right" w:leader="dot" w:pos="9540"/>
      </w:tabs>
      <w:autoSpaceDE/>
      <w:autoSpaceDN/>
      <w:adjustRightInd/>
      <w:ind w:right="-81"/>
      <w:jc w:val="center"/>
      <w:outlineLvl w:val="0"/>
    </w:pPr>
    <w:rPr>
      <w:rFonts w:eastAsia="Times New Roman"/>
      <w:bCs/>
      <w:noProof/>
      <w:sz w:val="28"/>
      <w:szCs w:val="28"/>
      <w:lang w:val="en-US"/>
    </w:rPr>
  </w:style>
  <w:style w:type="paragraph" w:styleId="25">
    <w:name w:val="toc 2"/>
    <w:basedOn w:val="a0"/>
    <w:next w:val="a0"/>
    <w:autoRedefine/>
    <w:rsid w:val="00536654"/>
    <w:pPr>
      <w:tabs>
        <w:tab w:val="left" w:pos="800"/>
        <w:tab w:val="right" w:leader="dot" w:pos="9356"/>
      </w:tabs>
      <w:autoSpaceDE/>
      <w:autoSpaceDN/>
      <w:adjustRightInd/>
      <w:ind w:right="567"/>
      <w:jc w:val="both"/>
    </w:pPr>
    <w:rPr>
      <w:rFonts w:eastAsia="Times New Roman"/>
      <w:bCs/>
      <w:noProof/>
      <w:sz w:val="24"/>
      <w:szCs w:val="24"/>
    </w:rPr>
  </w:style>
  <w:style w:type="paragraph" w:styleId="35">
    <w:name w:val="toc 3"/>
    <w:basedOn w:val="a0"/>
    <w:next w:val="a0"/>
    <w:autoRedefine/>
    <w:rsid w:val="00536654"/>
    <w:pPr>
      <w:tabs>
        <w:tab w:val="left" w:pos="1200"/>
        <w:tab w:val="right" w:leader="dot" w:pos="9356"/>
      </w:tabs>
      <w:autoSpaceDE/>
      <w:autoSpaceDN/>
      <w:adjustRightInd/>
      <w:ind w:right="567"/>
      <w:jc w:val="both"/>
    </w:pPr>
    <w:rPr>
      <w:rFonts w:eastAsia="Times New Roman"/>
      <w:noProof/>
      <w:sz w:val="24"/>
      <w:szCs w:val="24"/>
    </w:rPr>
  </w:style>
  <w:style w:type="paragraph" w:styleId="41">
    <w:name w:val="toc 4"/>
    <w:basedOn w:val="a0"/>
    <w:next w:val="a0"/>
    <w:autoRedefine/>
    <w:rsid w:val="00536654"/>
    <w:pPr>
      <w:autoSpaceDE/>
      <w:autoSpaceDN/>
      <w:adjustRightInd/>
      <w:ind w:left="600"/>
    </w:pPr>
    <w:rPr>
      <w:rFonts w:eastAsia="Times New Roman"/>
    </w:rPr>
  </w:style>
  <w:style w:type="paragraph" w:styleId="51">
    <w:name w:val="toc 5"/>
    <w:basedOn w:val="a0"/>
    <w:next w:val="a0"/>
    <w:autoRedefine/>
    <w:rsid w:val="00536654"/>
    <w:pPr>
      <w:autoSpaceDE/>
      <w:autoSpaceDN/>
      <w:adjustRightInd/>
      <w:ind w:left="800"/>
    </w:pPr>
    <w:rPr>
      <w:rFonts w:eastAsia="Times New Roman"/>
    </w:rPr>
  </w:style>
  <w:style w:type="paragraph" w:styleId="61">
    <w:name w:val="toc 6"/>
    <w:basedOn w:val="a0"/>
    <w:next w:val="a0"/>
    <w:autoRedefine/>
    <w:rsid w:val="00536654"/>
    <w:pPr>
      <w:autoSpaceDE/>
      <w:autoSpaceDN/>
      <w:adjustRightInd/>
      <w:ind w:left="1000"/>
    </w:pPr>
    <w:rPr>
      <w:rFonts w:eastAsia="Times New Roman"/>
    </w:rPr>
  </w:style>
  <w:style w:type="paragraph" w:styleId="71">
    <w:name w:val="toc 7"/>
    <w:basedOn w:val="a0"/>
    <w:next w:val="a0"/>
    <w:autoRedefine/>
    <w:rsid w:val="00536654"/>
    <w:pPr>
      <w:autoSpaceDE/>
      <w:autoSpaceDN/>
      <w:adjustRightInd/>
      <w:ind w:left="1200"/>
    </w:pPr>
    <w:rPr>
      <w:rFonts w:eastAsia="Times New Roman"/>
    </w:rPr>
  </w:style>
  <w:style w:type="paragraph" w:styleId="81">
    <w:name w:val="toc 8"/>
    <w:basedOn w:val="a0"/>
    <w:next w:val="a0"/>
    <w:autoRedefine/>
    <w:rsid w:val="00536654"/>
    <w:pPr>
      <w:autoSpaceDE/>
      <w:autoSpaceDN/>
      <w:adjustRightInd/>
      <w:ind w:left="1400"/>
    </w:pPr>
    <w:rPr>
      <w:rFonts w:eastAsia="Times New Roman"/>
    </w:rPr>
  </w:style>
  <w:style w:type="paragraph" w:styleId="91">
    <w:name w:val="toc 9"/>
    <w:basedOn w:val="a0"/>
    <w:next w:val="a0"/>
    <w:autoRedefine/>
    <w:rsid w:val="00536654"/>
    <w:pPr>
      <w:autoSpaceDE/>
      <w:autoSpaceDN/>
      <w:adjustRightInd/>
      <w:ind w:left="1600"/>
    </w:pPr>
    <w:rPr>
      <w:rFonts w:eastAsia="Times New Roman"/>
    </w:rPr>
  </w:style>
  <w:style w:type="character" w:styleId="afe">
    <w:name w:val="annotation reference"/>
    <w:semiHidden/>
    <w:rsid w:val="00536654"/>
    <w:rPr>
      <w:sz w:val="16"/>
      <w:szCs w:val="16"/>
    </w:rPr>
  </w:style>
  <w:style w:type="paragraph" w:styleId="aff">
    <w:name w:val="annotation text"/>
    <w:basedOn w:val="a0"/>
    <w:link w:val="aff0"/>
    <w:semiHidden/>
    <w:rsid w:val="00536654"/>
    <w:pPr>
      <w:autoSpaceDE/>
      <w:autoSpaceDN/>
      <w:adjustRightInd/>
    </w:pPr>
    <w:rPr>
      <w:rFonts w:ascii="Arial" w:eastAsia="Times New Roman" w:hAnsi="Arial" w:cs="Arial"/>
    </w:rPr>
  </w:style>
  <w:style w:type="character" w:customStyle="1" w:styleId="aff0">
    <w:name w:val="Текст примечания Знак"/>
    <w:basedOn w:val="a1"/>
    <w:link w:val="aff"/>
    <w:semiHidden/>
    <w:rsid w:val="00536654"/>
    <w:rPr>
      <w:rFonts w:ascii="Arial" w:eastAsia="Times New Roman" w:hAnsi="Arial" w:cs="Arial"/>
      <w:sz w:val="20"/>
      <w:szCs w:val="20"/>
      <w:lang w:eastAsia="ru-RU"/>
    </w:rPr>
  </w:style>
  <w:style w:type="paragraph" w:styleId="aff1">
    <w:name w:val="annotation subject"/>
    <w:basedOn w:val="aff"/>
    <w:next w:val="aff"/>
    <w:link w:val="aff2"/>
    <w:semiHidden/>
    <w:rsid w:val="00536654"/>
    <w:rPr>
      <w:b/>
      <w:bCs/>
    </w:rPr>
  </w:style>
  <w:style w:type="character" w:customStyle="1" w:styleId="aff2">
    <w:name w:val="Тема примечания Знак"/>
    <w:basedOn w:val="aff0"/>
    <w:link w:val="aff1"/>
    <w:semiHidden/>
    <w:rsid w:val="00536654"/>
    <w:rPr>
      <w:rFonts w:ascii="Arial" w:eastAsia="Times New Roman" w:hAnsi="Arial" w:cs="Arial"/>
      <w:b/>
      <w:bCs/>
      <w:sz w:val="20"/>
      <w:szCs w:val="20"/>
      <w:lang w:eastAsia="ru-RU"/>
    </w:rPr>
  </w:style>
  <w:style w:type="paragraph" w:styleId="aff3">
    <w:name w:val="Balloon Text"/>
    <w:basedOn w:val="a0"/>
    <w:link w:val="aff4"/>
    <w:semiHidden/>
    <w:rsid w:val="00536654"/>
    <w:pPr>
      <w:autoSpaceDE/>
      <w:autoSpaceDN/>
      <w:adjustRightInd/>
    </w:pPr>
    <w:rPr>
      <w:rFonts w:ascii="Tahoma" w:eastAsia="Times New Roman" w:hAnsi="Tahoma" w:cs="Tahoma"/>
      <w:sz w:val="16"/>
      <w:szCs w:val="16"/>
    </w:rPr>
  </w:style>
  <w:style w:type="character" w:customStyle="1" w:styleId="aff4">
    <w:name w:val="Текст выноски Знак"/>
    <w:basedOn w:val="a1"/>
    <w:link w:val="aff3"/>
    <w:semiHidden/>
    <w:rsid w:val="00536654"/>
    <w:rPr>
      <w:rFonts w:ascii="Tahoma" w:eastAsia="Times New Roman" w:hAnsi="Tahoma" w:cs="Tahoma"/>
      <w:sz w:val="16"/>
      <w:szCs w:val="16"/>
      <w:lang w:eastAsia="ru-RU"/>
    </w:rPr>
  </w:style>
  <w:style w:type="character" w:styleId="aff5">
    <w:name w:val="Emphasis"/>
    <w:qFormat/>
    <w:rsid w:val="00536654"/>
    <w:rPr>
      <w:i/>
      <w:iCs/>
    </w:rPr>
  </w:style>
  <w:style w:type="paragraph" w:customStyle="1" w:styleId="ConsPlusNonformat">
    <w:name w:val="ConsPlusNonformat"/>
    <w:rsid w:val="0053665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ConsTitle">
    <w:name w:val="ConsTitle"/>
    <w:rsid w:val="005366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53665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36654"/>
    <w:pPr>
      <w:keepNext/>
      <w:widowControl/>
      <w:autoSpaceDE/>
      <w:autoSpaceDN/>
      <w:adjustRightInd/>
      <w:jc w:val="center"/>
    </w:pPr>
    <w:rPr>
      <w:rFonts w:eastAsia="Times New Roman"/>
      <w:sz w:val="24"/>
    </w:rPr>
  </w:style>
  <w:style w:type="paragraph" w:customStyle="1" w:styleId="textb">
    <w:name w:val="textb"/>
    <w:basedOn w:val="a0"/>
    <w:rsid w:val="00536654"/>
    <w:pPr>
      <w:widowControl/>
      <w:autoSpaceDE/>
      <w:autoSpaceDN/>
      <w:adjustRightInd/>
    </w:pPr>
    <w:rPr>
      <w:rFonts w:ascii="Arial" w:eastAsia="Times New Roman" w:hAnsi="Arial" w:cs="Arial"/>
      <w:b/>
      <w:bCs/>
      <w:sz w:val="22"/>
      <w:szCs w:val="22"/>
    </w:rPr>
  </w:style>
  <w:style w:type="paragraph" w:customStyle="1" w:styleId="western">
    <w:name w:val="western"/>
    <w:basedOn w:val="a0"/>
    <w:rsid w:val="00536654"/>
    <w:pPr>
      <w:widowControl/>
      <w:autoSpaceDE/>
      <w:autoSpaceDN/>
      <w:adjustRightInd/>
      <w:spacing w:before="100" w:beforeAutospacing="1" w:after="100" w:afterAutospacing="1"/>
    </w:pPr>
    <w:rPr>
      <w:rFonts w:eastAsia="Times New Roman"/>
      <w:sz w:val="24"/>
      <w:szCs w:val="24"/>
    </w:rPr>
  </w:style>
  <w:style w:type="numbering" w:styleId="a">
    <w:name w:val="Outline List 3"/>
    <w:basedOn w:val="a3"/>
    <w:rsid w:val="00536654"/>
    <w:pPr>
      <w:numPr>
        <w:numId w:val="9"/>
      </w:numPr>
    </w:pPr>
  </w:style>
  <w:style w:type="numbering" w:styleId="111111">
    <w:name w:val="Outline List 2"/>
    <w:aliases w:val="2.3.2"/>
    <w:basedOn w:val="a3"/>
    <w:rsid w:val="00536654"/>
    <w:pPr>
      <w:numPr>
        <w:numId w:val="4"/>
      </w:numPr>
    </w:pPr>
  </w:style>
  <w:style w:type="numbering" w:styleId="1ai">
    <w:name w:val="Outline List 1"/>
    <w:basedOn w:val="a3"/>
    <w:rsid w:val="00536654"/>
    <w:pPr>
      <w:numPr>
        <w:numId w:val="5"/>
      </w:numPr>
    </w:pPr>
  </w:style>
  <w:style w:type="numbering" w:customStyle="1" w:styleId="2212211">
    <w:name w:val="2.2.1/2.2.1.1"/>
    <w:basedOn w:val="a3"/>
    <w:rsid w:val="00536654"/>
    <w:pPr>
      <w:numPr>
        <w:numId w:val="6"/>
      </w:numPr>
    </w:pPr>
  </w:style>
  <w:style w:type="numbering" w:customStyle="1" w:styleId="10">
    <w:name w:val="Текущий список1"/>
    <w:rsid w:val="00536654"/>
    <w:pPr>
      <w:numPr>
        <w:numId w:val="7"/>
      </w:numPr>
    </w:pPr>
  </w:style>
  <w:style w:type="table" w:styleId="aff6">
    <w:name w:val="Table Grid"/>
    <w:basedOn w:val="a2"/>
    <w:rsid w:val="00536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536654"/>
  </w:style>
  <w:style w:type="paragraph" w:styleId="aff8">
    <w:name w:val="Date"/>
    <w:basedOn w:val="a0"/>
    <w:next w:val="a0"/>
    <w:link w:val="aff9"/>
    <w:rsid w:val="00536654"/>
    <w:pPr>
      <w:autoSpaceDE/>
      <w:autoSpaceDN/>
      <w:adjustRightInd/>
    </w:pPr>
    <w:rPr>
      <w:rFonts w:ascii="Arial" w:eastAsia="Times New Roman" w:hAnsi="Arial" w:cs="Arial"/>
    </w:rPr>
  </w:style>
  <w:style w:type="character" w:customStyle="1" w:styleId="aff9">
    <w:name w:val="Дата Знак"/>
    <w:basedOn w:val="a1"/>
    <w:link w:val="aff8"/>
    <w:rsid w:val="00536654"/>
    <w:rPr>
      <w:rFonts w:ascii="Arial" w:eastAsia="Times New Roman" w:hAnsi="Arial" w:cs="Arial"/>
      <w:sz w:val="20"/>
      <w:szCs w:val="20"/>
      <w:lang w:eastAsia="ru-RU"/>
    </w:rPr>
  </w:style>
  <w:style w:type="character" w:styleId="HTML1">
    <w:name w:val="HTML Acronym"/>
    <w:basedOn w:val="a1"/>
    <w:rsid w:val="00536654"/>
  </w:style>
  <w:style w:type="paragraph" w:styleId="affa">
    <w:name w:val="Document Map"/>
    <w:basedOn w:val="a0"/>
    <w:link w:val="affb"/>
    <w:rsid w:val="00536654"/>
    <w:pPr>
      <w:autoSpaceDE/>
      <w:autoSpaceDN/>
      <w:adjustRightInd/>
    </w:pPr>
    <w:rPr>
      <w:rFonts w:ascii="Tahoma" w:eastAsia="Times New Roman" w:hAnsi="Tahoma" w:cs="Tahoma"/>
      <w:sz w:val="16"/>
      <w:szCs w:val="16"/>
    </w:rPr>
  </w:style>
  <w:style w:type="character" w:customStyle="1" w:styleId="affb">
    <w:name w:val="Схема документа Знак"/>
    <w:basedOn w:val="a1"/>
    <w:link w:val="affa"/>
    <w:rsid w:val="00536654"/>
    <w:rPr>
      <w:rFonts w:ascii="Tahoma" w:eastAsia="Times New Roman" w:hAnsi="Tahoma" w:cs="Tahoma"/>
      <w:sz w:val="16"/>
      <w:szCs w:val="16"/>
      <w:lang w:eastAsia="ru-RU"/>
    </w:rPr>
  </w:style>
  <w:style w:type="paragraph" w:customStyle="1" w:styleId="affc">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character" w:customStyle="1" w:styleId="f">
    <w:name w:val="f"/>
    <w:basedOn w:val="a1"/>
    <w:rsid w:val="00536654"/>
  </w:style>
  <w:style w:type="paragraph" w:styleId="26">
    <w:name w:val="List 2"/>
    <w:basedOn w:val="a0"/>
    <w:rsid w:val="00536654"/>
    <w:pPr>
      <w:widowControl/>
      <w:autoSpaceDE/>
      <w:autoSpaceDN/>
      <w:adjustRightInd/>
      <w:ind w:left="566" w:hanging="283"/>
    </w:pPr>
    <w:rPr>
      <w:rFonts w:eastAsia="Times New Roman"/>
    </w:rPr>
  </w:style>
  <w:style w:type="paragraph" w:styleId="36">
    <w:name w:val="List 3"/>
    <w:basedOn w:val="a0"/>
    <w:rsid w:val="00536654"/>
    <w:pPr>
      <w:widowControl/>
      <w:autoSpaceDE/>
      <w:autoSpaceDN/>
      <w:adjustRightInd/>
      <w:ind w:left="849" w:hanging="283"/>
    </w:pPr>
    <w:rPr>
      <w:rFonts w:eastAsia="Times New Roman"/>
    </w:rPr>
  </w:style>
  <w:style w:type="paragraph" w:customStyle="1" w:styleId="affd">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14">
    <w:name w:val="Обычный1"/>
    <w:link w:val="Normal"/>
    <w:uiPriority w:val="99"/>
    <w:rsid w:val="0053665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536654"/>
    <w:rPr>
      <w:szCs w:val="24"/>
    </w:rPr>
  </w:style>
  <w:style w:type="paragraph" w:customStyle="1" w:styleId="S">
    <w:name w:val="S_Маркированный"/>
    <w:basedOn w:val="affe"/>
    <w:link w:val="S1"/>
    <w:autoRedefine/>
    <w:rsid w:val="00536654"/>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536654"/>
    <w:pPr>
      <w:widowControl/>
      <w:autoSpaceDE/>
      <w:autoSpaceDN/>
      <w:adjustRightInd/>
      <w:ind w:left="1069" w:hanging="360"/>
    </w:pPr>
    <w:rPr>
      <w:rFonts w:eastAsia="Times New Roman"/>
      <w:sz w:val="24"/>
      <w:szCs w:val="24"/>
    </w:rPr>
  </w:style>
  <w:style w:type="paragraph" w:customStyle="1" w:styleId="S0">
    <w:name w:val="S_Обычный"/>
    <w:basedOn w:val="a0"/>
    <w:link w:val="S2"/>
    <w:rsid w:val="00536654"/>
    <w:pPr>
      <w:widowControl/>
      <w:autoSpaceDE/>
      <w:autoSpaceDN/>
      <w:adjustRightInd/>
      <w:spacing w:line="360" w:lineRule="auto"/>
      <w:ind w:firstLine="709"/>
      <w:jc w:val="both"/>
    </w:pPr>
    <w:rPr>
      <w:rFonts w:eastAsia="Times New Roman"/>
      <w:sz w:val="24"/>
      <w:szCs w:val="24"/>
    </w:rPr>
  </w:style>
  <w:style w:type="character" w:customStyle="1" w:styleId="S2">
    <w:name w:val="S_Обычный Знак"/>
    <w:link w:val="S0"/>
    <w:rsid w:val="00536654"/>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536654"/>
    <w:pPr>
      <w:tabs>
        <w:tab w:val="num" w:pos="1440"/>
      </w:tabs>
      <w:autoSpaceDE/>
      <w:autoSpaceDN/>
      <w:adjustRightInd/>
      <w:jc w:val="right"/>
    </w:pPr>
    <w:rPr>
      <w:rFonts w:eastAsia="Times New Roman"/>
      <w:color w:val="FF0000"/>
      <w:sz w:val="28"/>
      <w:szCs w:val="28"/>
      <w:lang w:eastAsia="en-US"/>
    </w:rPr>
  </w:style>
  <w:style w:type="character" w:customStyle="1" w:styleId="S5">
    <w:name w:val="S_Обычный в таблице Знак"/>
    <w:link w:val="S6"/>
    <w:locked/>
    <w:rsid w:val="00536654"/>
    <w:rPr>
      <w:szCs w:val="24"/>
    </w:rPr>
  </w:style>
  <w:style w:type="paragraph" w:customStyle="1" w:styleId="S6">
    <w:name w:val="S_Обычный в таблице"/>
    <w:basedOn w:val="a0"/>
    <w:link w:val="S5"/>
    <w:rsid w:val="00536654"/>
    <w:pPr>
      <w:widowControl/>
      <w:autoSpaceDE/>
      <w:autoSpaceDN/>
      <w:adjustRightInd/>
      <w:jc w:val="center"/>
    </w:pPr>
    <w:rPr>
      <w:rFonts w:asciiTheme="minorHAnsi" w:eastAsiaTheme="minorHAnsi" w:hAnsiTheme="minorHAnsi" w:cstheme="minorBidi"/>
      <w:sz w:val="22"/>
      <w:szCs w:val="24"/>
      <w:lang w:eastAsia="en-US"/>
    </w:rPr>
  </w:style>
  <w:style w:type="character" w:customStyle="1" w:styleId="S4">
    <w:name w:val="S_Таблица Знак"/>
    <w:link w:val="S3"/>
    <w:locked/>
    <w:rsid w:val="00536654"/>
    <w:rPr>
      <w:rFonts w:ascii="Times New Roman" w:eastAsia="Times New Roman" w:hAnsi="Times New Roman" w:cs="Times New Roman"/>
      <w:color w:val="FF0000"/>
      <w:sz w:val="28"/>
      <w:szCs w:val="28"/>
      <w:lang w:val="ru-RU"/>
    </w:rPr>
  </w:style>
  <w:style w:type="paragraph" w:customStyle="1" w:styleId="afff">
    <w:name w:val="Примечание"/>
    <w:basedOn w:val="a0"/>
    <w:qFormat/>
    <w:rsid w:val="00536654"/>
    <w:pPr>
      <w:widowControl/>
      <w:autoSpaceDE/>
      <w:autoSpaceDN/>
      <w:adjustRightInd/>
      <w:ind w:firstLine="567"/>
      <w:jc w:val="both"/>
    </w:pPr>
    <w:rPr>
      <w:rFonts w:eastAsia="Calibri"/>
      <w:szCs w:val="24"/>
      <w:lang w:eastAsia="en-US"/>
    </w:rPr>
  </w:style>
  <w:style w:type="paragraph" w:customStyle="1" w:styleId="ConsCell">
    <w:name w:val="ConsCell"/>
    <w:rsid w:val="0053665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536654"/>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536654"/>
    <w:rPr>
      <w:rFonts w:ascii="Courier New" w:hAnsi="Courier New" w:cs="Courier New" w:hint="default"/>
      <w:sz w:val="24"/>
      <w:szCs w:val="24"/>
    </w:rPr>
  </w:style>
  <w:style w:type="paragraph" w:customStyle="1" w:styleId="Style4">
    <w:name w:val="Style4"/>
    <w:basedOn w:val="a0"/>
    <w:rsid w:val="00536654"/>
    <w:pPr>
      <w:spacing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536654"/>
    <w:rPr>
      <w:rFonts w:eastAsia="Times New Roman"/>
      <w:bCs/>
      <w:sz w:val="24"/>
      <w:szCs w:val="24"/>
    </w:rPr>
  </w:style>
  <w:style w:type="paragraph" w:customStyle="1" w:styleId="ConsPlusCell">
    <w:name w:val="ConsPlusCell"/>
    <w:rsid w:val="00536654"/>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536654"/>
    <w:pPr>
      <w:widowControl/>
    </w:pPr>
    <w:rPr>
      <w:rFonts w:ascii="Arial" w:eastAsia="Times New Roman" w:hAnsi="Arial"/>
    </w:rPr>
  </w:style>
  <w:style w:type="character" w:customStyle="1" w:styleId="FontStyle11">
    <w:name w:val="Font Style11"/>
    <w:rsid w:val="00536654"/>
    <w:rPr>
      <w:rFonts w:ascii="Times New Roman" w:hAnsi="Times New Roman" w:cs="Times New Roman"/>
      <w:sz w:val="26"/>
      <w:szCs w:val="26"/>
    </w:rPr>
  </w:style>
  <w:style w:type="character" w:customStyle="1" w:styleId="Normal">
    <w:name w:val="Normal Знак"/>
    <w:link w:val="14"/>
    <w:rsid w:val="00536654"/>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4"/>
    <w:link w:val="Normal10-0220"/>
    <w:rsid w:val="00536654"/>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536654"/>
    <w:rPr>
      <w:rFonts w:ascii="Times New Roman" w:eastAsia="Times New Roman" w:hAnsi="Times New Roman" w:cs="Times New Roman"/>
      <w:b/>
      <w:bCs/>
      <w:sz w:val="20"/>
      <w:szCs w:val="20"/>
      <w:lang w:eastAsia="ru-RU"/>
    </w:rPr>
  </w:style>
  <w:style w:type="paragraph" w:customStyle="1" w:styleId="15">
    <w:name w:val="Текст примечания1"/>
    <w:basedOn w:val="a0"/>
    <w:rsid w:val="00536654"/>
    <w:pPr>
      <w:widowControl/>
      <w:suppressAutoHyphens/>
      <w:autoSpaceDE/>
      <w:autoSpaceDN/>
      <w:adjustRightInd/>
    </w:pPr>
    <w:rPr>
      <w:rFonts w:eastAsia="Times New Roman"/>
      <w:bCs/>
      <w:lang w:eastAsia="ar-SA"/>
    </w:rPr>
  </w:style>
  <w:style w:type="paragraph" w:styleId="afff2">
    <w:name w:val="caption"/>
    <w:basedOn w:val="a0"/>
    <w:next w:val="a0"/>
    <w:qFormat/>
    <w:rsid w:val="00536654"/>
    <w:pPr>
      <w:autoSpaceDE/>
      <w:autoSpaceDN/>
      <w:adjustRightInd/>
    </w:pPr>
    <w:rPr>
      <w:rFonts w:ascii="Arial" w:eastAsia="Times New Roman" w:hAnsi="Arial" w:cs="Arial"/>
      <w:b/>
      <w:bCs/>
    </w:rPr>
  </w:style>
  <w:style w:type="paragraph" w:customStyle="1" w:styleId="16">
    <w:name w:val="Знак Знак Знак Знак Знак1 Знак Знак Знак Знак"/>
    <w:basedOn w:val="a0"/>
    <w:rsid w:val="00536654"/>
    <w:pPr>
      <w:autoSpaceDE/>
      <w:autoSpaceDN/>
      <w:spacing w:after="160" w:line="240" w:lineRule="exact"/>
      <w:jc w:val="right"/>
    </w:pPr>
    <w:rPr>
      <w:rFonts w:eastAsia="Times New Roman"/>
      <w:lang w:val="en-GB" w:eastAsia="en-US"/>
    </w:rPr>
  </w:style>
  <w:style w:type="paragraph" w:customStyle="1" w:styleId="rvps1">
    <w:name w:val="rvps1"/>
    <w:basedOn w:val="a0"/>
    <w:rsid w:val="00536654"/>
    <w:pPr>
      <w:widowControl/>
      <w:autoSpaceDE/>
      <w:autoSpaceDN/>
      <w:adjustRightInd/>
      <w:jc w:val="center"/>
    </w:pPr>
    <w:rPr>
      <w:rFonts w:eastAsia="Times New Roman"/>
      <w:sz w:val="24"/>
      <w:szCs w:val="24"/>
    </w:rPr>
  </w:style>
  <w:style w:type="paragraph" w:customStyle="1" w:styleId="afff3">
    <w:name w:val="основной текст"/>
    <w:basedOn w:val="a0"/>
    <w:rsid w:val="00536654"/>
    <w:pPr>
      <w:widowControl/>
      <w:autoSpaceDE/>
      <w:autoSpaceDN/>
      <w:adjustRightInd/>
      <w:spacing w:after="120"/>
      <w:ind w:firstLine="851"/>
      <w:jc w:val="both"/>
    </w:pPr>
    <w:rPr>
      <w:rFonts w:ascii="Arial" w:eastAsia="Times New Roman" w:hAnsi="Arial"/>
      <w:sz w:val="28"/>
    </w:rPr>
  </w:style>
  <w:style w:type="character" w:customStyle="1" w:styleId="rvts24">
    <w:name w:val="rvts24"/>
    <w:rsid w:val="00536654"/>
    <w:rPr>
      <w:rFonts w:ascii="Times New Roman" w:hAnsi="Times New Roman" w:cs="Times New Roman" w:hint="default"/>
      <w:sz w:val="24"/>
      <w:szCs w:val="24"/>
    </w:rPr>
  </w:style>
  <w:style w:type="paragraph" w:customStyle="1" w:styleId="17">
    <w:name w:val="Знак1"/>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220">
    <w:name w:val="Основной текст с отступом 22"/>
    <w:basedOn w:val="a0"/>
    <w:uiPriority w:val="99"/>
    <w:rsid w:val="00536654"/>
    <w:pPr>
      <w:overflowPunct w:val="0"/>
      <w:ind w:firstLine="284"/>
      <w:jc w:val="center"/>
    </w:pPr>
    <w:rPr>
      <w:rFonts w:eastAsia="Times New Roman"/>
      <w:sz w:val="24"/>
      <w:u w:val="single"/>
    </w:rPr>
  </w:style>
  <w:style w:type="character" w:customStyle="1" w:styleId="FontStyle17">
    <w:name w:val="Font Style17"/>
    <w:rsid w:val="00536654"/>
    <w:rPr>
      <w:rFonts w:ascii="Times New Roman" w:hAnsi="Times New Roman" w:cs="Times New Roman"/>
      <w:sz w:val="28"/>
      <w:szCs w:val="28"/>
    </w:rPr>
  </w:style>
  <w:style w:type="character" w:customStyle="1" w:styleId="FontStyle88">
    <w:name w:val="Font Style88"/>
    <w:rsid w:val="00536654"/>
    <w:rPr>
      <w:rFonts w:ascii="Times New Roman" w:hAnsi="Times New Roman" w:cs="Times New Roman"/>
      <w:sz w:val="22"/>
      <w:szCs w:val="22"/>
    </w:rPr>
  </w:style>
  <w:style w:type="character" w:customStyle="1" w:styleId="18">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536654"/>
    <w:rPr>
      <w:sz w:val="24"/>
      <w:szCs w:val="24"/>
      <w:lang w:val="ru-RU" w:eastAsia="ru-RU" w:bidi="ar-SA"/>
    </w:rPr>
  </w:style>
  <w:style w:type="character" w:customStyle="1" w:styleId="FontStyle84">
    <w:name w:val="Font Style84"/>
    <w:rsid w:val="00536654"/>
    <w:rPr>
      <w:rFonts w:ascii="Times New Roman" w:hAnsi="Times New Roman" w:cs="Times New Roman"/>
      <w:sz w:val="26"/>
      <w:szCs w:val="26"/>
    </w:rPr>
  </w:style>
  <w:style w:type="paragraph" w:customStyle="1" w:styleId="Style3">
    <w:name w:val="Style3"/>
    <w:basedOn w:val="a0"/>
    <w:rsid w:val="00536654"/>
    <w:pPr>
      <w:spacing w:line="331" w:lineRule="exact"/>
      <w:ind w:firstLine="715"/>
      <w:jc w:val="both"/>
    </w:pPr>
    <w:rPr>
      <w:rFonts w:eastAsia="Times New Roman"/>
      <w:sz w:val="24"/>
      <w:szCs w:val="24"/>
    </w:rPr>
  </w:style>
  <w:style w:type="paragraph" w:customStyle="1" w:styleId="Style5">
    <w:name w:val="Style5"/>
    <w:basedOn w:val="a0"/>
    <w:rsid w:val="00536654"/>
    <w:pPr>
      <w:spacing w:line="278" w:lineRule="exact"/>
      <w:jc w:val="center"/>
    </w:pPr>
    <w:rPr>
      <w:rFonts w:eastAsia="Times New Roman"/>
      <w:sz w:val="24"/>
      <w:szCs w:val="24"/>
    </w:rPr>
  </w:style>
  <w:style w:type="paragraph" w:customStyle="1" w:styleId="Style6">
    <w:name w:val="Style6"/>
    <w:basedOn w:val="a0"/>
    <w:rsid w:val="00536654"/>
    <w:pPr>
      <w:spacing w:line="326" w:lineRule="exact"/>
      <w:ind w:firstLine="542"/>
      <w:jc w:val="both"/>
    </w:pPr>
    <w:rPr>
      <w:rFonts w:eastAsia="Times New Roman"/>
      <w:sz w:val="24"/>
      <w:szCs w:val="24"/>
    </w:rPr>
  </w:style>
  <w:style w:type="paragraph" w:customStyle="1" w:styleId="Style7">
    <w:name w:val="Style7"/>
    <w:basedOn w:val="a0"/>
    <w:rsid w:val="00536654"/>
    <w:pPr>
      <w:spacing w:line="322" w:lineRule="exact"/>
      <w:ind w:firstLine="461"/>
      <w:jc w:val="both"/>
    </w:pPr>
    <w:rPr>
      <w:rFonts w:eastAsia="Times New Roman"/>
      <w:sz w:val="24"/>
      <w:szCs w:val="24"/>
    </w:rPr>
  </w:style>
  <w:style w:type="character" w:customStyle="1" w:styleId="FontStyle21">
    <w:name w:val="Font Style21"/>
    <w:rsid w:val="00536654"/>
    <w:rPr>
      <w:rFonts w:ascii="Arial Narrow" w:hAnsi="Arial Narrow" w:cs="Arial Narrow"/>
      <w:spacing w:val="-30"/>
      <w:sz w:val="34"/>
      <w:szCs w:val="34"/>
    </w:rPr>
  </w:style>
  <w:style w:type="character" w:customStyle="1" w:styleId="FontStyle22">
    <w:name w:val="Font Style22"/>
    <w:rsid w:val="00536654"/>
    <w:rPr>
      <w:rFonts w:ascii="Arial Narrow" w:hAnsi="Arial Narrow" w:cs="Arial Narrow"/>
      <w:spacing w:val="-20"/>
      <w:sz w:val="34"/>
      <w:szCs w:val="34"/>
    </w:rPr>
  </w:style>
  <w:style w:type="character" w:customStyle="1" w:styleId="FontStyle90">
    <w:name w:val="Font Style90"/>
    <w:rsid w:val="00536654"/>
    <w:rPr>
      <w:rFonts w:ascii="Times New Roman" w:hAnsi="Times New Roman" w:cs="Times New Roman"/>
      <w:b/>
      <w:bCs/>
      <w:spacing w:val="-20"/>
      <w:sz w:val="26"/>
      <w:szCs w:val="26"/>
    </w:rPr>
  </w:style>
  <w:style w:type="paragraph" w:customStyle="1" w:styleId="Style20">
    <w:name w:val="Style20"/>
    <w:basedOn w:val="a0"/>
    <w:rsid w:val="00536654"/>
    <w:pPr>
      <w:spacing w:line="311" w:lineRule="exact"/>
      <w:ind w:firstLine="1344"/>
      <w:jc w:val="both"/>
    </w:pPr>
    <w:rPr>
      <w:rFonts w:eastAsia="Times New Roman"/>
      <w:sz w:val="24"/>
      <w:szCs w:val="24"/>
    </w:rPr>
  </w:style>
  <w:style w:type="character" w:customStyle="1" w:styleId="FontStyle86">
    <w:name w:val="Font Style86"/>
    <w:rsid w:val="00536654"/>
    <w:rPr>
      <w:rFonts w:ascii="Times New Roman" w:hAnsi="Times New Roman" w:cs="Times New Roman"/>
      <w:b/>
      <w:bCs/>
      <w:smallCaps/>
      <w:sz w:val="18"/>
      <w:szCs w:val="18"/>
    </w:rPr>
  </w:style>
  <w:style w:type="character" w:customStyle="1" w:styleId="apple-style-span">
    <w:name w:val="apple-style-span"/>
    <w:basedOn w:val="a1"/>
    <w:rsid w:val="00536654"/>
  </w:style>
  <w:style w:type="character" w:customStyle="1" w:styleId="apple-converted-space">
    <w:name w:val="apple-converted-space"/>
    <w:basedOn w:val="a1"/>
    <w:rsid w:val="00536654"/>
  </w:style>
  <w:style w:type="paragraph" w:customStyle="1" w:styleId="19">
    <w:name w:val="Знак1 Знак Знак Знак Знак Знак Знак"/>
    <w:basedOn w:val="a0"/>
    <w:rsid w:val="00536654"/>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Bodytext">
    <w:name w:val="Body text_"/>
    <w:link w:val="Bodytext1"/>
    <w:rsid w:val="00536654"/>
    <w:rPr>
      <w:sz w:val="28"/>
      <w:szCs w:val="28"/>
      <w:shd w:val="clear" w:color="auto" w:fill="FFFFFF"/>
    </w:rPr>
  </w:style>
  <w:style w:type="paragraph" w:customStyle="1" w:styleId="Bodytext1">
    <w:name w:val="Body text1"/>
    <w:basedOn w:val="a0"/>
    <w:link w:val="Bodytext"/>
    <w:rsid w:val="00536654"/>
    <w:pPr>
      <w:widowControl/>
      <w:shd w:val="clear" w:color="auto" w:fill="FFFFFF"/>
      <w:autoSpaceDE/>
      <w:autoSpaceDN/>
      <w:adjustRightInd/>
      <w:spacing w:after="240" w:line="322" w:lineRule="exact"/>
      <w:ind w:hanging="1460"/>
    </w:pPr>
    <w:rPr>
      <w:rFonts w:asciiTheme="minorHAnsi" w:eastAsiaTheme="minorHAnsi" w:hAnsiTheme="minorHAnsi" w:cstheme="minorBidi"/>
      <w:sz w:val="28"/>
      <w:szCs w:val="28"/>
      <w:lang w:eastAsia="en-US"/>
    </w:rPr>
  </w:style>
  <w:style w:type="character" w:customStyle="1" w:styleId="1a">
    <w:name w:val="Основной текст1"/>
    <w:uiPriority w:val="99"/>
    <w:rsid w:val="00536654"/>
    <w:rPr>
      <w:rFonts w:ascii="Times New Roman" w:hAnsi="Times New Roman" w:cs="Times New Roman"/>
      <w:spacing w:val="0"/>
      <w:sz w:val="28"/>
      <w:szCs w:val="28"/>
      <w:u w:val="single"/>
      <w:lang w:bidi="ar-SA"/>
    </w:rPr>
  </w:style>
  <w:style w:type="paragraph" w:customStyle="1" w:styleId="u">
    <w:name w:val="u"/>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
    <w:name w:val="uni"/>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p">
    <w:name w:val="unip"/>
    <w:basedOn w:val="a0"/>
    <w:rsid w:val="00536654"/>
    <w:pPr>
      <w:widowControl/>
      <w:autoSpaceDE/>
      <w:autoSpaceDN/>
      <w:adjustRightInd/>
      <w:spacing w:before="100" w:beforeAutospacing="1" w:after="100" w:afterAutospacing="1"/>
    </w:pPr>
    <w:rPr>
      <w:rFonts w:eastAsia="Times New Roman"/>
      <w:sz w:val="24"/>
      <w:szCs w:val="24"/>
    </w:rPr>
  </w:style>
  <w:style w:type="character" w:styleId="afff4">
    <w:name w:val="endnote reference"/>
    <w:semiHidden/>
    <w:rsid w:val="00536654"/>
    <w:rPr>
      <w:vertAlign w:val="superscript"/>
    </w:rPr>
  </w:style>
  <w:style w:type="paragraph" w:customStyle="1" w:styleId="Standard">
    <w:name w:val="Standard"/>
    <w:rsid w:val="0053665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536654"/>
    <w:pPr>
      <w:shd w:val="clear" w:color="auto" w:fill="FFFFFF"/>
      <w:spacing w:before="120"/>
      <w:ind w:firstLine="284"/>
      <w:jc w:val="both"/>
    </w:pPr>
    <w:rPr>
      <w:szCs w:val="22"/>
    </w:rPr>
  </w:style>
  <w:style w:type="paragraph" w:customStyle="1" w:styleId="62">
    <w:name w:val="заголовок 6"/>
    <w:basedOn w:val="a0"/>
    <w:next w:val="a0"/>
    <w:rsid w:val="00536654"/>
    <w:pPr>
      <w:keepNext/>
      <w:widowControl/>
      <w:adjustRightInd/>
      <w:jc w:val="center"/>
    </w:pPr>
    <w:rPr>
      <w:rFonts w:ascii="Courier New" w:eastAsia="Times New Roman" w:hAnsi="Courier New" w:cs="Courier New"/>
      <w:i/>
      <w:iCs/>
      <w:sz w:val="24"/>
      <w:szCs w:val="24"/>
    </w:rPr>
  </w:style>
  <w:style w:type="paragraph" w:customStyle="1" w:styleId="82">
    <w:name w:val="заголовок 8"/>
    <w:basedOn w:val="a0"/>
    <w:next w:val="a0"/>
    <w:rsid w:val="00536654"/>
    <w:pPr>
      <w:keepNext/>
      <w:widowControl/>
      <w:tabs>
        <w:tab w:val="left" w:pos="0"/>
      </w:tabs>
      <w:adjustRightInd/>
      <w:ind w:right="-1" w:firstLine="567"/>
      <w:jc w:val="both"/>
    </w:pPr>
    <w:rPr>
      <w:rFonts w:ascii="Courier New" w:eastAsia="Times New Roman" w:hAnsi="Courier New" w:cs="Courier New"/>
      <w:i/>
      <w:iCs/>
      <w:sz w:val="24"/>
      <w:szCs w:val="24"/>
    </w:rPr>
  </w:style>
  <w:style w:type="paragraph" w:customStyle="1" w:styleId="dktexright">
    <w:name w:val="dktexrigh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left">
    <w:name w:val="dktexlef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justify">
    <w:name w:val="dktexjustify"/>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topleveltext">
    <w:name w:val="formattext toplevel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27">
    <w:name w:val="Знак2"/>
    <w:basedOn w:val="a0"/>
    <w:uiPriority w:val="99"/>
    <w:rsid w:val="006B45B7"/>
    <w:pPr>
      <w:widowControl/>
      <w:autoSpaceDE/>
      <w:autoSpaceDN/>
      <w:adjustRightInd/>
      <w:spacing w:line="240" w:lineRule="exact"/>
      <w:jc w:val="both"/>
    </w:pPr>
    <w:rPr>
      <w:rFonts w:eastAsia="Times New Roman"/>
      <w:sz w:val="24"/>
      <w:szCs w:val="24"/>
      <w:lang w:val="en-US" w:eastAsia="en-US"/>
    </w:rPr>
  </w:style>
  <w:style w:type="paragraph" w:customStyle="1" w:styleId="28">
    <w:name w:val="Обычный2"/>
    <w:rsid w:val="006B45B7"/>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230">
    <w:name w:val="Основной текст с отступом 23"/>
    <w:basedOn w:val="a0"/>
    <w:rsid w:val="006B45B7"/>
    <w:pPr>
      <w:overflowPunct w:val="0"/>
      <w:ind w:firstLine="284"/>
      <w:jc w:val="center"/>
    </w:pPr>
    <w:rPr>
      <w:rFonts w:eastAsia="Times New Roman"/>
      <w:sz w:val="24"/>
      <w:u w:val="single"/>
    </w:rPr>
  </w:style>
  <w:style w:type="character" w:customStyle="1" w:styleId="29">
    <w:name w:val="Основной текст2"/>
    <w:rsid w:val="006B45B7"/>
    <w:rPr>
      <w:rFonts w:ascii="Times New Roman" w:hAnsi="Times New Roman" w:cs="Times New Roman"/>
      <w:spacing w:val="0"/>
      <w:sz w:val="28"/>
      <w:szCs w:val="28"/>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12CA9D648CF1E9E9352A2M3K" TargetMode="External"/><Relationship Id="rId117" Type="http://schemas.openxmlformats.org/officeDocument/2006/relationships/footer" Target="footer4.xml"/><Relationship Id="rId21" Type="http://schemas.openxmlformats.org/officeDocument/2006/relationships/hyperlink" Target="consultantplus://offline/ref=545242E63FB217440F2D12DE975B03D6962EA7D41D981CCFC65C2626A5M1K" TargetMode="External"/><Relationship Id="rId42" Type="http://schemas.openxmlformats.org/officeDocument/2006/relationships/hyperlink" Target="consultantplus://offline/ref=9248AF145C293890CBEA65CA6F7469666BACD3BF4737EAF123C4D8A5DFT2E3H" TargetMode="External"/><Relationship Id="rId47" Type="http://schemas.openxmlformats.org/officeDocument/2006/relationships/hyperlink" Target="consultantplus://offline/ref=9248AF145C293890CBEA65CA6F7469666BACDDBB463DEAF123C4D8A5DFT2E3H" TargetMode="External"/><Relationship Id="rId63" Type="http://schemas.openxmlformats.org/officeDocument/2006/relationships/hyperlink" Target="consultantplus://offline/ref=9248AF145C293890CBEA7ADF6A7469666BAED8BE403EB7FB2B9DD4A7TDE8H" TargetMode="External"/><Relationship Id="rId68" Type="http://schemas.openxmlformats.org/officeDocument/2006/relationships/hyperlink" Target="consultantplus://offline/ref=9248AF145C293890CBEA7ADF6A7469666BABDDB84B3EB7FB2B9DD4A7TDE8H" TargetMode="External"/><Relationship Id="rId84" Type="http://schemas.openxmlformats.org/officeDocument/2006/relationships/hyperlink" Target="consultantplus://offline/ref=9248AF145C293890CBEA7ADF6A7469666BABDCB84963BDF37291D6TAE0H" TargetMode="External"/><Relationship Id="rId89" Type="http://schemas.openxmlformats.org/officeDocument/2006/relationships/hyperlink" Target="consultantplus://offline/ref=9248AF145C293890CBEA65CA6F7469666DACDEBA473EB7FB2B9DD4A7D82CE309E2113919C3653ET1EDH" TargetMode="External"/><Relationship Id="rId112" Type="http://schemas.openxmlformats.org/officeDocument/2006/relationships/image" Target="media/image7.wmf"/><Relationship Id="rId16" Type="http://schemas.openxmlformats.org/officeDocument/2006/relationships/hyperlink" Target="consultantplus://offline/ref=49699D5AB43A6FC29F41A0830C6ED96213DD2AA949D8F3FC13708D761D7DLEK" TargetMode="External"/><Relationship Id="rId107" Type="http://schemas.openxmlformats.org/officeDocument/2006/relationships/oleObject" Target="embeddings/oleObject4.bin"/><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8A6DA1C981CCFC65C2626A5M1K" TargetMode="External"/><Relationship Id="rId32" Type="http://schemas.openxmlformats.org/officeDocument/2006/relationships/hyperlink" Target="consultantplus://offline/ref=545242E63FB217440F2D0DCB925B03D69122A0DA1D981CCFC65C262651E6F389120198F8CE69D3ABM6K" TargetMode="External"/><Relationship Id="rId37" Type="http://schemas.openxmlformats.org/officeDocument/2006/relationships/hyperlink" Target="consultantplus://offline/ref=9248AF145C293890CBEA65CA6F74696668A0DDBD4963BDF37291D6TAE0H" TargetMode="External"/><Relationship Id="rId40" Type="http://schemas.openxmlformats.org/officeDocument/2006/relationships/hyperlink" Target="consultantplus://offline/ref=9248AF145C293890CBEA65CA6F7469666BADD9BD433CEAF123C4D8A5DFT2E3H" TargetMode="External"/><Relationship Id="rId45" Type="http://schemas.openxmlformats.org/officeDocument/2006/relationships/hyperlink" Target="consultantplus://offline/ref=9248AF145C293890CBEA65CA6F7469666BABDBBE4436EAF123C4D8A5DFT2E3H" TargetMode="External"/><Relationship Id="rId53" Type="http://schemas.openxmlformats.org/officeDocument/2006/relationships/hyperlink" Target="consultantplus://offline/ref=9248AF145C293890CBEA65CA6F7469666BACD2B14436EAF123C4D8A5DFT2E3H" TargetMode="External"/><Relationship Id="rId58" Type="http://schemas.openxmlformats.org/officeDocument/2006/relationships/hyperlink" Target="consultantplus://offline/ref=9248AF145C293890CBEA7ADF6A7469666BAED8BE403EB7FB2B9DD4A7TDE8H" TargetMode="External"/><Relationship Id="rId66" Type="http://schemas.openxmlformats.org/officeDocument/2006/relationships/hyperlink" Target="consultantplus://offline/ref=9248AF145C293890CBEA7ADF6A74696668A0DABC4963BDF37291D6TAE0H" TargetMode="External"/><Relationship Id="rId74" Type="http://schemas.openxmlformats.org/officeDocument/2006/relationships/hyperlink" Target="consultantplus://offline/ref=9248AF145C293890CBEA7ADF6A7469666BADDDB94B3EB7FB2B9DD4A7TDE8H" TargetMode="External"/><Relationship Id="rId79" Type="http://schemas.openxmlformats.org/officeDocument/2006/relationships/hyperlink" Target="consultantplus://offline/ref=9248AF145C293890CBEA7ADF6A74696668AFDCB94963BDF37291D6TAE0H" TargetMode="External"/><Relationship Id="rId87" Type="http://schemas.openxmlformats.org/officeDocument/2006/relationships/hyperlink" Target="consultantplus://offline/ref=9248AF145C293890CBEA65CA6F74696663A0DABF433EB7FB2B9DD4A7TDE8H" TargetMode="External"/><Relationship Id="rId102" Type="http://schemas.openxmlformats.org/officeDocument/2006/relationships/image" Target="media/image2.wmf"/><Relationship Id="rId110" Type="http://schemas.openxmlformats.org/officeDocument/2006/relationships/image" Target="media/image6.wmf"/><Relationship Id="rId115" Type="http://schemas.openxmlformats.org/officeDocument/2006/relationships/oleObject" Target="embeddings/oleObject8.bin"/><Relationship Id="rId5" Type="http://schemas.openxmlformats.org/officeDocument/2006/relationships/settings" Target="settings.xml"/><Relationship Id="rId61" Type="http://schemas.openxmlformats.org/officeDocument/2006/relationships/hyperlink" Target="consultantplus://offline/ref=9248AF145C293890CBEA7ADF6A7469666BAED8BA463EB7FB2B9DD4A7TDE8H" TargetMode="External"/><Relationship Id="rId82" Type="http://schemas.openxmlformats.org/officeDocument/2006/relationships/hyperlink" Target="consultantplus://offline/ref=9248AF145C293890CBEA7ADF6A7469666BA9D9B94A3EB7FB2B9DD4A7TDE8H" TargetMode="External"/><Relationship Id="rId90" Type="http://schemas.openxmlformats.org/officeDocument/2006/relationships/hyperlink" Target="consultantplus://offline/ref=9248AF145C293890CBEA65CA6F7469666BA8D8BA4331EAF123C4D8A5DFT2E3H" TargetMode="External"/><Relationship Id="rId95" Type="http://schemas.openxmlformats.org/officeDocument/2006/relationships/hyperlink" Target="consultantplus://offline/ref=9248AF145C293890CBEA65CA6F74696669ACDAB9443EB7FB2B9DD4A7D82CE309E2113919C3653ET1EAH" TargetMode="External"/><Relationship Id="rId19" Type="http://schemas.openxmlformats.org/officeDocument/2006/relationships/hyperlink" Target="consultantplus://offline/ref=49699D5AB43A6FC29F41BF96096ED96215DB2DAC418EA4FE42258377L3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2D81C981CCFC65C2626A5M1K" TargetMode="External"/><Relationship Id="rId30" Type="http://schemas.openxmlformats.org/officeDocument/2006/relationships/hyperlink" Target="consultantplus://offline/ref=545242E63FB217440F2D0DCB925B03D69629A5D51E981CCFC65C262651E6F389120198F8CE69D2ABM9K" TargetMode="External"/><Relationship Id="rId35" Type="http://schemas.openxmlformats.org/officeDocument/2006/relationships/hyperlink" Target="consultantplus://offline/ref=545242E63FB217440F2D0DCB925B03D6962BA3DF1F9741C5CE052A2456AEM9K" TargetMode="External"/><Relationship Id="rId43" Type="http://schemas.openxmlformats.org/officeDocument/2006/relationships/hyperlink" Target="consultantplus://offline/ref=9248AF145C293890CBEA65CA6F7469666BACD2BF473CEAF123C4D8A5DFT2E3H" TargetMode="External"/><Relationship Id="rId48" Type="http://schemas.openxmlformats.org/officeDocument/2006/relationships/hyperlink" Target="consultantplus://offline/ref=9248AF145C293890CBEA65CA6F7469666BABD9BB4B30EAF123C4D8A5DFT2E3H" TargetMode="External"/><Relationship Id="rId56" Type="http://schemas.openxmlformats.org/officeDocument/2006/relationships/hyperlink" Target="consultantplus://offline/ref=9248AF145C293890CBEA65CA6F74696663AAD2B84A3EB7FB2B9DD4A7TDE8H" TargetMode="External"/><Relationship Id="rId64" Type="http://schemas.openxmlformats.org/officeDocument/2006/relationships/hyperlink" Target="consultantplus://offline/ref=9248AF145C293890CBEA7ADF6A7469666BAEDEBD443EB7FB2B9DD4A7TDE8H" TargetMode="External"/><Relationship Id="rId69" Type="http://schemas.openxmlformats.org/officeDocument/2006/relationships/hyperlink" Target="consultantplus://offline/ref=9248AF145C293890CBEA7ADF6A7469666BABDDBC4A3EB7FB2B9DD4A7TDE8H" TargetMode="External"/><Relationship Id="rId77" Type="http://schemas.openxmlformats.org/officeDocument/2006/relationships/hyperlink" Target="consultantplus://offline/ref=9248AF145C293890CBEA7ADF6A7469666CAFD2B31469B5AA7E93TDE1H" TargetMode="External"/><Relationship Id="rId100" Type="http://schemas.openxmlformats.org/officeDocument/2006/relationships/image" Target="media/image1.wmf"/><Relationship Id="rId105" Type="http://schemas.openxmlformats.org/officeDocument/2006/relationships/oleObject" Target="embeddings/oleObject3.bin"/><Relationship Id="rId113" Type="http://schemas.openxmlformats.org/officeDocument/2006/relationships/oleObject" Target="embeddings/oleObject7.bin"/><Relationship Id="rId118"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consultantplus://offline/ref=9248AF145C293890CBEA65CA6F7469666BACD2B14535EAF123C4D8A5DFT2E3H" TargetMode="External"/><Relationship Id="rId72" Type="http://schemas.openxmlformats.org/officeDocument/2006/relationships/hyperlink" Target="consultantplus://offline/ref=9248AF145C293890CBEA7ADF6A7469666BAED9BF4A3EB7FB2B9DD4A7TDE8H" TargetMode="External"/><Relationship Id="rId80" Type="http://schemas.openxmlformats.org/officeDocument/2006/relationships/hyperlink" Target="consultantplus://offline/ref=9248AF145C293890CBEA7ADF6A7469666BABDDBF403EB7FB2B9DD4A7TDE8H" TargetMode="External"/><Relationship Id="rId85" Type="http://schemas.openxmlformats.org/officeDocument/2006/relationships/hyperlink" Target="consultantplus://offline/ref=9248AF145C293890CBEA7ADF6A7469666BABDDB0423EB7FB2B9DD4A7TDE8H" TargetMode="External"/><Relationship Id="rId93" Type="http://schemas.openxmlformats.org/officeDocument/2006/relationships/hyperlink" Target="consultantplus://offline/ref=9248AF145C293890CBEA65CA6F7469666BA8D9B04230EAF123C4D8A5DFT2E3H"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49699D5AB43A6FC29F41BF96096ED96213DC2DAD43D3AEF61B29817471LAK" TargetMode="External"/><Relationship Id="rId25" Type="http://schemas.openxmlformats.org/officeDocument/2006/relationships/hyperlink" Target="consultantplus://offline/ref=545242E63FB217440F2D12DE975B03D6962EA7D41D981CCFC65C2626A5M1K" TargetMode="External"/><Relationship Id="rId33" Type="http://schemas.openxmlformats.org/officeDocument/2006/relationships/hyperlink" Target="consultantplus://offline/ref=545242E63FB217440F2D12DE975B03D69628A6DD17981CCFC65C2626A5M1K" TargetMode="External"/><Relationship Id="rId38" Type="http://schemas.openxmlformats.org/officeDocument/2006/relationships/hyperlink" Target="consultantplus://offline/ref=9248AF145C293890CBEA65CA6F7469666BACDDBD4333EAF123C4D8A5DFT2E3H" TargetMode="External"/><Relationship Id="rId46" Type="http://schemas.openxmlformats.org/officeDocument/2006/relationships/hyperlink" Target="consultantplus://offline/ref=9248AF145C293890CBEA65CA6F7469666FACDFBD413EB7FB2B9DD4A7TDE8H" TargetMode="External"/><Relationship Id="rId59" Type="http://schemas.openxmlformats.org/officeDocument/2006/relationships/hyperlink" Target="consultantplus://offline/ref=9248AF145C293890CBEA7ADF6A7469666DA1D8B04963BDF37291D6TAE0H" TargetMode="External"/><Relationship Id="rId67" Type="http://schemas.openxmlformats.org/officeDocument/2006/relationships/hyperlink" Target="consultantplus://offline/ref=9248AF145C293890CBEA7ADF6A7469666BABDDBF443EB7FB2B9DD4A7TDE8H" TargetMode="External"/><Relationship Id="rId103" Type="http://schemas.openxmlformats.org/officeDocument/2006/relationships/oleObject" Target="embeddings/oleObject2.bin"/><Relationship Id="rId108" Type="http://schemas.openxmlformats.org/officeDocument/2006/relationships/image" Target="media/image5.wmf"/><Relationship Id="rId116" Type="http://schemas.openxmlformats.org/officeDocument/2006/relationships/footer" Target="footer3.xml"/><Relationship Id="rId20" Type="http://schemas.openxmlformats.org/officeDocument/2006/relationships/hyperlink" Target="consultantplus://offline/ref=545242E63FB217440F2D12DE975B03D6962EA7D41D981CCFC65C2626A5M1K" TargetMode="External"/><Relationship Id="rId41" Type="http://schemas.openxmlformats.org/officeDocument/2006/relationships/hyperlink" Target="consultantplus://offline/ref=9248AF145C293890CBEA65CA6F7469666BABD9BB4735EAF123C4D8A5DFT2E3H" TargetMode="External"/><Relationship Id="rId54" Type="http://schemas.openxmlformats.org/officeDocument/2006/relationships/hyperlink" Target="consultantplus://offline/ref=9248AF145C293890CBEA65CA6F7469666BACD9B84036EAF123C4D8A5DFT2E3H" TargetMode="External"/><Relationship Id="rId62" Type="http://schemas.openxmlformats.org/officeDocument/2006/relationships/hyperlink" Target="consultantplus://offline/ref=9248AF145C293890CBEA7ADF6A7469666DAADDB84963BDF37291D6TAE0H" TargetMode="External"/><Relationship Id="rId70" Type="http://schemas.openxmlformats.org/officeDocument/2006/relationships/hyperlink" Target="consultantplus://offline/ref=9248AF145C293890CBEA7ADF6A7469666DAED8BA4963BDF37291D6TAE0H" TargetMode="External"/><Relationship Id="rId75" Type="http://schemas.openxmlformats.org/officeDocument/2006/relationships/hyperlink" Target="consultantplus://offline/ref=9248AF145C293890CBEA7ADF6A7469666BADDCB1413EB7FB2B9DD4A7TDE8H" TargetMode="External"/><Relationship Id="rId83" Type="http://schemas.openxmlformats.org/officeDocument/2006/relationships/hyperlink" Target="consultantplus://offline/ref=9248AF145C293890CBEA7ADF6A7469666BABDEBA4963BDF37291D6TAE0H" TargetMode="External"/><Relationship Id="rId88" Type="http://schemas.openxmlformats.org/officeDocument/2006/relationships/hyperlink" Target="consultantplus://offline/ref=9248AF145C293890CBEA65CA6F7469666BA8DBB04B35EAF123C4D8A5DFT2E3H" TargetMode="External"/><Relationship Id="rId91" Type="http://schemas.openxmlformats.org/officeDocument/2006/relationships/hyperlink" Target="consultantplus://offline/ref=9248AF145C293890CBEA65CA6F7469666BABDABC423EB7FB2B9DD4A7D82CE309E2113919C3653ET1EDH" TargetMode="External"/><Relationship Id="rId96" Type="http://schemas.openxmlformats.org/officeDocument/2006/relationships/hyperlink" Target="consultantplus://offline/ref=9248AF145C293890CBEA65CA6F7469666BA8DFB14232EAF123C4D8A5DF23BC1EE5583518C3653F1FT7E4H" TargetMode="External"/><Relationship Id="rId111"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DA6DE17981CCFC65C2626A5M1K" TargetMode="External"/><Relationship Id="rId28" Type="http://schemas.openxmlformats.org/officeDocument/2006/relationships/hyperlink" Target="consultantplus://offline/ref=545242E63FB217440F2D0DCB925B03D6962EA2D81F9A41C5CE052A2456AEM9K" TargetMode="External"/><Relationship Id="rId36" Type="http://schemas.openxmlformats.org/officeDocument/2006/relationships/hyperlink" Target="consultantplus://offline/ref=545242E63FB217440F2D12DE975B03D6962DA0DB1C981CCFC65C2626A5M1K" TargetMode="External"/><Relationship Id="rId49" Type="http://schemas.openxmlformats.org/officeDocument/2006/relationships/hyperlink" Target="consultantplus://offline/ref=9248AF145C293890CBEA65CA6F7469666BADDEBF4533EAF123C4D8A5DFT2E3H" TargetMode="External"/><Relationship Id="rId57" Type="http://schemas.openxmlformats.org/officeDocument/2006/relationships/hyperlink" Target="consultantplus://offline/ref=9248AF145C293890CBEA65CA6F7469666BACDFB94B34EAF123C4D8A5DFT2E3H" TargetMode="External"/><Relationship Id="rId106" Type="http://schemas.openxmlformats.org/officeDocument/2006/relationships/image" Target="media/image4.wmf"/><Relationship Id="rId114" Type="http://schemas.openxmlformats.org/officeDocument/2006/relationships/image" Target="media/image8.wmf"/><Relationship Id="rId119" Type="http://schemas.openxmlformats.org/officeDocument/2006/relationships/fontTable" Target="fontTable.xml"/><Relationship Id="rId10" Type="http://schemas.openxmlformats.org/officeDocument/2006/relationships/hyperlink" Target="consultantplus://offline/ref=E6829883E0EEFCEC8C3B4A8C40B16A818A5F7280084DF7E74D0C49CC9AD1B01BE9197B4B3BF8b9gFD" TargetMode="External"/><Relationship Id="rId31" Type="http://schemas.openxmlformats.org/officeDocument/2006/relationships/hyperlink" Target="consultantplus://offline/ref=545242E63FB217440F2D0DCB925B03D69628A1D91E981CCFC65C262651E6F389120198F8CE69D3ABM3K" TargetMode="External"/><Relationship Id="rId44" Type="http://schemas.openxmlformats.org/officeDocument/2006/relationships/hyperlink" Target="consultantplus://offline/ref=9248AF145C293890CBEA65CA6F7469666BACDCBA4332EAF123C4D8A5DFT2E3H" TargetMode="External"/><Relationship Id="rId52" Type="http://schemas.openxmlformats.org/officeDocument/2006/relationships/hyperlink" Target="consultantplus://offline/ref=9248AF145C293890CBEA65CA6F7469666BACD2BF433CEAF123C4D8A5DFT2E3H" TargetMode="External"/><Relationship Id="rId60" Type="http://schemas.openxmlformats.org/officeDocument/2006/relationships/hyperlink" Target="consultantplus://offline/ref=9248AF145C293890CBEA7ADF6A7469666BAEDBBE403EB7FB2B9DD4A7TDE8H" TargetMode="External"/><Relationship Id="rId65" Type="http://schemas.openxmlformats.org/officeDocument/2006/relationships/hyperlink" Target="consultantplus://offline/ref=9248AF145C293890CBEA7ADF6A7469666BA8DBBF4963BDF37291D6TAE0H" TargetMode="External"/><Relationship Id="rId73" Type="http://schemas.openxmlformats.org/officeDocument/2006/relationships/hyperlink" Target="consultantplus://offline/ref=9248AF145C293890CBEA7ADF6A7469666EADDEBE4963BDF37291D6TAE0H" TargetMode="External"/><Relationship Id="rId78" Type="http://schemas.openxmlformats.org/officeDocument/2006/relationships/hyperlink" Target="consultantplus://offline/ref=9248AF145C293890CBEA7ADF6A7469666BADD9BD403EB7FB2B9DD4A7TDE8H" TargetMode="External"/><Relationship Id="rId81" Type="http://schemas.openxmlformats.org/officeDocument/2006/relationships/hyperlink" Target="consultantplus://offline/ref=9248AF145C293890CBEA7ADF6A7469666BABDCB1473EB7FB2B9DD4A7TDE8H" TargetMode="External"/><Relationship Id="rId86" Type="http://schemas.openxmlformats.org/officeDocument/2006/relationships/hyperlink" Target="consultantplus://offline/ref=9248AF145C293890CBEA7ADF6A7469666BACD3BA473EB7FB2B9DD4A7TDE8H" TargetMode="External"/><Relationship Id="rId94" Type="http://schemas.openxmlformats.org/officeDocument/2006/relationships/hyperlink" Target="consultantplus://offline/ref=9248AF145C293890CBEA65CA6F74696663ABD2BC453EB7FB2B9DD4A7TDE8H" TargetMode="External"/><Relationship Id="rId99" Type="http://schemas.openxmlformats.org/officeDocument/2006/relationships/footer" Target="footer2.xml"/><Relationship Id="rId101"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consultantplus://offline/ref=E6829883E0EEFCEC8C3B4A8C40B16A818A5F7280084DF7E74D0C49CC9AD1B01BE9197B4B3BF8b9gFD" TargetMode="External"/><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BF96096ED96213DC2CA549D3AEF61B29817471LAK" TargetMode="External"/><Relationship Id="rId39" Type="http://schemas.openxmlformats.org/officeDocument/2006/relationships/hyperlink" Target="consultantplus://offline/ref=9248AF145C293890CBEA65CA6F7469666BACDDBB4137EAF123C4D8A5DFT2E3H" TargetMode="External"/><Relationship Id="rId109" Type="http://schemas.openxmlformats.org/officeDocument/2006/relationships/oleObject" Target="embeddings/oleObject5.bin"/><Relationship Id="rId34" Type="http://schemas.openxmlformats.org/officeDocument/2006/relationships/hyperlink" Target="consultantplus://offline/ref=545242E63FB217440F2D12DE975B03D6932EA8D815C516C79F5024A2M1K" TargetMode="External"/><Relationship Id="rId50" Type="http://schemas.openxmlformats.org/officeDocument/2006/relationships/hyperlink" Target="consultantplus://offline/ref=9248AF145C293890CBEA65CA6F7469666BABDBBE4437EAF123C4D8A5DFT2E3H" TargetMode="External"/><Relationship Id="rId55" Type="http://schemas.openxmlformats.org/officeDocument/2006/relationships/hyperlink" Target="consultantplus://offline/ref=9248AF145C293890CBEA65CA6F7469666BACDDBB4332EAF123C4D8A5DFT2E3H" TargetMode="External"/><Relationship Id="rId76" Type="http://schemas.openxmlformats.org/officeDocument/2006/relationships/hyperlink" Target="consultantplus://offline/ref=9248AF145C293890CBEA7ADF6A7469666BAEDDBB4B3EB7FB2B9DD4A7TDE8H" TargetMode="External"/><Relationship Id="rId97" Type="http://schemas.openxmlformats.org/officeDocument/2006/relationships/hyperlink" Target="consultantplus://offline/ref=9248AF145C293890CBEA65CA6F7469666CA1DBBF413EB7FB2B9DD4A7D82CE309E2113919C3653ET1E8H" TargetMode="External"/><Relationship Id="rId104" Type="http://schemas.openxmlformats.org/officeDocument/2006/relationships/image" Target="media/image3.wmf"/><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9248AF145C293890CBEA7ADF6A7469666BADD2BC433EB7FB2B9DD4A7TDE8H" TargetMode="External"/><Relationship Id="rId92" Type="http://schemas.openxmlformats.org/officeDocument/2006/relationships/hyperlink" Target="consultantplus://offline/ref=9248AF145C293890CBEA65CA6F74696663A0DBB9453EB7FB2B9DD4A7TDE8H" TargetMode="External"/><Relationship Id="rId2" Type="http://schemas.openxmlformats.org/officeDocument/2006/relationships/numbering" Target="numbering.xml"/><Relationship Id="rId29" Type="http://schemas.openxmlformats.org/officeDocument/2006/relationships/hyperlink" Target="consultantplus://offline/ref=545242E63FB217440F2D12DE975B03D6962EA7D41D981CCFC65C2626A5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3A4C-13D2-4891-924D-7D259FE1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96</Pages>
  <Words>21141</Words>
  <Characters>120510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cp:lastModifiedBy>
  <cp:revision>15</cp:revision>
  <cp:lastPrinted>2014-10-09T12:17:00Z</cp:lastPrinted>
  <dcterms:created xsi:type="dcterms:W3CDTF">2014-10-09T12:29:00Z</dcterms:created>
  <dcterms:modified xsi:type="dcterms:W3CDTF">2014-10-10T06:33:00Z</dcterms:modified>
</cp:coreProperties>
</file>