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01" w:rsidRDefault="00C20501" w:rsidP="00C20501">
      <w:pPr>
        <w:rPr>
          <w:sz w:val="23"/>
          <w:szCs w:val="23"/>
        </w:rPr>
      </w:pPr>
    </w:p>
    <w:p w:rsidR="00C20501" w:rsidRDefault="00C20501" w:rsidP="00C20501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01" w:rsidRDefault="00C20501" w:rsidP="00C20501">
      <w:pPr>
        <w:pStyle w:val="a3"/>
        <w:rPr>
          <w:sz w:val="31"/>
          <w:szCs w:val="31"/>
        </w:rPr>
      </w:pPr>
      <w:r>
        <w:rPr>
          <w:sz w:val="31"/>
          <w:szCs w:val="31"/>
        </w:rPr>
        <w:t>АДМИНИСТРАЦИЯ</w:t>
      </w:r>
    </w:p>
    <w:p w:rsidR="00C20501" w:rsidRDefault="00C20501" w:rsidP="00C20501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МЕЖЕВОГО ГОРОДСКОГО ПОСЕЛЕНИЯ</w:t>
      </w:r>
    </w:p>
    <w:p w:rsidR="00C20501" w:rsidRDefault="00C20501" w:rsidP="00C20501">
      <w:pPr>
        <w:pStyle w:val="3"/>
      </w:pPr>
      <w:r>
        <w:t>САТКИНСКОГО РАЙОНА ЧЕЛЯБИНСКОЙ ОБЛАСТИ</w:t>
      </w:r>
    </w:p>
    <w:p w:rsidR="00C20501" w:rsidRDefault="00C20501" w:rsidP="00C20501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20501" w:rsidRDefault="00C20501" w:rsidP="00C20501">
      <w:pPr>
        <w:pStyle w:val="1"/>
        <w:rPr>
          <w:sz w:val="31"/>
          <w:szCs w:val="31"/>
        </w:rPr>
      </w:pPr>
      <w:r>
        <w:rPr>
          <w:sz w:val="31"/>
          <w:szCs w:val="31"/>
        </w:rPr>
        <w:t>ПОСТАНОВЛЕНИЕ</w:t>
      </w:r>
    </w:p>
    <w:p w:rsidR="00C20501" w:rsidRDefault="003020E0" w:rsidP="00C20501">
      <w:pPr>
        <w:spacing w:before="240" w:after="240"/>
        <w:jc w:val="center"/>
        <w:rPr>
          <w:sz w:val="19"/>
          <w:szCs w:val="19"/>
        </w:rPr>
      </w:pPr>
      <w:r w:rsidRPr="003020E0">
        <w:pict>
          <v:line id="_x0000_s1026" style="position:absolute;left:0;text-align:left;z-index:251658240" from="0,6.5pt" to="510pt,6.5pt" o:allowincell="f" strokeweight="1pt">
            <w10:wrap anchorx="page"/>
          </v:line>
        </w:pict>
      </w:r>
    </w:p>
    <w:p w:rsidR="00C20501" w:rsidRDefault="00C20501" w:rsidP="00C20501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от </w:t>
      </w:r>
      <w:r w:rsidR="0075242C">
        <w:rPr>
          <w:rFonts w:ascii="Times New Roman" w:hAnsi="Times New Roman" w:cs="Times New Roman"/>
          <w:sz w:val="23"/>
          <w:szCs w:val="23"/>
          <w:u w:val="single"/>
        </w:rPr>
        <w:t>08.07.2019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г. № </w:t>
      </w:r>
      <w:r w:rsidR="0075242C">
        <w:rPr>
          <w:rFonts w:ascii="Times New Roman" w:hAnsi="Times New Roman" w:cs="Times New Roman"/>
          <w:sz w:val="23"/>
          <w:szCs w:val="23"/>
          <w:u w:val="single"/>
        </w:rPr>
        <w:t>97</w:t>
      </w:r>
    </w:p>
    <w:p w:rsidR="00C20501" w:rsidRDefault="00C20501" w:rsidP="00C205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р.п. Межевой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C20501" w:rsidRDefault="00C20501" w:rsidP="00C20501">
      <w:pPr>
        <w:rPr>
          <w:rFonts w:ascii="Times New Roman" w:hAnsi="Times New Roman" w:cs="Times New Roman"/>
        </w:rPr>
      </w:pPr>
    </w:p>
    <w:p w:rsidR="00C20501" w:rsidRDefault="00C20501" w:rsidP="00C2050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графике </w:t>
      </w:r>
      <w:r w:rsidR="00093366">
        <w:rPr>
          <w:rFonts w:ascii="Times New Roman" w:hAnsi="Times New Roman" w:cs="Times New Roman"/>
        </w:rPr>
        <w:t xml:space="preserve">актуализации </w:t>
      </w:r>
      <w:r>
        <w:rPr>
          <w:rFonts w:ascii="Times New Roman" w:hAnsi="Times New Roman" w:cs="Times New Roman"/>
        </w:rPr>
        <w:t>схемы теплоснабжения</w:t>
      </w:r>
    </w:p>
    <w:p w:rsidR="00C20501" w:rsidRDefault="00C20501" w:rsidP="00C2050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 городского поселения</w:t>
      </w:r>
    </w:p>
    <w:p w:rsidR="00C20501" w:rsidRDefault="00C20501" w:rsidP="00C20501">
      <w:pPr>
        <w:pStyle w:val="a6"/>
        <w:rPr>
          <w:rFonts w:ascii="Times New Roman" w:hAnsi="Times New Roman" w:cs="Times New Roman"/>
        </w:rPr>
      </w:pPr>
    </w:p>
    <w:p w:rsidR="00C20501" w:rsidRDefault="00C20501" w:rsidP="00C20501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п.п. 4 п. 1 ст. 14 Федерального закона от 06.10.2003 года № 131-ФЗ «Об общих принципах местного самоуправления в Российской Федерации», Федеральным законом от 27.07.2010 года №190 «О теплоснабжении», Постановлением Правительства РФ от 22.02.2012 года № 154 «О требованиях к схемам теплоснабжения», Уставом Межевого городского поселения, в целях утверждения проекта схемы теплоснабжения,</w:t>
      </w:r>
      <w:proofErr w:type="gramEnd"/>
    </w:p>
    <w:p w:rsidR="00C20501" w:rsidRDefault="00C20501" w:rsidP="00C20501">
      <w:pPr>
        <w:pStyle w:val="a4"/>
        <w:spacing w:line="322" w:lineRule="exact"/>
        <w:ind w:right="40" w:firstLine="112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0501" w:rsidRDefault="00C20501" w:rsidP="00C20501">
      <w:pPr>
        <w:pStyle w:val="a4"/>
        <w:shd w:val="clear" w:color="auto" w:fill="auto"/>
        <w:tabs>
          <w:tab w:val="left" w:pos="686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0501" w:rsidRDefault="00C20501" w:rsidP="00C205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график </w:t>
      </w:r>
      <w:r w:rsidR="00093366">
        <w:rPr>
          <w:rFonts w:ascii="Times New Roman" w:hAnsi="Times New Roman" w:cs="Times New Roman"/>
          <w:sz w:val="26"/>
          <w:szCs w:val="26"/>
        </w:rPr>
        <w:t>актуализации</w:t>
      </w:r>
      <w:r>
        <w:rPr>
          <w:rFonts w:ascii="Times New Roman" w:hAnsi="Times New Roman" w:cs="Times New Roman"/>
          <w:sz w:val="26"/>
          <w:szCs w:val="26"/>
        </w:rPr>
        <w:t xml:space="preserve"> схемы теплоснабжения  муниципального образования «Межевое городское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Челябинской области </w:t>
      </w:r>
      <w:r w:rsidR="00093366">
        <w:rPr>
          <w:rFonts w:ascii="Times New Roman" w:hAnsi="Times New Roman" w:cs="Times New Roman"/>
          <w:sz w:val="26"/>
          <w:szCs w:val="26"/>
        </w:rPr>
        <w:t>в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9336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C20501" w:rsidRDefault="00C20501" w:rsidP="00C20501">
      <w:pPr>
        <w:pStyle w:val="a4"/>
        <w:shd w:val="clear" w:color="auto" w:fill="auto"/>
        <w:tabs>
          <w:tab w:val="left" w:pos="715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C20501" w:rsidRDefault="00C20501" w:rsidP="00C20501">
      <w:pPr>
        <w:pStyle w:val="a4"/>
        <w:shd w:val="clear" w:color="auto" w:fill="auto"/>
        <w:tabs>
          <w:tab w:val="left" w:pos="715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C20501" w:rsidRDefault="00C20501" w:rsidP="00C20501">
      <w:pPr>
        <w:pStyle w:val="a4"/>
        <w:tabs>
          <w:tab w:val="left" w:pos="78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20501" w:rsidRDefault="00C20501" w:rsidP="00C20501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C20501" w:rsidRDefault="00C20501" w:rsidP="00C20501">
      <w:pPr>
        <w:pStyle w:val="a4"/>
        <w:tabs>
          <w:tab w:val="left" w:pos="78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20501" w:rsidRDefault="00C20501" w:rsidP="00C20501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20501" w:rsidRDefault="00C20501" w:rsidP="00C20501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                                          Р.М. Рыбаков       </w:t>
      </w:r>
    </w:p>
    <w:p w:rsidR="00093366" w:rsidRDefault="00C20501" w:rsidP="00C20501">
      <w:pPr>
        <w:pStyle w:val="2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20501" w:rsidRDefault="00C20501" w:rsidP="00C20501">
      <w:pPr>
        <w:pStyle w:val="2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20501" w:rsidRDefault="00C20501" w:rsidP="00C20501">
      <w:pPr>
        <w:pStyle w:val="2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20501" w:rsidRDefault="00C20501" w:rsidP="00C205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20501" w:rsidRDefault="00C20501" w:rsidP="00C205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20501" w:rsidRDefault="00C20501" w:rsidP="00C205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C20501" w:rsidRDefault="00C20501" w:rsidP="00C205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5242C">
        <w:rPr>
          <w:rFonts w:ascii="Times New Roman" w:hAnsi="Times New Roman" w:cs="Times New Roman"/>
          <w:sz w:val="20"/>
          <w:szCs w:val="20"/>
        </w:rPr>
        <w:t>09 июля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75242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5242C">
        <w:rPr>
          <w:rFonts w:ascii="Times New Roman" w:hAnsi="Times New Roman" w:cs="Times New Roman"/>
          <w:sz w:val="20"/>
          <w:szCs w:val="20"/>
        </w:rPr>
        <w:t>97</w:t>
      </w:r>
    </w:p>
    <w:p w:rsidR="00C20501" w:rsidRDefault="00C20501" w:rsidP="00C20501">
      <w:pPr>
        <w:jc w:val="right"/>
      </w:pPr>
    </w:p>
    <w:p w:rsidR="00C20501" w:rsidRDefault="00C20501" w:rsidP="00C205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</w:t>
      </w:r>
      <w:r w:rsidR="00093366">
        <w:rPr>
          <w:rFonts w:ascii="Times New Roman" w:hAnsi="Times New Roman" w:cs="Times New Roman"/>
          <w:b/>
        </w:rPr>
        <w:t>АКТУАЛИЗАЦИИ</w:t>
      </w:r>
      <w:r>
        <w:rPr>
          <w:rFonts w:ascii="Times New Roman" w:hAnsi="Times New Roman" w:cs="Times New Roman"/>
          <w:b/>
        </w:rPr>
        <w:t xml:space="preserve"> СХЕМЫ ТЕПЛОСНАБЖЕНИЯ МУНИЦИПАЛЬНОГО ОБРАЗОВАНИЯ «МЕЖЕВОЕ ГОРОДСКОЕ ПОСЕЛЕНИЕ» САТКИНСКОГО РАЙОНА ЧЕЛЯБИНСКОЙ ОБЛАСТИ </w:t>
      </w:r>
      <w:r w:rsidR="00093366">
        <w:rPr>
          <w:rFonts w:ascii="Times New Roman" w:hAnsi="Times New Roman" w:cs="Times New Roman"/>
          <w:b/>
        </w:rPr>
        <w:t>В 2019 ГОДУ</w:t>
      </w:r>
    </w:p>
    <w:tbl>
      <w:tblPr>
        <w:tblStyle w:val="a7"/>
        <w:tblW w:w="10605" w:type="dxa"/>
        <w:tblInd w:w="-432" w:type="dxa"/>
        <w:tblLook w:val="01E0"/>
      </w:tblPr>
      <w:tblGrid>
        <w:gridCol w:w="576"/>
        <w:gridCol w:w="4075"/>
        <w:gridCol w:w="1706"/>
        <w:gridCol w:w="1975"/>
        <w:gridCol w:w="2273"/>
      </w:tblGrid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и СМИ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информации ответственным лицом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проекта схемы теплоснабжения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 w:rsidP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поступления от юридического лица, который разрабатывает схему теплоснабжения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сведений о размещении проекта схемы теплоснабжения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Default="00093366" w:rsidP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09.07.2019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поступления от юридического лица, который разрабатывает схему теплоснабжения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проекта теплоснабжения и сбор замечаний и предложений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 w:rsidP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30 календарных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 схемы теплоснабжения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месте проведения публичных слушаний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Default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  <w:p w:rsidR="00093366" w:rsidRDefault="00093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чем за 7 дней до проведения публичных слушаний, 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66" w:rsidRDefault="00093366" w:rsidP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 w:rsidP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18.08.2019</w:t>
            </w:r>
          </w:p>
          <w:p w:rsidR="00093366" w:rsidRDefault="00093366" w:rsidP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 w:rsidP="00093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срока предложений по проекту схемы теплоснабжения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календарных дней </w:t>
            </w:r>
            <w:proofErr w:type="gramStart"/>
            <w:r>
              <w:rPr>
                <w:rFonts w:ascii="Times New Roman" w:hAnsi="Times New Roman" w:cs="Times New Roman"/>
              </w:rPr>
              <w:t>с  даты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публичных слушаний.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утверждении схемы теплоснабжения (или возвращение проекта схемы теплоснабжения на доработку)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7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публичных слушаний</w:t>
            </w:r>
          </w:p>
        </w:tc>
      </w:tr>
      <w:tr w:rsidR="00C20501" w:rsidTr="00C205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утвержденной схемы теплоснабжения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66" w:rsidRDefault="00093366">
            <w:pPr>
              <w:rPr>
                <w:rFonts w:ascii="Times New Roman" w:hAnsi="Times New Roman" w:cs="Times New Roman"/>
              </w:rPr>
            </w:pPr>
          </w:p>
          <w:p w:rsidR="00093366" w:rsidRPr="00093366" w:rsidRDefault="0009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до10.09.2019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1" w:rsidRDefault="00C2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15 дней с даты  утверждения</w:t>
            </w:r>
          </w:p>
        </w:tc>
      </w:tr>
    </w:tbl>
    <w:p w:rsidR="00C20501" w:rsidRDefault="00C20501" w:rsidP="00C20501">
      <w:pPr>
        <w:rPr>
          <w:rFonts w:asciiTheme="minorHAnsi" w:eastAsiaTheme="minorHAnsi" w:hAnsiTheme="minorHAnsi" w:cstheme="minorBidi"/>
          <w:color w:val="auto"/>
          <w:lang w:eastAsia="en-US"/>
        </w:rPr>
        <w:sectPr w:rsidR="00C20501">
          <w:pgSz w:w="11905" w:h="16837"/>
          <w:pgMar w:top="568" w:right="706" w:bottom="719" w:left="1418" w:header="0" w:footer="3" w:gutter="0"/>
          <w:cols w:space="720"/>
        </w:sectPr>
      </w:pPr>
    </w:p>
    <w:p w:rsidR="00C20501" w:rsidRDefault="00C20501" w:rsidP="00C20501"/>
    <w:p w:rsidR="00086CCD" w:rsidRDefault="00086CCD"/>
    <w:sectPr w:rsidR="00086CCD" w:rsidSect="0008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01"/>
    <w:rsid w:val="00086CCD"/>
    <w:rsid w:val="00093366"/>
    <w:rsid w:val="003020E0"/>
    <w:rsid w:val="0075242C"/>
    <w:rsid w:val="00C2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501"/>
    <w:pPr>
      <w:keepNext/>
      <w:jc w:val="center"/>
      <w:outlineLvl w:val="0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20501"/>
    <w:pPr>
      <w:keepNext/>
      <w:jc w:val="center"/>
      <w:outlineLvl w:val="2"/>
    </w:pPr>
    <w:rPr>
      <w:rFonts w:ascii="Times New Roman" w:eastAsia="Arial Unicode MS" w:hAnsi="Times New Roman" w:cs="Times New Roman"/>
      <w:b/>
      <w:color w:val="auto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501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20501"/>
    <w:rPr>
      <w:rFonts w:ascii="Times New Roman" w:eastAsia="Arial Unicode MS" w:hAnsi="Times New Roman" w:cs="Times New Roman"/>
      <w:b/>
      <w:sz w:val="31"/>
      <w:szCs w:val="31"/>
      <w:lang w:eastAsia="ru-RU"/>
    </w:rPr>
  </w:style>
  <w:style w:type="paragraph" w:styleId="a3">
    <w:name w:val="caption"/>
    <w:basedOn w:val="a"/>
    <w:next w:val="a"/>
    <w:semiHidden/>
    <w:unhideWhenUsed/>
    <w:qFormat/>
    <w:rsid w:val="00C20501"/>
    <w:pPr>
      <w:spacing w:before="200"/>
      <w:jc w:val="center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a4">
    <w:name w:val="Body Text"/>
    <w:basedOn w:val="a"/>
    <w:link w:val="11"/>
    <w:semiHidden/>
    <w:unhideWhenUsed/>
    <w:rsid w:val="00C20501"/>
    <w:pPr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0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C20501"/>
    <w:rPr>
      <w:sz w:val="27"/>
      <w:szCs w:val="27"/>
      <w:shd w:val="clear" w:color="auto" w:fill="FFFFFF"/>
    </w:rPr>
  </w:style>
  <w:style w:type="table" w:styleId="a7">
    <w:name w:val="Table Grid"/>
    <w:basedOn w:val="a1"/>
    <w:rsid w:val="00C205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0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2019-07-09T04:05:00Z</cp:lastPrinted>
  <dcterms:created xsi:type="dcterms:W3CDTF">2019-07-08T06:35:00Z</dcterms:created>
  <dcterms:modified xsi:type="dcterms:W3CDTF">2019-07-09T04:05:00Z</dcterms:modified>
</cp:coreProperties>
</file>