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A" w:rsidRDefault="00361B9A" w:rsidP="00361B9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9A" w:rsidRDefault="00361B9A" w:rsidP="00361B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B9A" w:rsidRDefault="00361B9A" w:rsidP="00361B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 ГОРОДСКОГО ПОСЕЛЕНИЯ</w:t>
      </w:r>
    </w:p>
    <w:p w:rsidR="00361B9A" w:rsidRDefault="00361B9A" w:rsidP="00361B9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САТКИНСКОГО МУНИЦИПАЛЬНОГО РАЙОНА</w:t>
      </w:r>
    </w:p>
    <w:p w:rsidR="00361B9A" w:rsidRDefault="00361B9A" w:rsidP="00361B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361B9A" w:rsidRDefault="00361B9A" w:rsidP="00361B9A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61B9A" w:rsidRDefault="00361B9A" w:rsidP="00361B9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от «</w:t>
      </w:r>
      <w:bookmarkStart w:id="0" w:name="RANGE!A1:AG13"/>
      <w:bookmarkEnd w:id="0"/>
      <w:r w:rsidR="00E21BBF">
        <w:rPr>
          <w:b/>
          <w:bCs/>
          <w:u w:val="single"/>
        </w:rPr>
        <w:t>26</w:t>
      </w:r>
      <w:r>
        <w:rPr>
          <w:b/>
          <w:bCs/>
          <w:u w:val="single"/>
        </w:rPr>
        <w:t xml:space="preserve">»    </w:t>
      </w:r>
      <w:r w:rsidR="00E21BBF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 </w:t>
      </w:r>
      <w:r w:rsidR="00E21BBF">
        <w:rPr>
          <w:b/>
          <w:bCs/>
          <w:u w:val="single"/>
        </w:rPr>
        <w:t>2021</w:t>
      </w:r>
      <w:r>
        <w:rPr>
          <w:b/>
          <w:bCs/>
          <w:u w:val="single"/>
        </w:rPr>
        <w:t xml:space="preserve"> года № </w:t>
      </w:r>
      <w:r w:rsidR="00E21BBF">
        <w:rPr>
          <w:b/>
          <w:bCs/>
          <w:u w:val="single"/>
        </w:rPr>
        <w:t>157</w:t>
      </w:r>
    </w:p>
    <w:p w:rsidR="00361B9A" w:rsidRDefault="00361B9A" w:rsidP="00361B9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п. Межевой</w:t>
      </w:r>
    </w:p>
    <w:p w:rsidR="00361B9A" w:rsidRDefault="00361B9A" w:rsidP="00361B9A">
      <w:pPr>
        <w:spacing w:after="0" w:line="240" w:lineRule="auto"/>
        <w:rPr>
          <w:bCs/>
          <w:sz w:val="20"/>
          <w:szCs w:val="20"/>
        </w:rPr>
      </w:pPr>
    </w:p>
    <w:p w:rsidR="00361B9A" w:rsidRDefault="00361B9A" w:rsidP="00361B9A">
      <w:pPr>
        <w:pStyle w:val="ConsPlusTitle"/>
        <w:spacing w:line="276" w:lineRule="auto"/>
        <w:ind w:right="5244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О признании утратившим силу Постановление Администрации Межевого городского поселения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Межевого городского поселения» </w:t>
      </w:r>
      <w:proofErr w:type="gramEnd"/>
    </w:p>
    <w:p w:rsidR="00361B9A" w:rsidRDefault="00361B9A" w:rsidP="00361B9A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1B9A" w:rsidRDefault="00361B9A" w:rsidP="00361B9A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1B9A" w:rsidRDefault="00361B9A" w:rsidP="00361B9A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  <w:shd w:val="clear" w:color="auto" w:fill="FFFFFF"/>
        </w:rPr>
        <w:t>В связи с вступлением в силу </w:t>
      </w:r>
      <w:hyperlink r:id="rId5" w:anchor="64U0IK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Федерального закона от 31.07.2020 г. № 248-ФЗ «О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  <w:szCs w:val="24"/>
        </w:rPr>
        <w:t>»</w:t>
      </w:r>
      <w:r>
        <w:rPr>
          <w:color w:val="000000" w:themeColor="text1"/>
          <w:szCs w:val="24"/>
          <w:shd w:val="clear" w:color="auto" w:fill="FFFFFF"/>
        </w:rPr>
        <w:t>, в соответствии с </w:t>
      </w:r>
      <w:hyperlink r:id="rId6" w:anchor="7D20K3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>
        <w:rPr>
          <w:color w:val="000000" w:themeColor="text1"/>
          <w:szCs w:val="24"/>
        </w:rPr>
        <w:t>», руководствуясь Уставом  Межевого городского поселения, утвержденного решением Совета депутатов Межевого городского поселения</w:t>
      </w:r>
      <w:r w:rsidR="008C3DF6">
        <w:rPr>
          <w:color w:val="000000" w:themeColor="text1"/>
          <w:szCs w:val="24"/>
        </w:rPr>
        <w:t>,</w:t>
      </w:r>
      <w:proofErr w:type="gramEnd"/>
    </w:p>
    <w:p w:rsidR="00361B9A" w:rsidRDefault="00361B9A" w:rsidP="00361B9A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>
        <w:rPr>
          <w:szCs w:val="24"/>
        </w:rPr>
        <w:t>ПОСТАНОВЛЯЮ:</w:t>
      </w:r>
    </w:p>
    <w:p w:rsidR="00361B9A" w:rsidRDefault="00361B9A" w:rsidP="00361B9A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1. Признать утратившими силу </w:t>
      </w:r>
      <w:r>
        <w:rPr>
          <w:sz w:val="22"/>
        </w:rPr>
        <w:t xml:space="preserve">Постановление Администрации </w:t>
      </w:r>
      <w:proofErr w:type="gramStart"/>
      <w:r>
        <w:rPr>
          <w:sz w:val="22"/>
        </w:rPr>
        <w:t>Межевого</w:t>
      </w:r>
      <w:proofErr w:type="gramEnd"/>
      <w:r>
        <w:rPr>
          <w:sz w:val="22"/>
        </w:rPr>
        <w:t xml:space="preserve"> городского поселения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Межевого городского поселения»</w:t>
      </w:r>
      <w:r w:rsidR="00540C84" w:rsidRPr="00540C8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540C84" w:rsidRPr="00540C84">
        <w:rPr>
          <w:color w:val="252525"/>
          <w:szCs w:val="24"/>
          <w:shd w:val="clear" w:color="auto" w:fill="FFFFFF"/>
        </w:rPr>
        <w:t>30.07.2018</w:t>
      </w:r>
      <w:r>
        <w:rPr>
          <w:sz w:val="22"/>
        </w:rPr>
        <w:t xml:space="preserve"> № 1</w:t>
      </w:r>
      <w:r w:rsidR="00540C84">
        <w:rPr>
          <w:sz w:val="22"/>
        </w:rPr>
        <w:t>64</w:t>
      </w:r>
      <w:r>
        <w:rPr>
          <w:color w:val="000000" w:themeColor="text1"/>
          <w:szCs w:val="24"/>
          <w:shd w:val="clear" w:color="auto" w:fill="FFFFFF"/>
        </w:rPr>
        <w:t xml:space="preserve">, </w:t>
      </w:r>
      <w:proofErr w:type="gramStart"/>
      <w:r>
        <w:rPr>
          <w:color w:val="000000" w:themeColor="text1"/>
          <w:szCs w:val="24"/>
          <w:shd w:val="clear" w:color="auto" w:fill="FFFFFF"/>
        </w:rPr>
        <w:t>действовавшее</w:t>
      </w:r>
      <w:proofErr w:type="gramEnd"/>
      <w:r>
        <w:rPr>
          <w:color w:val="000000" w:themeColor="text1"/>
          <w:szCs w:val="24"/>
          <w:shd w:val="clear" w:color="auto" w:fill="FFFFFF"/>
        </w:rPr>
        <w:t xml:space="preserve"> до вступления в силу </w:t>
      </w:r>
      <w:hyperlink r:id="rId7" w:anchor="64U0IK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Федерального закона № 248-ФЗ «О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  <w:szCs w:val="24"/>
          <w:shd w:val="clear" w:color="auto" w:fill="FFFFFF"/>
        </w:rPr>
        <w:t>.</w:t>
      </w:r>
    </w:p>
    <w:p w:rsidR="00361B9A" w:rsidRDefault="00361B9A" w:rsidP="00361B9A">
      <w:pPr>
        <w:spacing w:line="360" w:lineRule="auto"/>
        <w:ind w:right="-362" w:firstLine="567"/>
        <w:jc w:val="both"/>
        <w:rPr>
          <w:szCs w:val="24"/>
        </w:rPr>
      </w:pPr>
      <w:r>
        <w:rPr>
          <w:szCs w:val="24"/>
        </w:rPr>
        <w:t>2. Контроль выполнения настоящего постановления оставляю за собой.</w:t>
      </w:r>
    </w:p>
    <w:p w:rsidR="00361B9A" w:rsidRDefault="00361B9A" w:rsidP="00361B9A">
      <w:pPr>
        <w:ind w:right="-362" w:firstLine="567"/>
        <w:jc w:val="both"/>
        <w:rPr>
          <w:szCs w:val="24"/>
        </w:rPr>
      </w:pPr>
    </w:p>
    <w:p w:rsidR="00361B9A" w:rsidRDefault="00361B9A" w:rsidP="00361B9A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Глава Межевого городского поселения                                                                     Н.Б. Евдокимов</w:t>
      </w:r>
    </w:p>
    <w:p w:rsidR="003C3F02" w:rsidRDefault="003C3F02"/>
    <w:sectPr w:rsidR="003C3F02" w:rsidSect="003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9A"/>
    <w:rsid w:val="00302D82"/>
    <w:rsid w:val="00361B9A"/>
    <w:rsid w:val="003C3F02"/>
    <w:rsid w:val="00540C84"/>
    <w:rsid w:val="008C3DF6"/>
    <w:rsid w:val="00946564"/>
    <w:rsid w:val="00E21BBF"/>
    <w:rsid w:val="00E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A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B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1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1B9A"/>
    <w:rPr>
      <w:color w:val="0000FF"/>
      <w:u w:val="single"/>
    </w:rPr>
  </w:style>
  <w:style w:type="paragraph" w:customStyle="1" w:styleId="ConsPlusTitle">
    <w:name w:val="ConsPlusTitle"/>
    <w:uiPriority w:val="99"/>
    <w:rsid w:val="00361B9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9</cp:revision>
  <dcterms:created xsi:type="dcterms:W3CDTF">2021-11-23T03:28:00Z</dcterms:created>
  <dcterms:modified xsi:type="dcterms:W3CDTF">2022-01-19T06:23:00Z</dcterms:modified>
</cp:coreProperties>
</file>