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5B" w:rsidRDefault="000E055B" w:rsidP="00084EEF">
      <w:pPr>
        <w:spacing w:after="200" w:line="276" w:lineRule="auto"/>
        <w:jc w:val="center"/>
        <w:rPr>
          <w:rFonts w:eastAsia="Times New Roman"/>
          <w:b/>
          <w:sz w:val="44"/>
          <w:szCs w:val="44"/>
          <w:lang w:eastAsia="en-US"/>
        </w:rPr>
      </w:pPr>
      <w:bookmarkStart w:id="0" w:name="_Toc411860207"/>
      <w:bookmarkStart w:id="1" w:name="_Toc405540308"/>
      <w:bookmarkStart w:id="2" w:name="_Toc417115577"/>
      <w:r>
        <w:rPr>
          <w:rFonts w:eastAsia="Times New Roman"/>
          <w:b/>
          <w:sz w:val="44"/>
          <w:szCs w:val="44"/>
          <w:lang w:eastAsia="en-US"/>
        </w:rPr>
        <w:t xml:space="preserve">ПРОЕКТ </w:t>
      </w:r>
    </w:p>
    <w:p w:rsidR="00084EEF" w:rsidRPr="00C74F10" w:rsidRDefault="000E055B" w:rsidP="00084EEF">
      <w:pPr>
        <w:spacing w:after="200" w:line="276" w:lineRule="auto"/>
        <w:jc w:val="center"/>
        <w:rPr>
          <w:rFonts w:eastAsia="Times New Roman"/>
          <w:b/>
          <w:sz w:val="44"/>
          <w:szCs w:val="44"/>
          <w:lang w:eastAsia="en-US"/>
        </w:rPr>
      </w:pPr>
      <w:r>
        <w:rPr>
          <w:rFonts w:eastAsia="Times New Roman"/>
          <w:b/>
          <w:sz w:val="44"/>
          <w:szCs w:val="44"/>
          <w:lang w:eastAsia="en-US"/>
        </w:rPr>
        <w:t>актуализации схемы теплоснабжения Межевого городского поселения в 2019 году</w:t>
      </w:r>
    </w:p>
    <w:p w:rsidR="00C81796" w:rsidRPr="00C74F10" w:rsidRDefault="00C81796" w:rsidP="00084EEF">
      <w:pPr>
        <w:spacing w:after="200" w:line="276" w:lineRule="auto"/>
        <w:jc w:val="center"/>
        <w:rPr>
          <w:rFonts w:eastAsia="Times New Roman"/>
          <w:b/>
          <w:sz w:val="44"/>
          <w:szCs w:val="44"/>
          <w:lang w:eastAsia="en-US"/>
        </w:rPr>
      </w:pPr>
    </w:p>
    <w:p w:rsidR="00C81796" w:rsidRPr="00C74F10" w:rsidRDefault="00C81796" w:rsidP="00084EEF">
      <w:pPr>
        <w:spacing w:after="200" w:line="276" w:lineRule="auto"/>
        <w:jc w:val="center"/>
        <w:rPr>
          <w:rFonts w:eastAsia="Times New Roman"/>
          <w:b/>
          <w:sz w:val="44"/>
          <w:szCs w:val="44"/>
          <w:lang w:eastAsia="en-US"/>
        </w:rPr>
      </w:pP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lang w:eastAsia="ru-RU"/>
        </w:rPr>
        <w:id w:val="2108767332"/>
      </w:sdtPr>
      <w:sdtContent>
        <w:p w:rsidR="009F3FB9" w:rsidRPr="00830D05" w:rsidRDefault="009F3FB9" w:rsidP="00830D05">
          <w:pPr>
            <w:pStyle w:val="affff7"/>
            <w:ind w:firstLine="709"/>
            <w:jc w:val="both"/>
            <w:rPr>
              <w:rFonts w:ascii="Times New Roman" w:hAnsi="Times New Roman" w:cs="Times New Roman"/>
              <w:b w:val="0"/>
              <w:sz w:val="24"/>
              <w:szCs w:val="24"/>
            </w:rPr>
          </w:pPr>
          <w:r w:rsidRPr="00830D05">
            <w:rPr>
              <w:rFonts w:ascii="Times New Roman" w:hAnsi="Times New Roman" w:cs="Times New Roman"/>
              <w:b w:val="0"/>
              <w:sz w:val="24"/>
              <w:szCs w:val="24"/>
            </w:rPr>
            <w:t>Оглавление</w:t>
          </w:r>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r w:rsidRPr="00466E38">
            <w:rPr>
              <w:b w:val="0"/>
              <w:sz w:val="24"/>
              <w:szCs w:val="24"/>
            </w:rPr>
            <w:fldChar w:fldCharType="begin"/>
          </w:r>
          <w:r w:rsidR="009F3FB9" w:rsidRPr="00830D05">
            <w:rPr>
              <w:b w:val="0"/>
              <w:sz w:val="24"/>
              <w:szCs w:val="24"/>
            </w:rPr>
            <w:instrText xml:space="preserve"> TOC \o "1-3" \h \z \u </w:instrText>
          </w:r>
          <w:r w:rsidRPr="00466E38">
            <w:rPr>
              <w:b w:val="0"/>
              <w:sz w:val="24"/>
              <w:szCs w:val="24"/>
            </w:rPr>
            <w:fldChar w:fldCharType="separate"/>
          </w:r>
          <w:hyperlink w:anchor="_Toc500330676" w:history="1">
            <w:r w:rsidR="00830D05" w:rsidRPr="00830D05">
              <w:rPr>
                <w:rStyle w:val="af0"/>
                <w:b w:val="0"/>
                <w:noProof/>
                <w:sz w:val="24"/>
                <w:szCs w:val="24"/>
              </w:rPr>
              <w:t>Общие сведения</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_Toc500330676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7</w:t>
            </w:r>
            <w:r w:rsidRPr="00830D05">
              <w:rPr>
                <w:b w:val="0"/>
                <w:noProof/>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677" w:history="1">
            <w:r w:rsidR="00830D05" w:rsidRPr="00830D05">
              <w:rPr>
                <w:rStyle w:val="af0"/>
                <w:b w:val="0"/>
                <w:noProof/>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_Toc500330677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10</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78" w:history="1">
            <w:r w:rsidR="00830D05" w:rsidRPr="00830D05">
              <w:rPr>
                <w:rStyle w:val="af0"/>
                <w:b w:val="0"/>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_Toc500330678 \h </w:instrText>
            </w:r>
            <w:r w:rsidRPr="00830D05">
              <w:rPr>
                <w:b w:val="0"/>
                <w:webHidden/>
                <w:sz w:val="24"/>
                <w:szCs w:val="24"/>
              </w:rPr>
            </w:r>
            <w:r w:rsidRPr="00830D05">
              <w:rPr>
                <w:b w:val="0"/>
                <w:webHidden/>
                <w:sz w:val="24"/>
                <w:szCs w:val="24"/>
              </w:rPr>
              <w:fldChar w:fldCharType="separate"/>
            </w:r>
            <w:r w:rsidR="00C74F10">
              <w:rPr>
                <w:b w:val="0"/>
                <w:webHidden/>
                <w:sz w:val="24"/>
                <w:szCs w:val="24"/>
              </w:rPr>
              <w:t>10</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79" w:history="1">
            <w:r w:rsidR="00830D05" w:rsidRPr="00830D05">
              <w:rPr>
                <w:rStyle w:val="af0"/>
                <w:b w:val="0"/>
                <w:sz w:val="24"/>
                <w:szCs w:val="24"/>
              </w:rPr>
              <w:t>1.2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_Toc500330679 \h </w:instrText>
            </w:r>
            <w:r w:rsidRPr="00830D05">
              <w:rPr>
                <w:b w:val="0"/>
                <w:webHidden/>
                <w:sz w:val="24"/>
                <w:szCs w:val="24"/>
              </w:rPr>
            </w:r>
            <w:r w:rsidRPr="00830D05">
              <w:rPr>
                <w:b w:val="0"/>
                <w:webHidden/>
                <w:sz w:val="24"/>
                <w:szCs w:val="24"/>
              </w:rPr>
              <w:fldChar w:fldCharType="separate"/>
            </w:r>
            <w:r w:rsidR="00C74F10">
              <w:rPr>
                <w:b w:val="0"/>
                <w:webHidden/>
                <w:sz w:val="24"/>
                <w:szCs w:val="24"/>
              </w:rPr>
              <w:t>10</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80" w:history="1">
            <w:r w:rsidR="00830D05" w:rsidRPr="00830D05">
              <w:rPr>
                <w:rStyle w:val="af0"/>
                <w:b w:val="0"/>
                <w:sz w:val="24"/>
                <w:szCs w:val="24"/>
              </w:rPr>
              <w:t>1.3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_Toc500330680 \h </w:instrText>
            </w:r>
            <w:r w:rsidRPr="00830D05">
              <w:rPr>
                <w:b w:val="0"/>
                <w:webHidden/>
                <w:sz w:val="24"/>
                <w:szCs w:val="24"/>
              </w:rPr>
            </w:r>
            <w:r w:rsidRPr="00830D05">
              <w:rPr>
                <w:b w:val="0"/>
                <w:webHidden/>
                <w:sz w:val="24"/>
                <w:szCs w:val="24"/>
              </w:rPr>
              <w:fldChar w:fldCharType="separate"/>
            </w:r>
            <w:r w:rsidR="00C74F10">
              <w:rPr>
                <w:b w:val="0"/>
                <w:webHidden/>
                <w:sz w:val="24"/>
                <w:szCs w:val="24"/>
              </w:rPr>
              <w:t>11</w:t>
            </w:r>
            <w:r w:rsidRPr="00830D05">
              <w:rPr>
                <w:b w:val="0"/>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681" w:history="1">
            <w:r w:rsidR="00830D05" w:rsidRPr="00830D05">
              <w:rPr>
                <w:rStyle w:val="af0"/>
                <w:b w:val="0"/>
                <w:noProof/>
                <w:sz w:val="24"/>
                <w:szCs w:val="24"/>
              </w:rPr>
              <w:t>Раздел 2. Перспективные балансы располагаемой тепловой мощности источников тепловой энергии и тепловой нагрузки потребителей</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_Toc500330681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12</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82" w:history="1">
            <w:r w:rsidR="00830D05" w:rsidRPr="00830D05">
              <w:rPr>
                <w:rStyle w:val="af0"/>
                <w:b w:val="0"/>
                <w:sz w:val="24"/>
                <w:szCs w:val="24"/>
              </w:rPr>
              <w:t>2.1 Радиус эффективного теплоснабжения источников тепловой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_Toc500330682 \h </w:instrText>
            </w:r>
            <w:r w:rsidRPr="00830D05">
              <w:rPr>
                <w:b w:val="0"/>
                <w:webHidden/>
                <w:sz w:val="24"/>
                <w:szCs w:val="24"/>
              </w:rPr>
            </w:r>
            <w:r w:rsidRPr="00830D05">
              <w:rPr>
                <w:b w:val="0"/>
                <w:webHidden/>
                <w:sz w:val="24"/>
                <w:szCs w:val="24"/>
              </w:rPr>
              <w:fldChar w:fldCharType="separate"/>
            </w:r>
            <w:r w:rsidR="00C74F10">
              <w:rPr>
                <w:b w:val="0"/>
                <w:webHidden/>
                <w:sz w:val="24"/>
                <w:szCs w:val="24"/>
              </w:rPr>
              <w:t>12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83" w:history="1">
            <w:r w:rsidR="00830D05" w:rsidRPr="00830D05">
              <w:rPr>
                <w:rStyle w:val="af0"/>
                <w:b w:val="0"/>
                <w:sz w:val="24"/>
                <w:szCs w:val="24"/>
              </w:rPr>
              <w:t>2.2 Описание существующих и перспективных зон действия систем теплоснабжения и источников тепловой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_Toc500330683 \h </w:instrText>
            </w:r>
            <w:r w:rsidRPr="00830D05">
              <w:rPr>
                <w:b w:val="0"/>
                <w:webHidden/>
                <w:sz w:val="24"/>
                <w:szCs w:val="24"/>
              </w:rPr>
            </w:r>
            <w:r w:rsidRPr="00830D05">
              <w:rPr>
                <w:b w:val="0"/>
                <w:webHidden/>
                <w:sz w:val="24"/>
                <w:szCs w:val="24"/>
              </w:rPr>
              <w:fldChar w:fldCharType="separate"/>
            </w:r>
            <w:r w:rsidR="00C74F10">
              <w:rPr>
                <w:b w:val="0"/>
                <w:webHidden/>
                <w:sz w:val="24"/>
                <w:szCs w:val="24"/>
              </w:rPr>
              <w:t>14</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84" w:history="1">
            <w:r w:rsidR="00830D05" w:rsidRPr="00830D05">
              <w:rPr>
                <w:rStyle w:val="af0"/>
                <w:b w:val="0"/>
                <w:sz w:val="24"/>
                <w:szCs w:val="24"/>
              </w:rPr>
              <w:t>2.3 Описание существующих и перспективных зон действия индивидуальных источников тепловой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_Toc500330684 \h </w:instrText>
            </w:r>
            <w:r w:rsidRPr="00830D05">
              <w:rPr>
                <w:b w:val="0"/>
                <w:webHidden/>
                <w:sz w:val="24"/>
                <w:szCs w:val="24"/>
              </w:rPr>
            </w:r>
            <w:r w:rsidRPr="00830D05">
              <w:rPr>
                <w:b w:val="0"/>
                <w:webHidden/>
                <w:sz w:val="24"/>
                <w:szCs w:val="24"/>
              </w:rPr>
              <w:fldChar w:fldCharType="separate"/>
            </w:r>
            <w:r w:rsidR="00C74F10">
              <w:rPr>
                <w:b w:val="0"/>
                <w:webHidden/>
                <w:sz w:val="24"/>
                <w:szCs w:val="24"/>
              </w:rPr>
              <w:t>14</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85" w:history="1">
            <w:r w:rsidR="00830D05" w:rsidRPr="00830D05">
              <w:rPr>
                <w:rStyle w:val="af0"/>
                <w:b w:val="0"/>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_Toc500330685 \h </w:instrText>
            </w:r>
            <w:r w:rsidRPr="00830D05">
              <w:rPr>
                <w:b w:val="0"/>
                <w:webHidden/>
                <w:sz w:val="24"/>
                <w:szCs w:val="24"/>
              </w:rPr>
            </w:r>
            <w:r w:rsidRPr="00830D05">
              <w:rPr>
                <w:b w:val="0"/>
                <w:webHidden/>
                <w:sz w:val="24"/>
                <w:szCs w:val="24"/>
              </w:rPr>
              <w:fldChar w:fldCharType="separate"/>
            </w:r>
            <w:r w:rsidR="00C74F10">
              <w:rPr>
                <w:b w:val="0"/>
                <w:webHidden/>
                <w:sz w:val="24"/>
                <w:szCs w:val="24"/>
              </w:rPr>
              <w:t>14</w:t>
            </w:r>
            <w:r w:rsidRPr="00830D05">
              <w:rPr>
                <w:b w:val="0"/>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86" w:history="1">
            <w:r w:rsidR="00830D05" w:rsidRPr="00830D05">
              <w:rPr>
                <w:rStyle w:val="af0"/>
                <w:i w:val="0"/>
                <w:noProof/>
                <w:sz w:val="24"/>
                <w:szCs w:val="24"/>
              </w:rPr>
              <w:t>2.4.1 Существующие и перспективные значения установленной тепловой мощности основного оборудования источника (источников) тепловой энергии.</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_Toc500330686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15</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87" w:history="1">
            <w:r w:rsidR="00830D05" w:rsidRPr="00830D05">
              <w:rPr>
                <w:rStyle w:val="af0"/>
                <w:i w:val="0"/>
                <w:noProof/>
                <w:sz w:val="24"/>
                <w:szCs w:val="24"/>
              </w:rPr>
              <w:t>2.4.2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_Toc500330687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15</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88" w:history="1">
            <w:r w:rsidR="00830D05" w:rsidRPr="00830D05">
              <w:rPr>
                <w:rStyle w:val="af0"/>
                <w:i w:val="0"/>
                <w:noProof/>
                <w:sz w:val="24"/>
                <w:szCs w:val="24"/>
              </w:rPr>
              <w:t>2.4.3 Существующие и перспективные затраты тепловой мощности на собственные и хозяйственные нужды источников тепловой энергии</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_Toc500330688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16</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89" w:history="1">
            <w:r w:rsidR="00830D05" w:rsidRPr="00830D05">
              <w:rPr>
                <w:rStyle w:val="af0"/>
                <w:i w:val="0"/>
                <w:noProof/>
                <w:sz w:val="24"/>
                <w:szCs w:val="24"/>
              </w:rPr>
              <w:t>2.4.4 Значения существующей и перспективной тепловой мощности источников тепловой энергии нетто</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_Toc500330689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16</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90" w:history="1">
            <w:r w:rsidR="00830D05" w:rsidRPr="00830D05">
              <w:rPr>
                <w:rStyle w:val="af0"/>
                <w:i w:val="0"/>
                <w:noProof/>
                <w:sz w:val="24"/>
                <w:szCs w:val="24"/>
              </w:rPr>
              <w:t>2.4.5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_Toc500330690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17</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91" w:history="1">
            <w:r w:rsidR="00830D05" w:rsidRPr="00830D05">
              <w:rPr>
                <w:rStyle w:val="af0"/>
                <w:i w:val="0"/>
                <w:noProof/>
                <w:sz w:val="24"/>
                <w:szCs w:val="24"/>
              </w:rPr>
              <w:t>2.4.6 Затраты существующей и перспективной тепловой мощности на хозяйственные нужды тепловых сетей</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_Toc500330691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17</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92" w:history="1">
            <w:r w:rsidR="00830D05" w:rsidRPr="00830D05">
              <w:rPr>
                <w:rStyle w:val="af0"/>
                <w:i w:val="0"/>
                <w:noProof/>
                <w:sz w:val="24"/>
                <w:szCs w:val="24"/>
              </w:rPr>
              <w:t>2.4.7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_Toc500330692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17</w:t>
            </w:r>
            <w:r w:rsidRPr="00830D05">
              <w:rPr>
                <w:i w:val="0"/>
                <w:noProof/>
                <w:webHidden/>
                <w:sz w:val="24"/>
                <w:szCs w:val="24"/>
              </w:rPr>
              <w:fldChar w:fldCharType="end"/>
            </w:r>
          </w:hyperlink>
        </w:p>
        <w:p w:rsidR="00830D05" w:rsidRPr="00830D05" w:rsidRDefault="00466E38" w:rsidP="00830D05">
          <w:pPr>
            <w:pStyle w:val="31"/>
            <w:tabs>
              <w:tab w:val="right" w:leader="dot" w:pos="9345"/>
            </w:tabs>
            <w:ind w:left="0" w:firstLine="709"/>
            <w:jc w:val="both"/>
            <w:rPr>
              <w:rFonts w:eastAsiaTheme="minorEastAsia"/>
              <w:i w:val="0"/>
              <w:iCs w:val="0"/>
              <w:noProof/>
              <w:sz w:val="24"/>
              <w:szCs w:val="24"/>
            </w:rPr>
          </w:pPr>
          <w:hyperlink w:anchor="_Toc500330693" w:history="1">
            <w:r w:rsidR="00830D05" w:rsidRPr="00830D05">
              <w:rPr>
                <w:rStyle w:val="af0"/>
                <w:i w:val="0"/>
                <w:noProof/>
                <w:sz w:val="24"/>
                <w:szCs w:val="24"/>
              </w:rPr>
              <w:t>2.4.8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830D05" w:rsidRPr="00830D05">
              <w:rPr>
                <w:i w:val="0"/>
                <w:noProof/>
                <w:webHidden/>
                <w:sz w:val="24"/>
                <w:szCs w:val="24"/>
              </w:rPr>
              <w:tab/>
            </w:r>
            <w:r w:rsidRPr="00830D05">
              <w:rPr>
                <w:i w:val="0"/>
                <w:noProof/>
                <w:webHidden/>
                <w:sz w:val="24"/>
                <w:szCs w:val="24"/>
              </w:rPr>
              <w:fldChar w:fldCharType="begin"/>
            </w:r>
            <w:r w:rsidR="00830D05" w:rsidRPr="00830D05">
              <w:rPr>
                <w:i w:val="0"/>
                <w:noProof/>
                <w:webHidden/>
                <w:sz w:val="24"/>
                <w:szCs w:val="24"/>
              </w:rPr>
              <w:instrText xml:space="preserve"> PAGEREF _Toc500330693 \h </w:instrText>
            </w:r>
            <w:r w:rsidRPr="00830D05">
              <w:rPr>
                <w:i w:val="0"/>
                <w:noProof/>
                <w:webHidden/>
                <w:sz w:val="24"/>
                <w:szCs w:val="24"/>
              </w:rPr>
            </w:r>
            <w:r w:rsidRPr="00830D05">
              <w:rPr>
                <w:i w:val="0"/>
                <w:noProof/>
                <w:webHidden/>
                <w:sz w:val="24"/>
                <w:szCs w:val="24"/>
              </w:rPr>
              <w:fldChar w:fldCharType="separate"/>
            </w:r>
            <w:r w:rsidR="00C74F10">
              <w:rPr>
                <w:i w:val="0"/>
                <w:noProof/>
                <w:webHidden/>
                <w:sz w:val="24"/>
                <w:szCs w:val="24"/>
              </w:rPr>
              <w:t>18</w:t>
            </w:r>
            <w:r w:rsidRPr="00830D05">
              <w:rPr>
                <w:i w:val="0"/>
                <w:noProof/>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694" w:history="1">
            <w:r w:rsidR="00830D05" w:rsidRPr="00830D05">
              <w:rPr>
                <w:rStyle w:val="af0"/>
                <w:b w:val="0"/>
                <w:noProof/>
                <w:sz w:val="24"/>
                <w:szCs w:val="24"/>
              </w:rPr>
              <w:t>Раздел 3. Перспективные балансы теплоносителя</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_Toc500330694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20</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95" w:history="1">
            <w:r w:rsidR="00830D05" w:rsidRPr="00830D05">
              <w:rPr>
                <w:rStyle w:val="af0"/>
                <w:b w:val="0"/>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_Toc500330695 \h </w:instrText>
            </w:r>
            <w:r w:rsidRPr="00830D05">
              <w:rPr>
                <w:b w:val="0"/>
                <w:webHidden/>
                <w:sz w:val="24"/>
                <w:szCs w:val="24"/>
              </w:rPr>
            </w:r>
            <w:r w:rsidRPr="00830D05">
              <w:rPr>
                <w:b w:val="0"/>
                <w:webHidden/>
                <w:sz w:val="24"/>
                <w:szCs w:val="24"/>
              </w:rPr>
              <w:fldChar w:fldCharType="separate"/>
            </w:r>
            <w:r w:rsidR="00C74F10">
              <w:rPr>
                <w:b w:val="0"/>
                <w:webHidden/>
                <w:sz w:val="24"/>
                <w:szCs w:val="24"/>
              </w:rPr>
              <w:t>20</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96" w:history="1">
            <w:r w:rsidR="00830D05" w:rsidRPr="00830D05">
              <w:rPr>
                <w:rStyle w:val="af0"/>
                <w:b w:val="0"/>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_Toc500330696 \h </w:instrText>
            </w:r>
            <w:r w:rsidRPr="00830D05">
              <w:rPr>
                <w:b w:val="0"/>
                <w:webHidden/>
                <w:sz w:val="24"/>
                <w:szCs w:val="24"/>
              </w:rPr>
            </w:r>
            <w:r w:rsidRPr="00830D05">
              <w:rPr>
                <w:b w:val="0"/>
                <w:webHidden/>
                <w:sz w:val="24"/>
                <w:szCs w:val="24"/>
              </w:rPr>
              <w:fldChar w:fldCharType="separate"/>
            </w:r>
            <w:r w:rsidR="00C74F10">
              <w:rPr>
                <w:b w:val="0"/>
                <w:webHidden/>
                <w:sz w:val="24"/>
                <w:szCs w:val="24"/>
              </w:rPr>
              <w:t>20</w:t>
            </w:r>
            <w:r w:rsidRPr="00830D05">
              <w:rPr>
                <w:b w:val="0"/>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697" w:history="1">
            <w:r w:rsidR="00830D05" w:rsidRPr="00830D05">
              <w:rPr>
                <w:rStyle w:val="af0"/>
                <w:b w:val="0"/>
                <w:noProof/>
                <w:sz w:val="24"/>
                <w:szCs w:val="24"/>
              </w:rPr>
              <w:t>Раздел 4. Предложения по строительству, реконструкции и техническому перевооружению источников тепловой энергии</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_Toc500330697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22</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98" w:history="1">
            <w:r w:rsidR="00830D05" w:rsidRPr="00830D05">
              <w:rPr>
                <w:rStyle w:val="af0"/>
                <w:b w:val="0"/>
                <w:sz w:val="24"/>
                <w:szCs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_Toc500330698 \h </w:instrText>
            </w:r>
            <w:r w:rsidRPr="00830D05">
              <w:rPr>
                <w:b w:val="0"/>
                <w:webHidden/>
                <w:sz w:val="24"/>
                <w:szCs w:val="24"/>
              </w:rPr>
            </w:r>
            <w:r w:rsidRPr="00830D05">
              <w:rPr>
                <w:b w:val="0"/>
                <w:webHidden/>
                <w:sz w:val="24"/>
                <w:szCs w:val="24"/>
              </w:rPr>
              <w:fldChar w:fldCharType="separate"/>
            </w:r>
            <w:r w:rsidR="00C74F10">
              <w:rPr>
                <w:b w:val="0"/>
                <w:webHidden/>
                <w:sz w:val="24"/>
                <w:szCs w:val="24"/>
              </w:rPr>
              <w:t>22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699" w:history="1">
            <w:r w:rsidR="00830D05" w:rsidRPr="00830D05">
              <w:rPr>
                <w:rStyle w:val="af0"/>
                <w:b w:val="0"/>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_Toc500330699 \h </w:instrText>
            </w:r>
            <w:r w:rsidRPr="00830D05">
              <w:rPr>
                <w:b w:val="0"/>
                <w:webHidden/>
                <w:sz w:val="24"/>
                <w:szCs w:val="24"/>
              </w:rPr>
            </w:r>
            <w:r w:rsidRPr="00830D05">
              <w:rPr>
                <w:b w:val="0"/>
                <w:webHidden/>
                <w:sz w:val="24"/>
                <w:szCs w:val="24"/>
              </w:rPr>
              <w:fldChar w:fldCharType="separate"/>
            </w:r>
            <w:r w:rsidR="00C74F10">
              <w:rPr>
                <w:b w:val="0"/>
                <w:webHidden/>
                <w:sz w:val="24"/>
                <w:szCs w:val="24"/>
              </w:rPr>
              <w:t>22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0" w:history="1">
            <w:r w:rsidR="00830D05" w:rsidRPr="00830D05">
              <w:rPr>
                <w:rStyle w:val="af0"/>
                <w:b w:val="0"/>
                <w:sz w:val="24"/>
                <w:szCs w:val="24"/>
              </w:rPr>
              <w:t>4.3 Предложения по техническому перевооружению источников тепловой энергии с целью повышения эффективности работы систем теплоснабжения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_Toc500330700 \h </w:instrText>
            </w:r>
            <w:r w:rsidRPr="00830D05">
              <w:rPr>
                <w:b w:val="0"/>
                <w:webHidden/>
                <w:sz w:val="24"/>
                <w:szCs w:val="24"/>
              </w:rPr>
            </w:r>
            <w:r w:rsidRPr="00830D05">
              <w:rPr>
                <w:b w:val="0"/>
                <w:webHidden/>
                <w:sz w:val="24"/>
                <w:szCs w:val="24"/>
              </w:rPr>
              <w:fldChar w:fldCharType="separate"/>
            </w:r>
            <w:r w:rsidR="00C74F10">
              <w:rPr>
                <w:b w:val="0"/>
                <w:webHidden/>
                <w:sz w:val="24"/>
                <w:szCs w:val="24"/>
              </w:rPr>
              <w:t>22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1" w:history="1">
            <w:r w:rsidR="00830D05" w:rsidRPr="00830D05">
              <w:rPr>
                <w:rStyle w:val="af0"/>
                <w:b w:val="0"/>
                <w:sz w:val="24"/>
                <w:szCs w:val="2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_Toc500330701 \h </w:instrText>
            </w:r>
            <w:r w:rsidRPr="00830D05">
              <w:rPr>
                <w:b w:val="0"/>
                <w:webHidden/>
                <w:sz w:val="24"/>
                <w:szCs w:val="24"/>
              </w:rPr>
            </w:r>
            <w:r w:rsidRPr="00830D05">
              <w:rPr>
                <w:b w:val="0"/>
                <w:webHidden/>
                <w:sz w:val="24"/>
                <w:szCs w:val="24"/>
              </w:rPr>
              <w:fldChar w:fldCharType="separate"/>
            </w:r>
            <w:r w:rsidR="00C74F10">
              <w:rPr>
                <w:b w:val="0"/>
                <w:webHidden/>
                <w:sz w:val="24"/>
                <w:szCs w:val="24"/>
              </w:rPr>
              <w:t>22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2" w:history="1">
            <w:r w:rsidR="00830D05" w:rsidRPr="00830D05">
              <w:rPr>
                <w:rStyle w:val="af0"/>
                <w:b w:val="0"/>
                <w:sz w:val="24"/>
                <w:szCs w:val="24"/>
              </w:rPr>
              <w:t>4.5 Меры по переоборудованию котельных в источники комбинированной выработки электрической и тепловой энергии для каждого этапа</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_Toc500330702 \h </w:instrText>
            </w:r>
            <w:r w:rsidRPr="00830D05">
              <w:rPr>
                <w:b w:val="0"/>
                <w:webHidden/>
                <w:sz w:val="24"/>
                <w:szCs w:val="24"/>
              </w:rPr>
            </w:r>
            <w:r w:rsidRPr="00830D05">
              <w:rPr>
                <w:b w:val="0"/>
                <w:webHidden/>
                <w:sz w:val="24"/>
                <w:szCs w:val="24"/>
              </w:rPr>
              <w:fldChar w:fldCharType="separate"/>
            </w:r>
            <w:r w:rsidR="00C74F10">
              <w:rPr>
                <w:b w:val="0"/>
                <w:webHidden/>
                <w:sz w:val="24"/>
                <w:szCs w:val="24"/>
              </w:rPr>
              <w:t>22</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3" w:history="1">
            <w:r w:rsidR="00830D05" w:rsidRPr="00830D05">
              <w:rPr>
                <w:rStyle w:val="af0"/>
                <w:b w:val="0"/>
                <w:sz w:val="24"/>
                <w:szCs w:val="24"/>
              </w:rPr>
              <w:t xml:space="preserve">4.6 Меры по переводу котельных, размещенных в существующих и расширяемых зонах действия источников комбинированной выработки тепловой и </w:t>
            </w:r>
            <w:r w:rsidR="00830D05" w:rsidRPr="00830D05">
              <w:rPr>
                <w:rStyle w:val="af0"/>
                <w:b w:val="0"/>
                <w:sz w:val="24"/>
                <w:szCs w:val="24"/>
              </w:rPr>
              <w:lastRenderedPageBreak/>
              <w:t>электрической энергии, в пиковый режим работы для каждого этапа, в том числе график перевода</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_Toc500330703 \h </w:instrText>
            </w:r>
            <w:r w:rsidRPr="00830D05">
              <w:rPr>
                <w:b w:val="0"/>
                <w:webHidden/>
                <w:sz w:val="24"/>
                <w:szCs w:val="24"/>
              </w:rPr>
            </w:r>
            <w:r w:rsidRPr="00830D05">
              <w:rPr>
                <w:b w:val="0"/>
                <w:webHidden/>
                <w:sz w:val="24"/>
                <w:szCs w:val="24"/>
              </w:rPr>
              <w:fldChar w:fldCharType="separate"/>
            </w:r>
            <w:r w:rsidR="00C74F10">
              <w:rPr>
                <w:b w:val="0"/>
                <w:webHidden/>
                <w:sz w:val="24"/>
                <w:szCs w:val="24"/>
              </w:rPr>
              <w:t>23</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4" w:history="1">
            <w:r w:rsidR="00830D05" w:rsidRPr="00830D05">
              <w:rPr>
                <w:rStyle w:val="af0"/>
                <w:b w:val="0"/>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_Toc500330704 \h </w:instrText>
            </w:r>
            <w:r w:rsidRPr="00830D05">
              <w:rPr>
                <w:b w:val="0"/>
                <w:webHidden/>
                <w:sz w:val="24"/>
                <w:szCs w:val="24"/>
              </w:rPr>
            </w:r>
            <w:r w:rsidRPr="00830D05">
              <w:rPr>
                <w:b w:val="0"/>
                <w:webHidden/>
                <w:sz w:val="24"/>
                <w:szCs w:val="24"/>
              </w:rPr>
              <w:fldChar w:fldCharType="separate"/>
            </w:r>
            <w:r w:rsidR="00C74F10">
              <w:rPr>
                <w:b w:val="0"/>
                <w:webHidden/>
                <w:sz w:val="24"/>
                <w:szCs w:val="24"/>
              </w:rPr>
              <w:t>23</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5" w:history="1">
            <w:r w:rsidR="00830D05" w:rsidRPr="00830D05">
              <w:rPr>
                <w:rStyle w:val="af0"/>
                <w:b w:val="0"/>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_Toc500330705 \h </w:instrText>
            </w:r>
            <w:r w:rsidRPr="00830D05">
              <w:rPr>
                <w:b w:val="0"/>
                <w:webHidden/>
                <w:sz w:val="24"/>
                <w:szCs w:val="24"/>
              </w:rPr>
            </w:r>
            <w:r w:rsidRPr="00830D05">
              <w:rPr>
                <w:b w:val="0"/>
                <w:webHidden/>
                <w:sz w:val="24"/>
                <w:szCs w:val="24"/>
              </w:rPr>
              <w:fldChar w:fldCharType="separate"/>
            </w:r>
            <w:r w:rsidR="00C74F10">
              <w:rPr>
                <w:b w:val="0"/>
                <w:webHidden/>
                <w:sz w:val="24"/>
                <w:szCs w:val="24"/>
              </w:rPr>
              <w:t>23</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6" w:history="1">
            <w:r w:rsidR="00830D05" w:rsidRPr="00830D05">
              <w:rPr>
                <w:rStyle w:val="af0"/>
                <w:b w:val="0"/>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_Toc500330706 \h </w:instrText>
            </w:r>
            <w:r w:rsidRPr="00830D05">
              <w:rPr>
                <w:b w:val="0"/>
                <w:webHidden/>
                <w:sz w:val="24"/>
                <w:szCs w:val="24"/>
              </w:rPr>
            </w:r>
            <w:r w:rsidRPr="00830D05">
              <w:rPr>
                <w:b w:val="0"/>
                <w:webHidden/>
                <w:sz w:val="24"/>
                <w:szCs w:val="24"/>
              </w:rPr>
              <w:fldChar w:fldCharType="separate"/>
            </w:r>
            <w:r w:rsidR="00C74F10">
              <w:rPr>
                <w:b w:val="0"/>
                <w:webHidden/>
                <w:sz w:val="24"/>
                <w:szCs w:val="24"/>
              </w:rPr>
              <w:t>25</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7" w:history="1">
            <w:r w:rsidR="00830D05" w:rsidRPr="00830D05">
              <w:rPr>
                <w:rStyle w:val="af0"/>
                <w:rFonts w:eastAsia="Times New Roman"/>
                <w:b w:val="0"/>
                <w:sz w:val="24"/>
                <w:szCs w:val="24"/>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_Toc500330707 \h </w:instrText>
            </w:r>
            <w:r w:rsidRPr="00830D05">
              <w:rPr>
                <w:b w:val="0"/>
                <w:webHidden/>
                <w:sz w:val="24"/>
                <w:szCs w:val="24"/>
              </w:rPr>
            </w:r>
            <w:r w:rsidRPr="00830D05">
              <w:rPr>
                <w:b w:val="0"/>
                <w:webHidden/>
                <w:sz w:val="24"/>
                <w:szCs w:val="24"/>
              </w:rPr>
              <w:fldChar w:fldCharType="separate"/>
            </w:r>
            <w:r w:rsidR="00C74F10">
              <w:rPr>
                <w:b w:val="0"/>
                <w:webHidden/>
                <w:sz w:val="24"/>
                <w:szCs w:val="24"/>
              </w:rPr>
              <w:t>25</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08" w:history="1">
            <w:r w:rsidR="00830D05" w:rsidRPr="00830D05">
              <w:rPr>
                <w:rStyle w:val="af0"/>
                <w:rFonts w:eastAsia="Times New Roman"/>
                <w:b w:val="0"/>
                <w:sz w:val="24"/>
                <w:szCs w:val="24"/>
              </w:rPr>
              <w:t>4.11 Потребляемые источником тепловой энергии виды топлива, включая местные виды топлива, а также используемые возобновляемые источники энергии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_Toc500330708 \h </w:instrText>
            </w:r>
            <w:r w:rsidRPr="00830D05">
              <w:rPr>
                <w:b w:val="0"/>
                <w:webHidden/>
                <w:sz w:val="24"/>
                <w:szCs w:val="24"/>
              </w:rPr>
            </w:r>
            <w:r w:rsidRPr="00830D05">
              <w:rPr>
                <w:b w:val="0"/>
                <w:webHidden/>
                <w:sz w:val="24"/>
                <w:szCs w:val="24"/>
              </w:rPr>
              <w:fldChar w:fldCharType="separate"/>
            </w:r>
            <w:r w:rsidR="00C74F10">
              <w:rPr>
                <w:b w:val="0"/>
                <w:webHidden/>
                <w:sz w:val="24"/>
                <w:szCs w:val="24"/>
              </w:rPr>
              <w:t>25</w:t>
            </w:r>
            <w:r w:rsidRPr="00830D05">
              <w:rPr>
                <w:b w:val="0"/>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09" w:history="1">
            <w:r w:rsidR="00830D05" w:rsidRPr="00830D05">
              <w:rPr>
                <w:rStyle w:val="af0"/>
                <w:b w:val="0"/>
                <w:noProof/>
                <w:sz w:val="24"/>
                <w:szCs w:val="24"/>
              </w:rPr>
              <w:t>Раздел 5. Предложения по строительству и реконструкции тепловых сетей</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_Toc500330709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26</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0" w:history="1">
            <w:r w:rsidR="00830D05" w:rsidRPr="00830D05">
              <w:rPr>
                <w:rStyle w:val="af0"/>
                <w:b w:val="0"/>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_Toc500330710 \h </w:instrText>
            </w:r>
            <w:r w:rsidRPr="00830D05">
              <w:rPr>
                <w:b w:val="0"/>
                <w:webHidden/>
                <w:sz w:val="24"/>
                <w:szCs w:val="24"/>
              </w:rPr>
            </w:r>
            <w:r w:rsidRPr="00830D05">
              <w:rPr>
                <w:b w:val="0"/>
                <w:webHidden/>
                <w:sz w:val="24"/>
                <w:szCs w:val="24"/>
              </w:rPr>
              <w:fldChar w:fldCharType="separate"/>
            </w:r>
            <w:r w:rsidR="00C74F10">
              <w:rPr>
                <w:b w:val="0"/>
                <w:webHidden/>
                <w:sz w:val="24"/>
                <w:szCs w:val="24"/>
              </w:rPr>
              <w:t>26</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1" w:history="1">
            <w:r w:rsidR="00830D05" w:rsidRPr="00830D05">
              <w:rPr>
                <w:rStyle w:val="af0"/>
                <w:b w:val="0"/>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_Toc500330711 \h </w:instrText>
            </w:r>
            <w:r w:rsidRPr="00830D05">
              <w:rPr>
                <w:b w:val="0"/>
                <w:webHidden/>
                <w:sz w:val="24"/>
                <w:szCs w:val="24"/>
              </w:rPr>
            </w:r>
            <w:r w:rsidRPr="00830D05">
              <w:rPr>
                <w:b w:val="0"/>
                <w:webHidden/>
                <w:sz w:val="24"/>
                <w:szCs w:val="24"/>
              </w:rPr>
              <w:fldChar w:fldCharType="separate"/>
            </w:r>
            <w:r w:rsidR="00C74F10">
              <w:rPr>
                <w:b w:val="0"/>
                <w:webHidden/>
                <w:sz w:val="24"/>
                <w:szCs w:val="24"/>
              </w:rPr>
              <w:t>26</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2" w:history="1">
            <w:r w:rsidR="00830D05" w:rsidRPr="00830D05">
              <w:rPr>
                <w:rStyle w:val="af0"/>
                <w:b w:val="0"/>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_Toc500330712 \h </w:instrText>
            </w:r>
            <w:r w:rsidRPr="00830D05">
              <w:rPr>
                <w:b w:val="0"/>
                <w:webHidden/>
                <w:sz w:val="24"/>
                <w:szCs w:val="24"/>
              </w:rPr>
            </w:r>
            <w:r w:rsidRPr="00830D05">
              <w:rPr>
                <w:b w:val="0"/>
                <w:webHidden/>
                <w:sz w:val="24"/>
                <w:szCs w:val="24"/>
              </w:rPr>
              <w:fldChar w:fldCharType="separate"/>
            </w:r>
            <w:r w:rsidR="00C74F10">
              <w:rPr>
                <w:b w:val="0"/>
                <w:webHidden/>
                <w:sz w:val="24"/>
                <w:szCs w:val="24"/>
              </w:rPr>
              <w:t>26</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3" w:history="1">
            <w:r w:rsidR="00830D05" w:rsidRPr="00830D05">
              <w:rPr>
                <w:rStyle w:val="af0"/>
                <w:b w:val="0"/>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_Toc500330713 \h </w:instrText>
            </w:r>
            <w:r w:rsidRPr="00830D05">
              <w:rPr>
                <w:b w:val="0"/>
                <w:webHidden/>
                <w:sz w:val="24"/>
                <w:szCs w:val="24"/>
              </w:rPr>
            </w:r>
            <w:r w:rsidRPr="00830D05">
              <w:rPr>
                <w:b w:val="0"/>
                <w:webHidden/>
                <w:sz w:val="24"/>
                <w:szCs w:val="24"/>
              </w:rPr>
              <w:fldChar w:fldCharType="separate"/>
            </w:r>
            <w:r w:rsidR="00C74F10">
              <w:rPr>
                <w:b w:val="0"/>
                <w:webHidden/>
                <w:sz w:val="24"/>
                <w:szCs w:val="24"/>
              </w:rPr>
              <w:t>26</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4" w:history="1">
            <w:r w:rsidR="00830D05" w:rsidRPr="00830D05">
              <w:rPr>
                <w:rStyle w:val="af0"/>
                <w:b w:val="0"/>
                <w:sz w:val="24"/>
                <w:szCs w:val="24"/>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_Toc500330714 \h </w:instrText>
            </w:r>
            <w:r w:rsidRPr="00830D05">
              <w:rPr>
                <w:b w:val="0"/>
                <w:webHidden/>
                <w:sz w:val="24"/>
                <w:szCs w:val="24"/>
              </w:rPr>
            </w:r>
            <w:r w:rsidRPr="00830D05">
              <w:rPr>
                <w:b w:val="0"/>
                <w:webHidden/>
                <w:sz w:val="24"/>
                <w:szCs w:val="24"/>
              </w:rPr>
              <w:fldChar w:fldCharType="separate"/>
            </w:r>
            <w:r w:rsidR="00C74F10">
              <w:rPr>
                <w:b w:val="0"/>
                <w:webHidden/>
                <w:sz w:val="24"/>
                <w:szCs w:val="24"/>
              </w:rPr>
              <w:t>27</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5" w:history="1">
            <w:r w:rsidR="00830D05" w:rsidRPr="00830D05">
              <w:rPr>
                <w:rStyle w:val="af0"/>
                <w:rFonts w:eastAsia="Times New Roman"/>
                <w:b w:val="0"/>
                <w:sz w:val="24"/>
                <w:szCs w:val="24"/>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_Toc500330715 \h </w:instrText>
            </w:r>
            <w:r w:rsidRPr="00830D05">
              <w:rPr>
                <w:b w:val="0"/>
                <w:webHidden/>
                <w:sz w:val="24"/>
                <w:szCs w:val="24"/>
              </w:rPr>
            </w:r>
            <w:r w:rsidRPr="00830D05">
              <w:rPr>
                <w:b w:val="0"/>
                <w:webHidden/>
                <w:sz w:val="24"/>
                <w:szCs w:val="24"/>
              </w:rPr>
              <w:fldChar w:fldCharType="separate"/>
            </w:r>
            <w:r w:rsidR="00C74F10">
              <w:rPr>
                <w:b w:val="0"/>
                <w:webHidden/>
                <w:sz w:val="24"/>
                <w:szCs w:val="24"/>
              </w:rPr>
              <w:t>27</w:t>
            </w:r>
            <w:r w:rsidRPr="00830D05">
              <w:rPr>
                <w:b w:val="0"/>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16" w:history="1">
            <w:r w:rsidR="00830D05" w:rsidRPr="00830D05">
              <w:rPr>
                <w:rStyle w:val="af0"/>
                <w:b w:val="0"/>
                <w:noProof/>
                <w:sz w:val="24"/>
                <w:szCs w:val="24"/>
              </w:rPr>
              <w:t>Раздел 6. Перспективные топливные балансы</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_Toc500330716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28</w:t>
            </w:r>
            <w:r w:rsidRPr="00830D05">
              <w:rPr>
                <w:b w:val="0"/>
                <w:noProof/>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17" w:history="1">
            <w:r w:rsidR="00830D05" w:rsidRPr="00830D05">
              <w:rPr>
                <w:rStyle w:val="af0"/>
                <w:b w:val="0"/>
                <w:noProof/>
                <w:sz w:val="24"/>
                <w:szCs w:val="24"/>
              </w:rPr>
              <w:t>Раздел 7. Инвестиции в строительство, реконструкцию и техническое перевооружение</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_Toc500330717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29</w:t>
            </w:r>
            <w:r w:rsidRPr="00830D05">
              <w:rPr>
                <w:b w:val="0"/>
                <w:noProof/>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8" w:history="1">
            <w:r w:rsidR="00830D05" w:rsidRPr="00830D05">
              <w:rPr>
                <w:rStyle w:val="af0"/>
                <w:b w:val="0"/>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_Toc500330718 \h </w:instrText>
            </w:r>
            <w:r w:rsidRPr="00830D05">
              <w:rPr>
                <w:b w:val="0"/>
                <w:webHidden/>
                <w:sz w:val="24"/>
                <w:szCs w:val="24"/>
              </w:rPr>
            </w:r>
            <w:r w:rsidRPr="00830D05">
              <w:rPr>
                <w:b w:val="0"/>
                <w:webHidden/>
                <w:sz w:val="24"/>
                <w:szCs w:val="24"/>
              </w:rPr>
              <w:fldChar w:fldCharType="separate"/>
            </w:r>
            <w:r w:rsidR="00C74F10">
              <w:rPr>
                <w:b w:val="0"/>
                <w:webHidden/>
                <w:sz w:val="24"/>
                <w:szCs w:val="24"/>
              </w:rPr>
              <w:t>29</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19" w:history="1">
            <w:r w:rsidR="00830D05" w:rsidRPr="00830D05">
              <w:rPr>
                <w:rStyle w:val="af0"/>
                <w:b w:val="0"/>
                <w:sz w:val="24"/>
                <w:szCs w:val="24"/>
              </w:rPr>
              <w:t xml:space="preserve">7.2. </w:t>
            </w:r>
            <w:r w:rsidR="00830D05" w:rsidRPr="00830D05">
              <w:rPr>
                <w:rStyle w:val="af0"/>
                <w:rFonts w:eastAsia="Times New Roman"/>
                <w:b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_Toc500330719 \h </w:instrText>
            </w:r>
            <w:r w:rsidRPr="00830D05">
              <w:rPr>
                <w:b w:val="0"/>
                <w:webHidden/>
                <w:sz w:val="24"/>
                <w:szCs w:val="24"/>
              </w:rPr>
            </w:r>
            <w:r w:rsidRPr="00830D05">
              <w:rPr>
                <w:b w:val="0"/>
                <w:webHidden/>
                <w:sz w:val="24"/>
                <w:szCs w:val="24"/>
              </w:rPr>
              <w:fldChar w:fldCharType="separate"/>
            </w:r>
            <w:r w:rsidR="00C74F10">
              <w:rPr>
                <w:b w:val="0"/>
                <w:webHidden/>
                <w:sz w:val="24"/>
                <w:szCs w:val="24"/>
              </w:rPr>
              <w:t>29</w:t>
            </w:r>
            <w:r w:rsidRPr="00830D05">
              <w:rPr>
                <w:b w:val="0"/>
                <w:webHidden/>
                <w:sz w:val="24"/>
                <w:szCs w:val="24"/>
              </w:rPr>
              <w:fldChar w:fldCharType="end"/>
            </w:r>
          </w:hyperlink>
        </w:p>
        <w:p w:rsidR="00830D05" w:rsidRPr="00830D05" w:rsidRDefault="00466E38" w:rsidP="00830D05">
          <w:pPr>
            <w:pStyle w:val="25"/>
            <w:ind w:left="0" w:firstLine="709"/>
            <w:rPr>
              <w:rFonts w:eastAsiaTheme="minorEastAsia"/>
              <w:b w:val="0"/>
              <w:smallCaps w:val="0"/>
              <w:sz w:val="24"/>
              <w:szCs w:val="24"/>
            </w:rPr>
          </w:pPr>
          <w:hyperlink w:anchor="_Toc500330720" w:history="1">
            <w:r w:rsidR="00830D05" w:rsidRPr="00830D05">
              <w:rPr>
                <w:rStyle w:val="af0"/>
                <w:b w:val="0"/>
                <w:sz w:val="24"/>
                <w:szCs w:val="24"/>
              </w:rPr>
              <w:t xml:space="preserve">7.3. </w:t>
            </w:r>
            <w:r w:rsidR="00830D05" w:rsidRPr="00830D05">
              <w:rPr>
                <w:rStyle w:val="af0"/>
                <w:rFonts w:eastAsia="Times New Roman"/>
                <w:b w:val="0"/>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30D05" w:rsidRPr="00830D05">
              <w:rPr>
                <w:b w:val="0"/>
                <w:webHidden/>
                <w:sz w:val="24"/>
                <w:szCs w:val="24"/>
              </w:rPr>
              <w:tab/>
            </w:r>
            <w:r w:rsidRPr="00830D05">
              <w:rPr>
                <w:b w:val="0"/>
                <w:webHidden/>
                <w:sz w:val="24"/>
                <w:szCs w:val="24"/>
              </w:rPr>
              <w:fldChar w:fldCharType="begin"/>
            </w:r>
            <w:r w:rsidR="00830D05" w:rsidRPr="00830D05">
              <w:rPr>
                <w:b w:val="0"/>
                <w:webHidden/>
                <w:sz w:val="24"/>
                <w:szCs w:val="24"/>
              </w:rPr>
              <w:instrText xml:space="preserve"> PAGEREF _Toc500330720 \h </w:instrText>
            </w:r>
            <w:r w:rsidRPr="00830D05">
              <w:rPr>
                <w:b w:val="0"/>
                <w:webHidden/>
                <w:sz w:val="24"/>
                <w:szCs w:val="24"/>
              </w:rPr>
            </w:r>
            <w:r w:rsidRPr="00830D05">
              <w:rPr>
                <w:b w:val="0"/>
                <w:webHidden/>
                <w:sz w:val="24"/>
                <w:szCs w:val="24"/>
              </w:rPr>
              <w:fldChar w:fldCharType="separate"/>
            </w:r>
            <w:r w:rsidR="00C74F10">
              <w:rPr>
                <w:b w:val="0"/>
                <w:webHidden/>
                <w:sz w:val="24"/>
                <w:szCs w:val="24"/>
              </w:rPr>
              <w:t>30</w:t>
            </w:r>
            <w:r w:rsidRPr="00830D05">
              <w:rPr>
                <w:b w:val="0"/>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21" w:history="1">
            <w:r w:rsidR="00830D05" w:rsidRPr="00830D05">
              <w:rPr>
                <w:rStyle w:val="af0"/>
                <w:b w:val="0"/>
                <w:noProof/>
                <w:sz w:val="24"/>
                <w:szCs w:val="24"/>
              </w:rPr>
              <w:t>Раздел 8. Решение об определении единой теплоснабжающей организации (организаций)</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_Toc500330721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31</w:t>
            </w:r>
            <w:r w:rsidRPr="00830D05">
              <w:rPr>
                <w:b w:val="0"/>
                <w:noProof/>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22" w:history="1">
            <w:r w:rsidR="00830D05" w:rsidRPr="00830D05">
              <w:rPr>
                <w:rStyle w:val="af0"/>
                <w:b w:val="0"/>
                <w:noProof/>
                <w:sz w:val="24"/>
                <w:szCs w:val="24"/>
              </w:rPr>
              <w:t>Раздел 9. Решения о распределении тепловой нагрузки между источниками тепловой энергии</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_Toc500330722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34</w:t>
            </w:r>
            <w:r w:rsidRPr="00830D05">
              <w:rPr>
                <w:b w:val="0"/>
                <w:noProof/>
                <w:webHidden/>
                <w:sz w:val="24"/>
                <w:szCs w:val="24"/>
              </w:rPr>
              <w:fldChar w:fldCharType="end"/>
            </w:r>
          </w:hyperlink>
        </w:p>
        <w:p w:rsidR="00830D05" w:rsidRPr="00830D05" w:rsidRDefault="00466E38" w:rsidP="00830D05">
          <w:pPr>
            <w:pStyle w:val="14"/>
            <w:tabs>
              <w:tab w:val="right" w:leader="dot" w:pos="9345"/>
            </w:tabs>
            <w:ind w:firstLine="709"/>
            <w:jc w:val="both"/>
            <w:rPr>
              <w:rFonts w:eastAsiaTheme="minorEastAsia"/>
              <w:b w:val="0"/>
              <w:bCs w:val="0"/>
              <w:caps w:val="0"/>
              <w:noProof/>
              <w:sz w:val="24"/>
              <w:szCs w:val="24"/>
            </w:rPr>
          </w:pPr>
          <w:hyperlink w:anchor="_Toc500330723" w:history="1">
            <w:r w:rsidR="00830D05" w:rsidRPr="00830D05">
              <w:rPr>
                <w:rStyle w:val="af0"/>
                <w:b w:val="0"/>
                <w:noProof/>
                <w:sz w:val="24"/>
                <w:szCs w:val="24"/>
              </w:rPr>
              <w:t>Раздел 10. Решения по бесхозяйным тепловым сетям</w:t>
            </w:r>
            <w:r w:rsidR="00830D05" w:rsidRPr="00830D05">
              <w:rPr>
                <w:b w:val="0"/>
                <w:noProof/>
                <w:webHidden/>
                <w:sz w:val="24"/>
                <w:szCs w:val="24"/>
              </w:rPr>
              <w:tab/>
            </w:r>
            <w:r w:rsidRPr="00830D05">
              <w:rPr>
                <w:b w:val="0"/>
                <w:noProof/>
                <w:webHidden/>
                <w:sz w:val="24"/>
                <w:szCs w:val="24"/>
              </w:rPr>
              <w:fldChar w:fldCharType="begin"/>
            </w:r>
            <w:r w:rsidR="00830D05" w:rsidRPr="00830D05">
              <w:rPr>
                <w:b w:val="0"/>
                <w:noProof/>
                <w:webHidden/>
                <w:sz w:val="24"/>
                <w:szCs w:val="24"/>
              </w:rPr>
              <w:instrText xml:space="preserve"> PAGEREF _Toc500330723 \h </w:instrText>
            </w:r>
            <w:r w:rsidRPr="00830D05">
              <w:rPr>
                <w:b w:val="0"/>
                <w:noProof/>
                <w:webHidden/>
                <w:sz w:val="24"/>
                <w:szCs w:val="24"/>
              </w:rPr>
            </w:r>
            <w:r w:rsidRPr="00830D05">
              <w:rPr>
                <w:b w:val="0"/>
                <w:noProof/>
                <w:webHidden/>
                <w:sz w:val="24"/>
                <w:szCs w:val="24"/>
              </w:rPr>
              <w:fldChar w:fldCharType="separate"/>
            </w:r>
            <w:r w:rsidR="00C74F10">
              <w:rPr>
                <w:b w:val="0"/>
                <w:noProof/>
                <w:webHidden/>
                <w:sz w:val="24"/>
                <w:szCs w:val="24"/>
              </w:rPr>
              <w:t>35</w:t>
            </w:r>
            <w:r w:rsidRPr="00830D05">
              <w:rPr>
                <w:b w:val="0"/>
                <w:noProof/>
                <w:webHidden/>
                <w:sz w:val="24"/>
                <w:szCs w:val="24"/>
              </w:rPr>
              <w:fldChar w:fldCharType="end"/>
            </w:r>
          </w:hyperlink>
        </w:p>
        <w:p w:rsidR="009F3FB9" w:rsidRPr="00830D05" w:rsidRDefault="00466E38" w:rsidP="00830D05">
          <w:pPr>
            <w:ind w:firstLine="709"/>
            <w:jc w:val="both"/>
          </w:pPr>
          <w:r w:rsidRPr="00830D05">
            <w:rPr>
              <w:bCs/>
            </w:rPr>
            <w:fldChar w:fldCharType="end"/>
          </w:r>
        </w:p>
      </w:sdtContent>
    </w:sdt>
    <w:p w:rsidR="00DC6532" w:rsidRPr="00C36DA1" w:rsidRDefault="009F3FB9" w:rsidP="006B4E3E">
      <w:pPr>
        <w:pStyle w:val="1"/>
        <w:spacing w:before="0" w:after="0"/>
        <w:ind w:firstLine="709"/>
        <w:jc w:val="both"/>
        <w:rPr>
          <w:rFonts w:ascii="Times New Roman" w:hAnsi="Times New Roman" w:cs="Times New Roman"/>
          <w:sz w:val="24"/>
          <w:szCs w:val="24"/>
        </w:rPr>
      </w:pPr>
      <w:r w:rsidRPr="009C5C5C">
        <w:br w:type="page"/>
      </w:r>
      <w:bookmarkStart w:id="5" w:name="_Toc500330676"/>
      <w:r w:rsidR="00DC6532" w:rsidRPr="00C36DA1">
        <w:rPr>
          <w:rFonts w:ascii="Times New Roman" w:hAnsi="Times New Roman" w:cs="Times New Roman"/>
          <w:sz w:val="24"/>
          <w:szCs w:val="24"/>
        </w:rPr>
        <w:lastRenderedPageBreak/>
        <w:t>Общие сведения</w:t>
      </w:r>
      <w:bookmarkEnd w:id="4"/>
      <w:bookmarkEnd w:id="3"/>
      <w:bookmarkEnd w:id="5"/>
    </w:p>
    <w:p w:rsidR="00F117D5" w:rsidRDefault="00F117D5" w:rsidP="006B4E3E">
      <w:pPr>
        <w:ind w:firstLine="709"/>
        <w:jc w:val="both"/>
      </w:pPr>
    </w:p>
    <w:p w:rsidR="0046101A" w:rsidRPr="00112E47" w:rsidRDefault="0046101A" w:rsidP="006B4E3E">
      <w:pPr>
        <w:ind w:firstLine="709"/>
        <w:jc w:val="both"/>
      </w:pPr>
      <w:r w:rsidRPr="00112E47">
        <w:t>Муниципальное образование Межевое городское поселение включает в себя один населенный пункт – поселок городского типа Межевой. А</w:t>
      </w:r>
      <w:r w:rsidR="00942605">
        <w:t>дминистративным центром  Межев</w:t>
      </w:r>
      <w:r w:rsidRPr="00112E47">
        <w:t xml:space="preserve">ого городского поселения является поселок городского типа Межевой. Межевое городское поселение муниципальное образование в составе </w:t>
      </w:r>
      <w:proofErr w:type="spellStart"/>
      <w:r w:rsidRPr="00112E47">
        <w:t>Саткинского</w:t>
      </w:r>
      <w:proofErr w:type="spellEnd"/>
      <w:r w:rsidRPr="00112E47">
        <w:t xml:space="preserve"> муниципального района было образовано 15 декабря 2004 г. в соответствии с ФЗ №131 и на основании Закона Челябинской области №313-ЗО от 28.10.2004 года «О статусе и границах </w:t>
      </w:r>
      <w:proofErr w:type="spellStart"/>
      <w:r w:rsidRPr="00112E47">
        <w:t>Саткинского</w:t>
      </w:r>
      <w:proofErr w:type="spellEnd"/>
      <w:r w:rsidRPr="00112E47">
        <w:t xml:space="preserve"> муниципального района, городских и сельских поселений». Межевое городское поселение расположено в северо-западной части </w:t>
      </w:r>
      <w:proofErr w:type="spellStart"/>
      <w:r w:rsidRPr="00112E47">
        <w:t>Саткинского</w:t>
      </w:r>
      <w:proofErr w:type="spellEnd"/>
      <w:r w:rsidRPr="00112E47">
        <w:t xml:space="preserve"> муниципального района. Границами городского поселения являются: на севере и востоке – </w:t>
      </w:r>
      <w:proofErr w:type="spellStart"/>
      <w:r w:rsidRPr="00112E47">
        <w:t>Айлинское</w:t>
      </w:r>
      <w:proofErr w:type="spellEnd"/>
      <w:r w:rsidRPr="00112E47">
        <w:t xml:space="preserve"> сельское поселение, на западе – республика Башкортостан, на юге – </w:t>
      </w:r>
      <w:proofErr w:type="spellStart"/>
      <w:r w:rsidRPr="00112E47">
        <w:t>Сулеинское</w:t>
      </w:r>
      <w:proofErr w:type="spellEnd"/>
      <w:r w:rsidRPr="00112E47">
        <w:t xml:space="preserve"> городское поселение. </w:t>
      </w:r>
    </w:p>
    <w:p w:rsidR="0046101A" w:rsidRPr="00112E47" w:rsidRDefault="0046101A" w:rsidP="006B4E3E">
      <w:pPr>
        <w:ind w:firstLine="709"/>
        <w:jc w:val="both"/>
        <w:rPr>
          <w:color w:val="000000"/>
        </w:rPr>
      </w:pPr>
      <w:r w:rsidRPr="00112E47">
        <w:rPr>
          <w:color w:val="000000"/>
        </w:rPr>
        <w:t xml:space="preserve">От административного центра района – г. </w:t>
      </w:r>
      <w:proofErr w:type="spellStart"/>
      <w:r w:rsidRPr="00112E47">
        <w:rPr>
          <w:color w:val="000000"/>
        </w:rPr>
        <w:t>Сатки</w:t>
      </w:r>
      <w:proofErr w:type="spellEnd"/>
      <w:r w:rsidR="00942605">
        <w:rPr>
          <w:color w:val="000000"/>
        </w:rPr>
        <w:t>,</w:t>
      </w:r>
      <w:r w:rsidRPr="00112E47">
        <w:rPr>
          <w:color w:val="000000"/>
        </w:rPr>
        <w:t xml:space="preserve"> Межевое городское поселение находится в 20 км.</w:t>
      </w:r>
    </w:p>
    <w:p w:rsidR="0046101A" w:rsidRDefault="0046101A" w:rsidP="006B4E3E">
      <w:pPr>
        <w:ind w:firstLine="709"/>
        <w:jc w:val="both"/>
      </w:pPr>
      <w:r w:rsidRPr="00112E47">
        <w:t xml:space="preserve">Климат рассматриваемого поселения характеризуется </w:t>
      </w:r>
      <w:r>
        <w:t>относительно суровыми климатиче</w:t>
      </w:r>
      <w:r w:rsidRPr="00112E47">
        <w:t xml:space="preserve">скими условиями. </w:t>
      </w:r>
      <w:proofErr w:type="gramStart"/>
      <w:r w:rsidRPr="00112E47">
        <w:t>Характерно обилие атмосферных осадков - 537 мм в год, причем, в летний период времени приходится около 50%, а на зимний - лишь 10%. Количе</w:t>
      </w:r>
      <w:r w:rsidRPr="00112E47">
        <w:softHyphen/>
        <w:t xml:space="preserve">ство ясных дней в году составляет 21%, </w:t>
      </w:r>
      <w:proofErr w:type="spellStart"/>
      <w:r w:rsidRPr="00112E47">
        <w:t>полуясных</w:t>
      </w:r>
      <w:proofErr w:type="spellEnd"/>
      <w:r w:rsidRPr="00112E47">
        <w:t xml:space="preserve"> - 14%, пасмурных - 65%. Дни с температурой от 0 до 10° - 20% и свыше +10° - 30%. В среднем за год число дней с заморозками равно - 215.</w:t>
      </w:r>
      <w:proofErr w:type="gramEnd"/>
      <w:r w:rsidRPr="00112E47">
        <w:t xml:space="preserve"> В районе резко выражено господство юго-западных и западных ветров.</w:t>
      </w:r>
    </w:p>
    <w:p w:rsidR="0074547D" w:rsidRDefault="0074547D" w:rsidP="0074547D">
      <w:pPr>
        <w:ind w:firstLine="709"/>
        <w:jc w:val="both"/>
      </w:pPr>
      <w:r>
        <w:t>Описание границ расположения источника тепловой энергии представлены на рисунке ниже.</w:t>
      </w:r>
    </w:p>
    <w:p w:rsidR="0074547D" w:rsidRPr="00112E47" w:rsidRDefault="0074547D" w:rsidP="006B4E3E">
      <w:pPr>
        <w:ind w:firstLine="709"/>
        <w:jc w:val="both"/>
      </w:pPr>
    </w:p>
    <w:p w:rsidR="0046101A" w:rsidRDefault="0046101A" w:rsidP="006B4E3E">
      <w:pPr>
        <w:keepNext/>
        <w:jc w:val="center"/>
      </w:pPr>
      <w:r w:rsidRPr="00112E47">
        <w:rPr>
          <w:noProof/>
          <w:color w:val="000000"/>
        </w:rPr>
        <w:lastRenderedPageBreak/>
        <w:drawing>
          <wp:inline distT="0" distB="0" distL="0" distR="0">
            <wp:extent cx="5720575" cy="5214875"/>
            <wp:effectExtent l="0" t="0" r="0" b="5080"/>
            <wp:docPr id="1" name="Рисунок 1" descr="C:\Users\pugacheva\Desktop\границы поселения Меже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gacheva\Desktop\границы поселения Межевое.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8" cy="5211532"/>
                    </a:xfrm>
                    <a:prstGeom prst="rect">
                      <a:avLst/>
                    </a:prstGeom>
                    <a:noFill/>
                    <a:ln>
                      <a:noFill/>
                    </a:ln>
                  </pic:spPr>
                </pic:pic>
              </a:graphicData>
            </a:graphic>
          </wp:inline>
        </w:drawing>
      </w:r>
    </w:p>
    <w:p w:rsidR="008E59FA" w:rsidRDefault="0046101A" w:rsidP="008E59FA">
      <w:pPr>
        <w:pStyle w:val="a7"/>
        <w:jc w:val="both"/>
      </w:pPr>
      <w:r>
        <w:t xml:space="preserve">Рисунок </w:t>
      </w:r>
      <w:r w:rsidR="00466E38">
        <w:fldChar w:fldCharType="begin"/>
      </w:r>
      <w:r w:rsidR="00C82ACB">
        <w:instrText xml:space="preserve"> SEQ Рисунок \* ARABIC </w:instrText>
      </w:r>
      <w:r w:rsidR="00466E38">
        <w:fldChar w:fldCharType="separate"/>
      </w:r>
      <w:r w:rsidR="00C74F10">
        <w:rPr>
          <w:noProof/>
        </w:rPr>
        <w:t>1</w:t>
      </w:r>
      <w:r w:rsidR="00466E38">
        <w:rPr>
          <w:noProof/>
        </w:rPr>
        <w:fldChar w:fldCharType="end"/>
      </w:r>
      <w:r w:rsidRPr="00920F9D">
        <w:t>Описание границ городского поселения и ра</w:t>
      </w:r>
      <w:r w:rsidR="00267BAD">
        <w:t>с</w:t>
      </w:r>
      <w:r w:rsidRPr="00920F9D">
        <w:t>положение источника тепловой энергии</w:t>
      </w:r>
    </w:p>
    <w:p w:rsidR="006A6781" w:rsidRDefault="006A6781" w:rsidP="00712DD9"/>
    <w:p w:rsidR="00712DD9" w:rsidRDefault="00FF49CB" w:rsidP="00712DD9">
      <w:r>
        <w:t>Распределение площадей в границах населенных пунктов представлено в таблице ниже.</w:t>
      </w:r>
    </w:p>
    <w:p w:rsidR="00267BAD" w:rsidRDefault="00267BAD" w:rsidP="00712DD9"/>
    <w:p w:rsidR="0046101A" w:rsidRDefault="0046101A" w:rsidP="008E59FA">
      <w:pPr>
        <w:pStyle w:val="a7"/>
        <w:jc w:val="both"/>
      </w:pPr>
      <w:r>
        <w:t xml:space="preserve">Таблица </w:t>
      </w:r>
      <w:r w:rsidR="00466E38">
        <w:fldChar w:fldCharType="begin"/>
      </w:r>
      <w:r w:rsidR="00C82ACB">
        <w:instrText xml:space="preserve"> SEQ Таблица \* ARABIC </w:instrText>
      </w:r>
      <w:r w:rsidR="00466E38">
        <w:fldChar w:fldCharType="separate"/>
      </w:r>
      <w:r w:rsidR="00C74F10">
        <w:rPr>
          <w:noProof/>
        </w:rPr>
        <w:t>1</w:t>
      </w:r>
      <w:r w:rsidR="00466E38">
        <w:rPr>
          <w:noProof/>
        </w:rPr>
        <w:fldChar w:fldCharType="end"/>
      </w:r>
      <w:r>
        <w:t xml:space="preserve"> Распределение площадей в границах населенных пунктов</w:t>
      </w:r>
    </w:p>
    <w:tbl>
      <w:tblPr>
        <w:tblStyle w:val="af7"/>
        <w:tblW w:w="0" w:type="auto"/>
        <w:tblLook w:val="04A0"/>
      </w:tblPr>
      <w:tblGrid>
        <w:gridCol w:w="2161"/>
        <w:gridCol w:w="4683"/>
        <w:gridCol w:w="2726"/>
      </w:tblGrid>
      <w:tr w:rsidR="0046101A" w:rsidRPr="00942605" w:rsidTr="0046101A">
        <w:tc>
          <w:tcPr>
            <w:tcW w:w="2161"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 п/п</w:t>
            </w:r>
          </w:p>
        </w:tc>
        <w:tc>
          <w:tcPr>
            <w:tcW w:w="4683"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Наименование населенного пункта</w:t>
            </w:r>
          </w:p>
        </w:tc>
        <w:tc>
          <w:tcPr>
            <w:tcW w:w="2726"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На текущий момент, га</w:t>
            </w:r>
          </w:p>
        </w:tc>
      </w:tr>
      <w:tr w:rsidR="0046101A" w:rsidRPr="00942605" w:rsidTr="0046101A">
        <w:tc>
          <w:tcPr>
            <w:tcW w:w="6844" w:type="dxa"/>
            <w:gridSpan w:val="2"/>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 xml:space="preserve">Межевое городское поселение </w:t>
            </w:r>
          </w:p>
        </w:tc>
        <w:tc>
          <w:tcPr>
            <w:tcW w:w="2726"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830,5</w:t>
            </w:r>
          </w:p>
        </w:tc>
      </w:tr>
      <w:tr w:rsidR="0046101A" w:rsidRPr="00942605" w:rsidTr="0046101A">
        <w:tc>
          <w:tcPr>
            <w:tcW w:w="2161" w:type="dxa"/>
          </w:tcPr>
          <w:p w:rsidR="0046101A" w:rsidRPr="00942605" w:rsidRDefault="0046101A" w:rsidP="0046101A">
            <w:pPr>
              <w:jc w:val="center"/>
              <w:rPr>
                <w:color w:val="000000" w:themeColor="text1"/>
                <w:sz w:val="20"/>
              </w:rPr>
            </w:pPr>
            <w:r w:rsidRPr="00942605">
              <w:rPr>
                <w:color w:val="000000" w:themeColor="text1"/>
                <w:sz w:val="20"/>
              </w:rPr>
              <w:t>1</w:t>
            </w:r>
          </w:p>
        </w:tc>
        <w:tc>
          <w:tcPr>
            <w:tcW w:w="4683" w:type="dxa"/>
          </w:tcPr>
          <w:p w:rsidR="0046101A" w:rsidRPr="00942605" w:rsidRDefault="0046101A" w:rsidP="0046101A">
            <w:pPr>
              <w:jc w:val="center"/>
              <w:rPr>
                <w:color w:val="000000" w:themeColor="text1"/>
                <w:sz w:val="20"/>
              </w:rPr>
            </w:pPr>
            <w:r w:rsidRPr="00942605">
              <w:rPr>
                <w:color w:val="000000" w:themeColor="text1"/>
                <w:sz w:val="20"/>
              </w:rPr>
              <w:t>Поселок городского типа Межевой</w:t>
            </w:r>
          </w:p>
        </w:tc>
        <w:tc>
          <w:tcPr>
            <w:tcW w:w="2726" w:type="dxa"/>
          </w:tcPr>
          <w:p w:rsidR="0046101A" w:rsidRPr="00942605" w:rsidRDefault="0046101A" w:rsidP="0046101A">
            <w:pPr>
              <w:jc w:val="center"/>
              <w:rPr>
                <w:color w:val="000000" w:themeColor="text1"/>
                <w:sz w:val="20"/>
              </w:rPr>
            </w:pPr>
            <w:r w:rsidRPr="00942605">
              <w:rPr>
                <w:color w:val="000000" w:themeColor="text1"/>
                <w:sz w:val="20"/>
              </w:rPr>
              <w:t>830,5</w:t>
            </w:r>
          </w:p>
        </w:tc>
      </w:tr>
    </w:tbl>
    <w:p w:rsidR="008E59FA" w:rsidRDefault="008E59FA" w:rsidP="008E59FA">
      <w:pPr>
        <w:ind w:left="-567" w:firstLine="709"/>
      </w:pPr>
    </w:p>
    <w:p w:rsidR="0046101A" w:rsidRDefault="008E59FA" w:rsidP="00805F86">
      <w:pPr>
        <w:ind w:firstLine="709"/>
        <w:jc w:val="both"/>
      </w:pPr>
      <w:r w:rsidRPr="008B24F4">
        <w:t>Численность населения</w:t>
      </w:r>
      <w:r>
        <w:t xml:space="preserve"> Межев</w:t>
      </w:r>
      <w:r w:rsidRPr="008B24F4">
        <w:t>ого городского поселения составляет согласно данным Федеральной службы государственной статистики составляет</w:t>
      </w:r>
      <w:r w:rsidR="00805F86">
        <w:t>5600 чел.</w:t>
      </w:r>
    </w:p>
    <w:p w:rsidR="00267BAD" w:rsidRDefault="00267BAD" w:rsidP="006B4E3E">
      <w:pPr>
        <w:ind w:firstLine="709"/>
      </w:pPr>
    </w:p>
    <w:p w:rsidR="00FF6086" w:rsidRDefault="00FF6086" w:rsidP="00FF6086">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2</w:t>
      </w:r>
      <w:r w:rsidR="00466E38">
        <w:rPr>
          <w:noProof/>
        </w:rPr>
        <w:fldChar w:fldCharType="end"/>
      </w:r>
      <w:r>
        <w:t xml:space="preserve"> Численность населения Межевого городского поселения</w:t>
      </w:r>
    </w:p>
    <w:tbl>
      <w:tblPr>
        <w:tblStyle w:val="af7"/>
        <w:tblW w:w="0" w:type="auto"/>
        <w:tblLook w:val="04A0"/>
      </w:tblPr>
      <w:tblGrid>
        <w:gridCol w:w="3190"/>
        <w:gridCol w:w="3190"/>
        <w:gridCol w:w="3190"/>
      </w:tblGrid>
      <w:tr w:rsidR="008E59FA" w:rsidRPr="00942605" w:rsidTr="00D04B80">
        <w:tc>
          <w:tcPr>
            <w:tcW w:w="3190" w:type="dxa"/>
            <w:vAlign w:val="center"/>
          </w:tcPr>
          <w:p w:rsidR="008E59FA" w:rsidRPr="00942605" w:rsidRDefault="008E59FA" w:rsidP="00D04B80">
            <w:pPr>
              <w:jc w:val="center"/>
              <w:rPr>
                <w:sz w:val="20"/>
              </w:rPr>
            </w:pPr>
            <w:r w:rsidRPr="00942605">
              <w:rPr>
                <w:sz w:val="20"/>
              </w:rPr>
              <w:t>Наименование населенного пункта</w:t>
            </w:r>
          </w:p>
        </w:tc>
        <w:tc>
          <w:tcPr>
            <w:tcW w:w="3190" w:type="dxa"/>
            <w:vAlign w:val="center"/>
          </w:tcPr>
          <w:p w:rsidR="008E59FA" w:rsidRPr="00942605" w:rsidRDefault="008E59FA" w:rsidP="00D04B80">
            <w:pPr>
              <w:jc w:val="center"/>
              <w:rPr>
                <w:sz w:val="20"/>
              </w:rPr>
            </w:pPr>
            <w:r w:rsidRPr="00942605">
              <w:rPr>
                <w:sz w:val="20"/>
              </w:rPr>
              <w:t>Год</w:t>
            </w:r>
          </w:p>
        </w:tc>
        <w:tc>
          <w:tcPr>
            <w:tcW w:w="3190" w:type="dxa"/>
            <w:vAlign w:val="center"/>
          </w:tcPr>
          <w:p w:rsidR="008E59FA" w:rsidRPr="00942605" w:rsidRDefault="008E59FA" w:rsidP="00D04B80">
            <w:pPr>
              <w:jc w:val="center"/>
              <w:rPr>
                <w:sz w:val="20"/>
              </w:rPr>
            </w:pPr>
            <w:r w:rsidRPr="00942605">
              <w:rPr>
                <w:sz w:val="20"/>
              </w:rPr>
              <w:t>Численность населения, чел.</w:t>
            </w:r>
          </w:p>
        </w:tc>
      </w:tr>
      <w:tr w:rsidR="008E59FA" w:rsidRPr="00942605" w:rsidTr="00D04B80">
        <w:trPr>
          <w:trHeight w:val="158"/>
        </w:trPr>
        <w:tc>
          <w:tcPr>
            <w:tcW w:w="3190" w:type="dxa"/>
            <w:vAlign w:val="center"/>
          </w:tcPr>
          <w:p w:rsidR="008E59FA" w:rsidRPr="00942605" w:rsidRDefault="008E59FA" w:rsidP="00D04B80">
            <w:pPr>
              <w:jc w:val="center"/>
              <w:rPr>
                <w:sz w:val="20"/>
              </w:rPr>
            </w:pPr>
            <w:r w:rsidRPr="00942605">
              <w:rPr>
                <w:sz w:val="20"/>
              </w:rPr>
              <w:t>Поселок городского типа Межевой</w:t>
            </w:r>
          </w:p>
        </w:tc>
        <w:tc>
          <w:tcPr>
            <w:tcW w:w="3190" w:type="dxa"/>
            <w:vAlign w:val="center"/>
          </w:tcPr>
          <w:p w:rsidR="008E59FA" w:rsidRPr="00942605" w:rsidRDefault="008E59FA" w:rsidP="00D04B80">
            <w:pPr>
              <w:jc w:val="center"/>
              <w:rPr>
                <w:sz w:val="20"/>
              </w:rPr>
            </w:pPr>
            <w:r w:rsidRPr="00942605">
              <w:rPr>
                <w:sz w:val="20"/>
              </w:rPr>
              <w:t>2016</w:t>
            </w:r>
          </w:p>
        </w:tc>
        <w:tc>
          <w:tcPr>
            <w:tcW w:w="3190" w:type="dxa"/>
            <w:vAlign w:val="center"/>
          </w:tcPr>
          <w:p w:rsidR="008E59FA" w:rsidRPr="00942605" w:rsidRDefault="00FF6086" w:rsidP="002F233B">
            <w:pPr>
              <w:jc w:val="center"/>
              <w:rPr>
                <w:sz w:val="20"/>
              </w:rPr>
            </w:pPr>
            <w:r w:rsidRPr="00942605">
              <w:rPr>
                <w:sz w:val="20"/>
              </w:rPr>
              <w:t>5</w:t>
            </w:r>
            <w:r w:rsidR="002F233B" w:rsidRPr="00942605">
              <w:rPr>
                <w:sz w:val="20"/>
              </w:rPr>
              <w:t>600</w:t>
            </w:r>
          </w:p>
        </w:tc>
      </w:tr>
    </w:tbl>
    <w:p w:rsidR="008E59FA" w:rsidRDefault="008E59FA" w:rsidP="008E59FA">
      <w:pPr>
        <w:ind w:left="-567" w:firstLine="709"/>
      </w:pPr>
    </w:p>
    <w:p w:rsidR="00FF6086" w:rsidRDefault="00FF6086" w:rsidP="006A6781">
      <w:pPr>
        <w:ind w:firstLine="709"/>
        <w:jc w:val="both"/>
      </w:pPr>
      <w:r w:rsidRPr="00FF6086">
        <w:t xml:space="preserve">В виду фактического «застоя» территории и, исходя из численности населения, в данной Схеме будет рассмотрен один вариант развития, при котором численность населения будет </w:t>
      </w:r>
      <w:r w:rsidR="002718FC">
        <w:t>изменяться незначительно</w:t>
      </w:r>
      <w:r w:rsidRPr="00FF6086">
        <w:t xml:space="preserve">. </w:t>
      </w:r>
      <w:r w:rsidR="00524DCF">
        <w:t>Увеличение</w:t>
      </w:r>
      <w:r w:rsidRPr="00FF6086">
        <w:t xml:space="preserve"> жилищного фонда не предусматривается, заявки на технологическое присоединение отсутствуют</w:t>
      </w:r>
      <w:r w:rsidR="006A6781">
        <w:t>.</w:t>
      </w:r>
      <w:r w:rsidR="002718FC">
        <w:t xml:space="preserve"> В связи с </w:t>
      </w:r>
      <w:r w:rsidR="002718FC">
        <w:lastRenderedPageBreak/>
        <w:t>этим присоединенная нагрузка к источнику теплоснабжения будет изменяться незначительно.</w:t>
      </w:r>
    </w:p>
    <w:p w:rsidR="00524DCF" w:rsidRDefault="00524DCF" w:rsidP="006A6781">
      <w:pPr>
        <w:ind w:firstLine="709"/>
        <w:jc w:val="both"/>
      </w:pPr>
      <w:r>
        <w:t>Список ветхого и аварийного жилья представлен ниже:</w:t>
      </w:r>
    </w:p>
    <w:p w:rsidR="00524DCF" w:rsidRDefault="00524DCF" w:rsidP="006A6781">
      <w:pPr>
        <w:ind w:firstLine="709"/>
        <w:jc w:val="both"/>
      </w:pPr>
      <w:r>
        <w:t>- ул. Дачная 1.</w:t>
      </w:r>
    </w:p>
    <w:p w:rsidR="00524DCF" w:rsidRDefault="00524DCF" w:rsidP="006A6781">
      <w:pPr>
        <w:ind w:firstLine="709"/>
        <w:jc w:val="both"/>
      </w:pPr>
      <w:r>
        <w:t>- ул. Лесная 2.</w:t>
      </w:r>
    </w:p>
    <w:p w:rsidR="00524DCF" w:rsidRDefault="00524DCF" w:rsidP="006A6781">
      <w:pPr>
        <w:ind w:firstLine="709"/>
        <w:jc w:val="both"/>
      </w:pPr>
      <w:r>
        <w:t>- ул. Карла Маркса 4.</w:t>
      </w:r>
    </w:p>
    <w:p w:rsidR="00524DCF" w:rsidRDefault="00524DCF" w:rsidP="006A6781">
      <w:pPr>
        <w:ind w:firstLine="709"/>
        <w:jc w:val="both"/>
      </w:pPr>
      <w:r>
        <w:t>- ул. Советская 10.</w:t>
      </w:r>
    </w:p>
    <w:p w:rsidR="00524DCF" w:rsidRDefault="00524DCF" w:rsidP="006A6781">
      <w:pPr>
        <w:ind w:firstLine="709"/>
        <w:jc w:val="both"/>
      </w:pPr>
      <w:r>
        <w:t>- ул. Советская 12.</w:t>
      </w:r>
    </w:p>
    <w:p w:rsidR="00524DCF" w:rsidRDefault="00524DCF" w:rsidP="006A6781">
      <w:pPr>
        <w:ind w:firstLine="709"/>
        <w:jc w:val="both"/>
      </w:pPr>
      <w:r>
        <w:t xml:space="preserve">- ул. Шахтерская </w:t>
      </w:r>
      <w:r w:rsidR="001D7A10">
        <w:t>2.</w:t>
      </w:r>
    </w:p>
    <w:p w:rsidR="001D7A10" w:rsidRDefault="001D7A10" w:rsidP="006A6781">
      <w:pPr>
        <w:ind w:firstLine="709"/>
        <w:jc w:val="both"/>
      </w:pPr>
      <w:r>
        <w:t>- ул. Шахтерская 4.</w:t>
      </w:r>
    </w:p>
    <w:p w:rsidR="001D7A10" w:rsidRDefault="001D7A10" w:rsidP="006A6781">
      <w:pPr>
        <w:ind w:firstLine="709"/>
        <w:jc w:val="both"/>
      </w:pPr>
      <w:r>
        <w:t>- ул. Шахтерская 9а.</w:t>
      </w:r>
    </w:p>
    <w:p w:rsidR="001D7A10" w:rsidRDefault="001D7A10" w:rsidP="006A6781">
      <w:pPr>
        <w:ind w:firstLine="709"/>
        <w:jc w:val="both"/>
      </w:pPr>
      <w:r>
        <w:t>- ул. Шахтерская 9б.</w:t>
      </w:r>
    </w:p>
    <w:p w:rsidR="001D7A10" w:rsidRDefault="001D7A10" w:rsidP="006A6781">
      <w:pPr>
        <w:ind w:firstLine="709"/>
        <w:jc w:val="both"/>
      </w:pPr>
      <w:r>
        <w:t>- ул. Шахтерская 19.</w:t>
      </w:r>
    </w:p>
    <w:p w:rsidR="001D7A10" w:rsidRDefault="001D7A10" w:rsidP="006A6781">
      <w:pPr>
        <w:ind w:firstLine="709"/>
        <w:jc w:val="both"/>
      </w:pPr>
      <w:r>
        <w:t>- ул. Шахтерская 21.</w:t>
      </w:r>
    </w:p>
    <w:p w:rsidR="001D7A10" w:rsidRDefault="001D7A10" w:rsidP="006A6781">
      <w:pPr>
        <w:ind w:firstLine="709"/>
        <w:jc w:val="both"/>
      </w:pPr>
      <w:r>
        <w:t>- ул. Шахтерская 23.</w:t>
      </w:r>
    </w:p>
    <w:p w:rsidR="001D7A10" w:rsidRDefault="001D7A10" w:rsidP="006A6781">
      <w:pPr>
        <w:ind w:firstLine="709"/>
        <w:jc w:val="both"/>
      </w:pPr>
      <w:r>
        <w:t>- ул. Шахтерская 25.</w:t>
      </w:r>
    </w:p>
    <w:p w:rsidR="001D7A10" w:rsidRDefault="001D7A10" w:rsidP="006A6781">
      <w:pPr>
        <w:ind w:firstLine="709"/>
        <w:jc w:val="both"/>
      </w:pPr>
      <w:r>
        <w:t>- ул. Шахтерская 27.</w:t>
      </w:r>
    </w:p>
    <w:p w:rsidR="001D7A10" w:rsidRDefault="001D7A10" w:rsidP="006A6781">
      <w:pPr>
        <w:ind w:firstLine="709"/>
        <w:jc w:val="both"/>
      </w:pPr>
      <w:r>
        <w:t>- ул. Шахтерская 29.</w:t>
      </w:r>
    </w:p>
    <w:p w:rsidR="001D7A10" w:rsidRDefault="001D7A10" w:rsidP="006A6781">
      <w:pPr>
        <w:ind w:firstLine="709"/>
        <w:jc w:val="both"/>
      </w:pPr>
      <w:r>
        <w:t>- ул. Шахтерская 31</w:t>
      </w:r>
      <w:r w:rsidR="004F2395">
        <w:t>.</w:t>
      </w:r>
    </w:p>
    <w:p w:rsidR="00CD3709" w:rsidRDefault="00A30BD5" w:rsidP="00A30BD5">
      <w:pPr>
        <w:ind w:firstLine="709"/>
        <w:jc w:val="both"/>
      </w:pPr>
      <w:r>
        <w:t>Срок вывода из эксплуатации и переселения населения не определен.</w:t>
      </w:r>
    </w:p>
    <w:p w:rsidR="00BB269A" w:rsidRDefault="00BB269A" w:rsidP="00A30BD5">
      <w:pPr>
        <w:ind w:firstLine="709"/>
        <w:jc w:val="both"/>
      </w:pPr>
      <w:r>
        <w:t xml:space="preserve">Список новых строящихся объектов </w:t>
      </w:r>
      <w:r w:rsidR="00B133D4">
        <w:t>на территории Межевого городского поселения приведен ниже:</w:t>
      </w:r>
    </w:p>
    <w:p w:rsidR="00B133D4" w:rsidRDefault="00B133D4" w:rsidP="00A30BD5">
      <w:pPr>
        <w:ind w:firstLine="709"/>
        <w:jc w:val="both"/>
      </w:pPr>
      <w:r>
        <w:t xml:space="preserve">- Мечеть, </w:t>
      </w:r>
      <w:r w:rsidR="00942605">
        <w:t>п.г.т</w:t>
      </w:r>
      <w:r>
        <w:t xml:space="preserve">. </w:t>
      </w:r>
      <w:proofErr w:type="gramStart"/>
      <w:r>
        <w:t>Межевой</w:t>
      </w:r>
      <w:proofErr w:type="gramEnd"/>
      <w:r>
        <w:t xml:space="preserve"> д.8Б.</w:t>
      </w:r>
    </w:p>
    <w:p w:rsidR="00E95367" w:rsidRDefault="00E95367" w:rsidP="009E056D">
      <w:pPr>
        <w:pStyle w:val="ad"/>
        <w:spacing w:after="0" w:line="240" w:lineRule="auto"/>
        <w:ind w:left="0" w:firstLine="709"/>
        <w:rPr>
          <w:sz w:val="24"/>
          <w:szCs w:val="24"/>
        </w:rPr>
      </w:pPr>
      <w:bookmarkStart w:id="6" w:name="_Toc421654910"/>
      <w:bookmarkStart w:id="7" w:name="_Toc474145836"/>
      <w:bookmarkStart w:id="8" w:name="_Toc500330677"/>
      <w:r w:rsidRPr="00C36DA1">
        <w:rPr>
          <w:sz w:val="24"/>
          <w:szCs w:val="24"/>
        </w:rPr>
        <w:lastRenderedPageBreak/>
        <w:t>Раздел 1</w:t>
      </w:r>
      <w:r w:rsidR="00AB2FB7" w:rsidRPr="00C36DA1">
        <w:rPr>
          <w:sz w:val="24"/>
          <w:szCs w:val="24"/>
        </w:rPr>
        <w:t xml:space="preserve">. </w:t>
      </w:r>
      <w:r w:rsidRPr="00C36DA1">
        <w:rPr>
          <w:sz w:val="24"/>
          <w:szCs w:val="24"/>
        </w:rPr>
        <w:t>Показатели перспективного спроса на тепловую энергию (мощность) и теплоноситель в установленных границах территории поселения</w:t>
      </w:r>
      <w:bookmarkEnd w:id="6"/>
      <w:bookmarkEnd w:id="7"/>
      <w:bookmarkEnd w:id="8"/>
    </w:p>
    <w:p w:rsidR="00A55104" w:rsidRDefault="00195B5E" w:rsidP="009E056D">
      <w:pPr>
        <w:pStyle w:val="ae"/>
        <w:keepLines w:val="0"/>
        <w:widowControl w:val="0"/>
        <w:spacing w:before="0" w:after="0" w:line="240" w:lineRule="auto"/>
        <w:ind w:left="0" w:firstLine="709"/>
        <w:jc w:val="both"/>
        <w:outlineLvl w:val="1"/>
        <w:rPr>
          <w:sz w:val="24"/>
          <w:szCs w:val="24"/>
        </w:rPr>
      </w:pPr>
      <w:bookmarkStart w:id="9" w:name="_Toc421654911"/>
      <w:bookmarkStart w:id="10" w:name="_Toc474145837"/>
      <w:bookmarkStart w:id="11" w:name="_Toc500330678"/>
      <w:r w:rsidRPr="00C36DA1">
        <w:rPr>
          <w:sz w:val="24"/>
          <w:szCs w:val="24"/>
        </w:rPr>
        <w:t>1.1</w:t>
      </w:r>
      <w:r w:rsidR="004908BE">
        <w:rPr>
          <w:sz w:val="24"/>
          <w:szCs w:val="24"/>
        </w:rPr>
        <w:t xml:space="preserve"> П</w:t>
      </w:r>
      <w:r w:rsidR="00E95367" w:rsidRPr="00C36DA1">
        <w:rPr>
          <w:sz w:val="24"/>
          <w:szCs w:val="24"/>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9"/>
      <w:bookmarkEnd w:id="10"/>
      <w:bookmarkEnd w:id="11"/>
    </w:p>
    <w:p w:rsidR="002F233B" w:rsidRDefault="002F233B" w:rsidP="002F233B">
      <w:pPr>
        <w:pStyle w:val="ae"/>
        <w:keepLines w:val="0"/>
        <w:widowControl w:val="0"/>
        <w:spacing w:before="0" w:after="0" w:line="240" w:lineRule="auto"/>
        <w:ind w:left="0" w:firstLine="709"/>
        <w:jc w:val="both"/>
        <w:outlineLvl w:val="9"/>
        <w:rPr>
          <w:sz w:val="24"/>
          <w:szCs w:val="24"/>
        </w:rPr>
      </w:pPr>
    </w:p>
    <w:p w:rsidR="00292971" w:rsidRDefault="00CA3CF8" w:rsidP="006B4E3E">
      <w:pPr>
        <w:pStyle w:val="ae"/>
        <w:keepLines w:val="0"/>
        <w:widowControl w:val="0"/>
        <w:spacing w:before="0" w:after="0" w:line="240" w:lineRule="auto"/>
        <w:ind w:left="0" w:firstLine="709"/>
        <w:jc w:val="both"/>
        <w:outlineLvl w:val="9"/>
        <w:rPr>
          <w:b w:val="0"/>
          <w:sz w:val="24"/>
          <w:szCs w:val="24"/>
        </w:rPr>
      </w:pPr>
      <w:r>
        <w:rPr>
          <w:b w:val="0"/>
          <w:sz w:val="24"/>
          <w:szCs w:val="24"/>
        </w:rPr>
        <w:t xml:space="preserve">Жилищный фонд Межевого городского поселения составляет 830,5Га. Строительство </w:t>
      </w:r>
      <w:r w:rsidR="006A5449">
        <w:rPr>
          <w:b w:val="0"/>
          <w:sz w:val="24"/>
          <w:szCs w:val="24"/>
        </w:rPr>
        <w:t>новых МКД, общественных и производственных зданий не предполагается.</w:t>
      </w:r>
    </w:p>
    <w:p w:rsidR="00110E6D" w:rsidRDefault="00110E6D" w:rsidP="006B4E3E">
      <w:pPr>
        <w:pStyle w:val="ae"/>
        <w:keepLines w:val="0"/>
        <w:widowControl w:val="0"/>
        <w:spacing w:before="0" w:after="0" w:line="240" w:lineRule="auto"/>
        <w:ind w:left="0" w:firstLine="709"/>
        <w:jc w:val="both"/>
        <w:outlineLvl w:val="9"/>
        <w:rPr>
          <w:b w:val="0"/>
          <w:sz w:val="24"/>
          <w:szCs w:val="24"/>
        </w:rPr>
      </w:pPr>
      <w:r>
        <w:rPr>
          <w:b w:val="0"/>
          <w:sz w:val="24"/>
          <w:szCs w:val="24"/>
        </w:rPr>
        <w:t xml:space="preserve">В связи с отсутствием разрешений на строительство численность населения к 2027 году останется на уровне 2017 года и составит </w:t>
      </w:r>
      <w:r w:rsidR="00304C75">
        <w:rPr>
          <w:b w:val="0"/>
          <w:sz w:val="24"/>
          <w:szCs w:val="24"/>
        </w:rPr>
        <w:t>5</w:t>
      </w:r>
      <w:r w:rsidR="002F233B">
        <w:rPr>
          <w:b w:val="0"/>
          <w:sz w:val="24"/>
          <w:szCs w:val="24"/>
        </w:rPr>
        <w:t>600</w:t>
      </w:r>
      <w:r w:rsidR="00304C75">
        <w:rPr>
          <w:b w:val="0"/>
          <w:sz w:val="24"/>
          <w:szCs w:val="24"/>
        </w:rPr>
        <w:t xml:space="preserve"> человека.</w:t>
      </w:r>
    </w:p>
    <w:p w:rsidR="00304C75" w:rsidRPr="00110E6D" w:rsidRDefault="00304C75" w:rsidP="006B4E3E">
      <w:pPr>
        <w:pStyle w:val="ae"/>
        <w:keepLines w:val="0"/>
        <w:widowControl w:val="0"/>
        <w:spacing w:before="0" w:after="0" w:line="312" w:lineRule="auto"/>
        <w:ind w:left="0" w:firstLine="709"/>
        <w:jc w:val="both"/>
        <w:outlineLvl w:val="9"/>
        <w:rPr>
          <w:b w:val="0"/>
          <w:sz w:val="24"/>
          <w:szCs w:val="24"/>
        </w:rPr>
      </w:pPr>
    </w:p>
    <w:p w:rsidR="00E609DB" w:rsidRDefault="00195B5E" w:rsidP="006B4E3E">
      <w:pPr>
        <w:pStyle w:val="ae"/>
        <w:spacing w:before="0" w:after="0"/>
        <w:ind w:left="0" w:firstLine="709"/>
        <w:jc w:val="both"/>
        <w:outlineLvl w:val="1"/>
        <w:rPr>
          <w:sz w:val="24"/>
          <w:szCs w:val="24"/>
        </w:rPr>
      </w:pPr>
      <w:bookmarkStart w:id="12" w:name="_Toc421654912"/>
      <w:bookmarkStart w:id="13" w:name="_Toc474145838"/>
      <w:bookmarkStart w:id="14" w:name="_Toc500330679"/>
      <w:r w:rsidRPr="00C36DA1">
        <w:rPr>
          <w:sz w:val="24"/>
          <w:szCs w:val="24"/>
        </w:rPr>
        <w:t>1.2</w:t>
      </w:r>
      <w:r w:rsidR="004908BE">
        <w:rPr>
          <w:sz w:val="24"/>
          <w:szCs w:val="24"/>
        </w:rPr>
        <w:t xml:space="preserve"> О</w:t>
      </w:r>
      <w:r w:rsidR="00E609DB" w:rsidRPr="00C36DA1">
        <w:rPr>
          <w:sz w:val="24"/>
          <w:szCs w:val="24"/>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2"/>
      <w:bookmarkEnd w:id="13"/>
      <w:bookmarkEnd w:id="14"/>
    </w:p>
    <w:p w:rsidR="004908BE" w:rsidRDefault="004908BE" w:rsidP="004908BE">
      <w:pPr>
        <w:pStyle w:val="ae"/>
        <w:spacing w:before="0" w:after="0"/>
        <w:ind w:left="0" w:firstLine="709"/>
        <w:jc w:val="both"/>
        <w:outlineLvl w:val="9"/>
        <w:rPr>
          <w:sz w:val="24"/>
          <w:szCs w:val="24"/>
        </w:rPr>
      </w:pPr>
    </w:p>
    <w:p w:rsidR="00304C75" w:rsidRDefault="00304C75" w:rsidP="006B4E3E">
      <w:pPr>
        <w:pStyle w:val="ae"/>
        <w:spacing w:before="0" w:after="0"/>
        <w:ind w:left="0" w:firstLine="709"/>
        <w:jc w:val="both"/>
        <w:outlineLvl w:val="9"/>
        <w:rPr>
          <w:b w:val="0"/>
          <w:sz w:val="24"/>
          <w:szCs w:val="24"/>
        </w:rPr>
      </w:pPr>
      <w:r>
        <w:rPr>
          <w:b w:val="0"/>
          <w:sz w:val="24"/>
          <w:szCs w:val="24"/>
        </w:rPr>
        <w:t>Объем потребления тепловой энергии представлен в таблице ниже.</w:t>
      </w:r>
    </w:p>
    <w:p w:rsidR="002F233B" w:rsidRDefault="002F233B" w:rsidP="006B4E3E">
      <w:pPr>
        <w:pStyle w:val="ae"/>
        <w:spacing w:before="0" w:after="0"/>
        <w:ind w:left="0" w:firstLine="709"/>
        <w:jc w:val="both"/>
        <w:outlineLvl w:val="9"/>
        <w:rPr>
          <w:b w:val="0"/>
          <w:sz w:val="24"/>
          <w:szCs w:val="24"/>
        </w:rPr>
      </w:pPr>
    </w:p>
    <w:p w:rsidR="00304C75" w:rsidRDefault="00304C75" w:rsidP="00304C75">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3</w:t>
      </w:r>
      <w:r w:rsidR="00466E38">
        <w:rPr>
          <w:noProof/>
        </w:rPr>
        <w:fldChar w:fldCharType="end"/>
      </w:r>
      <w:r w:rsidR="00C74F10">
        <w:rPr>
          <w:noProof/>
        </w:rPr>
        <w:t xml:space="preserve"> </w:t>
      </w:r>
      <w:r w:rsidR="00294212">
        <w:t>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2"/>
        <w:gridCol w:w="2127"/>
        <w:gridCol w:w="2942"/>
      </w:tblGrid>
      <w:tr w:rsidR="00294212" w:rsidRPr="00942605" w:rsidTr="004908BE">
        <w:trPr>
          <w:trHeight w:val="64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Показатель</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Ед. изм.</w:t>
            </w:r>
          </w:p>
        </w:tc>
        <w:tc>
          <w:tcPr>
            <w:tcW w:w="1537" w:type="pct"/>
            <w:shd w:val="clear" w:color="auto" w:fill="auto"/>
            <w:vAlign w:val="center"/>
            <w:hideMark/>
          </w:tcPr>
          <w:p w:rsidR="00294212" w:rsidRPr="00942605" w:rsidRDefault="00294212" w:rsidP="004908BE">
            <w:pPr>
              <w:jc w:val="center"/>
              <w:rPr>
                <w:sz w:val="20"/>
              </w:rPr>
            </w:pPr>
            <w:r w:rsidRPr="00942605">
              <w:rPr>
                <w:rFonts w:eastAsia="Times New Roman"/>
                <w:color w:val="000000"/>
                <w:sz w:val="20"/>
              </w:rPr>
              <w:t>Год 201</w:t>
            </w:r>
            <w:r w:rsidR="00C74F10">
              <w:rPr>
                <w:rFonts w:eastAsia="Times New Roman"/>
                <w:color w:val="000000"/>
                <w:sz w:val="20"/>
              </w:rPr>
              <w:t>8г</w:t>
            </w:r>
          </w:p>
        </w:tc>
      </w:tr>
      <w:tr w:rsidR="00294212" w:rsidRPr="00942605" w:rsidTr="004908BE">
        <w:trPr>
          <w:trHeight w:val="315"/>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Производство тепловой энергии</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3</w:t>
            </w:r>
            <w:r w:rsidR="00C74F10">
              <w:rPr>
                <w:sz w:val="20"/>
              </w:rPr>
              <w:t>7698,0</w:t>
            </w:r>
          </w:p>
        </w:tc>
      </w:tr>
      <w:tr w:rsidR="00294212" w:rsidRPr="00942605" w:rsidTr="004908BE">
        <w:trPr>
          <w:trHeight w:val="315"/>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Отпуск тепловой энергии в сеть</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C74F10" w:rsidP="004908BE">
            <w:pPr>
              <w:jc w:val="center"/>
              <w:rPr>
                <w:sz w:val="20"/>
              </w:rPr>
            </w:pPr>
            <w:r>
              <w:rPr>
                <w:sz w:val="20"/>
              </w:rPr>
              <w:t>36567,1</w:t>
            </w:r>
          </w:p>
        </w:tc>
      </w:tr>
      <w:tr w:rsidR="00294212" w:rsidRPr="00942605" w:rsidTr="004908BE">
        <w:trPr>
          <w:trHeight w:val="63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Расход тепловой энергии на хозяйственные нужды</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11</w:t>
            </w:r>
            <w:r w:rsidR="00C74F10">
              <w:rPr>
                <w:sz w:val="20"/>
              </w:rPr>
              <w:t>30,9</w:t>
            </w:r>
          </w:p>
        </w:tc>
      </w:tr>
      <w:tr w:rsidR="00294212" w:rsidRPr="00942605" w:rsidTr="004908BE">
        <w:trPr>
          <w:trHeight w:val="315"/>
        </w:trPr>
        <w:tc>
          <w:tcPr>
            <w:tcW w:w="2352" w:type="pct"/>
            <w:vMerge w:val="restar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Потери тепловой энергии в сетях</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C74F10" w:rsidP="004908BE">
            <w:pPr>
              <w:jc w:val="center"/>
              <w:rPr>
                <w:sz w:val="20"/>
              </w:rPr>
            </w:pPr>
            <w:r>
              <w:rPr>
                <w:sz w:val="20"/>
              </w:rPr>
              <w:t>9160,2</w:t>
            </w:r>
          </w:p>
        </w:tc>
      </w:tr>
      <w:tr w:rsidR="00294212" w:rsidRPr="00942605" w:rsidTr="004908BE">
        <w:trPr>
          <w:trHeight w:val="315"/>
        </w:trPr>
        <w:tc>
          <w:tcPr>
            <w:tcW w:w="2352" w:type="pct"/>
            <w:vMerge/>
            <w:vAlign w:val="center"/>
            <w:hideMark/>
          </w:tcPr>
          <w:p w:rsidR="00294212" w:rsidRPr="00942605" w:rsidRDefault="00294212" w:rsidP="004908BE">
            <w:pPr>
              <w:jc w:val="center"/>
              <w:rPr>
                <w:rFonts w:eastAsia="Times New Roman"/>
                <w:color w:val="000000"/>
                <w:sz w:val="20"/>
              </w:rPr>
            </w:pP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w:t>
            </w:r>
          </w:p>
        </w:tc>
        <w:tc>
          <w:tcPr>
            <w:tcW w:w="1537" w:type="pct"/>
            <w:shd w:val="clear" w:color="auto" w:fill="auto"/>
            <w:vAlign w:val="center"/>
          </w:tcPr>
          <w:p w:rsidR="00294212" w:rsidRPr="00942605" w:rsidRDefault="00294212" w:rsidP="004908BE">
            <w:pPr>
              <w:jc w:val="center"/>
              <w:rPr>
                <w:sz w:val="20"/>
              </w:rPr>
            </w:pPr>
            <w:r w:rsidRPr="00942605">
              <w:rPr>
                <w:sz w:val="20"/>
              </w:rPr>
              <w:t>2</w:t>
            </w:r>
            <w:r w:rsidR="00C74F10">
              <w:rPr>
                <w:sz w:val="20"/>
              </w:rPr>
              <w:t>5,05</w:t>
            </w:r>
          </w:p>
        </w:tc>
      </w:tr>
      <w:tr w:rsidR="00294212" w:rsidRPr="00942605" w:rsidTr="004908BE">
        <w:trPr>
          <w:trHeight w:val="63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Полезный отпуск тепловой энергии потребителям</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274</w:t>
            </w:r>
            <w:r w:rsidR="00C74F10">
              <w:rPr>
                <w:sz w:val="20"/>
              </w:rPr>
              <w:t>06,89</w:t>
            </w:r>
          </w:p>
        </w:tc>
      </w:tr>
    </w:tbl>
    <w:p w:rsidR="00267BAD" w:rsidRDefault="00267BAD" w:rsidP="006B4E3E">
      <w:pPr>
        <w:pStyle w:val="ae"/>
        <w:spacing w:before="0" w:after="0"/>
        <w:ind w:left="0" w:firstLine="709"/>
        <w:jc w:val="both"/>
        <w:outlineLvl w:val="9"/>
        <w:rPr>
          <w:b w:val="0"/>
          <w:sz w:val="24"/>
          <w:szCs w:val="24"/>
        </w:rPr>
      </w:pPr>
    </w:p>
    <w:p w:rsidR="006A5449" w:rsidRPr="006A5449" w:rsidRDefault="006A5449" w:rsidP="006B4E3E">
      <w:pPr>
        <w:pStyle w:val="ae"/>
        <w:spacing w:before="0" w:after="0"/>
        <w:ind w:left="0" w:firstLine="709"/>
        <w:jc w:val="both"/>
        <w:outlineLvl w:val="9"/>
        <w:rPr>
          <w:b w:val="0"/>
          <w:sz w:val="24"/>
          <w:szCs w:val="24"/>
        </w:rPr>
      </w:pPr>
      <w:r w:rsidRPr="006A5449">
        <w:rPr>
          <w:b w:val="0"/>
          <w:sz w:val="24"/>
          <w:szCs w:val="24"/>
        </w:rPr>
        <w:t>Анализируя</w:t>
      </w:r>
      <w:r>
        <w:rPr>
          <w:b w:val="0"/>
          <w:sz w:val="24"/>
          <w:szCs w:val="24"/>
        </w:rPr>
        <w:t xml:space="preserve"> данные в таблице </w:t>
      </w:r>
      <w:r w:rsidR="009E0F82">
        <w:rPr>
          <w:b w:val="0"/>
          <w:sz w:val="24"/>
          <w:szCs w:val="24"/>
        </w:rPr>
        <w:t xml:space="preserve">ниже, </w:t>
      </w:r>
      <w:r w:rsidR="00160615">
        <w:rPr>
          <w:b w:val="0"/>
          <w:sz w:val="24"/>
          <w:szCs w:val="24"/>
        </w:rPr>
        <w:t>видим, что прироста объемов потребления тепловой энергии не наблюдается</w:t>
      </w:r>
      <w:r w:rsidR="004E776C">
        <w:rPr>
          <w:b w:val="0"/>
          <w:sz w:val="24"/>
          <w:szCs w:val="24"/>
        </w:rPr>
        <w:t xml:space="preserve"> вследствие отсутствия нового строительства и реконструкции существующей застройки.</w:t>
      </w:r>
    </w:p>
    <w:p w:rsidR="003C6429" w:rsidRDefault="003C6429" w:rsidP="00EE0F5B">
      <w:pPr>
        <w:pStyle w:val="ae"/>
        <w:spacing w:before="0" w:after="0"/>
        <w:ind w:left="-567" w:firstLine="709"/>
        <w:jc w:val="both"/>
        <w:outlineLvl w:val="9"/>
        <w:rPr>
          <w:b w:val="0"/>
          <w:sz w:val="24"/>
          <w:szCs w:val="24"/>
        </w:rPr>
      </w:pPr>
      <w:r>
        <w:rPr>
          <w:b w:val="0"/>
          <w:sz w:val="24"/>
          <w:szCs w:val="24"/>
        </w:rPr>
        <w:t>Объемы потребления тепло</w:t>
      </w:r>
      <w:r w:rsidR="00E031CE">
        <w:rPr>
          <w:b w:val="0"/>
          <w:sz w:val="24"/>
          <w:szCs w:val="24"/>
        </w:rPr>
        <w:t>вой энергии</w:t>
      </w:r>
      <w:r>
        <w:rPr>
          <w:b w:val="0"/>
          <w:sz w:val="24"/>
          <w:szCs w:val="24"/>
        </w:rPr>
        <w:t xml:space="preserve"> представлены в таблице ниже.</w:t>
      </w:r>
    </w:p>
    <w:p w:rsidR="002F233B" w:rsidRDefault="002F233B" w:rsidP="00EE0F5B">
      <w:pPr>
        <w:pStyle w:val="ae"/>
        <w:spacing w:before="0" w:after="0"/>
        <w:ind w:left="-567" w:firstLine="709"/>
        <w:jc w:val="both"/>
        <w:outlineLvl w:val="9"/>
        <w:rPr>
          <w:b w:val="0"/>
          <w:sz w:val="24"/>
          <w:szCs w:val="24"/>
        </w:rPr>
      </w:pPr>
    </w:p>
    <w:p w:rsidR="00E031CE" w:rsidRDefault="00E031CE" w:rsidP="00E031CE">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4</w:t>
      </w:r>
      <w:r w:rsidR="00466E38">
        <w:rPr>
          <w:noProof/>
        </w:rPr>
        <w:fldChar w:fldCharType="end"/>
      </w:r>
      <w:r>
        <w:t xml:space="preserve"> Потребление тепловой энергии</w:t>
      </w:r>
    </w:p>
    <w:tbl>
      <w:tblPr>
        <w:tblW w:w="5000" w:type="pct"/>
        <w:tblLook w:val="04A0"/>
      </w:tblPr>
      <w:tblGrid>
        <w:gridCol w:w="3936"/>
        <w:gridCol w:w="5635"/>
      </w:tblGrid>
      <w:tr w:rsidR="00E031CE" w:rsidRPr="00942605" w:rsidTr="00294212">
        <w:trPr>
          <w:trHeight w:val="300"/>
          <w:tblHeader/>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1CE" w:rsidRPr="00942605" w:rsidRDefault="00E031CE" w:rsidP="00294212">
            <w:pPr>
              <w:jc w:val="center"/>
              <w:rPr>
                <w:rFonts w:eastAsia="Times New Roman"/>
                <w:color w:val="000000"/>
                <w:sz w:val="20"/>
              </w:rPr>
            </w:pPr>
            <w:r w:rsidRPr="00942605">
              <w:rPr>
                <w:rFonts w:eastAsia="Times New Roman"/>
                <w:color w:val="000000"/>
                <w:sz w:val="20"/>
              </w:rPr>
              <w:t>Год</w:t>
            </w:r>
          </w:p>
        </w:tc>
        <w:tc>
          <w:tcPr>
            <w:tcW w:w="2944" w:type="pct"/>
            <w:tcBorders>
              <w:top w:val="single" w:sz="4" w:space="0" w:color="auto"/>
              <w:left w:val="nil"/>
              <w:bottom w:val="single" w:sz="4" w:space="0" w:color="auto"/>
              <w:right w:val="single" w:sz="4" w:space="0" w:color="auto"/>
            </w:tcBorders>
            <w:shd w:val="clear" w:color="auto" w:fill="auto"/>
            <w:noWrap/>
            <w:vAlign w:val="center"/>
            <w:hideMark/>
          </w:tcPr>
          <w:p w:rsidR="00E031CE" w:rsidRPr="00942605" w:rsidRDefault="002F233B" w:rsidP="00294212">
            <w:pPr>
              <w:jc w:val="center"/>
              <w:rPr>
                <w:rFonts w:eastAsia="Times New Roman"/>
                <w:color w:val="000000"/>
                <w:sz w:val="20"/>
              </w:rPr>
            </w:pPr>
            <w:r w:rsidRPr="00942605">
              <w:rPr>
                <w:rFonts w:eastAsia="Times New Roman"/>
                <w:color w:val="000000"/>
                <w:sz w:val="20"/>
              </w:rPr>
              <w:t>Потребление</w:t>
            </w:r>
            <w:r w:rsidR="00E031CE" w:rsidRPr="00942605">
              <w:rPr>
                <w:rFonts w:eastAsia="Times New Roman"/>
                <w:color w:val="000000"/>
                <w:sz w:val="20"/>
              </w:rPr>
              <w:t xml:space="preserve"> тепловой энергии Гкал/год</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2017</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2018</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27406,8</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2019</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26986,4</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2020</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26986,4</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2021</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26986,4</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2022</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2023</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2024</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2025</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lastRenderedPageBreak/>
              <w:t>2026</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2027</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C74F10" w:rsidP="00294212">
            <w:pPr>
              <w:jc w:val="center"/>
              <w:rPr>
                <w:sz w:val="20"/>
              </w:rPr>
            </w:pPr>
            <w:r>
              <w:rPr>
                <w:sz w:val="20"/>
              </w:rPr>
              <w:t>25172,6</w:t>
            </w:r>
          </w:p>
        </w:tc>
      </w:tr>
    </w:tbl>
    <w:p w:rsidR="004908BE" w:rsidRDefault="004908BE" w:rsidP="004908BE">
      <w:pPr>
        <w:pStyle w:val="ae"/>
        <w:spacing w:before="0" w:after="0" w:line="240" w:lineRule="auto"/>
        <w:ind w:left="0" w:firstLine="709"/>
        <w:jc w:val="both"/>
        <w:outlineLvl w:val="9"/>
        <w:rPr>
          <w:sz w:val="24"/>
          <w:szCs w:val="24"/>
        </w:rPr>
      </w:pPr>
      <w:bookmarkStart w:id="15" w:name="_Toc421654913"/>
      <w:bookmarkStart w:id="16" w:name="_Toc474145839"/>
    </w:p>
    <w:p w:rsidR="0043160F" w:rsidRDefault="00195B5E" w:rsidP="009E056D">
      <w:pPr>
        <w:pStyle w:val="ae"/>
        <w:spacing w:before="0" w:after="0" w:line="240" w:lineRule="auto"/>
        <w:ind w:left="0" w:firstLine="709"/>
        <w:jc w:val="both"/>
        <w:outlineLvl w:val="1"/>
        <w:rPr>
          <w:sz w:val="24"/>
          <w:szCs w:val="24"/>
        </w:rPr>
      </w:pPr>
      <w:bookmarkStart w:id="17" w:name="_Toc500330680"/>
      <w:r w:rsidRPr="00C36DA1">
        <w:rPr>
          <w:sz w:val="24"/>
          <w:szCs w:val="24"/>
        </w:rPr>
        <w:t>1.3</w:t>
      </w:r>
      <w:r w:rsidR="004908BE">
        <w:rPr>
          <w:sz w:val="24"/>
          <w:szCs w:val="24"/>
        </w:rPr>
        <w:t xml:space="preserve"> П</w:t>
      </w:r>
      <w:r w:rsidR="0043160F" w:rsidRPr="00C36DA1">
        <w:rPr>
          <w:sz w:val="24"/>
          <w:szCs w:val="24"/>
        </w:rPr>
        <w:t>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5"/>
      <w:bookmarkEnd w:id="16"/>
      <w:bookmarkEnd w:id="17"/>
    </w:p>
    <w:p w:rsidR="002F233B" w:rsidRDefault="002F233B" w:rsidP="002F233B">
      <w:pPr>
        <w:pStyle w:val="ae"/>
        <w:spacing w:before="0" w:after="0" w:line="240" w:lineRule="auto"/>
        <w:ind w:left="0" w:firstLine="709"/>
        <w:jc w:val="both"/>
        <w:outlineLvl w:val="9"/>
        <w:rPr>
          <w:sz w:val="24"/>
          <w:szCs w:val="24"/>
        </w:rPr>
      </w:pPr>
    </w:p>
    <w:p w:rsidR="003C6429" w:rsidRPr="006F0200" w:rsidRDefault="003C6429" w:rsidP="002F233B">
      <w:pPr>
        <w:pStyle w:val="ae"/>
        <w:spacing w:before="0" w:after="0" w:line="240" w:lineRule="auto"/>
        <w:ind w:left="0" w:firstLine="709"/>
        <w:jc w:val="both"/>
        <w:outlineLvl w:val="9"/>
        <w:rPr>
          <w:b w:val="0"/>
          <w:sz w:val="24"/>
          <w:szCs w:val="24"/>
        </w:rPr>
      </w:pPr>
      <w:bookmarkStart w:id="18" w:name="_Toc494289992"/>
      <w:r w:rsidRPr="006F0200">
        <w:rPr>
          <w:b w:val="0"/>
          <w:sz w:val="24"/>
          <w:szCs w:val="24"/>
        </w:rPr>
        <w:t>Изменений производственных зон и их перепрофилирование и приростов потребления тепловой энергии (мощности) не планируется.</w:t>
      </w:r>
      <w:bookmarkEnd w:id="18"/>
    </w:p>
    <w:p w:rsidR="003C6429" w:rsidRPr="00C36DA1" w:rsidRDefault="003C6429" w:rsidP="003C6429">
      <w:pPr>
        <w:pStyle w:val="ae"/>
        <w:spacing w:before="0" w:after="0" w:line="312" w:lineRule="auto"/>
        <w:ind w:left="-567" w:firstLine="709"/>
        <w:jc w:val="both"/>
        <w:outlineLvl w:val="9"/>
        <w:rPr>
          <w:sz w:val="24"/>
          <w:szCs w:val="24"/>
        </w:rPr>
      </w:pPr>
    </w:p>
    <w:p w:rsidR="004908BE" w:rsidRPr="00C36DA1" w:rsidRDefault="00D45D52" w:rsidP="004908BE">
      <w:pPr>
        <w:pStyle w:val="ad"/>
        <w:spacing w:after="0"/>
        <w:ind w:left="0" w:firstLine="709"/>
        <w:rPr>
          <w:sz w:val="24"/>
          <w:szCs w:val="24"/>
        </w:rPr>
      </w:pPr>
      <w:bookmarkStart w:id="19" w:name="_Toc421654914"/>
      <w:bookmarkStart w:id="20" w:name="_Toc474145840"/>
      <w:bookmarkStart w:id="21" w:name="_Toc500330681"/>
      <w:bookmarkStart w:id="22" w:name="_Toc384653976"/>
      <w:r w:rsidRPr="00C36DA1">
        <w:rPr>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19"/>
      <w:bookmarkEnd w:id="20"/>
      <w:bookmarkEnd w:id="21"/>
    </w:p>
    <w:p w:rsidR="00D45D52" w:rsidRDefault="008723BD" w:rsidP="00FF49CB">
      <w:pPr>
        <w:pStyle w:val="ae"/>
        <w:spacing w:before="0" w:after="0" w:line="312" w:lineRule="auto"/>
        <w:ind w:left="0" w:firstLine="709"/>
        <w:jc w:val="both"/>
        <w:outlineLvl w:val="1"/>
        <w:rPr>
          <w:sz w:val="24"/>
          <w:szCs w:val="24"/>
        </w:rPr>
      </w:pPr>
      <w:bookmarkStart w:id="23" w:name="_Toc421654915"/>
      <w:bookmarkStart w:id="24" w:name="_Toc474145841"/>
      <w:bookmarkStart w:id="25" w:name="_Toc500330682"/>
      <w:r w:rsidRPr="004908BE">
        <w:rPr>
          <w:sz w:val="24"/>
          <w:szCs w:val="24"/>
        </w:rPr>
        <w:t>2.1</w:t>
      </w:r>
      <w:r w:rsidR="004908BE" w:rsidRPr="004908BE">
        <w:rPr>
          <w:sz w:val="24"/>
          <w:szCs w:val="24"/>
        </w:rPr>
        <w:t>Р</w:t>
      </w:r>
      <w:r w:rsidR="00D45D52" w:rsidRPr="004908BE">
        <w:rPr>
          <w:sz w:val="24"/>
          <w:szCs w:val="24"/>
        </w:rPr>
        <w:t xml:space="preserve">адиус эффективного теплоснабжения </w:t>
      </w:r>
      <w:bookmarkEnd w:id="23"/>
      <w:r w:rsidRPr="004908BE">
        <w:rPr>
          <w:sz w:val="24"/>
          <w:szCs w:val="24"/>
        </w:rPr>
        <w:t>источников тепловой энергии</w:t>
      </w:r>
      <w:bookmarkEnd w:id="24"/>
      <w:bookmarkEnd w:id="25"/>
    </w:p>
    <w:p w:rsidR="00E031CE" w:rsidRPr="008B24F4" w:rsidRDefault="00E031CE" w:rsidP="00E031CE">
      <w:pPr>
        <w:ind w:firstLine="709"/>
        <w:jc w:val="both"/>
      </w:pPr>
      <w:r w:rsidRPr="008B24F4">
        <w:t xml:space="preserve">Согласно п. 30, г. 2, ФЗ №190 от 27.07.2010 г.: «радиус эффективного теплоснабжения - максимальное расстояние от </w:t>
      </w:r>
      <w:proofErr w:type="spellStart"/>
      <w:r w:rsidRPr="008B24F4">
        <w:t>теплопотребляющей</w:t>
      </w:r>
      <w:proofErr w:type="spellEnd"/>
      <w:r w:rsidRPr="008B24F4">
        <w:t xml:space="preserve"> установки до ближайшего источника тепловой энергии в системе теплоснабжения, при превышении которого подключение </w:t>
      </w:r>
      <w:proofErr w:type="spellStart"/>
      <w:r w:rsidRPr="008B24F4">
        <w:t>теплопотребляющей</w:t>
      </w:r>
      <w:proofErr w:type="spellEnd"/>
      <w:r w:rsidRPr="008B24F4">
        <w:t xml:space="preserve"> установки к данной системе теплоснабжения нецелесообразно по причине увеличения совокупных расходов в системе теплоснабжения». </w:t>
      </w:r>
    </w:p>
    <w:p w:rsidR="00E031CE" w:rsidRPr="008B24F4" w:rsidRDefault="00E031CE" w:rsidP="00E031CE">
      <w:pPr>
        <w:ind w:firstLine="709"/>
        <w:jc w:val="both"/>
      </w:pPr>
      <w:r w:rsidRPr="008B24F4">
        <w:t xml:space="preserve">Основными критериями оценки целесообразности подключения </w:t>
      </w:r>
      <w:proofErr w:type="gramStart"/>
      <w:r w:rsidRPr="008B24F4">
        <w:t>новых</w:t>
      </w:r>
      <w:proofErr w:type="gramEnd"/>
      <w:r w:rsidRPr="008B24F4">
        <w:t xml:space="preserve"> потребите-лей в зоне действия системы централизованного теплоснабжения являются: </w:t>
      </w:r>
    </w:p>
    <w:p w:rsidR="00E031CE" w:rsidRPr="008B24F4" w:rsidRDefault="00E031CE" w:rsidP="00E031CE">
      <w:pPr>
        <w:ind w:firstLine="709"/>
        <w:jc w:val="both"/>
      </w:pPr>
      <w:r w:rsidRPr="008B24F4">
        <w:t xml:space="preserve">- затраты на строительство новых участков тепловой сети и </w:t>
      </w:r>
    </w:p>
    <w:p w:rsidR="00E031CE" w:rsidRPr="008B24F4" w:rsidRDefault="00E031CE" w:rsidP="00E031CE">
      <w:pPr>
        <w:ind w:firstLine="709"/>
        <w:jc w:val="both"/>
      </w:pPr>
      <w:r w:rsidRPr="008B24F4">
        <w:t xml:space="preserve">- реконструкция </w:t>
      </w:r>
      <w:proofErr w:type="gramStart"/>
      <w:r w:rsidRPr="008B24F4">
        <w:t>существующих</w:t>
      </w:r>
      <w:proofErr w:type="gramEnd"/>
      <w:r w:rsidRPr="008B24F4">
        <w:t xml:space="preserve">; </w:t>
      </w:r>
    </w:p>
    <w:p w:rsidR="00E031CE" w:rsidRPr="008B24F4" w:rsidRDefault="00E031CE" w:rsidP="00E031CE">
      <w:pPr>
        <w:ind w:firstLine="709"/>
        <w:jc w:val="both"/>
      </w:pPr>
      <w:r w:rsidRPr="008B24F4">
        <w:t xml:space="preserve">- пропускная способность существующих магистральных тепловых сетей; </w:t>
      </w:r>
    </w:p>
    <w:p w:rsidR="00E031CE" w:rsidRPr="008B24F4" w:rsidRDefault="00E031CE" w:rsidP="00E031CE">
      <w:pPr>
        <w:ind w:firstLine="709"/>
        <w:jc w:val="both"/>
      </w:pPr>
      <w:r w:rsidRPr="008B24F4">
        <w:t xml:space="preserve">- затраты на перекачку теплоносителя в тепловых сетях; </w:t>
      </w:r>
    </w:p>
    <w:p w:rsidR="00E031CE" w:rsidRPr="008B24F4" w:rsidRDefault="00E031CE" w:rsidP="00E031CE">
      <w:pPr>
        <w:ind w:firstLine="709"/>
        <w:jc w:val="both"/>
      </w:pPr>
      <w:r w:rsidRPr="008B24F4">
        <w:t xml:space="preserve">- потери тепловой энергии в тепловых сетях при ее передаче; </w:t>
      </w:r>
    </w:p>
    <w:p w:rsidR="00E031CE" w:rsidRPr="008B24F4" w:rsidRDefault="00E031CE" w:rsidP="00E031CE">
      <w:pPr>
        <w:ind w:firstLine="709"/>
        <w:jc w:val="both"/>
      </w:pPr>
      <w:r w:rsidRPr="008B24F4">
        <w:t xml:space="preserve">- надежность системы теплоснабжения. </w:t>
      </w:r>
    </w:p>
    <w:p w:rsidR="00E031CE" w:rsidRPr="008B24F4" w:rsidRDefault="00E031CE" w:rsidP="00E031CE">
      <w:pPr>
        <w:ind w:firstLine="709"/>
        <w:jc w:val="both"/>
      </w:pPr>
      <w:r w:rsidRPr="008B24F4">
        <w:t xml:space="preserve">Комплексная оценка вышеперечисленных факторов, определяет величину оптимального радиуса теплоснабжения. </w:t>
      </w:r>
    </w:p>
    <w:p w:rsidR="00E031CE" w:rsidRPr="008B24F4" w:rsidRDefault="00E031CE" w:rsidP="00E031CE">
      <w:pPr>
        <w:ind w:firstLine="709"/>
        <w:jc w:val="both"/>
      </w:pPr>
      <w:r w:rsidRPr="008B24F4">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031CE" w:rsidRPr="008B24F4" w:rsidRDefault="00E031CE" w:rsidP="00E031CE">
      <w:pPr>
        <w:ind w:firstLine="709"/>
        <w:jc w:val="both"/>
      </w:pPr>
      <w:r w:rsidRPr="008B24F4">
        <w:t>Однако</w:t>
      </w:r>
      <w:proofErr w:type="gramStart"/>
      <w:r w:rsidRPr="008B24F4">
        <w:t>,</w:t>
      </w:r>
      <w:proofErr w:type="gramEnd"/>
      <w:r w:rsidRPr="008B24F4">
        <w:t xml:space="preserve">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w:t>
      </w:r>
      <w:proofErr w:type="spellStart"/>
      <w:r w:rsidRPr="008B24F4">
        <w:t>Папушкина</w:t>
      </w:r>
      <w:proofErr w:type="spellEnd"/>
      <w:r w:rsidRPr="008B24F4">
        <w:t xml:space="preserve"> "Радиус теплоснабжения. Давно забытое старое", опубликованной в журнале "Новости теплоснабжения" №9 (сентябрь), 2010 г. </w:t>
      </w:r>
    </w:p>
    <w:p w:rsidR="00E031CE" w:rsidRPr="008B24F4" w:rsidRDefault="00E031CE" w:rsidP="00E031CE">
      <w:pPr>
        <w:ind w:firstLine="709"/>
        <w:jc w:val="both"/>
      </w:pPr>
      <w:r w:rsidRPr="008B24F4">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E031CE" w:rsidRPr="008B24F4" w:rsidRDefault="00E031CE" w:rsidP="00E031CE">
      <w:pPr>
        <w:ind w:firstLine="709"/>
        <w:jc w:val="both"/>
      </w:pPr>
      <w:proofErr w:type="gramStart"/>
      <w:r w:rsidRPr="008B24F4">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w:t>
      </w:r>
      <w:proofErr w:type="gramEnd"/>
      <w:r w:rsidRPr="008B24F4">
        <w:t xml:space="preserve"> В данном проекте выводы о радиусе эффективного теплоснабжения.</w:t>
      </w:r>
    </w:p>
    <w:p w:rsidR="00E031CE" w:rsidRPr="008B24F4" w:rsidRDefault="00E031CE" w:rsidP="00E031CE">
      <w:pPr>
        <w:ind w:firstLine="709"/>
        <w:jc w:val="both"/>
      </w:pPr>
      <w:r w:rsidRPr="008B24F4">
        <w:t xml:space="preserve">Методика расчета. </w:t>
      </w:r>
    </w:p>
    <w:p w:rsidR="00E031CE" w:rsidRPr="008B24F4" w:rsidRDefault="00E031CE" w:rsidP="00E031CE">
      <w:pPr>
        <w:ind w:firstLine="709"/>
        <w:jc w:val="both"/>
      </w:pPr>
      <w:r w:rsidRPr="008B24F4">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E031CE" w:rsidRPr="008B24F4" w:rsidRDefault="00E031CE" w:rsidP="00E031CE">
      <w:pPr>
        <w:ind w:firstLine="709"/>
        <w:jc w:val="both"/>
      </w:pPr>
      <w:r w:rsidRPr="008B24F4">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proofErr w:type="gramStart"/>
      <w:r w:rsidRPr="008B24F4">
        <w:t>L</w:t>
      </w:r>
      <w:proofErr w:type="gramEnd"/>
      <w:r w:rsidRPr="008B24F4">
        <w:t>мах</w:t>
      </w:r>
      <w:proofErr w:type="spellEnd"/>
      <w:r w:rsidRPr="008B24F4">
        <w:t xml:space="preserve"> (км). </w:t>
      </w:r>
    </w:p>
    <w:p w:rsidR="00E031CE" w:rsidRPr="008B24F4" w:rsidRDefault="00E031CE" w:rsidP="00E031CE">
      <w:pPr>
        <w:ind w:firstLine="709"/>
        <w:jc w:val="both"/>
      </w:pPr>
      <w:r w:rsidRPr="008B24F4">
        <w:t>3) Определяется средняя плотность тепловой нагрузки в зоне действия источника тепловой энергии (Гкал/ч/км</w:t>
      </w:r>
      <w:proofErr w:type="gramStart"/>
      <w:r w:rsidRPr="008B24F4">
        <w:t>2</w:t>
      </w:r>
      <w:proofErr w:type="gramEnd"/>
      <w:r w:rsidRPr="008B24F4">
        <w:t xml:space="preserve">). </w:t>
      </w:r>
    </w:p>
    <w:p w:rsidR="00E031CE" w:rsidRPr="008B24F4" w:rsidRDefault="00E031CE" w:rsidP="00E031CE">
      <w:pPr>
        <w:ind w:firstLine="709"/>
        <w:jc w:val="both"/>
      </w:pPr>
      <w:r w:rsidRPr="008B24F4">
        <w:t>4) Определяется материальная характеристика тепловой сети.</w:t>
      </w:r>
    </w:p>
    <w:p w:rsidR="00E031CE" w:rsidRPr="008B24F4" w:rsidRDefault="00E031CE" w:rsidP="00E031CE">
      <w:pPr>
        <w:ind w:firstLine="709"/>
        <w:jc w:val="both"/>
      </w:pPr>
      <w:r w:rsidRPr="008B24F4">
        <w:rPr>
          <w:rFonts w:ascii="Cambria Math" w:hAnsi="Cambria Math" w:cs="Cambria Math"/>
        </w:rPr>
        <w:t>𝑀</w:t>
      </w:r>
      <w:r w:rsidRPr="008B24F4">
        <w:t>=Σ(</w:t>
      </w:r>
      <w:r w:rsidRPr="008B24F4">
        <w:rPr>
          <w:rFonts w:ascii="Cambria Math" w:hAnsi="Cambria Math" w:cs="Cambria Math"/>
        </w:rPr>
        <w:t>𝑑𝑖∗𝐿𝑖</w:t>
      </w:r>
      <w:r w:rsidRPr="008B24F4">
        <w:t>)</w:t>
      </w:r>
    </w:p>
    <w:p w:rsidR="00E031CE" w:rsidRPr="008B24F4" w:rsidRDefault="00E031CE" w:rsidP="00E031CE">
      <w:pPr>
        <w:ind w:firstLine="709"/>
        <w:jc w:val="both"/>
      </w:pPr>
      <w:r w:rsidRPr="008B24F4">
        <w:t xml:space="preserve">5) Определяется стоимость тепловых сетей (НЦС 81-02-13-2011 Наружные </w:t>
      </w:r>
      <w:proofErr w:type="gramStart"/>
      <w:r w:rsidRPr="008B24F4">
        <w:t>тепло-вые</w:t>
      </w:r>
      <w:proofErr w:type="gramEnd"/>
      <w:r w:rsidRPr="008B24F4">
        <w:t xml:space="preserve"> сети) и удельная стоимость материальной характеристики сетей. </w:t>
      </w:r>
    </w:p>
    <w:p w:rsidR="00E031CE" w:rsidRPr="008B24F4" w:rsidRDefault="00E031CE" w:rsidP="00E031CE">
      <w:pPr>
        <w:ind w:firstLine="709"/>
        <w:jc w:val="both"/>
      </w:pPr>
      <w:r w:rsidRPr="008B24F4">
        <w:t>6) Определяется оптимальный радиус тепловых сетей</w:t>
      </w:r>
    </w:p>
    <w:p w:rsidR="00E031CE" w:rsidRPr="008B24F4" w:rsidRDefault="00466E38" w:rsidP="00E031CE">
      <w:pPr>
        <w:ind w:firstLine="709"/>
        <w:jc w:val="both"/>
      </w:pPr>
      <m:oMathPara>
        <m:oMath>
          <m:sSub>
            <m:sSubPr>
              <m:ctrlPr>
                <w:rPr>
                  <w:rFonts w:ascii="Cambria Math" w:hAnsi="Cambria Math"/>
                  <w:i/>
                </w:rPr>
              </m:ctrlPr>
            </m:sSubPr>
            <m:e>
              <m:r>
                <w:rPr>
                  <w:rFonts w:ascii="Cambria Math" w:hAnsi="Cambria Math"/>
                  <w:lang w:val="en-US"/>
                </w:rPr>
                <m:t>R</m:t>
              </m:r>
            </m:e>
            <m:sub>
              <m:r>
                <w:rPr>
                  <w:rFonts w:ascii="Cambria Math" w:hAnsi="Cambria Math"/>
                </w:rPr>
                <m:t>опт</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140</m:t>
                  </m:r>
                </m:num>
                <m:den>
                  <m:sSup>
                    <m:sSupPr>
                      <m:ctrlPr>
                        <w:rPr>
                          <w:rFonts w:ascii="Cambria Math" w:hAnsi="Cambria Math"/>
                          <w:i/>
                        </w:rPr>
                      </m:ctrlPr>
                    </m:sSupPr>
                    <m:e>
                      <m:r>
                        <w:rPr>
                          <w:rFonts w:ascii="Cambria Math" w:hAnsi="Cambria Math"/>
                          <w:lang w:val="en-US"/>
                        </w:rPr>
                        <m:t>S</m:t>
                      </m:r>
                    </m:e>
                    <m:sup>
                      <m:r>
                        <w:rPr>
                          <w:rFonts w:ascii="Cambria Math" w:hAnsi="Cambria Math"/>
                        </w:rPr>
                        <m:t>0.4</m:t>
                      </m:r>
                    </m:sup>
                  </m:sSup>
                </m:den>
              </m:f>
            </m:e>
          </m:d>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B</m:t>
                      </m:r>
                    </m:e>
                    <m:sup>
                      <m:r>
                        <w:rPr>
                          <w:rFonts w:ascii="Cambria Math" w:hAnsi="Cambria Math"/>
                        </w:rPr>
                        <m:t>0.1</m:t>
                      </m:r>
                    </m:sup>
                  </m:sSup>
                </m:den>
              </m:f>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Δτ</m:t>
                  </m:r>
                </m:num>
                <m:den>
                  <m:r>
                    <w:rPr>
                      <w:rFonts w:ascii="Cambria Math" w:hAnsi="Cambria Math"/>
                    </w:rPr>
                    <m:t>П</m:t>
                  </m:r>
                </m:den>
              </m:f>
              <m:r>
                <w:rPr>
                  <w:rFonts w:ascii="Cambria Math" w:hAnsi="Cambria Math"/>
                </w:rPr>
                <m:t>)</m:t>
              </m:r>
            </m:e>
            <m:sup>
              <m:r>
                <w:rPr>
                  <w:rFonts w:ascii="Cambria Math" w:hAnsi="Cambria Math"/>
                </w:rPr>
                <m:t>0.15</m:t>
              </m:r>
            </m:sup>
          </m:sSup>
        </m:oMath>
      </m:oMathPara>
    </w:p>
    <w:p w:rsidR="00E031CE" w:rsidRPr="008B24F4" w:rsidRDefault="00E031CE" w:rsidP="00E031CE">
      <w:pPr>
        <w:ind w:firstLine="709"/>
        <w:jc w:val="both"/>
      </w:pPr>
      <w:r w:rsidRPr="008B24F4">
        <w:t>где: B – среднее число абонентов на 1 км</w:t>
      </w:r>
      <w:proofErr w:type="gramStart"/>
      <w:r w:rsidRPr="008B24F4">
        <w:t>2</w:t>
      </w:r>
      <w:proofErr w:type="gramEnd"/>
      <w:r w:rsidRPr="008B24F4">
        <w:t xml:space="preserve">; </w:t>
      </w:r>
    </w:p>
    <w:p w:rsidR="00E031CE" w:rsidRPr="008B24F4" w:rsidRDefault="00E031CE" w:rsidP="00E031CE">
      <w:pPr>
        <w:ind w:firstLine="709"/>
        <w:jc w:val="both"/>
      </w:pPr>
      <w:r w:rsidRPr="008B24F4">
        <w:t>s – удельная стоимость материальной характеристики тепловой сети,</w:t>
      </w:r>
      <w:r w:rsidR="004908BE" w:rsidRPr="000953FD">
        <w:t>,</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004908BE" w:rsidRPr="005C0B0A">
        <w:rPr>
          <w:rFonts w:eastAsia="Times New Roman"/>
        </w:rPr>
        <w:t>/Гкал/ч</w:t>
      </w:r>
      <w:r w:rsidR="004908BE" w:rsidRPr="000953FD">
        <w:t>;</w:t>
      </w:r>
      <w:r w:rsidRPr="008B24F4">
        <w:t xml:space="preserve">; </w:t>
      </w:r>
    </w:p>
    <w:p w:rsidR="00E031CE" w:rsidRPr="008B24F4" w:rsidRDefault="00E031CE" w:rsidP="00E031CE">
      <w:pPr>
        <w:ind w:firstLine="709"/>
        <w:jc w:val="both"/>
      </w:pPr>
      <w:proofErr w:type="gramStart"/>
      <w:r w:rsidRPr="008B24F4">
        <w:t>П</w:t>
      </w:r>
      <w:proofErr w:type="gramEnd"/>
      <w:r w:rsidRPr="008B24F4">
        <w:t xml:space="preserve"> – </w:t>
      </w:r>
      <w:proofErr w:type="spellStart"/>
      <w:r w:rsidRPr="008B24F4">
        <w:t>теплоплотность</w:t>
      </w:r>
      <w:proofErr w:type="spellEnd"/>
      <w:r w:rsidRPr="008B24F4">
        <w:t xml:space="preserve"> района, Гкал/ч.км2; </w:t>
      </w:r>
    </w:p>
    <w:p w:rsidR="00E031CE" w:rsidRPr="008B24F4" w:rsidRDefault="00E031CE" w:rsidP="00E031CE">
      <w:pPr>
        <w:ind w:firstLine="709"/>
        <w:jc w:val="both"/>
      </w:pPr>
      <w:r w:rsidRPr="008B24F4">
        <w:t xml:space="preserve">Δτ – расчетный перепад температур теплоносителя в тепловой сети, °C; </w:t>
      </w:r>
    </w:p>
    <w:p w:rsidR="00E031CE" w:rsidRPr="004908BE" w:rsidRDefault="00E031CE" w:rsidP="00E031CE">
      <w:pPr>
        <w:pStyle w:val="ae"/>
        <w:spacing w:before="0" w:after="0" w:line="240" w:lineRule="auto"/>
        <w:ind w:left="0" w:firstLine="709"/>
        <w:jc w:val="both"/>
        <w:outlineLvl w:val="9"/>
        <w:rPr>
          <w:b w:val="0"/>
          <w:sz w:val="24"/>
        </w:rPr>
      </w:pPr>
      <w:r w:rsidRPr="004908BE">
        <w:rPr>
          <w:b w:val="0"/>
          <w:sz w:val="24"/>
        </w:rPr>
        <w:t>φ – поправочный коэффициент, зависящий от постоянной части расходов на сооружение котельной.</w:t>
      </w:r>
    </w:p>
    <w:p w:rsidR="009318F6" w:rsidRDefault="009318F6" w:rsidP="00E031CE">
      <w:pPr>
        <w:pStyle w:val="ae"/>
        <w:spacing w:before="0" w:after="0" w:line="240" w:lineRule="auto"/>
        <w:ind w:left="0" w:firstLine="709"/>
        <w:jc w:val="both"/>
        <w:outlineLvl w:val="9"/>
        <w:rPr>
          <w:b w:val="0"/>
        </w:rPr>
      </w:pPr>
    </w:p>
    <w:p w:rsidR="0066727E" w:rsidRDefault="0066727E" w:rsidP="0066727E">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5</w:t>
      </w:r>
      <w:r w:rsidR="00466E38">
        <w:rPr>
          <w:noProof/>
        </w:rPr>
        <w:fldChar w:fldCharType="end"/>
      </w:r>
      <w:r>
        <w:t xml:space="preserve"> Результаты расчета эффективного радиуса</w:t>
      </w:r>
    </w:p>
    <w:tbl>
      <w:tblPr>
        <w:tblStyle w:val="af7"/>
        <w:tblW w:w="0" w:type="auto"/>
        <w:tblLook w:val="04A0"/>
      </w:tblPr>
      <w:tblGrid>
        <w:gridCol w:w="1202"/>
        <w:gridCol w:w="3575"/>
        <w:gridCol w:w="2398"/>
        <w:gridCol w:w="2396"/>
      </w:tblGrid>
      <w:tr w:rsidR="004908BE" w:rsidRPr="00942605" w:rsidTr="004908BE">
        <w:trPr>
          <w:trHeight w:val="728"/>
          <w:tblHeader/>
        </w:trPr>
        <w:tc>
          <w:tcPr>
            <w:tcW w:w="1242" w:type="dxa"/>
            <w:vMerge w:val="restart"/>
            <w:vAlign w:val="center"/>
          </w:tcPr>
          <w:p w:rsidR="004908BE" w:rsidRPr="00942605" w:rsidRDefault="004908BE" w:rsidP="004908BE">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3684" w:type="dxa"/>
            <w:vMerge w:val="restart"/>
            <w:vAlign w:val="center"/>
          </w:tcPr>
          <w:p w:rsidR="004908BE" w:rsidRPr="00942605" w:rsidRDefault="004908BE" w:rsidP="004908BE">
            <w:pPr>
              <w:jc w:val="center"/>
              <w:rPr>
                <w:sz w:val="20"/>
                <w:szCs w:val="20"/>
                <w:lang w:val="en-US"/>
              </w:rPr>
            </w:pPr>
            <w:r w:rsidRPr="00942605">
              <w:rPr>
                <w:sz w:val="20"/>
                <w:szCs w:val="20"/>
              </w:rPr>
              <w:t>Наименование показателя</w:t>
            </w:r>
          </w:p>
        </w:tc>
        <w:tc>
          <w:tcPr>
            <w:tcW w:w="2464" w:type="dxa"/>
            <w:vMerge w:val="restart"/>
            <w:vAlign w:val="center"/>
          </w:tcPr>
          <w:p w:rsidR="004908BE" w:rsidRPr="00942605" w:rsidRDefault="003C492E" w:rsidP="004908BE">
            <w:pPr>
              <w:jc w:val="center"/>
              <w:rPr>
                <w:sz w:val="20"/>
                <w:szCs w:val="20"/>
              </w:rPr>
            </w:pPr>
            <w:proofErr w:type="spellStart"/>
            <w:r w:rsidRPr="00942605">
              <w:rPr>
                <w:sz w:val="20"/>
                <w:szCs w:val="20"/>
              </w:rPr>
              <w:t>Ед</w:t>
            </w:r>
            <w:proofErr w:type="gramStart"/>
            <w:r w:rsidRPr="00942605">
              <w:rPr>
                <w:sz w:val="20"/>
                <w:szCs w:val="20"/>
              </w:rPr>
              <w:t>.и</w:t>
            </w:r>
            <w:proofErr w:type="gramEnd"/>
            <w:r w:rsidRPr="00942605">
              <w:rPr>
                <w:sz w:val="20"/>
                <w:szCs w:val="20"/>
              </w:rPr>
              <w:t>зм</w:t>
            </w:r>
            <w:proofErr w:type="spellEnd"/>
            <w:r w:rsidR="004908BE" w:rsidRPr="00942605">
              <w:rPr>
                <w:sz w:val="20"/>
                <w:szCs w:val="20"/>
              </w:rPr>
              <w:t>.</w:t>
            </w:r>
          </w:p>
        </w:tc>
        <w:tc>
          <w:tcPr>
            <w:tcW w:w="2464" w:type="dxa"/>
            <w:vAlign w:val="center"/>
          </w:tcPr>
          <w:p w:rsidR="004908BE" w:rsidRPr="00942605" w:rsidRDefault="004908BE" w:rsidP="004908BE">
            <w:pPr>
              <w:jc w:val="center"/>
              <w:rPr>
                <w:sz w:val="20"/>
                <w:szCs w:val="20"/>
              </w:rPr>
            </w:pPr>
            <w:r w:rsidRPr="00942605">
              <w:rPr>
                <w:sz w:val="20"/>
                <w:szCs w:val="20"/>
              </w:rPr>
              <w:t>Расчет</w:t>
            </w:r>
          </w:p>
        </w:tc>
      </w:tr>
      <w:tr w:rsidR="004908BE" w:rsidRPr="00942605" w:rsidTr="00DD6203">
        <w:trPr>
          <w:trHeight w:val="733"/>
          <w:tblHeader/>
        </w:trPr>
        <w:tc>
          <w:tcPr>
            <w:tcW w:w="1242" w:type="dxa"/>
            <w:vMerge/>
            <w:vAlign w:val="center"/>
          </w:tcPr>
          <w:p w:rsidR="004908BE" w:rsidRPr="00942605" w:rsidRDefault="004908BE" w:rsidP="004908BE">
            <w:pPr>
              <w:jc w:val="center"/>
              <w:rPr>
                <w:sz w:val="20"/>
                <w:szCs w:val="20"/>
              </w:rPr>
            </w:pPr>
          </w:p>
        </w:tc>
        <w:tc>
          <w:tcPr>
            <w:tcW w:w="3684" w:type="dxa"/>
            <w:vMerge/>
            <w:vAlign w:val="center"/>
          </w:tcPr>
          <w:p w:rsidR="004908BE" w:rsidRPr="00942605" w:rsidRDefault="004908BE" w:rsidP="004908BE">
            <w:pPr>
              <w:jc w:val="center"/>
              <w:rPr>
                <w:sz w:val="20"/>
                <w:szCs w:val="20"/>
                <w:lang w:val="en-US"/>
              </w:rPr>
            </w:pPr>
          </w:p>
        </w:tc>
        <w:tc>
          <w:tcPr>
            <w:tcW w:w="2464" w:type="dxa"/>
            <w:vMerge/>
            <w:vAlign w:val="center"/>
          </w:tcPr>
          <w:p w:rsidR="004908BE" w:rsidRPr="00942605" w:rsidRDefault="004908BE" w:rsidP="004908BE">
            <w:pPr>
              <w:jc w:val="center"/>
              <w:rPr>
                <w:sz w:val="20"/>
                <w:szCs w:val="20"/>
              </w:rPr>
            </w:pPr>
          </w:p>
        </w:tc>
        <w:tc>
          <w:tcPr>
            <w:tcW w:w="2464" w:type="dxa"/>
            <w:vAlign w:val="center"/>
          </w:tcPr>
          <w:p w:rsidR="004908BE" w:rsidRPr="00942605" w:rsidRDefault="00942605" w:rsidP="00942605">
            <w:pPr>
              <w:jc w:val="center"/>
              <w:rPr>
                <w:sz w:val="20"/>
                <w:szCs w:val="20"/>
              </w:rPr>
            </w:pPr>
            <w:r w:rsidRPr="00942605">
              <w:rPr>
                <w:sz w:val="20"/>
                <w:szCs w:val="20"/>
              </w:rPr>
              <w:t>Котельная Межевого городского поселения</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w:t>
            </w:r>
          </w:p>
        </w:tc>
        <w:tc>
          <w:tcPr>
            <w:tcW w:w="3684" w:type="dxa"/>
            <w:vAlign w:val="center"/>
          </w:tcPr>
          <w:p w:rsidR="004908BE" w:rsidRPr="00942605" w:rsidRDefault="004908BE" w:rsidP="004908BE">
            <w:pPr>
              <w:autoSpaceDE w:val="0"/>
              <w:autoSpaceDN w:val="0"/>
              <w:adjustRightInd w:val="0"/>
              <w:jc w:val="center"/>
              <w:rPr>
                <w:sz w:val="20"/>
                <w:szCs w:val="20"/>
                <w:lang w:val="en-US"/>
              </w:rPr>
            </w:pPr>
            <w:r w:rsidRPr="00942605">
              <w:rPr>
                <w:color w:val="000000"/>
                <w:sz w:val="20"/>
                <w:szCs w:val="20"/>
              </w:rPr>
              <w:t>Площадь зоны действия источника</w:t>
            </w:r>
          </w:p>
        </w:tc>
        <w:tc>
          <w:tcPr>
            <w:tcW w:w="2464" w:type="dxa"/>
            <w:vAlign w:val="center"/>
          </w:tcPr>
          <w:p w:rsidR="004908BE" w:rsidRPr="00942605" w:rsidRDefault="00466E38" w:rsidP="004908BE">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464" w:type="dxa"/>
            <w:vAlign w:val="center"/>
          </w:tcPr>
          <w:p w:rsidR="004908BE" w:rsidRPr="00942605" w:rsidRDefault="004908BE" w:rsidP="004908BE">
            <w:pPr>
              <w:jc w:val="center"/>
              <w:rPr>
                <w:sz w:val="20"/>
                <w:szCs w:val="20"/>
              </w:rPr>
            </w:pPr>
            <w:r w:rsidRPr="00942605">
              <w:rPr>
                <w:sz w:val="20"/>
                <w:szCs w:val="20"/>
              </w:rPr>
              <w:t>4,7</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2</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Количество абонентов в зоне действия источника</w:t>
            </w:r>
          </w:p>
        </w:tc>
        <w:tc>
          <w:tcPr>
            <w:tcW w:w="2464" w:type="dxa"/>
            <w:vAlign w:val="center"/>
          </w:tcPr>
          <w:p w:rsidR="004908BE" w:rsidRPr="00942605" w:rsidRDefault="004908BE" w:rsidP="004908BE">
            <w:pPr>
              <w:jc w:val="center"/>
              <w:rPr>
                <w:sz w:val="20"/>
                <w:szCs w:val="20"/>
              </w:rPr>
            </w:pPr>
            <w:r w:rsidRPr="00942605">
              <w:rPr>
                <w:sz w:val="20"/>
                <w:szCs w:val="20"/>
              </w:rPr>
              <w:t>Ед.</w:t>
            </w:r>
          </w:p>
        </w:tc>
        <w:tc>
          <w:tcPr>
            <w:tcW w:w="2464" w:type="dxa"/>
            <w:vAlign w:val="center"/>
          </w:tcPr>
          <w:p w:rsidR="004908BE" w:rsidRPr="00942605" w:rsidRDefault="004908BE" w:rsidP="004908BE">
            <w:pPr>
              <w:jc w:val="center"/>
              <w:rPr>
                <w:sz w:val="20"/>
                <w:szCs w:val="20"/>
              </w:rPr>
            </w:pPr>
            <w:r w:rsidRPr="00942605">
              <w:rPr>
                <w:sz w:val="20"/>
                <w:szCs w:val="20"/>
              </w:rPr>
              <w:t>135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3</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Суммарная присоединенная нагрузка всех потребителей</w:t>
            </w:r>
          </w:p>
        </w:tc>
        <w:tc>
          <w:tcPr>
            <w:tcW w:w="2464" w:type="dxa"/>
            <w:vAlign w:val="center"/>
          </w:tcPr>
          <w:p w:rsidR="004908BE" w:rsidRPr="00942605" w:rsidRDefault="004908BE" w:rsidP="004908BE">
            <w:pPr>
              <w:jc w:val="center"/>
              <w:rPr>
                <w:sz w:val="20"/>
                <w:szCs w:val="20"/>
              </w:rPr>
            </w:pPr>
            <w:r w:rsidRPr="00942605">
              <w:rPr>
                <w:sz w:val="20"/>
                <w:szCs w:val="20"/>
              </w:rPr>
              <w:t>Гкал/</w:t>
            </w:r>
            <w:proofErr w:type="gramStart"/>
            <w:r w:rsidRPr="00942605">
              <w:rPr>
                <w:sz w:val="20"/>
                <w:szCs w:val="20"/>
              </w:rPr>
              <w:t>ч</w:t>
            </w:r>
            <w:proofErr w:type="gramEnd"/>
          </w:p>
        </w:tc>
        <w:tc>
          <w:tcPr>
            <w:tcW w:w="2464" w:type="dxa"/>
            <w:vAlign w:val="center"/>
          </w:tcPr>
          <w:p w:rsidR="004908BE" w:rsidRPr="00942605" w:rsidRDefault="004908BE" w:rsidP="004908BE">
            <w:pPr>
              <w:jc w:val="center"/>
              <w:rPr>
                <w:sz w:val="20"/>
                <w:szCs w:val="20"/>
              </w:rPr>
            </w:pPr>
            <w:r w:rsidRPr="00942605">
              <w:rPr>
                <w:sz w:val="20"/>
                <w:szCs w:val="20"/>
              </w:rPr>
              <w:t>4,5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4</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Расстояние от источника тепла до наиболее удаленного потребителя</w:t>
            </w:r>
          </w:p>
        </w:tc>
        <w:tc>
          <w:tcPr>
            <w:tcW w:w="2464" w:type="dxa"/>
            <w:vAlign w:val="center"/>
          </w:tcPr>
          <w:p w:rsidR="004908BE" w:rsidRPr="00942605" w:rsidRDefault="004908BE" w:rsidP="004908BE">
            <w:pPr>
              <w:jc w:val="center"/>
              <w:rPr>
                <w:sz w:val="20"/>
                <w:szCs w:val="20"/>
              </w:rPr>
            </w:pPr>
            <w:r w:rsidRPr="00942605">
              <w:rPr>
                <w:sz w:val="20"/>
                <w:szCs w:val="20"/>
              </w:rPr>
              <w:t>км</w:t>
            </w:r>
          </w:p>
        </w:tc>
        <w:tc>
          <w:tcPr>
            <w:tcW w:w="2464" w:type="dxa"/>
            <w:vAlign w:val="center"/>
          </w:tcPr>
          <w:p w:rsidR="004908BE" w:rsidRPr="00942605" w:rsidRDefault="004908BE" w:rsidP="004908BE">
            <w:pPr>
              <w:jc w:val="center"/>
              <w:rPr>
                <w:sz w:val="20"/>
                <w:szCs w:val="20"/>
              </w:rPr>
            </w:pPr>
            <w:r w:rsidRPr="00942605">
              <w:rPr>
                <w:sz w:val="20"/>
                <w:szCs w:val="20"/>
              </w:rPr>
              <w:t>3,25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5</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Расчетная температура в подающем трубопроводе</w:t>
            </w:r>
          </w:p>
        </w:tc>
        <w:tc>
          <w:tcPr>
            <w:tcW w:w="2464" w:type="dxa"/>
            <w:vAlign w:val="center"/>
          </w:tcPr>
          <w:p w:rsidR="004908BE" w:rsidRPr="00942605" w:rsidRDefault="004908BE" w:rsidP="004908BE">
            <w:pPr>
              <w:jc w:val="center"/>
              <w:rPr>
                <w:sz w:val="20"/>
                <w:szCs w:val="20"/>
                <w:lang w:val="en-US"/>
              </w:rPr>
            </w:pPr>
            <w:r w:rsidRPr="00942605">
              <w:rPr>
                <w:sz w:val="20"/>
                <w:szCs w:val="20"/>
                <w:lang w:val="en-US"/>
              </w:rPr>
              <w:t>C</w:t>
            </w:r>
          </w:p>
        </w:tc>
        <w:tc>
          <w:tcPr>
            <w:tcW w:w="2464" w:type="dxa"/>
            <w:vAlign w:val="center"/>
          </w:tcPr>
          <w:p w:rsidR="004908BE" w:rsidRPr="00942605" w:rsidRDefault="004908BE" w:rsidP="004908BE">
            <w:pPr>
              <w:jc w:val="center"/>
              <w:rPr>
                <w:sz w:val="20"/>
                <w:szCs w:val="20"/>
              </w:rPr>
            </w:pPr>
            <w:r w:rsidRPr="00942605">
              <w:rPr>
                <w:sz w:val="20"/>
                <w:szCs w:val="20"/>
              </w:rPr>
              <w:t>100</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6</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Расчетная температура в обратном трубопроводе</w:t>
            </w:r>
          </w:p>
        </w:tc>
        <w:tc>
          <w:tcPr>
            <w:tcW w:w="2464" w:type="dxa"/>
            <w:vAlign w:val="center"/>
          </w:tcPr>
          <w:p w:rsidR="004908BE" w:rsidRPr="00942605" w:rsidRDefault="004908BE" w:rsidP="004908BE">
            <w:pPr>
              <w:jc w:val="center"/>
              <w:rPr>
                <w:sz w:val="20"/>
                <w:szCs w:val="20"/>
                <w:lang w:val="en-US"/>
              </w:rPr>
            </w:pPr>
            <w:r w:rsidRPr="00942605">
              <w:rPr>
                <w:sz w:val="20"/>
                <w:szCs w:val="20"/>
                <w:lang w:val="en-US"/>
              </w:rPr>
              <w:t>C</w:t>
            </w:r>
          </w:p>
        </w:tc>
        <w:tc>
          <w:tcPr>
            <w:tcW w:w="2464" w:type="dxa"/>
            <w:vAlign w:val="center"/>
          </w:tcPr>
          <w:p w:rsidR="004908BE" w:rsidRPr="00942605" w:rsidRDefault="004908BE" w:rsidP="004908BE">
            <w:pPr>
              <w:jc w:val="center"/>
              <w:rPr>
                <w:sz w:val="20"/>
                <w:szCs w:val="20"/>
              </w:rPr>
            </w:pPr>
            <w:r w:rsidRPr="00942605">
              <w:rPr>
                <w:sz w:val="20"/>
                <w:szCs w:val="20"/>
              </w:rPr>
              <w:t>60</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7</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 xml:space="preserve">Среднее число абонентов на единицу </w:t>
            </w:r>
            <w:proofErr w:type="gramStart"/>
            <w:r w:rsidRPr="00942605">
              <w:rPr>
                <w:color w:val="000000"/>
                <w:sz w:val="20"/>
                <w:szCs w:val="20"/>
              </w:rPr>
              <w:t>площади зоны действия источника теплоснабжения</w:t>
            </w:r>
            <w:proofErr w:type="gramEnd"/>
          </w:p>
        </w:tc>
        <w:tc>
          <w:tcPr>
            <w:tcW w:w="2464" w:type="dxa"/>
            <w:vAlign w:val="center"/>
          </w:tcPr>
          <w:p w:rsidR="004908BE" w:rsidRPr="00942605" w:rsidRDefault="004908BE" w:rsidP="004908BE">
            <w:pPr>
              <w:jc w:val="center"/>
              <w:rPr>
                <w:sz w:val="20"/>
                <w:szCs w:val="20"/>
              </w:rPr>
            </w:pPr>
            <w:r w:rsidRPr="00942605">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464" w:type="dxa"/>
            <w:vAlign w:val="center"/>
          </w:tcPr>
          <w:p w:rsidR="004908BE" w:rsidRPr="00942605" w:rsidRDefault="004908BE" w:rsidP="004908BE">
            <w:pPr>
              <w:jc w:val="center"/>
              <w:rPr>
                <w:sz w:val="20"/>
                <w:szCs w:val="20"/>
              </w:rPr>
            </w:pPr>
            <w:r w:rsidRPr="00942605">
              <w:rPr>
                <w:sz w:val="20"/>
                <w:szCs w:val="20"/>
              </w:rPr>
              <w:t>28,72</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8</w:t>
            </w:r>
          </w:p>
        </w:tc>
        <w:tc>
          <w:tcPr>
            <w:tcW w:w="3684" w:type="dxa"/>
            <w:vAlign w:val="center"/>
          </w:tcPr>
          <w:p w:rsidR="004908BE" w:rsidRPr="00942605" w:rsidRDefault="004908BE" w:rsidP="004908BE">
            <w:pPr>
              <w:autoSpaceDE w:val="0"/>
              <w:autoSpaceDN w:val="0"/>
              <w:adjustRightInd w:val="0"/>
              <w:jc w:val="center"/>
              <w:rPr>
                <w:sz w:val="20"/>
                <w:szCs w:val="20"/>
              </w:rPr>
            </w:pPr>
            <w:proofErr w:type="spellStart"/>
            <w:r w:rsidRPr="00942605">
              <w:rPr>
                <w:color w:val="000000"/>
                <w:sz w:val="20"/>
                <w:szCs w:val="20"/>
              </w:rPr>
              <w:t>Теплоплотность</w:t>
            </w:r>
            <w:proofErr w:type="spellEnd"/>
            <w:r w:rsidRPr="00942605">
              <w:rPr>
                <w:color w:val="000000"/>
                <w:sz w:val="20"/>
                <w:szCs w:val="20"/>
              </w:rPr>
              <w:t xml:space="preserve"> района</w:t>
            </w:r>
          </w:p>
        </w:tc>
        <w:tc>
          <w:tcPr>
            <w:tcW w:w="2464" w:type="dxa"/>
            <w:vAlign w:val="center"/>
          </w:tcPr>
          <w:p w:rsidR="004908BE" w:rsidRPr="00942605" w:rsidRDefault="004908BE" w:rsidP="004908BE">
            <w:pPr>
              <w:jc w:val="center"/>
              <w:rPr>
                <w:sz w:val="20"/>
                <w:szCs w:val="20"/>
              </w:rPr>
            </w:pPr>
            <w:r w:rsidRPr="00942605">
              <w:rPr>
                <w:sz w:val="20"/>
                <w:szCs w:val="20"/>
              </w:rPr>
              <w:t>Гкал/</w:t>
            </w:r>
            <w:proofErr w:type="gramStart"/>
            <w:r w:rsidRPr="00942605">
              <w:rPr>
                <w:sz w:val="20"/>
                <w:szCs w:val="20"/>
              </w:rPr>
              <w:t>ч</w:t>
            </w:r>
            <w:proofErr w:type="gramEnd"/>
            <w:r w:rsidRPr="00942605">
              <w:rPr>
                <w:sz w:val="20"/>
                <w:szCs w:val="20"/>
              </w:rPr>
              <w:t>*</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464" w:type="dxa"/>
            <w:vAlign w:val="center"/>
          </w:tcPr>
          <w:p w:rsidR="004908BE" w:rsidRPr="00942605" w:rsidRDefault="004908BE" w:rsidP="004908BE">
            <w:pPr>
              <w:jc w:val="center"/>
              <w:rPr>
                <w:sz w:val="20"/>
                <w:szCs w:val="20"/>
              </w:rPr>
            </w:pPr>
            <w:r w:rsidRPr="00942605">
              <w:rPr>
                <w:sz w:val="20"/>
                <w:szCs w:val="20"/>
              </w:rPr>
              <w:t>0,96</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9</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Материальная характеристика</w:t>
            </w:r>
          </w:p>
        </w:tc>
        <w:tc>
          <w:tcPr>
            <w:tcW w:w="2464" w:type="dxa"/>
            <w:vAlign w:val="center"/>
          </w:tcPr>
          <w:p w:rsidR="004908BE" w:rsidRPr="00942605" w:rsidRDefault="00466E38" w:rsidP="004908BE">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464" w:type="dxa"/>
            <w:vAlign w:val="center"/>
          </w:tcPr>
          <w:p w:rsidR="004908BE" w:rsidRPr="00942605" w:rsidRDefault="004908BE" w:rsidP="004908BE">
            <w:pPr>
              <w:jc w:val="center"/>
              <w:rPr>
                <w:sz w:val="20"/>
                <w:szCs w:val="20"/>
              </w:rPr>
            </w:pPr>
            <w:r w:rsidRPr="00942605">
              <w:rPr>
                <w:sz w:val="20"/>
                <w:szCs w:val="20"/>
              </w:rPr>
              <w:t>1970,9</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10</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Удельная стоимость материальной характеристики сетей</w:t>
            </w:r>
          </w:p>
        </w:tc>
        <w:tc>
          <w:tcPr>
            <w:tcW w:w="2464" w:type="dxa"/>
            <w:vAlign w:val="center"/>
          </w:tcPr>
          <w:p w:rsidR="004908BE" w:rsidRPr="00942605" w:rsidRDefault="00466E38" w:rsidP="004908BE">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4908BE" w:rsidRPr="00942605">
              <w:rPr>
                <w:rFonts w:eastAsia="Times New Roman"/>
                <w:sz w:val="20"/>
                <w:szCs w:val="20"/>
              </w:rPr>
              <w:t>/Гкал/</w:t>
            </w:r>
            <w:proofErr w:type="gramStart"/>
            <w:r w:rsidR="004908BE" w:rsidRPr="00942605">
              <w:rPr>
                <w:rFonts w:eastAsia="Times New Roman"/>
                <w:sz w:val="20"/>
                <w:szCs w:val="20"/>
              </w:rPr>
              <w:t>ч</w:t>
            </w:r>
            <w:proofErr w:type="gramEnd"/>
          </w:p>
        </w:tc>
        <w:tc>
          <w:tcPr>
            <w:tcW w:w="2464" w:type="dxa"/>
            <w:vAlign w:val="center"/>
          </w:tcPr>
          <w:p w:rsidR="004908BE" w:rsidRPr="00942605" w:rsidRDefault="004908BE" w:rsidP="004908BE">
            <w:pPr>
              <w:jc w:val="center"/>
              <w:rPr>
                <w:sz w:val="20"/>
                <w:szCs w:val="20"/>
              </w:rPr>
            </w:pPr>
            <w:r w:rsidRPr="00942605">
              <w:rPr>
                <w:sz w:val="20"/>
                <w:szCs w:val="20"/>
              </w:rPr>
              <w:t>437,8</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11</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Поправочный коэффициент (1,3 для ТЭЦ и 1 для котельных)</w:t>
            </w:r>
          </w:p>
        </w:tc>
        <w:tc>
          <w:tcPr>
            <w:tcW w:w="2464" w:type="dxa"/>
            <w:vAlign w:val="center"/>
          </w:tcPr>
          <w:p w:rsidR="004908BE" w:rsidRPr="00942605" w:rsidRDefault="004908BE" w:rsidP="004908BE">
            <w:pPr>
              <w:jc w:val="center"/>
              <w:rPr>
                <w:sz w:val="20"/>
                <w:szCs w:val="20"/>
              </w:rPr>
            </w:pPr>
            <w:r w:rsidRPr="00942605">
              <w:rPr>
                <w:sz w:val="20"/>
                <w:szCs w:val="20"/>
              </w:rPr>
              <w:t>-</w:t>
            </w:r>
          </w:p>
        </w:tc>
        <w:tc>
          <w:tcPr>
            <w:tcW w:w="2464" w:type="dxa"/>
            <w:vAlign w:val="center"/>
          </w:tcPr>
          <w:p w:rsidR="004908BE" w:rsidRPr="00942605" w:rsidRDefault="004908BE" w:rsidP="004908BE">
            <w:pPr>
              <w:jc w:val="center"/>
              <w:rPr>
                <w:sz w:val="20"/>
                <w:szCs w:val="20"/>
              </w:rPr>
            </w:pPr>
            <w:r w:rsidRPr="00942605">
              <w:rPr>
                <w:sz w:val="20"/>
                <w:szCs w:val="20"/>
              </w:rPr>
              <w:t>1</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12</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bCs/>
                <w:color w:val="000000"/>
                <w:sz w:val="20"/>
                <w:szCs w:val="20"/>
              </w:rPr>
              <w:t>Эффективный радиус</w:t>
            </w:r>
          </w:p>
        </w:tc>
        <w:tc>
          <w:tcPr>
            <w:tcW w:w="2464" w:type="dxa"/>
            <w:vAlign w:val="center"/>
          </w:tcPr>
          <w:p w:rsidR="004908BE" w:rsidRPr="00942605" w:rsidRDefault="004908BE" w:rsidP="004908BE">
            <w:pPr>
              <w:jc w:val="center"/>
              <w:rPr>
                <w:sz w:val="20"/>
                <w:szCs w:val="20"/>
              </w:rPr>
            </w:pPr>
            <w:r w:rsidRPr="00942605">
              <w:rPr>
                <w:sz w:val="20"/>
                <w:szCs w:val="20"/>
              </w:rPr>
              <w:t>км</w:t>
            </w:r>
          </w:p>
        </w:tc>
        <w:tc>
          <w:tcPr>
            <w:tcW w:w="2464" w:type="dxa"/>
            <w:vAlign w:val="center"/>
          </w:tcPr>
          <w:p w:rsidR="004908BE" w:rsidRPr="00942605" w:rsidRDefault="004908BE" w:rsidP="004908BE">
            <w:pPr>
              <w:jc w:val="center"/>
              <w:rPr>
                <w:sz w:val="20"/>
                <w:szCs w:val="20"/>
              </w:rPr>
            </w:pPr>
            <w:r w:rsidRPr="00942605">
              <w:rPr>
                <w:sz w:val="20"/>
                <w:szCs w:val="20"/>
              </w:rPr>
              <w:t>15,37</w:t>
            </w:r>
          </w:p>
        </w:tc>
      </w:tr>
    </w:tbl>
    <w:p w:rsidR="00942605" w:rsidRDefault="00942605" w:rsidP="00942605">
      <w:bookmarkStart w:id="26" w:name="_Toc384653978"/>
      <w:bookmarkStart w:id="27" w:name="_Toc421654916"/>
      <w:bookmarkStart w:id="28" w:name="_Toc474145842"/>
      <w:bookmarkEnd w:id="22"/>
    </w:p>
    <w:p w:rsidR="00942605" w:rsidRPr="00942605" w:rsidRDefault="00942605" w:rsidP="00942605"/>
    <w:p w:rsidR="007B7AB1" w:rsidRDefault="008723BD" w:rsidP="00A121E3">
      <w:pPr>
        <w:pStyle w:val="2"/>
        <w:spacing w:before="0" w:after="0"/>
        <w:ind w:firstLine="709"/>
        <w:jc w:val="both"/>
        <w:rPr>
          <w:rFonts w:ascii="Times New Roman" w:hAnsi="Times New Roman" w:cs="Times New Roman"/>
          <w:i w:val="0"/>
          <w:sz w:val="24"/>
          <w:szCs w:val="24"/>
        </w:rPr>
      </w:pPr>
      <w:bookmarkStart w:id="29" w:name="_Toc500330683"/>
      <w:r w:rsidRPr="00C36DA1">
        <w:rPr>
          <w:rFonts w:ascii="Times New Roman" w:hAnsi="Times New Roman" w:cs="Times New Roman"/>
          <w:i w:val="0"/>
          <w:sz w:val="24"/>
          <w:szCs w:val="24"/>
        </w:rPr>
        <w:lastRenderedPageBreak/>
        <w:t>2.2</w:t>
      </w:r>
      <w:r w:rsidR="00825ABF">
        <w:rPr>
          <w:rFonts w:ascii="Times New Roman" w:hAnsi="Times New Roman" w:cs="Times New Roman"/>
          <w:i w:val="0"/>
          <w:sz w:val="24"/>
          <w:szCs w:val="24"/>
        </w:rPr>
        <w:t xml:space="preserve"> О</w:t>
      </w:r>
      <w:r w:rsidR="007B7AB1" w:rsidRPr="00C36DA1">
        <w:rPr>
          <w:rFonts w:ascii="Times New Roman" w:hAnsi="Times New Roman" w:cs="Times New Roman"/>
          <w:i w:val="0"/>
          <w:sz w:val="24"/>
          <w:szCs w:val="24"/>
        </w:rPr>
        <w:t>писание существующих и перспективных зон действия систем теплоснабжения и источников тепловой энергии</w:t>
      </w:r>
      <w:bookmarkEnd w:id="26"/>
      <w:bookmarkEnd w:id="27"/>
      <w:bookmarkEnd w:id="28"/>
      <w:bookmarkEnd w:id="29"/>
    </w:p>
    <w:p w:rsidR="009318F6" w:rsidRPr="009318F6" w:rsidRDefault="009318F6" w:rsidP="009318F6"/>
    <w:p w:rsidR="00BD4B2E" w:rsidRPr="00112E47" w:rsidRDefault="00BD4B2E" w:rsidP="00A121E3">
      <w:pPr>
        <w:ind w:firstLine="709"/>
        <w:jc w:val="both"/>
      </w:pPr>
      <w:r w:rsidRPr="00112E47">
        <w:t xml:space="preserve">На территории </w:t>
      </w:r>
      <w:r w:rsidRPr="00112E47">
        <w:rPr>
          <w:color w:val="000000" w:themeColor="text1"/>
        </w:rPr>
        <w:t>муниципального образования</w:t>
      </w:r>
      <w:r w:rsidRPr="00112E47">
        <w:t xml:space="preserve"> осуществляют свою деятельность од</w:t>
      </w:r>
      <w:r w:rsidR="00942605">
        <w:t xml:space="preserve">на теплоснабжающая организация </w:t>
      </w:r>
      <w:r w:rsidRPr="00112E47">
        <w:t>ООО «</w:t>
      </w:r>
      <w:proofErr w:type="spellStart"/>
      <w:r w:rsidRPr="00112E47">
        <w:t>КОНиС</w:t>
      </w:r>
      <w:proofErr w:type="spellEnd"/>
      <w:r w:rsidRPr="00112E47">
        <w:t xml:space="preserve">» на праве аренды. </w:t>
      </w:r>
    </w:p>
    <w:p w:rsidR="00BD4B2E" w:rsidRDefault="00BD4B2E" w:rsidP="00A121E3">
      <w:pPr>
        <w:ind w:firstLine="709"/>
        <w:jc w:val="both"/>
      </w:pPr>
      <w:r w:rsidRPr="00112E47">
        <w:t>ООО «</w:t>
      </w:r>
      <w:proofErr w:type="spellStart"/>
      <w:r w:rsidRPr="00112E47">
        <w:t>КОНиС</w:t>
      </w:r>
      <w:proofErr w:type="spellEnd"/>
      <w:r w:rsidRPr="00112E47">
        <w:t>» занимается передачей тепловой энергии от газовой котельной п.г</w:t>
      </w:r>
      <w:proofErr w:type="gramStart"/>
      <w:r w:rsidRPr="00112E47">
        <w:t>.т</w:t>
      </w:r>
      <w:proofErr w:type="gramEnd"/>
      <w:r w:rsidRPr="00112E47">
        <w:t xml:space="preserve"> Межевой до конечных потребителей.</w:t>
      </w:r>
    </w:p>
    <w:p w:rsidR="009318F6" w:rsidRDefault="00825ABF" w:rsidP="00A121E3">
      <w:pPr>
        <w:ind w:firstLine="709"/>
        <w:jc w:val="both"/>
      </w:pPr>
      <w:r>
        <w:t xml:space="preserve">Котельная расположена по адресу </w:t>
      </w:r>
      <w:proofErr w:type="spellStart"/>
      <w:r>
        <w:t>п.г.т</w:t>
      </w:r>
      <w:proofErr w:type="gramStart"/>
      <w:r>
        <w:t>.М</w:t>
      </w:r>
      <w:proofErr w:type="gramEnd"/>
      <w:r>
        <w:t>ежевой</w:t>
      </w:r>
      <w:proofErr w:type="spellEnd"/>
      <w:r>
        <w:t xml:space="preserve">, </w:t>
      </w:r>
      <w:r w:rsidR="003C492E">
        <w:t>ул. Олимпийская 1</w:t>
      </w:r>
      <w:r>
        <w:t xml:space="preserve">. </w:t>
      </w:r>
    </w:p>
    <w:p w:rsidR="00825ABF" w:rsidRPr="00112E47" w:rsidRDefault="00825ABF" w:rsidP="00A121E3">
      <w:pPr>
        <w:ind w:firstLine="709"/>
        <w:jc w:val="both"/>
      </w:pPr>
      <w:r>
        <w:t xml:space="preserve">Котельная находится в удовлетворительном состоянии, оборудована 7 котлами </w:t>
      </w:r>
      <w:proofErr w:type="spellStart"/>
      <w:r>
        <w:t>КСВа</w:t>
      </w:r>
      <w:proofErr w:type="spellEnd"/>
      <w:r>
        <w:t xml:space="preserve"> – 2.0</w:t>
      </w:r>
      <w:r w:rsidR="00523473">
        <w:t xml:space="preserve">. </w:t>
      </w:r>
      <w:r w:rsidR="009318F6">
        <w:t>Семь</w:t>
      </w:r>
      <w:r w:rsidR="00523473">
        <w:t xml:space="preserve"> котлов установлены в 2002 году, два котла </w:t>
      </w:r>
      <w:r w:rsidR="009318F6">
        <w:t>заменены</w:t>
      </w:r>
      <w:r w:rsidR="00523473">
        <w:t xml:space="preserve"> в 2015г. Установленная тепловая мощность котельной 12,04 Гкал/час</w:t>
      </w:r>
    </w:p>
    <w:p w:rsidR="00BD4B2E" w:rsidRDefault="00BD4B2E" w:rsidP="00A121E3">
      <w:pPr>
        <w:ind w:firstLine="709"/>
        <w:jc w:val="both"/>
      </w:pPr>
      <w:r w:rsidRPr="00112E47">
        <w:t>Отпуск тепловой энергии в Межевом городском поселении осуществляется от единственног</w:t>
      </w:r>
      <w:r w:rsidR="003C492E">
        <w:t xml:space="preserve">о источника тепловой энергии – </w:t>
      </w:r>
      <w:r w:rsidRPr="00112E47">
        <w:t>газовой котельной. Далее, посредством магистральных, внутриквартальных тепловых сетей и тепловых вводов объектов потребления, тепловая энергия передается до конечного потребителя.</w:t>
      </w:r>
    </w:p>
    <w:p w:rsidR="001669A5" w:rsidRPr="00112E47" w:rsidRDefault="001669A5" w:rsidP="001669A5">
      <w:pPr>
        <w:ind w:firstLine="709"/>
        <w:jc w:val="both"/>
      </w:pPr>
      <w:r>
        <w:t>В зону</w:t>
      </w:r>
      <w:r w:rsidRPr="0009725D">
        <w:t xml:space="preserve"> деятельност</w:t>
      </w:r>
      <w:proofErr w:type="gramStart"/>
      <w:r w:rsidRPr="0009725D">
        <w:t>и ООО</w:t>
      </w:r>
      <w:proofErr w:type="gramEnd"/>
      <w:r w:rsidRPr="0009725D">
        <w:t xml:space="preserve"> «</w:t>
      </w:r>
      <w:proofErr w:type="spellStart"/>
      <w:r w:rsidRPr="0009725D">
        <w:t>КОНиС</w:t>
      </w:r>
      <w:proofErr w:type="spellEnd"/>
      <w:r w:rsidRPr="0009725D">
        <w:t xml:space="preserve">» </w:t>
      </w:r>
      <w:r>
        <w:t>входит 85 МКД, 41- ИЖС и 9 административных зданий.</w:t>
      </w:r>
    </w:p>
    <w:p w:rsidR="00BD4B2E" w:rsidRPr="00BD4B2E" w:rsidRDefault="00BD4B2E" w:rsidP="00A121E3"/>
    <w:p w:rsidR="00413F38" w:rsidRDefault="008723BD" w:rsidP="00A121E3">
      <w:pPr>
        <w:pStyle w:val="ae"/>
        <w:keepLines w:val="0"/>
        <w:widowControl w:val="0"/>
        <w:spacing w:before="0" w:after="0" w:line="240" w:lineRule="auto"/>
        <w:ind w:left="0" w:firstLine="709"/>
        <w:jc w:val="both"/>
        <w:outlineLvl w:val="1"/>
        <w:rPr>
          <w:sz w:val="24"/>
          <w:szCs w:val="24"/>
        </w:rPr>
      </w:pPr>
      <w:bookmarkStart w:id="30" w:name="_Toc384653979"/>
      <w:bookmarkStart w:id="31" w:name="_Toc421654917"/>
      <w:bookmarkStart w:id="32" w:name="_Toc474145843"/>
      <w:bookmarkStart w:id="33" w:name="_Toc500330684"/>
      <w:r w:rsidRPr="00C36DA1">
        <w:rPr>
          <w:sz w:val="24"/>
          <w:szCs w:val="24"/>
        </w:rPr>
        <w:t>2.3</w:t>
      </w:r>
      <w:r w:rsidR="009D491A">
        <w:rPr>
          <w:sz w:val="24"/>
          <w:szCs w:val="24"/>
        </w:rPr>
        <w:t xml:space="preserve"> О</w:t>
      </w:r>
      <w:r w:rsidR="00413F38" w:rsidRPr="00C36DA1">
        <w:rPr>
          <w:sz w:val="24"/>
          <w:szCs w:val="24"/>
        </w:rPr>
        <w:t>писание существующих и перспективных зон действия индивидуальных источников тепловой энергии</w:t>
      </w:r>
      <w:bookmarkEnd w:id="30"/>
      <w:bookmarkEnd w:id="31"/>
      <w:bookmarkEnd w:id="32"/>
      <w:bookmarkEnd w:id="33"/>
    </w:p>
    <w:p w:rsidR="009D491A" w:rsidRDefault="009D491A" w:rsidP="009D491A">
      <w:pPr>
        <w:pStyle w:val="ae"/>
        <w:keepLines w:val="0"/>
        <w:widowControl w:val="0"/>
        <w:spacing w:before="0" w:after="0" w:line="240" w:lineRule="auto"/>
        <w:ind w:left="0" w:firstLine="709"/>
        <w:jc w:val="both"/>
        <w:outlineLvl w:val="9"/>
        <w:rPr>
          <w:sz w:val="24"/>
          <w:szCs w:val="24"/>
        </w:rPr>
      </w:pPr>
    </w:p>
    <w:p w:rsidR="00BD4B2E" w:rsidRPr="00BD4B2E" w:rsidRDefault="00BD4B2E" w:rsidP="00A121E3">
      <w:pPr>
        <w:ind w:firstLine="709"/>
        <w:jc w:val="both"/>
        <w:rPr>
          <w:rFonts w:eastAsia="Times New Roman"/>
          <w:kern w:val="28"/>
        </w:rPr>
      </w:pPr>
      <w:r w:rsidRPr="00BD4B2E">
        <w:rPr>
          <w:rFonts w:eastAsia="Times New Roman"/>
          <w:kern w:val="28"/>
        </w:rPr>
        <w:t xml:space="preserve">Зоны действия индивидуального теплоснабжения  в Межевом </w:t>
      </w:r>
      <w:r w:rsidRPr="00BD4B2E">
        <w:t>городском поселении</w:t>
      </w:r>
      <w:r w:rsidRPr="00BD4B2E">
        <w:rPr>
          <w:rFonts w:eastAsia="Times New Roman"/>
          <w:kern w:val="28"/>
        </w:rPr>
        <w:t xml:space="preserve">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w:t>
      </w:r>
      <w:proofErr w:type="gramStart"/>
      <w:r w:rsidRPr="00BD4B2E">
        <w:rPr>
          <w:rFonts w:eastAsia="Times New Roman"/>
          <w:kern w:val="28"/>
        </w:rPr>
        <w:t>от</w:t>
      </w:r>
      <w:proofErr w:type="gramEnd"/>
      <w:r w:rsidRPr="00BD4B2E">
        <w:rPr>
          <w:rFonts w:eastAsia="Times New Roman"/>
          <w:kern w:val="28"/>
        </w:rPr>
        <w:t xml:space="preserve"> индивидуальных </w:t>
      </w:r>
      <w:proofErr w:type="spellStart"/>
      <w:r w:rsidRPr="00BD4B2E">
        <w:rPr>
          <w:rFonts w:eastAsia="Times New Roman"/>
          <w:kern w:val="28"/>
        </w:rPr>
        <w:t>теплогенераторов</w:t>
      </w:r>
      <w:proofErr w:type="spellEnd"/>
      <w:r w:rsidRPr="00BD4B2E">
        <w:rPr>
          <w:rFonts w:eastAsia="Times New Roman"/>
          <w:kern w:val="28"/>
        </w:rPr>
        <w:t>.</w:t>
      </w:r>
    </w:p>
    <w:p w:rsidR="00BD4B2E" w:rsidRPr="00BD4B2E" w:rsidRDefault="00BD4B2E" w:rsidP="00A121E3">
      <w:pPr>
        <w:tabs>
          <w:tab w:val="left" w:pos="708"/>
          <w:tab w:val="left" w:pos="6589"/>
        </w:tabs>
        <w:ind w:firstLine="709"/>
        <w:jc w:val="both"/>
      </w:pPr>
      <w:r w:rsidRPr="00BD4B2E">
        <w:t>Индивидуальное теплоснабжение охватывает большую часть жилой застройки на территории городского поселения. Подключение существующей индивидуальной застройки к сетям централизованного теплоснабжения не планируется.</w:t>
      </w:r>
    </w:p>
    <w:p w:rsidR="00BD4B2E" w:rsidRDefault="00BD4B2E" w:rsidP="00A121E3">
      <w:pPr>
        <w:ind w:firstLine="709"/>
        <w:jc w:val="both"/>
      </w:pPr>
      <w:r w:rsidRPr="00BD4B2E">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3C492E" w:rsidRDefault="003C492E" w:rsidP="00A121E3">
      <w:pPr>
        <w:ind w:firstLine="709"/>
        <w:jc w:val="both"/>
      </w:pPr>
    </w:p>
    <w:p w:rsidR="000E551B" w:rsidRDefault="008723BD" w:rsidP="00267BAD">
      <w:pPr>
        <w:pStyle w:val="ae"/>
        <w:keepLines w:val="0"/>
        <w:widowControl w:val="0"/>
        <w:spacing w:before="0" w:after="0" w:line="240" w:lineRule="auto"/>
        <w:ind w:left="0" w:firstLine="709"/>
        <w:jc w:val="both"/>
        <w:outlineLvl w:val="1"/>
        <w:rPr>
          <w:sz w:val="24"/>
          <w:szCs w:val="24"/>
        </w:rPr>
      </w:pPr>
      <w:bookmarkStart w:id="34" w:name="_Toc384653980"/>
      <w:bookmarkStart w:id="35" w:name="_Toc421654918"/>
      <w:bookmarkStart w:id="36" w:name="_Toc474145844"/>
      <w:bookmarkStart w:id="37" w:name="_Toc500330685"/>
      <w:r w:rsidRPr="00C36DA1">
        <w:rPr>
          <w:sz w:val="24"/>
          <w:szCs w:val="24"/>
        </w:rPr>
        <w:t xml:space="preserve">2.4 </w:t>
      </w:r>
      <w:r w:rsidR="003C492E">
        <w:rPr>
          <w:sz w:val="24"/>
          <w:szCs w:val="24"/>
        </w:rPr>
        <w:t>П</w:t>
      </w:r>
      <w:r w:rsidR="000E551B" w:rsidRPr="00C36DA1">
        <w:rPr>
          <w:sz w:val="24"/>
          <w:szCs w:val="24"/>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4"/>
      <w:bookmarkEnd w:id="35"/>
      <w:bookmarkEnd w:id="36"/>
      <w:bookmarkEnd w:id="37"/>
    </w:p>
    <w:p w:rsidR="009D491A" w:rsidRDefault="009D491A" w:rsidP="00267BAD">
      <w:pPr>
        <w:pStyle w:val="ae"/>
        <w:keepLines w:val="0"/>
        <w:widowControl w:val="0"/>
        <w:spacing w:before="0" w:after="0" w:line="240" w:lineRule="auto"/>
        <w:ind w:left="0" w:firstLine="709"/>
        <w:jc w:val="both"/>
        <w:outlineLvl w:val="9"/>
        <w:rPr>
          <w:sz w:val="24"/>
          <w:szCs w:val="24"/>
        </w:rPr>
      </w:pPr>
    </w:p>
    <w:p w:rsidR="0066727E" w:rsidRDefault="0066727E" w:rsidP="00267BAD">
      <w:pPr>
        <w:pStyle w:val="ae"/>
        <w:keepLines w:val="0"/>
        <w:widowControl w:val="0"/>
        <w:spacing w:before="0" w:after="0" w:line="240" w:lineRule="auto"/>
        <w:ind w:left="0" w:firstLine="709"/>
        <w:jc w:val="both"/>
        <w:outlineLvl w:val="9"/>
        <w:rPr>
          <w:b w:val="0"/>
          <w:sz w:val="24"/>
          <w:szCs w:val="24"/>
        </w:rPr>
      </w:pPr>
      <w:r>
        <w:rPr>
          <w:b w:val="0"/>
          <w:sz w:val="24"/>
          <w:szCs w:val="24"/>
        </w:rPr>
        <w:t>Перспективные балансы тепловой мощности и тепловой нагруз</w:t>
      </w:r>
      <w:r w:rsidR="00AF212B">
        <w:rPr>
          <w:b w:val="0"/>
          <w:sz w:val="24"/>
          <w:szCs w:val="24"/>
        </w:rPr>
        <w:t>ки представлены в таблице ниже.</w:t>
      </w:r>
    </w:p>
    <w:p w:rsidR="009D491A" w:rsidRDefault="009D491A" w:rsidP="00267BAD">
      <w:pPr>
        <w:pStyle w:val="ae"/>
        <w:keepLines w:val="0"/>
        <w:widowControl w:val="0"/>
        <w:spacing w:before="0" w:after="0" w:line="240" w:lineRule="auto"/>
        <w:ind w:left="0" w:firstLine="709"/>
        <w:jc w:val="both"/>
        <w:outlineLvl w:val="9"/>
        <w:rPr>
          <w:b w:val="0"/>
          <w:sz w:val="24"/>
          <w:szCs w:val="24"/>
        </w:rPr>
      </w:pPr>
    </w:p>
    <w:p w:rsidR="00AF212B" w:rsidRDefault="00AF212B" w:rsidP="00AF212B">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6</w:t>
      </w:r>
      <w:r w:rsidR="00466E38">
        <w:rPr>
          <w:noProof/>
        </w:rPr>
        <w:fldChar w:fldCharType="end"/>
      </w:r>
      <w:r>
        <w:t xml:space="preserve"> Перспективные балансы тепловой мощности и тепловой нагрузки</w:t>
      </w:r>
    </w:p>
    <w:tbl>
      <w:tblPr>
        <w:tblStyle w:val="af7"/>
        <w:tblW w:w="5000" w:type="pct"/>
        <w:tblLook w:val="04A0"/>
      </w:tblPr>
      <w:tblGrid>
        <w:gridCol w:w="2396"/>
        <w:gridCol w:w="1213"/>
        <w:gridCol w:w="1192"/>
        <w:gridCol w:w="1193"/>
        <w:gridCol w:w="1193"/>
        <w:gridCol w:w="1193"/>
        <w:gridCol w:w="1191"/>
      </w:tblGrid>
      <w:tr w:rsidR="0066727E" w:rsidRPr="00942605" w:rsidTr="003C492E">
        <w:trPr>
          <w:tblHeader/>
        </w:trPr>
        <w:tc>
          <w:tcPr>
            <w:tcW w:w="1252" w:type="pct"/>
            <w:vAlign w:val="center"/>
          </w:tcPr>
          <w:p w:rsidR="0066727E" w:rsidRPr="00942605" w:rsidRDefault="0066727E" w:rsidP="00AF212B">
            <w:pPr>
              <w:jc w:val="center"/>
              <w:rPr>
                <w:sz w:val="20"/>
                <w:szCs w:val="20"/>
              </w:rPr>
            </w:pPr>
            <w:r w:rsidRPr="00942605">
              <w:rPr>
                <w:sz w:val="20"/>
                <w:szCs w:val="20"/>
              </w:rPr>
              <w:t>Наименование показателя</w:t>
            </w:r>
          </w:p>
        </w:tc>
        <w:tc>
          <w:tcPr>
            <w:tcW w:w="634" w:type="pct"/>
            <w:vAlign w:val="center"/>
          </w:tcPr>
          <w:p w:rsidR="0066727E" w:rsidRPr="00942605" w:rsidRDefault="0066727E" w:rsidP="00AF212B">
            <w:pPr>
              <w:ind w:firstLine="5"/>
              <w:jc w:val="center"/>
              <w:rPr>
                <w:sz w:val="20"/>
                <w:szCs w:val="20"/>
              </w:rPr>
            </w:pPr>
            <w:r w:rsidRPr="00942605">
              <w:rPr>
                <w:sz w:val="20"/>
                <w:szCs w:val="20"/>
              </w:rPr>
              <w:t>2017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2018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2019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2020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2021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2022-2027 гг.</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Источник тепловой энергии</w:t>
            </w:r>
          </w:p>
        </w:tc>
        <w:tc>
          <w:tcPr>
            <w:tcW w:w="634"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Затраты тепловой мощности на собственные и хозяйственные нужды источника тепловой энергии, Гкал/час</w:t>
            </w:r>
          </w:p>
        </w:tc>
        <w:tc>
          <w:tcPr>
            <w:tcW w:w="634"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lastRenderedPageBreak/>
              <w:t>Потери мощности в тепловой сети, Гкал/час</w:t>
            </w:r>
          </w:p>
        </w:tc>
        <w:tc>
          <w:tcPr>
            <w:tcW w:w="634" w:type="pct"/>
            <w:vAlign w:val="center"/>
          </w:tcPr>
          <w:p w:rsidR="0066727E" w:rsidRPr="00942605" w:rsidRDefault="0066727E" w:rsidP="00AF212B">
            <w:pPr>
              <w:ind w:firstLine="5"/>
              <w:jc w:val="center"/>
              <w:rPr>
                <w:sz w:val="20"/>
                <w:szCs w:val="20"/>
              </w:rPr>
            </w:pPr>
            <w:r w:rsidRPr="00942605">
              <w:rPr>
                <w:sz w:val="20"/>
                <w:szCs w:val="20"/>
              </w:rPr>
              <w:t>1,0</w:t>
            </w:r>
          </w:p>
        </w:tc>
        <w:tc>
          <w:tcPr>
            <w:tcW w:w="623" w:type="pct"/>
            <w:vAlign w:val="center"/>
          </w:tcPr>
          <w:p w:rsidR="0066727E" w:rsidRPr="00942605" w:rsidRDefault="0066727E" w:rsidP="00AF212B">
            <w:pPr>
              <w:ind w:firstLine="5"/>
              <w:jc w:val="center"/>
              <w:rPr>
                <w:sz w:val="20"/>
                <w:szCs w:val="20"/>
              </w:rPr>
            </w:pPr>
            <w:r w:rsidRPr="00942605">
              <w:rPr>
                <w:sz w:val="20"/>
                <w:szCs w:val="20"/>
              </w:rPr>
              <w:t>0,99</w:t>
            </w:r>
          </w:p>
        </w:tc>
        <w:tc>
          <w:tcPr>
            <w:tcW w:w="623" w:type="pct"/>
            <w:vAlign w:val="center"/>
          </w:tcPr>
          <w:p w:rsidR="0066727E" w:rsidRPr="00942605" w:rsidRDefault="0066727E" w:rsidP="00AF212B">
            <w:pPr>
              <w:ind w:firstLine="5"/>
              <w:jc w:val="center"/>
              <w:rPr>
                <w:sz w:val="20"/>
                <w:szCs w:val="20"/>
              </w:rPr>
            </w:pPr>
            <w:r w:rsidRPr="00942605">
              <w:rPr>
                <w:sz w:val="20"/>
                <w:szCs w:val="20"/>
              </w:rPr>
              <w:t>0,97</w:t>
            </w:r>
          </w:p>
        </w:tc>
        <w:tc>
          <w:tcPr>
            <w:tcW w:w="623" w:type="pct"/>
            <w:vAlign w:val="center"/>
          </w:tcPr>
          <w:p w:rsidR="0066727E" w:rsidRPr="00942605" w:rsidRDefault="0066727E" w:rsidP="00AF212B">
            <w:pPr>
              <w:ind w:firstLine="5"/>
              <w:jc w:val="center"/>
              <w:rPr>
                <w:sz w:val="20"/>
                <w:szCs w:val="20"/>
              </w:rPr>
            </w:pPr>
            <w:r w:rsidRPr="00942605">
              <w:rPr>
                <w:sz w:val="20"/>
                <w:szCs w:val="20"/>
              </w:rPr>
              <w:t>0,96</w:t>
            </w:r>
          </w:p>
        </w:tc>
        <w:tc>
          <w:tcPr>
            <w:tcW w:w="623" w:type="pct"/>
            <w:vAlign w:val="center"/>
          </w:tcPr>
          <w:p w:rsidR="0066727E" w:rsidRPr="00942605" w:rsidRDefault="0066727E" w:rsidP="00AF212B">
            <w:pPr>
              <w:ind w:firstLine="5"/>
              <w:jc w:val="center"/>
              <w:rPr>
                <w:sz w:val="20"/>
                <w:szCs w:val="20"/>
              </w:rPr>
            </w:pPr>
            <w:r w:rsidRPr="00942605">
              <w:rPr>
                <w:sz w:val="20"/>
                <w:szCs w:val="20"/>
              </w:rPr>
              <w:t>0,95</w:t>
            </w:r>
          </w:p>
        </w:tc>
        <w:tc>
          <w:tcPr>
            <w:tcW w:w="623" w:type="pct"/>
            <w:vAlign w:val="center"/>
          </w:tcPr>
          <w:p w:rsidR="0066727E" w:rsidRPr="00942605" w:rsidRDefault="0066727E" w:rsidP="00AF212B">
            <w:pPr>
              <w:ind w:firstLine="5"/>
              <w:jc w:val="center"/>
              <w:rPr>
                <w:sz w:val="20"/>
                <w:szCs w:val="20"/>
              </w:rPr>
            </w:pPr>
            <w:r w:rsidRPr="00942605">
              <w:rPr>
                <w:sz w:val="20"/>
                <w:szCs w:val="20"/>
              </w:rPr>
              <w:t>0,91</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Присоединенная тепловая нагрузка, в т.ч.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Отопление</w:t>
            </w:r>
          </w:p>
        </w:tc>
        <w:tc>
          <w:tcPr>
            <w:tcW w:w="634"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Вентиляция</w:t>
            </w:r>
          </w:p>
        </w:tc>
        <w:tc>
          <w:tcPr>
            <w:tcW w:w="634"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ГВС</w:t>
            </w:r>
          </w:p>
        </w:tc>
        <w:tc>
          <w:tcPr>
            <w:tcW w:w="634"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Резерв (+)/ дефицит (-) тепловой мощности,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+4,96</w:t>
            </w:r>
          </w:p>
        </w:tc>
        <w:tc>
          <w:tcPr>
            <w:tcW w:w="623" w:type="pct"/>
            <w:vAlign w:val="center"/>
          </w:tcPr>
          <w:p w:rsidR="0066727E" w:rsidRPr="00942605" w:rsidRDefault="0066727E" w:rsidP="00AF212B">
            <w:pPr>
              <w:ind w:firstLine="5"/>
              <w:jc w:val="center"/>
              <w:rPr>
                <w:sz w:val="20"/>
                <w:szCs w:val="20"/>
              </w:rPr>
            </w:pPr>
            <w:r w:rsidRPr="00942605">
              <w:rPr>
                <w:sz w:val="20"/>
                <w:szCs w:val="20"/>
              </w:rPr>
              <w:t>+4,97</w:t>
            </w:r>
          </w:p>
        </w:tc>
        <w:tc>
          <w:tcPr>
            <w:tcW w:w="623" w:type="pct"/>
            <w:vAlign w:val="center"/>
          </w:tcPr>
          <w:p w:rsidR="0066727E" w:rsidRPr="00942605" w:rsidRDefault="0066727E" w:rsidP="00AF212B">
            <w:pPr>
              <w:ind w:firstLine="5"/>
              <w:jc w:val="center"/>
              <w:rPr>
                <w:sz w:val="20"/>
                <w:szCs w:val="20"/>
              </w:rPr>
            </w:pPr>
            <w:r w:rsidRPr="00942605">
              <w:rPr>
                <w:sz w:val="20"/>
                <w:szCs w:val="20"/>
              </w:rPr>
              <w:t>+4,98</w:t>
            </w:r>
          </w:p>
        </w:tc>
        <w:tc>
          <w:tcPr>
            <w:tcW w:w="623" w:type="pct"/>
            <w:vAlign w:val="center"/>
          </w:tcPr>
          <w:p w:rsidR="0066727E" w:rsidRPr="00942605" w:rsidRDefault="0066727E" w:rsidP="00AF212B">
            <w:pPr>
              <w:ind w:firstLine="5"/>
              <w:jc w:val="center"/>
              <w:rPr>
                <w:sz w:val="20"/>
                <w:szCs w:val="20"/>
              </w:rPr>
            </w:pPr>
            <w:r w:rsidRPr="00942605">
              <w:rPr>
                <w:sz w:val="20"/>
                <w:szCs w:val="20"/>
              </w:rPr>
              <w:t>+4,99</w:t>
            </w:r>
          </w:p>
        </w:tc>
        <w:tc>
          <w:tcPr>
            <w:tcW w:w="623" w:type="pct"/>
            <w:vAlign w:val="center"/>
          </w:tcPr>
          <w:p w:rsidR="0066727E" w:rsidRPr="00942605" w:rsidRDefault="0066727E" w:rsidP="00AF212B">
            <w:pPr>
              <w:ind w:firstLine="5"/>
              <w:jc w:val="center"/>
              <w:rPr>
                <w:sz w:val="20"/>
                <w:szCs w:val="20"/>
              </w:rPr>
            </w:pPr>
            <w:r w:rsidRPr="00942605">
              <w:rPr>
                <w:sz w:val="20"/>
                <w:szCs w:val="20"/>
              </w:rPr>
              <w:t>+5,0</w:t>
            </w:r>
          </w:p>
        </w:tc>
        <w:tc>
          <w:tcPr>
            <w:tcW w:w="623" w:type="pct"/>
            <w:vAlign w:val="center"/>
          </w:tcPr>
          <w:p w:rsidR="0066727E" w:rsidRPr="00942605" w:rsidRDefault="0066727E" w:rsidP="00AF212B">
            <w:pPr>
              <w:ind w:firstLine="5"/>
              <w:jc w:val="center"/>
              <w:rPr>
                <w:sz w:val="20"/>
                <w:szCs w:val="20"/>
              </w:rPr>
            </w:pPr>
            <w:r w:rsidRPr="00942605">
              <w:rPr>
                <w:sz w:val="20"/>
                <w:szCs w:val="20"/>
              </w:rPr>
              <w:t>+5,04</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Доля резерва, %</w:t>
            </w:r>
          </w:p>
        </w:tc>
        <w:tc>
          <w:tcPr>
            <w:tcW w:w="634" w:type="pct"/>
            <w:vAlign w:val="center"/>
          </w:tcPr>
          <w:p w:rsidR="0066727E" w:rsidRPr="00942605" w:rsidRDefault="0066727E" w:rsidP="00AF212B">
            <w:pPr>
              <w:ind w:firstLine="5"/>
              <w:jc w:val="center"/>
              <w:rPr>
                <w:sz w:val="20"/>
                <w:szCs w:val="20"/>
              </w:rPr>
            </w:pPr>
            <w:r w:rsidRPr="00942605">
              <w:rPr>
                <w:sz w:val="20"/>
                <w:szCs w:val="20"/>
              </w:rPr>
              <w:t>46,53</w:t>
            </w:r>
          </w:p>
        </w:tc>
        <w:tc>
          <w:tcPr>
            <w:tcW w:w="623" w:type="pct"/>
            <w:vAlign w:val="center"/>
          </w:tcPr>
          <w:p w:rsidR="0066727E" w:rsidRPr="00942605" w:rsidRDefault="0066727E" w:rsidP="00AF212B">
            <w:pPr>
              <w:ind w:firstLine="5"/>
              <w:jc w:val="center"/>
              <w:rPr>
                <w:sz w:val="20"/>
                <w:szCs w:val="20"/>
              </w:rPr>
            </w:pPr>
            <w:r w:rsidRPr="00942605">
              <w:rPr>
                <w:sz w:val="20"/>
                <w:szCs w:val="20"/>
              </w:rPr>
              <w:t>46,63</w:t>
            </w:r>
          </w:p>
        </w:tc>
        <w:tc>
          <w:tcPr>
            <w:tcW w:w="623" w:type="pct"/>
            <w:vAlign w:val="center"/>
          </w:tcPr>
          <w:p w:rsidR="0066727E" w:rsidRPr="00942605" w:rsidRDefault="0066727E" w:rsidP="00AF212B">
            <w:pPr>
              <w:ind w:firstLine="5"/>
              <w:jc w:val="center"/>
              <w:rPr>
                <w:sz w:val="20"/>
                <w:szCs w:val="20"/>
              </w:rPr>
            </w:pPr>
            <w:r w:rsidRPr="00942605">
              <w:rPr>
                <w:sz w:val="20"/>
                <w:szCs w:val="20"/>
              </w:rPr>
              <w:t>46,73</w:t>
            </w:r>
          </w:p>
        </w:tc>
        <w:tc>
          <w:tcPr>
            <w:tcW w:w="623" w:type="pct"/>
            <w:vAlign w:val="center"/>
          </w:tcPr>
          <w:p w:rsidR="0066727E" w:rsidRPr="00942605" w:rsidRDefault="0066727E" w:rsidP="00AF212B">
            <w:pPr>
              <w:ind w:firstLine="5"/>
              <w:jc w:val="center"/>
              <w:rPr>
                <w:sz w:val="20"/>
                <w:szCs w:val="20"/>
              </w:rPr>
            </w:pPr>
            <w:r w:rsidRPr="00942605">
              <w:rPr>
                <w:sz w:val="20"/>
                <w:szCs w:val="20"/>
              </w:rPr>
              <w:t>46,83</w:t>
            </w:r>
          </w:p>
        </w:tc>
        <w:tc>
          <w:tcPr>
            <w:tcW w:w="623" w:type="pct"/>
            <w:vAlign w:val="center"/>
          </w:tcPr>
          <w:p w:rsidR="0066727E" w:rsidRPr="00942605" w:rsidRDefault="0066727E" w:rsidP="00AF212B">
            <w:pPr>
              <w:ind w:firstLine="5"/>
              <w:jc w:val="center"/>
              <w:rPr>
                <w:sz w:val="20"/>
                <w:szCs w:val="20"/>
              </w:rPr>
            </w:pPr>
            <w:r w:rsidRPr="00942605">
              <w:rPr>
                <w:sz w:val="20"/>
                <w:szCs w:val="20"/>
              </w:rPr>
              <w:t>46,93</w:t>
            </w:r>
          </w:p>
        </w:tc>
        <w:tc>
          <w:tcPr>
            <w:tcW w:w="623" w:type="pct"/>
            <w:vAlign w:val="center"/>
          </w:tcPr>
          <w:p w:rsidR="0066727E" w:rsidRPr="00942605" w:rsidRDefault="0066727E" w:rsidP="00AF212B">
            <w:pPr>
              <w:ind w:firstLine="5"/>
              <w:jc w:val="center"/>
              <w:rPr>
                <w:sz w:val="20"/>
                <w:szCs w:val="20"/>
              </w:rPr>
            </w:pPr>
            <w:r w:rsidRPr="00942605">
              <w:rPr>
                <w:sz w:val="20"/>
                <w:szCs w:val="20"/>
              </w:rPr>
              <w:t>47,03</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Объем потребления теплоносителя, м</w:t>
            </w:r>
            <w:r w:rsidRPr="00942605">
              <w:rPr>
                <w:sz w:val="20"/>
                <w:szCs w:val="20"/>
                <w:vertAlign w:val="superscript"/>
              </w:rPr>
              <w:t>3</w:t>
            </w:r>
            <w:r w:rsidRPr="00942605">
              <w:rPr>
                <w:sz w:val="20"/>
                <w:szCs w:val="20"/>
              </w:rPr>
              <w:t>/ч</w:t>
            </w:r>
          </w:p>
        </w:tc>
        <w:tc>
          <w:tcPr>
            <w:tcW w:w="634"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Потребление теплоносителя на подпитку, м</w:t>
            </w:r>
            <w:r w:rsidRPr="00942605">
              <w:rPr>
                <w:sz w:val="20"/>
                <w:szCs w:val="20"/>
                <w:vertAlign w:val="superscript"/>
              </w:rPr>
              <w:t>3</w:t>
            </w:r>
            <w:r w:rsidRPr="00942605">
              <w:rPr>
                <w:sz w:val="20"/>
                <w:szCs w:val="20"/>
              </w:rPr>
              <w:t>/ч</w:t>
            </w:r>
          </w:p>
        </w:tc>
        <w:tc>
          <w:tcPr>
            <w:tcW w:w="634"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r>
      <w:tr w:rsidR="0066727E" w:rsidRPr="00942605" w:rsidTr="003C492E">
        <w:tc>
          <w:tcPr>
            <w:tcW w:w="1252" w:type="pct"/>
            <w:vAlign w:val="center"/>
          </w:tcPr>
          <w:p w:rsidR="0066727E" w:rsidRPr="00942605" w:rsidRDefault="0066727E" w:rsidP="00AF212B">
            <w:pPr>
              <w:jc w:val="center"/>
              <w:rPr>
                <w:sz w:val="20"/>
                <w:szCs w:val="20"/>
                <w:vertAlign w:val="superscript"/>
              </w:rPr>
            </w:pPr>
            <w:r w:rsidRPr="00942605">
              <w:rPr>
                <w:sz w:val="20"/>
                <w:szCs w:val="20"/>
              </w:rPr>
              <w:t>Объем тепловых сетей, м</w:t>
            </w:r>
            <w:r w:rsidRPr="00942605">
              <w:rPr>
                <w:sz w:val="20"/>
                <w:szCs w:val="20"/>
                <w:vertAlign w:val="superscript"/>
              </w:rPr>
              <w:t>3</w:t>
            </w:r>
          </w:p>
        </w:tc>
        <w:tc>
          <w:tcPr>
            <w:tcW w:w="634"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r>
    </w:tbl>
    <w:p w:rsidR="006F3299" w:rsidRDefault="006F3299" w:rsidP="00267BAD">
      <w:pPr>
        <w:ind w:firstLine="709"/>
        <w:jc w:val="both"/>
      </w:pPr>
    </w:p>
    <w:p w:rsidR="00AF212B" w:rsidRDefault="00AF212B" w:rsidP="00267BAD">
      <w:pPr>
        <w:ind w:firstLine="709"/>
        <w:jc w:val="both"/>
      </w:pPr>
      <w:r w:rsidRPr="00EA66F4">
        <w:t xml:space="preserve">Анализируя таблицу можно сделать вывод о том, что при </w:t>
      </w:r>
      <w:r w:rsidR="003C492E">
        <w:t xml:space="preserve">замене </w:t>
      </w:r>
      <w:r w:rsidR="007F7325">
        <w:t>трубопроводов с изоляцией из мин. ваты на трубы с ППУ изоляцией</w:t>
      </w:r>
      <w:r w:rsidR="003C492E">
        <w:t>,</w:t>
      </w:r>
      <w:r w:rsidRPr="00EA66F4">
        <w:t xml:space="preserve"> потери при тран</w:t>
      </w:r>
      <w:r w:rsidR="007F7325">
        <w:t>спортировке теплоносителя снизя</w:t>
      </w:r>
      <w:r w:rsidRPr="00EA66F4">
        <w:t>тся</w:t>
      </w:r>
      <w:r w:rsidR="003C492E">
        <w:t>.</w:t>
      </w:r>
    </w:p>
    <w:p w:rsidR="00070FE7" w:rsidRDefault="00070FE7" w:rsidP="00267BAD">
      <w:pPr>
        <w:ind w:firstLine="709"/>
        <w:jc w:val="both"/>
      </w:pPr>
      <w:r>
        <w:rPr>
          <w:shd w:val="clear" w:color="auto" w:fill="FFFFFF"/>
        </w:rPr>
        <w:t>С учетом сноса ветхого и аварийного жилья присоединенная нагрузка на котельную</w:t>
      </w:r>
      <w:r w:rsidR="00942605">
        <w:rPr>
          <w:shd w:val="clear" w:color="auto" w:fill="FFFFFF"/>
        </w:rPr>
        <w:t>, эксплуатируемую</w:t>
      </w:r>
      <w:r>
        <w:rPr>
          <w:shd w:val="clear" w:color="auto" w:fill="FFFFFF"/>
        </w:rPr>
        <w:t xml:space="preserve"> ООО «</w:t>
      </w:r>
      <w:proofErr w:type="spellStart"/>
      <w:r>
        <w:rPr>
          <w:shd w:val="clear" w:color="auto" w:fill="FFFFFF"/>
        </w:rPr>
        <w:t>КОНиС</w:t>
      </w:r>
      <w:proofErr w:type="spellEnd"/>
      <w:r>
        <w:rPr>
          <w:shd w:val="clear" w:color="auto" w:fill="FFFFFF"/>
        </w:rPr>
        <w:t>» изменится незначительно</w:t>
      </w:r>
    </w:p>
    <w:p w:rsidR="00267BAD" w:rsidRPr="003110B1" w:rsidRDefault="00267BAD" w:rsidP="003110B1">
      <w:pPr>
        <w:ind w:firstLine="709"/>
        <w:jc w:val="both"/>
        <w:rPr>
          <w:b/>
        </w:rPr>
      </w:pPr>
    </w:p>
    <w:p w:rsidR="00F31C4B" w:rsidRPr="003110B1" w:rsidRDefault="00193F40" w:rsidP="003110B1">
      <w:pPr>
        <w:pStyle w:val="3"/>
        <w:spacing w:before="0" w:after="0"/>
        <w:ind w:firstLine="709"/>
        <w:jc w:val="both"/>
        <w:rPr>
          <w:rFonts w:ascii="Times New Roman" w:hAnsi="Times New Roman" w:cs="Times New Roman"/>
          <w:sz w:val="24"/>
          <w:szCs w:val="24"/>
        </w:rPr>
      </w:pPr>
      <w:bookmarkStart w:id="38" w:name="_Toc474145851"/>
      <w:bookmarkStart w:id="39" w:name="_Toc500330686"/>
      <w:r w:rsidRPr="003110B1">
        <w:rPr>
          <w:rFonts w:ascii="Times New Roman" w:hAnsi="Times New Roman" w:cs="Times New Roman"/>
          <w:sz w:val="24"/>
          <w:szCs w:val="24"/>
        </w:rPr>
        <w:t xml:space="preserve">2.4.1 </w:t>
      </w:r>
      <w:r w:rsidR="008723BD" w:rsidRPr="003110B1">
        <w:rPr>
          <w:rFonts w:ascii="Times New Roman" w:hAnsi="Times New Roman" w:cs="Times New Roman"/>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38"/>
      <w:bookmarkEnd w:id="39"/>
    </w:p>
    <w:p w:rsidR="009D491A" w:rsidRDefault="009D491A" w:rsidP="00267BAD">
      <w:pPr>
        <w:pStyle w:val="aff1"/>
        <w:spacing w:before="0" w:beforeAutospacing="0" w:after="0" w:afterAutospacing="0"/>
        <w:ind w:firstLine="709"/>
        <w:jc w:val="both"/>
        <w:rPr>
          <w:b/>
        </w:rPr>
      </w:pPr>
    </w:p>
    <w:p w:rsidR="00AF212B" w:rsidRDefault="00AF212B" w:rsidP="00A121E3">
      <w:pPr>
        <w:pStyle w:val="af8"/>
        <w:spacing w:after="0" w:line="240" w:lineRule="auto"/>
        <w:ind w:left="0" w:firstLine="709"/>
        <w:rPr>
          <w:sz w:val="24"/>
          <w:szCs w:val="24"/>
        </w:rPr>
      </w:pPr>
      <w:r w:rsidRPr="008B24F4">
        <w:rPr>
          <w:sz w:val="24"/>
          <w:szCs w:val="24"/>
        </w:rPr>
        <w:t>Параметры установленной тепловой мощности оборудования источников тепловой энергии представлены в таблице ниже:</w:t>
      </w:r>
    </w:p>
    <w:p w:rsidR="009D491A" w:rsidRDefault="009D491A" w:rsidP="00A121E3">
      <w:pPr>
        <w:pStyle w:val="af8"/>
        <w:spacing w:after="0" w:line="240" w:lineRule="auto"/>
        <w:ind w:left="0" w:firstLine="709"/>
        <w:rPr>
          <w:sz w:val="24"/>
          <w:szCs w:val="24"/>
        </w:rPr>
      </w:pPr>
    </w:p>
    <w:p w:rsidR="00070606" w:rsidRDefault="00070606" w:rsidP="00070606">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7</w:t>
      </w:r>
      <w:r w:rsidR="00466E38">
        <w:rPr>
          <w:noProof/>
        </w:rPr>
        <w:fldChar w:fldCharType="end"/>
      </w:r>
      <w:r>
        <w:t xml:space="preserve"> Параметры установленной мощности оборудования котельной</w:t>
      </w:r>
    </w:p>
    <w:tbl>
      <w:tblPr>
        <w:tblStyle w:val="af7"/>
        <w:tblW w:w="0" w:type="auto"/>
        <w:tblLook w:val="04A0"/>
      </w:tblPr>
      <w:tblGrid>
        <w:gridCol w:w="1209"/>
        <w:gridCol w:w="5156"/>
        <w:gridCol w:w="3206"/>
      </w:tblGrid>
      <w:tr w:rsidR="00070606" w:rsidRPr="00942605" w:rsidTr="00D04B80">
        <w:trPr>
          <w:tblHeader/>
        </w:trPr>
        <w:tc>
          <w:tcPr>
            <w:tcW w:w="1242" w:type="dxa"/>
            <w:vAlign w:val="center"/>
          </w:tcPr>
          <w:p w:rsidR="00070606" w:rsidRPr="00942605" w:rsidRDefault="00070606" w:rsidP="00D04B80">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5327" w:type="dxa"/>
            <w:vAlign w:val="center"/>
          </w:tcPr>
          <w:p w:rsidR="00070606" w:rsidRPr="00942605" w:rsidRDefault="00070606" w:rsidP="00D04B80">
            <w:pPr>
              <w:jc w:val="center"/>
              <w:rPr>
                <w:sz w:val="20"/>
                <w:szCs w:val="20"/>
              </w:rPr>
            </w:pPr>
            <w:r w:rsidRPr="00942605">
              <w:rPr>
                <w:sz w:val="20"/>
                <w:szCs w:val="20"/>
              </w:rPr>
              <w:t>Наименование источника</w:t>
            </w:r>
          </w:p>
        </w:tc>
        <w:tc>
          <w:tcPr>
            <w:tcW w:w="3285" w:type="dxa"/>
            <w:vAlign w:val="center"/>
          </w:tcPr>
          <w:p w:rsidR="00070606" w:rsidRPr="00942605" w:rsidRDefault="00070606" w:rsidP="00D04B80">
            <w:pPr>
              <w:jc w:val="center"/>
              <w:rPr>
                <w:sz w:val="20"/>
                <w:szCs w:val="20"/>
              </w:rPr>
            </w:pPr>
            <w:r w:rsidRPr="00942605">
              <w:rPr>
                <w:sz w:val="20"/>
                <w:szCs w:val="20"/>
              </w:rPr>
              <w:t>Установленная мощность, Гкал/</w:t>
            </w:r>
            <w:proofErr w:type="gramStart"/>
            <w:r w:rsidRPr="00942605">
              <w:rPr>
                <w:sz w:val="20"/>
                <w:szCs w:val="20"/>
              </w:rPr>
              <w:t>ч</w:t>
            </w:r>
            <w:proofErr w:type="gramEnd"/>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1</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2</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3</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4</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5</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6</w:t>
            </w:r>
          </w:p>
        </w:tc>
        <w:tc>
          <w:tcPr>
            <w:tcW w:w="5327" w:type="dxa"/>
            <w:vAlign w:val="center"/>
          </w:tcPr>
          <w:p w:rsidR="00070606" w:rsidRPr="00942605" w:rsidRDefault="00070606" w:rsidP="00D04B80">
            <w:pPr>
              <w:tabs>
                <w:tab w:val="left" w:pos="1440"/>
              </w:tabs>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7</w:t>
            </w:r>
          </w:p>
        </w:tc>
        <w:tc>
          <w:tcPr>
            <w:tcW w:w="5327" w:type="dxa"/>
            <w:vAlign w:val="center"/>
          </w:tcPr>
          <w:p w:rsidR="00070606" w:rsidRPr="00942605" w:rsidRDefault="00070606" w:rsidP="00D04B80">
            <w:pPr>
              <w:tabs>
                <w:tab w:val="left" w:pos="1440"/>
              </w:tabs>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bl>
    <w:p w:rsidR="00AF212B" w:rsidRDefault="00AF212B" w:rsidP="00A22E1E">
      <w:pPr>
        <w:pStyle w:val="aff1"/>
        <w:spacing w:before="0" w:beforeAutospacing="0" w:after="0" w:afterAutospacing="0" w:line="276" w:lineRule="auto"/>
        <w:ind w:left="709"/>
        <w:jc w:val="both"/>
        <w:rPr>
          <w:b/>
        </w:rPr>
      </w:pPr>
    </w:p>
    <w:p w:rsidR="001E6FDC" w:rsidRPr="003110B1" w:rsidRDefault="00193F40" w:rsidP="003110B1">
      <w:pPr>
        <w:pStyle w:val="3"/>
        <w:spacing w:before="0" w:after="0"/>
        <w:ind w:firstLine="709"/>
        <w:jc w:val="both"/>
        <w:rPr>
          <w:rFonts w:ascii="Times New Roman" w:hAnsi="Times New Roman" w:cs="Times New Roman"/>
          <w:sz w:val="24"/>
          <w:szCs w:val="24"/>
        </w:rPr>
      </w:pPr>
      <w:bookmarkStart w:id="40" w:name="_Toc474145852"/>
      <w:bookmarkStart w:id="41" w:name="_Toc500330687"/>
      <w:r w:rsidRPr="003110B1">
        <w:rPr>
          <w:rFonts w:ascii="Times New Roman" w:hAnsi="Times New Roman" w:cs="Times New Roman"/>
          <w:sz w:val="24"/>
          <w:szCs w:val="24"/>
        </w:rPr>
        <w:t xml:space="preserve">2.4.2 </w:t>
      </w:r>
      <w:r w:rsidR="008723BD" w:rsidRPr="003110B1">
        <w:rPr>
          <w:rFonts w:ascii="Times New Roman" w:hAnsi="Times New Roman" w:cs="Times New Roman"/>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0"/>
      <w:bookmarkEnd w:id="41"/>
    </w:p>
    <w:p w:rsidR="009D491A" w:rsidRDefault="009D491A" w:rsidP="009D491A">
      <w:pPr>
        <w:pStyle w:val="aff1"/>
        <w:spacing w:before="0" w:beforeAutospacing="0" w:after="0" w:afterAutospacing="0"/>
        <w:ind w:left="709"/>
        <w:jc w:val="both"/>
        <w:rPr>
          <w:b/>
        </w:rPr>
      </w:pPr>
    </w:p>
    <w:p w:rsidR="009D491A" w:rsidRDefault="00B57079" w:rsidP="00A121E3">
      <w:pPr>
        <w:ind w:firstLine="709"/>
        <w:jc w:val="both"/>
      </w:pPr>
      <w:r w:rsidRPr="00112E47">
        <w:t xml:space="preserve">Располагаемая мощность котельной составляет 10,66 Гкал/ч. Установленная мощность составляет 12,04 Гкал/час. </w:t>
      </w:r>
    </w:p>
    <w:p w:rsidR="00B57079" w:rsidRDefault="00B57079" w:rsidP="00A121E3">
      <w:pPr>
        <w:ind w:firstLine="709"/>
        <w:jc w:val="both"/>
      </w:pPr>
      <w:r w:rsidRPr="00112E47">
        <w:t xml:space="preserve">На котельной городского поселения </w:t>
      </w:r>
      <w:proofErr w:type="gramStart"/>
      <w:r w:rsidRPr="00112E47">
        <w:t>Межевое</w:t>
      </w:r>
      <w:proofErr w:type="gramEnd"/>
      <w:r w:rsidRPr="00112E47">
        <w:t xml:space="preserve"> располагаемая и установленная мощности не совпадают, в связи с техническим ограничением.</w:t>
      </w:r>
    </w:p>
    <w:p w:rsidR="009D491A" w:rsidRPr="00112E47" w:rsidRDefault="009D491A" w:rsidP="00A121E3">
      <w:pPr>
        <w:ind w:firstLine="709"/>
        <w:jc w:val="both"/>
      </w:pPr>
    </w:p>
    <w:p w:rsidR="00B57079" w:rsidRDefault="00B57079" w:rsidP="00B57079">
      <w:pPr>
        <w:pStyle w:val="a7"/>
        <w:keepNext/>
      </w:pPr>
      <w:r>
        <w:lastRenderedPageBreak/>
        <w:t xml:space="preserve">Таблица </w:t>
      </w:r>
      <w:r w:rsidR="00466E38">
        <w:fldChar w:fldCharType="begin"/>
      </w:r>
      <w:r w:rsidR="00C82ACB">
        <w:instrText xml:space="preserve"> SEQ Таблица \* ARABIC </w:instrText>
      </w:r>
      <w:r w:rsidR="00466E38">
        <w:fldChar w:fldCharType="separate"/>
      </w:r>
      <w:r w:rsidR="00C74F10">
        <w:rPr>
          <w:noProof/>
        </w:rPr>
        <w:t>8</w:t>
      </w:r>
      <w:r w:rsidR="00466E38">
        <w:rPr>
          <w:noProof/>
        </w:rPr>
        <w:fldChar w:fldCharType="end"/>
      </w:r>
      <w:r>
        <w:t xml:space="preserve"> Ограничения установленной мощности оборудования котельной</w:t>
      </w:r>
    </w:p>
    <w:tbl>
      <w:tblPr>
        <w:tblW w:w="9854" w:type="dxa"/>
        <w:tblLayout w:type="fixed"/>
        <w:tblLook w:val="04A0"/>
      </w:tblPr>
      <w:tblGrid>
        <w:gridCol w:w="1809"/>
        <w:gridCol w:w="993"/>
        <w:gridCol w:w="2409"/>
        <w:gridCol w:w="1418"/>
        <w:gridCol w:w="1559"/>
        <w:gridCol w:w="1666"/>
      </w:tblGrid>
      <w:tr w:rsidR="00331C43" w:rsidRPr="00942605" w:rsidTr="00942605">
        <w:trPr>
          <w:trHeight w:val="105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Наименование источника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7F7325">
            <w:pPr>
              <w:jc w:val="center"/>
              <w:rPr>
                <w:rFonts w:eastAsia="Times New Roman"/>
                <w:color w:val="000000"/>
                <w:sz w:val="20"/>
                <w:szCs w:val="20"/>
              </w:rPr>
            </w:pPr>
            <w:r w:rsidRPr="00942605">
              <w:rPr>
                <w:rFonts w:eastAsia="Times New Roman"/>
                <w:color w:val="000000"/>
                <w:sz w:val="20"/>
                <w:szCs w:val="20"/>
              </w:rPr>
              <w:t>Ти</w:t>
            </w:r>
            <w:proofErr w:type="gramStart"/>
            <w:r w:rsidRPr="00942605">
              <w:rPr>
                <w:rFonts w:eastAsia="Times New Roman"/>
                <w:color w:val="000000"/>
                <w:sz w:val="20"/>
                <w:szCs w:val="20"/>
              </w:rPr>
              <w:t>п(</w:t>
            </w:r>
            <w:proofErr w:type="gramEnd"/>
            <w:r w:rsidRPr="00942605">
              <w:rPr>
                <w:rFonts w:eastAsia="Times New Roman"/>
                <w:color w:val="000000"/>
                <w:sz w:val="20"/>
                <w:szCs w:val="20"/>
              </w:rPr>
              <w:t>марка)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7F7325">
            <w:pPr>
              <w:jc w:val="center"/>
              <w:rPr>
                <w:rFonts w:eastAsia="Times New Roman"/>
                <w:color w:val="000000"/>
                <w:sz w:val="20"/>
                <w:szCs w:val="20"/>
              </w:rPr>
            </w:pPr>
            <w:proofErr w:type="spellStart"/>
            <w:r w:rsidRPr="00942605">
              <w:rPr>
                <w:rFonts w:eastAsia="Times New Roman"/>
                <w:color w:val="000000"/>
                <w:sz w:val="20"/>
                <w:szCs w:val="20"/>
              </w:rPr>
              <w:t>Производительность</w:t>
            </w:r>
            <w:proofErr w:type="gramStart"/>
            <w:r w:rsidRPr="00942605">
              <w:rPr>
                <w:rFonts w:eastAsia="Times New Roman"/>
                <w:color w:val="000000"/>
                <w:sz w:val="20"/>
                <w:szCs w:val="20"/>
              </w:rPr>
              <w:t>,Г</w:t>
            </w:r>
            <w:proofErr w:type="gramEnd"/>
            <w:r w:rsidRPr="00942605">
              <w:rPr>
                <w:rFonts w:eastAsia="Times New Roman"/>
                <w:color w:val="000000"/>
                <w:sz w:val="20"/>
                <w:szCs w:val="20"/>
              </w:rPr>
              <w:t>кал</w:t>
            </w:r>
            <w:proofErr w:type="spellEnd"/>
            <w:r w:rsidRPr="00942605">
              <w:rPr>
                <w:rFonts w:eastAsia="Times New Roman"/>
                <w:color w:val="000000"/>
                <w:sz w:val="20"/>
                <w:szCs w:val="20"/>
              </w:rPr>
              <w:t>/ч (т/ч)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Количество,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Установленная мощность, Гкал/</w:t>
            </w:r>
            <w:proofErr w:type="gramStart"/>
            <w:r w:rsidRPr="00942605">
              <w:rPr>
                <w:rFonts w:eastAsia="Times New Roman"/>
                <w:color w:val="000000"/>
                <w:sz w:val="20"/>
                <w:szCs w:val="20"/>
              </w:rPr>
              <w:t>ч</w:t>
            </w:r>
            <w:proofErr w:type="gramEnd"/>
            <w:r w:rsidRPr="00942605">
              <w:rPr>
                <w:rFonts w:eastAsia="Times New Roman"/>
                <w:color w:val="000000"/>
                <w:sz w:val="20"/>
                <w:szCs w:val="20"/>
              </w:rPr>
              <w:t xml:space="preserve"> 2016 год</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Располагаемая мощность,  Гкал/</w:t>
            </w:r>
            <w:proofErr w:type="gramStart"/>
            <w:r w:rsidRPr="00942605">
              <w:rPr>
                <w:rFonts w:eastAsia="Times New Roman"/>
                <w:color w:val="000000"/>
                <w:sz w:val="20"/>
                <w:szCs w:val="20"/>
              </w:rPr>
              <w:t>ч</w:t>
            </w:r>
            <w:proofErr w:type="gramEnd"/>
            <w:r w:rsidRPr="00942605">
              <w:rPr>
                <w:rFonts w:eastAsia="Times New Roman"/>
                <w:color w:val="000000"/>
                <w:sz w:val="20"/>
                <w:szCs w:val="20"/>
              </w:rPr>
              <w:t xml:space="preserve"> 2016 год</w:t>
            </w:r>
          </w:p>
        </w:tc>
      </w:tr>
      <w:tr w:rsidR="00331C43" w:rsidRPr="00942605" w:rsidTr="00942605">
        <w:trPr>
          <w:trHeight w:val="685"/>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Водогрейный котел</w:t>
            </w:r>
          </w:p>
        </w:tc>
        <w:tc>
          <w:tcPr>
            <w:tcW w:w="993"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proofErr w:type="spellStart"/>
            <w:r w:rsidRPr="00942605">
              <w:rPr>
                <w:rFonts w:eastAsia="Times New Roman"/>
                <w:bCs/>
                <w:color w:val="000000"/>
                <w:sz w:val="20"/>
                <w:szCs w:val="20"/>
              </w:rPr>
              <w:t>КСВа</w:t>
            </w:r>
            <w:proofErr w:type="spellEnd"/>
            <w:r w:rsidRPr="00942605">
              <w:rPr>
                <w:rFonts w:eastAsia="Times New Roman"/>
                <w:bCs/>
                <w:color w:val="000000"/>
                <w:sz w:val="20"/>
                <w:szCs w:val="20"/>
              </w:rPr>
              <w:t xml:space="preserve"> – 2,0</w:t>
            </w:r>
          </w:p>
        </w:tc>
        <w:tc>
          <w:tcPr>
            <w:tcW w:w="2409"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1,72</w:t>
            </w:r>
          </w:p>
        </w:tc>
        <w:tc>
          <w:tcPr>
            <w:tcW w:w="1418"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12,04</w:t>
            </w:r>
          </w:p>
        </w:tc>
        <w:tc>
          <w:tcPr>
            <w:tcW w:w="1666" w:type="dxa"/>
            <w:tcBorders>
              <w:top w:val="nil"/>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10,66</w:t>
            </w:r>
          </w:p>
        </w:tc>
      </w:tr>
    </w:tbl>
    <w:p w:rsidR="00B57079" w:rsidRDefault="00B57079" w:rsidP="00A22E1E">
      <w:pPr>
        <w:pStyle w:val="aff1"/>
        <w:spacing w:before="0" w:beforeAutospacing="0" w:after="0" w:afterAutospacing="0" w:line="276" w:lineRule="auto"/>
        <w:ind w:left="709"/>
        <w:jc w:val="both"/>
        <w:rPr>
          <w:b/>
        </w:rPr>
      </w:pPr>
    </w:p>
    <w:p w:rsidR="00B57079" w:rsidRPr="003110B1" w:rsidRDefault="00193F40" w:rsidP="003110B1">
      <w:pPr>
        <w:pStyle w:val="3"/>
        <w:spacing w:before="0" w:after="0"/>
        <w:ind w:firstLine="709"/>
        <w:jc w:val="both"/>
        <w:rPr>
          <w:rFonts w:ascii="Times New Roman" w:hAnsi="Times New Roman" w:cs="Times New Roman"/>
          <w:sz w:val="24"/>
          <w:szCs w:val="24"/>
        </w:rPr>
      </w:pPr>
      <w:bookmarkStart w:id="42" w:name="_Toc500330688"/>
      <w:r w:rsidRPr="003110B1">
        <w:rPr>
          <w:rFonts w:ascii="Times New Roman" w:hAnsi="Times New Roman" w:cs="Times New Roman"/>
          <w:sz w:val="24"/>
          <w:szCs w:val="24"/>
        </w:rPr>
        <w:t xml:space="preserve">2.4.3 </w:t>
      </w:r>
      <w:r w:rsidR="00B57079" w:rsidRPr="003110B1">
        <w:rPr>
          <w:rFonts w:ascii="Times New Roman" w:hAnsi="Times New Roman" w:cs="Times New Roman"/>
          <w:sz w:val="24"/>
          <w:szCs w:val="24"/>
        </w:rPr>
        <w:t>Существующие и перспективные затраты тепловой мощности на собственные и хозяйственные нужды источников тепловой энергии</w:t>
      </w:r>
      <w:bookmarkEnd w:id="42"/>
    </w:p>
    <w:p w:rsidR="00267BAD" w:rsidRDefault="00267BAD" w:rsidP="00C548EC">
      <w:pPr>
        <w:pStyle w:val="aff1"/>
        <w:spacing w:before="0" w:beforeAutospacing="0" w:after="0" w:afterAutospacing="0"/>
        <w:ind w:left="709"/>
        <w:jc w:val="both"/>
        <w:rPr>
          <w:b/>
        </w:rPr>
      </w:pPr>
    </w:p>
    <w:p w:rsidR="00B57079" w:rsidRPr="00112E47" w:rsidRDefault="00B57079" w:rsidP="00A121E3">
      <w:pPr>
        <w:autoSpaceDE w:val="0"/>
        <w:autoSpaceDN w:val="0"/>
        <w:adjustRightInd w:val="0"/>
        <w:ind w:firstLine="709"/>
        <w:jc w:val="both"/>
        <w:rPr>
          <w:color w:val="000000"/>
        </w:rPr>
      </w:pPr>
      <w:r w:rsidRPr="00112E47">
        <w:rPr>
          <w:color w:val="000000"/>
        </w:rPr>
        <w:t xml:space="preserve">Согласно Постановлению Правительства РФ от 22.02.2012 №154 «О требованиях к схемам теплоснабжения и порядку и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B57079" w:rsidRDefault="00B57079" w:rsidP="00C548EC">
      <w:pPr>
        <w:pStyle w:val="aff1"/>
        <w:spacing w:before="0" w:beforeAutospacing="0" w:after="0" w:afterAutospacing="0"/>
        <w:ind w:firstLine="709"/>
        <w:jc w:val="both"/>
      </w:pPr>
      <w:r>
        <w:t>Потребление тепловой энергии на собственные нужды</w:t>
      </w:r>
      <w:r w:rsidR="009D491A">
        <w:t xml:space="preserve"> котельной</w:t>
      </w:r>
      <w:r w:rsidR="00942605">
        <w:t>, эксплуатируемой</w:t>
      </w:r>
      <w:r w:rsidR="009D491A">
        <w:t xml:space="preserve"> ООО «</w:t>
      </w:r>
      <w:proofErr w:type="spellStart"/>
      <w:r w:rsidR="009D491A">
        <w:t>КОНиС</w:t>
      </w:r>
      <w:proofErr w:type="spellEnd"/>
      <w:r w:rsidR="009D491A">
        <w:t>»</w:t>
      </w:r>
      <w:r>
        <w:t xml:space="preserve"> представлено в таблице ниже.</w:t>
      </w:r>
    </w:p>
    <w:p w:rsidR="00267BAD" w:rsidRDefault="00267BAD" w:rsidP="00A121E3">
      <w:pPr>
        <w:pStyle w:val="aff1"/>
        <w:spacing w:before="0" w:beforeAutospacing="0" w:after="0" w:afterAutospacing="0"/>
        <w:ind w:left="709"/>
        <w:jc w:val="both"/>
      </w:pPr>
    </w:p>
    <w:p w:rsidR="00B57079" w:rsidRDefault="00B57079" w:rsidP="00B57079">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9</w:t>
      </w:r>
      <w:r w:rsidR="00466E38">
        <w:rPr>
          <w:noProof/>
        </w:rPr>
        <w:fldChar w:fldCharType="end"/>
      </w:r>
      <w:r>
        <w:t xml:space="preserve"> Потребление на собственные нужды</w:t>
      </w:r>
    </w:p>
    <w:tbl>
      <w:tblPr>
        <w:tblStyle w:val="af7"/>
        <w:tblW w:w="5000" w:type="pct"/>
        <w:tblLook w:val="04A0"/>
      </w:tblPr>
      <w:tblGrid>
        <w:gridCol w:w="676"/>
        <w:gridCol w:w="1843"/>
        <w:gridCol w:w="992"/>
        <w:gridCol w:w="934"/>
        <w:gridCol w:w="884"/>
        <w:gridCol w:w="884"/>
        <w:gridCol w:w="871"/>
        <w:gridCol w:w="856"/>
        <w:gridCol w:w="856"/>
        <w:gridCol w:w="775"/>
      </w:tblGrid>
      <w:tr w:rsidR="00160377" w:rsidRPr="00942605" w:rsidTr="00522443">
        <w:trPr>
          <w:trHeight w:val="828"/>
          <w:tblHeader/>
        </w:trPr>
        <w:tc>
          <w:tcPr>
            <w:tcW w:w="353" w:type="pct"/>
            <w:vAlign w:val="center"/>
          </w:tcPr>
          <w:p w:rsidR="00160377" w:rsidRPr="00942605" w:rsidRDefault="00160377" w:rsidP="00331C43">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963" w:type="pct"/>
            <w:vAlign w:val="center"/>
          </w:tcPr>
          <w:p w:rsidR="00160377" w:rsidRPr="00942605" w:rsidRDefault="00160377" w:rsidP="00331C43">
            <w:pPr>
              <w:jc w:val="center"/>
              <w:rPr>
                <w:sz w:val="20"/>
              </w:rPr>
            </w:pPr>
            <w:r w:rsidRPr="00942605">
              <w:rPr>
                <w:sz w:val="20"/>
              </w:rPr>
              <w:t>Вид тепловой мощности</w:t>
            </w:r>
          </w:p>
        </w:tc>
        <w:tc>
          <w:tcPr>
            <w:tcW w:w="518" w:type="pct"/>
            <w:vAlign w:val="center"/>
          </w:tcPr>
          <w:p w:rsidR="00160377" w:rsidRPr="00942605" w:rsidRDefault="002C02E4" w:rsidP="00331C43">
            <w:pPr>
              <w:jc w:val="center"/>
              <w:rPr>
                <w:sz w:val="20"/>
              </w:rPr>
            </w:pPr>
            <w:proofErr w:type="spellStart"/>
            <w:r w:rsidRPr="00942605">
              <w:rPr>
                <w:sz w:val="20"/>
              </w:rPr>
              <w:t>Ед</w:t>
            </w:r>
            <w:proofErr w:type="gramStart"/>
            <w:r w:rsidRPr="00942605">
              <w:rPr>
                <w:sz w:val="20"/>
              </w:rPr>
              <w:t>.и</w:t>
            </w:r>
            <w:proofErr w:type="gramEnd"/>
            <w:r w:rsidRPr="00942605">
              <w:rPr>
                <w:sz w:val="20"/>
              </w:rPr>
              <w:t>зм</w:t>
            </w:r>
            <w:proofErr w:type="spellEnd"/>
            <w:r w:rsidRPr="00942605">
              <w:rPr>
                <w:sz w:val="20"/>
              </w:rPr>
              <w:t>.</w:t>
            </w:r>
          </w:p>
        </w:tc>
        <w:tc>
          <w:tcPr>
            <w:tcW w:w="488" w:type="pct"/>
            <w:vAlign w:val="center"/>
          </w:tcPr>
          <w:p w:rsidR="00160377" w:rsidRPr="00942605" w:rsidRDefault="00160377" w:rsidP="00331C43">
            <w:pPr>
              <w:jc w:val="center"/>
              <w:rPr>
                <w:sz w:val="20"/>
              </w:rPr>
            </w:pPr>
            <w:r w:rsidRPr="00942605">
              <w:rPr>
                <w:sz w:val="20"/>
              </w:rPr>
              <w:t>2016 г.</w:t>
            </w:r>
          </w:p>
        </w:tc>
        <w:tc>
          <w:tcPr>
            <w:tcW w:w="462" w:type="pct"/>
            <w:vAlign w:val="center"/>
          </w:tcPr>
          <w:p w:rsidR="00160377" w:rsidRPr="00942605" w:rsidRDefault="00160377" w:rsidP="00331C43">
            <w:pPr>
              <w:jc w:val="center"/>
              <w:rPr>
                <w:sz w:val="20"/>
              </w:rPr>
            </w:pPr>
            <w:r w:rsidRPr="00942605">
              <w:rPr>
                <w:sz w:val="20"/>
              </w:rPr>
              <w:t>2017г.</w:t>
            </w:r>
          </w:p>
        </w:tc>
        <w:tc>
          <w:tcPr>
            <w:tcW w:w="462" w:type="pct"/>
            <w:vAlign w:val="center"/>
          </w:tcPr>
          <w:p w:rsidR="00160377" w:rsidRPr="00942605" w:rsidRDefault="00160377" w:rsidP="00331C43">
            <w:pPr>
              <w:jc w:val="center"/>
              <w:rPr>
                <w:sz w:val="20"/>
              </w:rPr>
            </w:pPr>
            <w:r w:rsidRPr="00942605">
              <w:rPr>
                <w:sz w:val="20"/>
              </w:rPr>
              <w:t>2018г.</w:t>
            </w:r>
          </w:p>
        </w:tc>
        <w:tc>
          <w:tcPr>
            <w:tcW w:w="455" w:type="pct"/>
            <w:vAlign w:val="center"/>
          </w:tcPr>
          <w:p w:rsidR="00160377" w:rsidRPr="00942605" w:rsidRDefault="00160377" w:rsidP="00331C43">
            <w:pPr>
              <w:jc w:val="center"/>
              <w:rPr>
                <w:sz w:val="20"/>
              </w:rPr>
            </w:pPr>
            <w:r w:rsidRPr="00942605">
              <w:rPr>
                <w:sz w:val="20"/>
              </w:rPr>
              <w:t>2019г.</w:t>
            </w:r>
          </w:p>
        </w:tc>
        <w:tc>
          <w:tcPr>
            <w:tcW w:w="447" w:type="pct"/>
            <w:vAlign w:val="center"/>
          </w:tcPr>
          <w:p w:rsidR="00160377" w:rsidRPr="00942605" w:rsidRDefault="00160377" w:rsidP="00331C43">
            <w:pPr>
              <w:jc w:val="center"/>
              <w:rPr>
                <w:sz w:val="20"/>
              </w:rPr>
            </w:pPr>
            <w:r w:rsidRPr="00942605">
              <w:rPr>
                <w:sz w:val="20"/>
              </w:rPr>
              <w:t>2020г.</w:t>
            </w:r>
          </w:p>
        </w:tc>
        <w:tc>
          <w:tcPr>
            <w:tcW w:w="447" w:type="pct"/>
            <w:vAlign w:val="center"/>
          </w:tcPr>
          <w:p w:rsidR="00160377" w:rsidRPr="00942605" w:rsidRDefault="00160377" w:rsidP="00331C43">
            <w:pPr>
              <w:jc w:val="center"/>
              <w:rPr>
                <w:sz w:val="20"/>
              </w:rPr>
            </w:pPr>
            <w:r w:rsidRPr="00942605">
              <w:rPr>
                <w:sz w:val="20"/>
              </w:rPr>
              <w:t>2021г.</w:t>
            </w:r>
          </w:p>
        </w:tc>
        <w:tc>
          <w:tcPr>
            <w:tcW w:w="405" w:type="pct"/>
            <w:vAlign w:val="center"/>
          </w:tcPr>
          <w:p w:rsidR="00160377" w:rsidRPr="00942605" w:rsidRDefault="00160377" w:rsidP="00331C43">
            <w:pPr>
              <w:jc w:val="center"/>
              <w:rPr>
                <w:sz w:val="20"/>
              </w:rPr>
            </w:pPr>
            <w:r w:rsidRPr="00942605">
              <w:rPr>
                <w:sz w:val="20"/>
              </w:rPr>
              <w:t>2022-2027</w:t>
            </w:r>
          </w:p>
        </w:tc>
      </w:tr>
      <w:tr w:rsidR="00331C43" w:rsidRPr="00942605" w:rsidTr="00522443">
        <w:trPr>
          <w:trHeight w:val="430"/>
        </w:trPr>
        <w:tc>
          <w:tcPr>
            <w:tcW w:w="5000" w:type="pct"/>
            <w:gridSpan w:val="10"/>
            <w:vAlign w:val="center"/>
          </w:tcPr>
          <w:p w:rsidR="00331C43" w:rsidRPr="00942605" w:rsidRDefault="00331C43" w:rsidP="00331C43">
            <w:pPr>
              <w:jc w:val="center"/>
              <w:rPr>
                <w:sz w:val="20"/>
              </w:rPr>
            </w:pPr>
            <w:r w:rsidRPr="00942605">
              <w:rPr>
                <w:sz w:val="20"/>
              </w:rPr>
              <w:t>Котельная Межевого городского поселения</w:t>
            </w:r>
          </w:p>
        </w:tc>
      </w:tr>
      <w:tr w:rsidR="00160377" w:rsidRPr="00942605" w:rsidTr="00522443">
        <w:trPr>
          <w:trHeight w:val="701"/>
        </w:trPr>
        <w:tc>
          <w:tcPr>
            <w:tcW w:w="353" w:type="pct"/>
            <w:vAlign w:val="center"/>
          </w:tcPr>
          <w:p w:rsidR="00160377" w:rsidRPr="00942605" w:rsidRDefault="00160377" w:rsidP="00331C43">
            <w:pPr>
              <w:jc w:val="center"/>
              <w:rPr>
                <w:sz w:val="20"/>
              </w:rPr>
            </w:pPr>
            <w:r w:rsidRPr="00942605">
              <w:rPr>
                <w:sz w:val="20"/>
              </w:rPr>
              <w:t>1</w:t>
            </w:r>
          </w:p>
        </w:tc>
        <w:tc>
          <w:tcPr>
            <w:tcW w:w="963" w:type="pct"/>
            <w:vAlign w:val="center"/>
          </w:tcPr>
          <w:p w:rsidR="00160377" w:rsidRPr="00942605" w:rsidRDefault="00160377" w:rsidP="00331C43">
            <w:pPr>
              <w:jc w:val="center"/>
              <w:rPr>
                <w:sz w:val="20"/>
              </w:rPr>
            </w:pPr>
            <w:r w:rsidRPr="00942605">
              <w:rPr>
                <w:sz w:val="20"/>
              </w:rPr>
              <w:t>Тепловая мощность на собственные и хозяйственные нужды</w:t>
            </w:r>
          </w:p>
        </w:tc>
        <w:tc>
          <w:tcPr>
            <w:tcW w:w="518" w:type="pct"/>
            <w:vAlign w:val="center"/>
          </w:tcPr>
          <w:p w:rsidR="00160377" w:rsidRPr="00942605" w:rsidRDefault="00160377" w:rsidP="00331C43">
            <w:pPr>
              <w:jc w:val="center"/>
              <w:rPr>
                <w:sz w:val="20"/>
              </w:rPr>
            </w:pPr>
            <w:r w:rsidRPr="00942605">
              <w:rPr>
                <w:sz w:val="20"/>
              </w:rPr>
              <w:t>Гкал/час</w:t>
            </w:r>
          </w:p>
        </w:tc>
        <w:tc>
          <w:tcPr>
            <w:tcW w:w="488" w:type="pct"/>
            <w:vAlign w:val="center"/>
          </w:tcPr>
          <w:p w:rsidR="00160377" w:rsidRPr="00942605" w:rsidRDefault="00160377" w:rsidP="00331C43">
            <w:pPr>
              <w:jc w:val="center"/>
              <w:rPr>
                <w:sz w:val="20"/>
              </w:rPr>
            </w:pPr>
            <w:r w:rsidRPr="00942605">
              <w:rPr>
                <w:sz w:val="20"/>
              </w:rPr>
              <w:t>0,2</w:t>
            </w:r>
          </w:p>
        </w:tc>
        <w:tc>
          <w:tcPr>
            <w:tcW w:w="462" w:type="pct"/>
            <w:vAlign w:val="center"/>
          </w:tcPr>
          <w:p w:rsidR="00160377" w:rsidRPr="00942605" w:rsidRDefault="00160377" w:rsidP="00331C43">
            <w:pPr>
              <w:jc w:val="center"/>
              <w:rPr>
                <w:sz w:val="20"/>
              </w:rPr>
            </w:pPr>
            <w:r w:rsidRPr="00942605">
              <w:rPr>
                <w:sz w:val="20"/>
              </w:rPr>
              <w:t>0,2</w:t>
            </w:r>
          </w:p>
        </w:tc>
        <w:tc>
          <w:tcPr>
            <w:tcW w:w="462" w:type="pct"/>
            <w:vAlign w:val="center"/>
          </w:tcPr>
          <w:p w:rsidR="00160377" w:rsidRPr="00942605" w:rsidRDefault="00160377" w:rsidP="00331C43">
            <w:pPr>
              <w:jc w:val="center"/>
              <w:rPr>
                <w:sz w:val="20"/>
              </w:rPr>
            </w:pPr>
            <w:r w:rsidRPr="00942605">
              <w:rPr>
                <w:sz w:val="20"/>
              </w:rPr>
              <w:t>0,2</w:t>
            </w:r>
          </w:p>
        </w:tc>
        <w:tc>
          <w:tcPr>
            <w:tcW w:w="455" w:type="pct"/>
            <w:vAlign w:val="center"/>
          </w:tcPr>
          <w:p w:rsidR="00160377" w:rsidRPr="00942605" w:rsidRDefault="00331C43" w:rsidP="00331C43">
            <w:pPr>
              <w:jc w:val="center"/>
              <w:rPr>
                <w:sz w:val="20"/>
              </w:rPr>
            </w:pPr>
            <w:r w:rsidRPr="00942605">
              <w:rPr>
                <w:sz w:val="20"/>
              </w:rPr>
              <w:t>0,2</w:t>
            </w:r>
          </w:p>
        </w:tc>
        <w:tc>
          <w:tcPr>
            <w:tcW w:w="447" w:type="pct"/>
            <w:vAlign w:val="center"/>
          </w:tcPr>
          <w:p w:rsidR="00160377" w:rsidRPr="00942605" w:rsidRDefault="00331C43" w:rsidP="00331C43">
            <w:pPr>
              <w:jc w:val="center"/>
              <w:rPr>
                <w:sz w:val="20"/>
              </w:rPr>
            </w:pPr>
            <w:r w:rsidRPr="00942605">
              <w:rPr>
                <w:sz w:val="20"/>
              </w:rPr>
              <w:t>0,2</w:t>
            </w:r>
          </w:p>
        </w:tc>
        <w:tc>
          <w:tcPr>
            <w:tcW w:w="447" w:type="pct"/>
            <w:vAlign w:val="center"/>
          </w:tcPr>
          <w:p w:rsidR="00160377" w:rsidRPr="00942605" w:rsidRDefault="00331C43" w:rsidP="00331C43">
            <w:pPr>
              <w:jc w:val="center"/>
              <w:rPr>
                <w:sz w:val="20"/>
              </w:rPr>
            </w:pPr>
            <w:r w:rsidRPr="00942605">
              <w:rPr>
                <w:sz w:val="20"/>
              </w:rPr>
              <w:t>0,2</w:t>
            </w:r>
          </w:p>
        </w:tc>
        <w:tc>
          <w:tcPr>
            <w:tcW w:w="405" w:type="pct"/>
            <w:vAlign w:val="center"/>
          </w:tcPr>
          <w:p w:rsidR="00160377" w:rsidRPr="00942605" w:rsidRDefault="00331C43" w:rsidP="00331C43">
            <w:pPr>
              <w:jc w:val="center"/>
              <w:rPr>
                <w:sz w:val="20"/>
              </w:rPr>
            </w:pPr>
            <w:r w:rsidRPr="00942605">
              <w:rPr>
                <w:sz w:val="20"/>
              </w:rPr>
              <w:t>0,2</w:t>
            </w:r>
          </w:p>
        </w:tc>
      </w:tr>
      <w:tr w:rsidR="00160377" w:rsidRPr="00942605" w:rsidTr="00522443">
        <w:trPr>
          <w:trHeight w:val="712"/>
        </w:trPr>
        <w:tc>
          <w:tcPr>
            <w:tcW w:w="353" w:type="pct"/>
            <w:vAlign w:val="center"/>
          </w:tcPr>
          <w:p w:rsidR="00160377" w:rsidRPr="00942605" w:rsidRDefault="00160377" w:rsidP="00331C43">
            <w:pPr>
              <w:jc w:val="center"/>
              <w:rPr>
                <w:sz w:val="20"/>
              </w:rPr>
            </w:pPr>
            <w:r w:rsidRPr="00942605">
              <w:rPr>
                <w:sz w:val="20"/>
              </w:rPr>
              <w:t>2</w:t>
            </w:r>
          </w:p>
        </w:tc>
        <w:tc>
          <w:tcPr>
            <w:tcW w:w="963" w:type="pct"/>
            <w:vAlign w:val="center"/>
          </w:tcPr>
          <w:p w:rsidR="00160377" w:rsidRPr="00942605" w:rsidRDefault="00160377" w:rsidP="00331C43">
            <w:pPr>
              <w:jc w:val="center"/>
              <w:rPr>
                <w:sz w:val="20"/>
              </w:rPr>
            </w:pPr>
            <w:r w:rsidRPr="00942605">
              <w:rPr>
                <w:sz w:val="20"/>
              </w:rPr>
              <w:t>Потребление тепловой энергии на собственные нужды</w:t>
            </w:r>
          </w:p>
        </w:tc>
        <w:tc>
          <w:tcPr>
            <w:tcW w:w="518" w:type="pct"/>
            <w:vAlign w:val="center"/>
          </w:tcPr>
          <w:p w:rsidR="00160377" w:rsidRPr="00942605" w:rsidRDefault="00160377" w:rsidP="00331C43">
            <w:pPr>
              <w:jc w:val="center"/>
              <w:rPr>
                <w:sz w:val="20"/>
              </w:rPr>
            </w:pPr>
            <w:r w:rsidRPr="00942605">
              <w:rPr>
                <w:sz w:val="20"/>
              </w:rPr>
              <w:t>%</w:t>
            </w:r>
          </w:p>
        </w:tc>
        <w:tc>
          <w:tcPr>
            <w:tcW w:w="488" w:type="pct"/>
            <w:vAlign w:val="center"/>
          </w:tcPr>
          <w:p w:rsidR="00160377" w:rsidRPr="00942605" w:rsidRDefault="00160377" w:rsidP="00331C43">
            <w:pPr>
              <w:jc w:val="center"/>
              <w:rPr>
                <w:sz w:val="20"/>
              </w:rPr>
            </w:pPr>
            <w:r w:rsidRPr="00942605">
              <w:rPr>
                <w:sz w:val="20"/>
              </w:rPr>
              <w:t>1,8</w:t>
            </w:r>
          </w:p>
        </w:tc>
        <w:tc>
          <w:tcPr>
            <w:tcW w:w="462" w:type="pct"/>
            <w:vAlign w:val="center"/>
          </w:tcPr>
          <w:p w:rsidR="00160377" w:rsidRPr="00942605" w:rsidRDefault="00160377" w:rsidP="00331C43">
            <w:pPr>
              <w:jc w:val="center"/>
              <w:rPr>
                <w:sz w:val="20"/>
              </w:rPr>
            </w:pPr>
            <w:r w:rsidRPr="00942605">
              <w:rPr>
                <w:sz w:val="20"/>
              </w:rPr>
              <w:t>1,8</w:t>
            </w:r>
          </w:p>
        </w:tc>
        <w:tc>
          <w:tcPr>
            <w:tcW w:w="462" w:type="pct"/>
            <w:vAlign w:val="center"/>
          </w:tcPr>
          <w:p w:rsidR="00160377" w:rsidRPr="00942605" w:rsidRDefault="00160377" w:rsidP="00331C43">
            <w:pPr>
              <w:jc w:val="center"/>
              <w:rPr>
                <w:sz w:val="20"/>
              </w:rPr>
            </w:pPr>
            <w:r w:rsidRPr="00942605">
              <w:rPr>
                <w:sz w:val="20"/>
              </w:rPr>
              <w:t>1,8</w:t>
            </w:r>
          </w:p>
        </w:tc>
        <w:tc>
          <w:tcPr>
            <w:tcW w:w="455" w:type="pct"/>
            <w:vAlign w:val="center"/>
          </w:tcPr>
          <w:p w:rsidR="00160377" w:rsidRPr="00942605" w:rsidRDefault="00331C43" w:rsidP="00331C43">
            <w:pPr>
              <w:jc w:val="center"/>
              <w:rPr>
                <w:sz w:val="20"/>
              </w:rPr>
            </w:pPr>
            <w:r w:rsidRPr="00942605">
              <w:rPr>
                <w:sz w:val="20"/>
              </w:rPr>
              <w:t>1,8</w:t>
            </w:r>
          </w:p>
        </w:tc>
        <w:tc>
          <w:tcPr>
            <w:tcW w:w="447" w:type="pct"/>
            <w:vAlign w:val="center"/>
          </w:tcPr>
          <w:p w:rsidR="00160377" w:rsidRPr="00942605" w:rsidRDefault="00331C43" w:rsidP="00331C43">
            <w:pPr>
              <w:jc w:val="center"/>
              <w:rPr>
                <w:sz w:val="20"/>
              </w:rPr>
            </w:pPr>
            <w:r w:rsidRPr="00942605">
              <w:rPr>
                <w:sz w:val="20"/>
              </w:rPr>
              <w:t>1,8</w:t>
            </w:r>
          </w:p>
        </w:tc>
        <w:tc>
          <w:tcPr>
            <w:tcW w:w="447" w:type="pct"/>
            <w:vAlign w:val="center"/>
          </w:tcPr>
          <w:p w:rsidR="00160377" w:rsidRPr="00942605" w:rsidRDefault="00331C43" w:rsidP="00331C43">
            <w:pPr>
              <w:jc w:val="center"/>
              <w:rPr>
                <w:sz w:val="20"/>
              </w:rPr>
            </w:pPr>
            <w:r w:rsidRPr="00942605">
              <w:rPr>
                <w:sz w:val="20"/>
              </w:rPr>
              <w:t>1,8</w:t>
            </w:r>
          </w:p>
        </w:tc>
        <w:tc>
          <w:tcPr>
            <w:tcW w:w="405" w:type="pct"/>
            <w:vAlign w:val="center"/>
          </w:tcPr>
          <w:p w:rsidR="00160377" w:rsidRPr="00942605" w:rsidRDefault="00331C43" w:rsidP="00331C43">
            <w:pPr>
              <w:jc w:val="center"/>
              <w:rPr>
                <w:sz w:val="20"/>
              </w:rPr>
            </w:pPr>
            <w:r w:rsidRPr="00942605">
              <w:rPr>
                <w:sz w:val="20"/>
              </w:rPr>
              <w:t>1,8</w:t>
            </w:r>
          </w:p>
        </w:tc>
      </w:tr>
    </w:tbl>
    <w:p w:rsidR="001838E6" w:rsidRPr="003110B1" w:rsidRDefault="00193F40" w:rsidP="001E71F3">
      <w:pPr>
        <w:pStyle w:val="3"/>
        <w:spacing w:before="120" w:after="0"/>
        <w:ind w:firstLine="709"/>
        <w:jc w:val="both"/>
        <w:rPr>
          <w:rFonts w:ascii="Times New Roman" w:hAnsi="Times New Roman" w:cs="Times New Roman"/>
          <w:sz w:val="24"/>
          <w:szCs w:val="24"/>
        </w:rPr>
      </w:pPr>
      <w:bookmarkStart w:id="43" w:name="_Toc500330689"/>
      <w:r w:rsidRPr="003110B1">
        <w:rPr>
          <w:rFonts w:ascii="Times New Roman" w:hAnsi="Times New Roman" w:cs="Times New Roman"/>
          <w:sz w:val="24"/>
          <w:szCs w:val="24"/>
        </w:rPr>
        <w:t xml:space="preserve">2.4.4 </w:t>
      </w:r>
      <w:r w:rsidR="001838E6" w:rsidRPr="003110B1">
        <w:rPr>
          <w:rFonts w:ascii="Times New Roman" w:hAnsi="Times New Roman" w:cs="Times New Roman"/>
          <w:sz w:val="24"/>
          <w:szCs w:val="24"/>
        </w:rPr>
        <w:t>Значения существующей и перспективной тепловой мощности источников тепловой энергии нетто</w:t>
      </w:r>
      <w:bookmarkEnd w:id="43"/>
    </w:p>
    <w:p w:rsidR="009D491A" w:rsidRPr="00066403" w:rsidRDefault="009D491A" w:rsidP="009D491A">
      <w:pPr>
        <w:pStyle w:val="aff1"/>
        <w:spacing w:before="0" w:beforeAutospacing="0" w:after="0" w:afterAutospacing="0"/>
        <w:ind w:left="709"/>
        <w:jc w:val="both"/>
        <w:rPr>
          <w:b/>
        </w:rPr>
      </w:pPr>
    </w:p>
    <w:p w:rsidR="00B57079" w:rsidRDefault="00B57079" w:rsidP="00C548EC">
      <w:pPr>
        <w:pStyle w:val="aff1"/>
        <w:spacing w:before="0" w:beforeAutospacing="0" w:after="0" w:afterAutospacing="0"/>
        <w:ind w:firstLine="709"/>
        <w:jc w:val="both"/>
      </w:pPr>
      <w:r w:rsidRPr="006F0200">
        <w:t>Тепловая мощность источников тепловой энергии нетто представлена в таблице ниже</w:t>
      </w:r>
    </w:p>
    <w:p w:rsidR="009D491A" w:rsidRDefault="009D491A" w:rsidP="00A121E3">
      <w:pPr>
        <w:pStyle w:val="aff1"/>
        <w:spacing w:before="0" w:beforeAutospacing="0" w:after="0" w:afterAutospacing="0"/>
        <w:ind w:left="709"/>
        <w:jc w:val="both"/>
      </w:pPr>
    </w:p>
    <w:p w:rsidR="00B57079" w:rsidRDefault="00B57079" w:rsidP="00B57079">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10</w:t>
      </w:r>
      <w:r w:rsidR="00466E38">
        <w:rPr>
          <w:noProof/>
        </w:rPr>
        <w:fldChar w:fldCharType="end"/>
      </w:r>
      <w:r>
        <w:t xml:space="preserve"> Параметры тепловой мощности нетто</w:t>
      </w:r>
    </w:p>
    <w:tbl>
      <w:tblPr>
        <w:tblStyle w:val="af7"/>
        <w:tblW w:w="5092" w:type="pct"/>
        <w:tblInd w:w="-34" w:type="dxa"/>
        <w:tblLayout w:type="fixed"/>
        <w:tblLook w:val="04A0"/>
      </w:tblPr>
      <w:tblGrid>
        <w:gridCol w:w="625"/>
        <w:gridCol w:w="2210"/>
        <w:gridCol w:w="825"/>
        <w:gridCol w:w="856"/>
        <w:gridCol w:w="856"/>
        <w:gridCol w:w="856"/>
        <w:gridCol w:w="856"/>
        <w:gridCol w:w="856"/>
        <w:gridCol w:w="856"/>
        <w:gridCol w:w="951"/>
      </w:tblGrid>
      <w:tr w:rsidR="008931DF" w:rsidRPr="00942605" w:rsidTr="008931DF">
        <w:trPr>
          <w:trHeight w:val="828"/>
        </w:trPr>
        <w:tc>
          <w:tcPr>
            <w:tcW w:w="321" w:type="pct"/>
            <w:vAlign w:val="center"/>
          </w:tcPr>
          <w:p w:rsidR="009C2A06" w:rsidRPr="00942605" w:rsidRDefault="009C2A06" w:rsidP="008931DF">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1134" w:type="pct"/>
            <w:vAlign w:val="center"/>
          </w:tcPr>
          <w:p w:rsidR="009C2A06" w:rsidRPr="00942605" w:rsidRDefault="009C2A06" w:rsidP="008931DF">
            <w:pPr>
              <w:jc w:val="center"/>
              <w:rPr>
                <w:sz w:val="20"/>
              </w:rPr>
            </w:pPr>
            <w:r w:rsidRPr="00942605">
              <w:rPr>
                <w:sz w:val="20"/>
              </w:rPr>
              <w:t>Вид тепловой мощности</w:t>
            </w:r>
          </w:p>
        </w:tc>
        <w:tc>
          <w:tcPr>
            <w:tcW w:w="423" w:type="pct"/>
            <w:vAlign w:val="center"/>
          </w:tcPr>
          <w:p w:rsidR="009C2A06" w:rsidRPr="00942605" w:rsidRDefault="008931DF" w:rsidP="008931DF">
            <w:pPr>
              <w:jc w:val="center"/>
              <w:rPr>
                <w:sz w:val="20"/>
              </w:rPr>
            </w:pPr>
            <w:r w:rsidRPr="00942605">
              <w:rPr>
                <w:sz w:val="20"/>
              </w:rPr>
              <w:t>Ед. изм.</w:t>
            </w:r>
          </w:p>
        </w:tc>
        <w:tc>
          <w:tcPr>
            <w:tcW w:w="439" w:type="pct"/>
            <w:vAlign w:val="center"/>
          </w:tcPr>
          <w:p w:rsidR="009C2A06" w:rsidRPr="00942605" w:rsidRDefault="009C2A06" w:rsidP="008931DF">
            <w:pPr>
              <w:jc w:val="center"/>
              <w:rPr>
                <w:sz w:val="20"/>
              </w:rPr>
            </w:pPr>
            <w:r w:rsidRPr="00942605">
              <w:rPr>
                <w:sz w:val="20"/>
              </w:rPr>
              <w:t>2016г.</w:t>
            </w:r>
          </w:p>
        </w:tc>
        <w:tc>
          <w:tcPr>
            <w:tcW w:w="439" w:type="pct"/>
            <w:vAlign w:val="center"/>
          </w:tcPr>
          <w:p w:rsidR="009C2A06" w:rsidRPr="00942605" w:rsidRDefault="009C2A06" w:rsidP="008931DF">
            <w:pPr>
              <w:jc w:val="center"/>
              <w:rPr>
                <w:sz w:val="20"/>
              </w:rPr>
            </w:pPr>
            <w:r w:rsidRPr="00942605">
              <w:rPr>
                <w:sz w:val="20"/>
              </w:rPr>
              <w:t>2017г.</w:t>
            </w:r>
          </w:p>
        </w:tc>
        <w:tc>
          <w:tcPr>
            <w:tcW w:w="439" w:type="pct"/>
            <w:vAlign w:val="center"/>
          </w:tcPr>
          <w:p w:rsidR="009C2A06" w:rsidRPr="00942605" w:rsidRDefault="009C2A06" w:rsidP="008931DF">
            <w:pPr>
              <w:jc w:val="center"/>
              <w:rPr>
                <w:sz w:val="20"/>
              </w:rPr>
            </w:pPr>
            <w:r w:rsidRPr="00942605">
              <w:rPr>
                <w:sz w:val="20"/>
              </w:rPr>
              <w:t>2018г.</w:t>
            </w:r>
          </w:p>
        </w:tc>
        <w:tc>
          <w:tcPr>
            <w:tcW w:w="439" w:type="pct"/>
            <w:vAlign w:val="center"/>
          </w:tcPr>
          <w:p w:rsidR="009C2A06" w:rsidRPr="00942605" w:rsidRDefault="009C2A06" w:rsidP="008931DF">
            <w:pPr>
              <w:jc w:val="center"/>
              <w:rPr>
                <w:sz w:val="20"/>
              </w:rPr>
            </w:pPr>
            <w:r w:rsidRPr="00942605">
              <w:rPr>
                <w:sz w:val="20"/>
              </w:rPr>
              <w:t>2019г.</w:t>
            </w:r>
          </w:p>
        </w:tc>
        <w:tc>
          <w:tcPr>
            <w:tcW w:w="439" w:type="pct"/>
            <w:vAlign w:val="center"/>
          </w:tcPr>
          <w:p w:rsidR="009C2A06" w:rsidRPr="00942605" w:rsidRDefault="009C2A06" w:rsidP="008931DF">
            <w:pPr>
              <w:jc w:val="center"/>
              <w:rPr>
                <w:sz w:val="20"/>
              </w:rPr>
            </w:pPr>
            <w:r w:rsidRPr="00942605">
              <w:rPr>
                <w:sz w:val="20"/>
              </w:rPr>
              <w:t>2020г.</w:t>
            </w:r>
          </w:p>
        </w:tc>
        <w:tc>
          <w:tcPr>
            <w:tcW w:w="439" w:type="pct"/>
            <w:vAlign w:val="center"/>
          </w:tcPr>
          <w:p w:rsidR="009C2A06" w:rsidRPr="00942605" w:rsidRDefault="009C2A06" w:rsidP="008931DF">
            <w:pPr>
              <w:jc w:val="center"/>
              <w:rPr>
                <w:sz w:val="20"/>
              </w:rPr>
            </w:pPr>
            <w:r w:rsidRPr="00942605">
              <w:rPr>
                <w:sz w:val="20"/>
              </w:rPr>
              <w:t>2021г.</w:t>
            </w:r>
          </w:p>
        </w:tc>
        <w:tc>
          <w:tcPr>
            <w:tcW w:w="488" w:type="pct"/>
            <w:vAlign w:val="center"/>
          </w:tcPr>
          <w:p w:rsidR="009C2A06" w:rsidRPr="00942605" w:rsidRDefault="003A3C0C" w:rsidP="008931DF">
            <w:pPr>
              <w:jc w:val="center"/>
              <w:rPr>
                <w:sz w:val="20"/>
              </w:rPr>
            </w:pPr>
            <w:r w:rsidRPr="00942605">
              <w:rPr>
                <w:sz w:val="20"/>
              </w:rPr>
              <w:t>2022-2027гг</w:t>
            </w:r>
          </w:p>
        </w:tc>
      </w:tr>
      <w:tr w:rsidR="009C2A06" w:rsidRPr="00942605" w:rsidTr="008931DF">
        <w:trPr>
          <w:trHeight w:val="430"/>
        </w:trPr>
        <w:tc>
          <w:tcPr>
            <w:tcW w:w="5000" w:type="pct"/>
            <w:gridSpan w:val="10"/>
            <w:vAlign w:val="center"/>
          </w:tcPr>
          <w:p w:rsidR="009C2A06" w:rsidRPr="00942605" w:rsidRDefault="009C2A06" w:rsidP="008931DF">
            <w:pPr>
              <w:jc w:val="center"/>
              <w:rPr>
                <w:sz w:val="20"/>
              </w:rPr>
            </w:pPr>
            <w:r w:rsidRPr="00942605">
              <w:rPr>
                <w:sz w:val="20"/>
              </w:rPr>
              <w:t>Котельная Межевого городского поселения</w:t>
            </w:r>
          </w:p>
        </w:tc>
      </w:tr>
      <w:tr w:rsidR="008931DF" w:rsidRPr="00942605" w:rsidTr="008931DF">
        <w:trPr>
          <w:trHeight w:val="691"/>
        </w:trPr>
        <w:tc>
          <w:tcPr>
            <w:tcW w:w="321" w:type="pct"/>
            <w:vAlign w:val="center"/>
          </w:tcPr>
          <w:p w:rsidR="009C2A06" w:rsidRPr="00942605" w:rsidRDefault="009C2A06" w:rsidP="008931DF">
            <w:pPr>
              <w:jc w:val="center"/>
              <w:rPr>
                <w:sz w:val="20"/>
              </w:rPr>
            </w:pPr>
            <w:r w:rsidRPr="00942605">
              <w:rPr>
                <w:sz w:val="20"/>
              </w:rPr>
              <w:t>1</w:t>
            </w:r>
          </w:p>
        </w:tc>
        <w:tc>
          <w:tcPr>
            <w:tcW w:w="1134" w:type="pct"/>
            <w:vAlign w:val="center"/>
          </w:tcPr>
          <w:p w:rsidR="009C2A06" w:rsidRPr="00942605" w:rsidRDefault="009C2A06" w:rsidP="008931DF">
            <w:pPr>
              <w:jc w:val="center"/>
              <w:rPr>
                <w:sz w:val="20"/>
              </w:rPr>
            </w:pPr>
            <w:r w:rsidRPr="00942605">
              <w:rPr>
                <w:sz w:val="20"/>
              </w:rPr>
              <w:t>Тепловая мощность нетто</w:t>
            </w:r>
          </w:p>
        </w:tc>
        <w:tc>
          <w:tcPr>
            <w:tcW w:w="423" w:type="pct"/>
            <w:vAlign w:val="center"/>
          </w:tcPr>
          <w:p w:rsidR="009C2A06" w:rsidRPr="00942605" w:rsidRDefault="009C2A06" w:rsidP="008931DF">
            <w:pPr>
              <w:jc w:val="center"/>
              <w:rPr>
                <w:sz w:val="20"/>
              </w:rPr>
            </w:pPr>
            <w:r w:rsidRPr="00942605">
              <w:rPr>
                <w:sz w:val="20"/>
              </w:rPr>
              <w:t>Гкал/час</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88" w:type="pct"/>
            <w:vAlign w:val="center"/>
          </w:tcPr>
          <w:p w:rsidR="009C2A06" w:rsidRPr="00942605" w:rsidRDefault="009C2A06" w:rsidP="008931DF">
            <w:pPr>
              <w:jc w:val="center"/>
              <w:rPr>
                <w:sz w:val="20"/>
              </w:rPr>
            </w:pPr>
            <w:r w:rsidRPr="00942605">
              <w:rPr>
                <w:sz w:val="20"/>
              </w:rPr>
              <w:t>10,46</w:t>
            </w:r>
          </w:p>
        </w:tc>
      </w:tr>
      <w:tr w:rsidR="008931DF" w:rsidRPr="00942605" w:rsidTr="008931DF">
        <w:trPr>
          <w:trHeight w:val="701"/>
        </w:trPr>
        <w:tc>
          <w:tcPr>
            <w:tcW w:w="321" w:type="pct"/>
            <w:vAlign w:val="center"/>
          </w:tcPr>
          <w:p w:rsidR="009C2A06" w:rsidRPr="00942605" w:rsidRDefault="009C2A06" w:rsidP="008931DF">
            <w:pPr>
              <w:jc w:val="center"/>
              <w:rPr>
                <w:sz w:val="20"/>
              </w:rPr>
            </w:pPr>
            <w:r w:rsidRPr="00942605">
              <w:rPr>
                <w:sz w:val="20"/>
              </w:rPr>
              <w:t>2</w:t>
            </w:r>
          </w:p>
        </w:tc>
        <w:tc>
          <w:tcPr>
            <w:tcW w:w="1134" w:type="pct"/>
            <w:vAlign w:val="center"/>
          </w:tcPr>
          <w:p w:rsidR="009C2A06" w:rsidRPr="00942605" w:rsidRDefault="009C2A06" w:rsidP="008931DF">
            <w:pPr>
              <w:jc w:val="center"/>
              <w:rPr>
                <w:sz w:val="20"/>
              </w:rPr>
            </w:pPr>
            <w:r w:rsidRPr="00942605">
              <w:rPr>
                <w:sz w:val="20"/>
              </w:rPr>
              <w:t>Тепловая мощность на собственные и хозяйственные нужды</w:t>
            </w:r>
          </w:p>
        </w:tc>
        <w:tc>
          <w:tcPr>
            <w:tcW w:w="423" w:type="pct"/>
            <w:vAlign w:val="center"/>
          </w:tcPr>
          <w:p w:rsidR="009C2A06" w:rsidRPr="00942605" w:rsidRDefault="009C2A06" w:rsidP="008931DF">
            <w:pPr>
              <w:jc w:val="center"/>
              <w:rPr>
                <w:sz w:val="20"/>
              </w:rPr>
            </w:pPr>
            <w:r w:rsidRPr="00942605">
              <w:rPr>
                <w:sz w:val="20"/>
              </w:rPr>
              <w:t>Гкал/час</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88" w:type="pct"/>
            <w:vAlign w:val="center"/>
          </w:tcPr>
          <w:p w:rsidR="009C2A06" w:rsidRPr="00942605" w:rsidRDefault="009C2A06" w:rsidP="008931DF">
            <w:pPr>
              <w:jc w:val="center"/>
              <w:rPr>
                <w:sz w:val="20"/>
              </w:rPr>
            </w:pPr>
            <w:r w:rsidRPr="00942605">
              <w:rPr>
                <w:sz w:val="20"/>
              </w:rPr>
              <w:t>0,2</w:t>
            </w:r>
          </w:p>
        </w:tc>
      </w:tr>
      <w:tr w:rsidR="008931DF" w:rsidRPr="00942605" w:rsidTr="008931DF">
        <w:trPr>
          <w:trHeight w:val="971"/>
        </w:trPr>
        <w:tc>
          <w:tcPr>
            <w:tcW w:w="321" w:type="pct"/>
            <w:vAlign w:val="center"/>
          </w:tcPr>
          <w:p w:rsidR="009C2A06" w:rsidRPr="00942605" w:rsidRDefault="009C2A06" w:rsidP="008931DF">
            <w:pPr>
              <w:jc w:val="center"/>
              <w:rPr>
                <w:sz w:val="20"/>
              </w:rPr>
            </w:pPr>
            <w:r w:rsidRPr="00942605">
              <w:rPr>
                <w:sz w:val="20"/>
              </w:rPr>
              <w:t>3</w:t>
            </w:r>
          </w:p>
        </w:tc>
        <w:tc>
          <w:tcPr>
            <w:tcW w:w="1134" w:type="pct"/>
            <w:vAlign w:val="center"/>
          </w:tcPr>
          <w:p w:rsidR="009C2A06" w:rsidRPr="00942605" w:rsidRDefault="009C2A06" w:rsidP="008931DF">
            <w:pPr>
              <w:jc w:val="center"/>
              <w:rPr>
                <w:sz w:val="20"/>
              </w:rPr>
            </w:pPr>
            <w:r w:rsidRPr="00942605">
              <w:rPr>
                <w:sz w:val="20"/>
              </w:rPr>
              <w:t>Потребление тепловой энергии на собственные нужды</w:t>
            </w:r>
          </w:p>
        </w:tc>
        <w:tc>
          <w:tcPr>
            <w:tcW w:w="423" w:type="pct"/>
            <w:vAlign w:val="center"/>
          </w:tcPr>
          <w:p w:rsidR="009C2A06" w:rsidRPr="00942605" w:rsidRDefault="009C2A06" w:rsidP="008931DF">
            <w:pPr>
              <w:jc w:val="center"/>
              <w:rPr>
                <w:sz w:val="20"/>
              </w:rPr>
            </w:pPr>
            <w:r w:rsidRPr="00942605">
              <w:rPr>
                <w:sz w:val="20"/>
              </w:rPr>
              <w:t>%</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88" w:type="pct"/>
            <w:vAlign w:val="center"/>
          </w:tcPr>
          <w:p w:rsidR="009C2A06" w:rsidRPr="00942605" w:rsidRDefault="009C2A06" w:rsidP="008931DF">
            <w:pPr>
              <w:jc w:val="center"/>
              <w:rPr>
                <w:sz w:val="20"/>
              </w:rPr>
            </w:pPr>
            <w:r w:rsidRPr="00942605">
              <w:rPr>
                <w:sz w:val="20"/>
              </w:rPr>
              <w:t>1,8</w:t>
            </w:r>
          </w:p>
        </w:tc>
      </w:tr>
    </w:tbl>
    <w:p w:rsidR="008723BD" w:rsidRPr="003110B1" w:rsidRDefault="00193F40" w:rsidP="003110B1">
      <w:pPr>
        <w:pStyle w:val="3"/>
        <w:spacing w:before="0" w:after="0"/>
        <w:ind w:firstLine="709"/>
        <w:jc w:val="both"/>
        <w:rPr>
          <w:rFonts w:ascii="Times New Roman" w:hAnsi="Times New Roman" w:cs="Times New Roman"/>
          <w:sz w:val="24"/>
          <w:szCs w:val="24"/>
        </w:rPr>
      </w:pPr>
      <w:bookmarkStart w:id="44" w:name="_Toc474145855"/>
      <w:bookmarkStart w:id="45" w:name="_Toc500330690"/>
      <w:r w:rsidRPr="003110B1">
        <w:rPr>
          <w:rFonts w:ascii="Times New Roman" w:hAnsi="Times New Roman" w:cs="Times New Roman"/>
          <w:sz w:val="24"/>
          <w:szCs w:val="24"/>
        </w:rPr>
        <w:lastRenderedPageBreak/>
        <w:t xml:space="preserve">2.4.5 </w:t>
      </w:r>
      <w:r w:rsidR="008723BD" w:rsidRPr="003110B1">
        <w:rPr>
          <w:rFonts w:ascii="Times New Roman" w:hAnsi="Times New Roman" w:cs="Times New Roman"/>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4"/>
      <w:bookmarkEnd w:id="45"/>
    </w:p>
    <w:p w:rsidR="009D491A" w:rsidRPr="00642195" w:rsidRDefault="009D491A" w:rsidP="009D491A">
      <w:pPr>
        <w:pStyle w:val="aff1"/>
        <w:spacing w:before="0" w:beforeAutospacing="0" w:after="0" w:afterAutospacing="0"/>
        <w:ind w:left="709"/>
        <w:jc w:val="both"/>
        <w:rPr>
          <w:b/>
        </w:rPr>
      </w:pPr>
    </w:p>
    <w:p w:rsidR="00B26F84" w:rsidRDefault="00B55938" w:rsidP="00A121E3">
      <w:pPr>
        <w:pStyle w:val="aff1"/>
        <w:spacing w:before="0" w:beforeAutospacing="0" w:after="0" w:afterAutospacing="0"/>
        <w:ind w:left="709"/>
        <w:jc w:val="both"/>
      </w:pPr>
      <w:r>
        <w:t>Данные о тепловых потерях в тепловых сетях представлены в таблице ниже.</w:t>
      </w:r>
    </w:p>
    <w:p w:rsidR="001E312D" w:rsidRDefault="001E312D" w:rsidP="00A121E3">
      <w:pPr>
        <w:pStyle w:val="aff1"/>
        <w:spacing w:before="0" w:beforeAutospacing="0" w:after="0" w:afterAutospacing="0"/>
        <w:ind w:left="709"/>
        <w:jc w:val="both"/>
      </w:pPr>
    </w:p>
    <w:p w:rsidR="00966215" w:rsidRDefault="00966215" w:rsidP="00966215">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11</w:t>
      </w:r>
      <w:r w:rsidR="00466E38">
        <w:rPr>
          <w:noProof/>
        </w:rPr>
        <w:fldChar w:fldCharType="end"/>
      </w:r>
      <w:r>
        <w:t xml:space="preserve"> Тепловые потери в сетях</w:t>
      </w:r>
    </w:p>
    <w:tbl>
      <w:tblPr>
        <w:tblStyle w:val="af7"/>
        <w:tblW w:w="5000" w:type="pct"/>
        <w:jc w:val="center"/>
        <w:tblLook w:val="04A0"/>
      </w:tblPr>
      <w:tblGrid>
        <w:gridCol w:w="1544"/>
        <w:gridCol w:w="1158"/>
        <w:gridCol w:w="1120"/>
        <w:gridCol w:w="1154"/>
        <w:gridCol w:w="1152"/>
        <w:gridCol w:w="1149"/>
        <w:gridCol w:w="1147"/>
        <w:gridCol w:w="1147"/>
      </w:tblGrid>
      <w:tr w:rsidR="00B55938" w:rsidRPr="00942605" w:rsidTr="00966215">
        <w:trPr>
          <w:jc w:val="center"/>
        </w:trPr>
        <w:tc>
          <w:tcPr>
            <w:tcW w:w="807" w:type="pct"/>
            <w:vMerge w:val="restart"/>
            <w:vAlign w:val="center"/>
          </w:tcPr>
          <w:p w:rsidR="00B55938" w:rsidRPr="00942605" w:rsidRDefault="00B55938" w:rsidP="00966215">
            <w:pPr>
              <w:jc w:val="center"/>
              <w:rPr>
                <w:sz w:val="20"/>
              </w:rPr>
            </w:pPr>
            <w:r w:rsidRPr="00942605">
              <w:rPr>
                <w:sz w:val="20"/>
              </w:rPr>
              <w:t>Наименование источника тепловой энергии</w:t>
            </w:r>
          </w:p>
        </w:tc>
        <w:tc>
          <w:tcPr>
            <w:tcW w:w="4193" w:type="pct"/>
            <w:gridSpan w:val="7"/>
            <w:vAlign w:val="center"/>
          </w:tcPr>
          <w:p w:rsidR="00B55938" w:rsidRPr="00942605" w:rsidRDefault="00B55938" w:rsidP="00966215">
            <w:pPr>
              <w:jc w:val="center"/>
              <w:rPr>
                <w:sz w:val="20"/>
              </w:rPr>
            </w:pPr>
            <w:r w:rsidRPr="00942605">
              <w:rPr>
                <w:sz w:val="20"/>
              </w:rPr>
              <w:t>Тепловые потери, Гкал/год</w:t>
            </w:r>
          </w:p>
        </w:tc>
      </w:tr>
      <w:tr w:rsidR="00B55938" w:rsidRPr="00942605" w:rsidTr="00966215">
        <w:trPr>
          <w:jc w:val="center"/>
        </w:trPr>
        <w:tc>
          <w:tcPr>
            <w:tcW w:w="807" w:type="pct"/>
            <w:vMerge/>
            <w:vAlign w:val="center"/>
          </w:tcPr>
          <w:p w:rsidR="00B55938" w:rsidRPr="00942605" w:rsidRDefault="00B55938" w:rsidP="00966215">
            <w:pPr>
              <w:jc w:val="center"/>
              <w:rPr>
                <w:sz w:val="20"/>
              </w:rPr>
            </w:pPr>
          </w:p>
        </w:tc>
        <w:tc>
          <w:tcPr>
            <w:tcW w:w="605" w:type="pct"/>
            <w:vAlign w:val="center"/>
          </w:tcPr>
          <w:p w:rsidR="00B55938" w:rsidRPr="00942605" w:rsidRDefault="00B55938" w:rsidP="00966215">
            <w:pPr>
              <w:jc w:val="center"/>
              <w:rPr>
                <w:sz w:val="20"/>
              </w:rPr>
            </w:pPr>
            <w:r w:rsidRPr="00942605">
              <w:rPr>
                <w:sz w:val="20"/>
              </w:rPr>
              <w:t>2016г.</w:t>
            </w:r>
          </w:p>
        </w:tc>
        <w:tc>
          <w:tcPr>
            <w:tcW w:w="585" w:type="pct"/>
            <w:vAlign w:val="center"/>
          </w:tcPr>
          <w:p w:rsidR="00B55938" w:rsidRPr="00942605" w:rsidRDefault="00B55938" w:rsidP="00966215">
            <w:pPr>
              <w:jc w:val="center"/>
              <w:rPr>
                <w:sz w:val="20"/>
              </w:rPr>
            </w:pPr>
            <w:r w:rsidRPr="00942605">
              <w:rPr>
                <w:sz w:val="20"/>
              </w:rPr>
              <w:t>2017г.</w:t>
            </w:r>
          </w:p>
        </w:tc>
        <w:tc>
          <w:tcPr>
            <w:tcW w:w="603" w:type="pct"/>
            <w:vAlign w:val="center"/>
          </w:tcPr>
          <w:p w:rsidR="00B55938" w:rsidRPr="00942605" w:rsidRDefault="00B55938" w:rsidP="00966215">
            <w:pPr>
              <w:jc w:val="center"/>
              <w:rPr>
                <w:sz w:val="20"/>
              </w:rPr>
            </w:pPr>
            <w:r w:rsidRPr="00942605">
              <w:rPr>
                <w:sz w:val="20"/>
              </w:rPr>
              <w:t>2018г.</w:t>
            </w:r>
          </w:p>
        </w:tc>
        <w:tc>
          <w:tcPr>
            <w:tcW w:w="602" w:type="pct"/>
            <w:vAlign w:val="center"/>
          </w:tcPr>
          <w:p w:rsidR="00B55938" w:rsidRPr="00942605" w:rsidRDefault="00B55938" w:rsidP="00966215">
            <w:pPr>
              <w:jc w:val="center"/>
              <w:rPr>
                <w:sz w:val="20"/>
              </w:rPr>
            </w:pPr>
            <w:r w:rsidRPr="00942605">
              <w:rPr>
                <w:sz w:val="20"/>
              </w:rPr>
              <w:t>2019г.</w:t>
            </w:r>
          </w:p>
        </w:tc>
        <w:tc>
          <w:tcPr>
            <w:tcW w:w="600" w:type="pct"/>
            <w:vAlign w:val="center"/>
          </w:tcPr>
          <w:p w:rsidR="00B55938" w:rsidRPr="00942605" w:rsidRDefault="00B55938" w:rsidP="00966215">
            <w:pPr>
              <w:jc w:val="center"/>
              <w:rPr>
                <w:sz w:val="20"/>
              </w:rPr>
            </w:pPr>
            <w:r w:rsidRPr="00942605">
              <w:rPr>
                <w:sz w:val="20"/>
              </w:rPr>
              <w:t>2020г.</w:t>
            </w:r>
          </w:p>
        </w:tc>
        <w:tc>
          <w:tcPr>
            <w:tcW w:w="599" w:type="pct"/>
            <w:vAlign w:val="center"/>
          </w:tcPr>
          <w:p w:rsidR="00B55938" w:rsidRPr="00942605" w:rsidRDefault="00B55938" w:rsidP="00966215">
            <w:pPr>
              <w:jc w:val="center"/>
              <w:rPr>
                <w:sz w:val="20"/>
              </w:rPr>
            </w:pPr>
            <w:r w:rsidRPr="00942605">
              <w:rPr>
                <w:sz w:val="20"/>
              </w:rPr>
              <w:t>2021г.</w:t>
            </w:r>
          </w:p>
        </w:tc>
        <w:tc>
          <w:tcPr>
            <w:tcW w:w="599" w:type="pct"/>
            <w:vAlign w:val="center"/>
          </w:tcPr>
          <w:p w:rsidR="00B55938" w:rsidRPr="00942605" w:rsidRDefault="00B55938" w:rsidP="00966215">
            <w:pPr>
              <w:jc w:val="center"/>
              <w:rPr>
                <w:sz w:val="20"/>
              </w:rPr>
            </w:pPr>
            <w:r w:rsidRPr="00942605">
              <w:rPr>
                <w:sz w:val="20"/>
              </w:rPr>
              <w:t>2022-2027гг.</w:t>
            </w:r>
          </w:p>
        </w:tc>
      </w:tr>
      <w:tr w:rsidR="00966215" w:rsidRPr="00942605" w:rsidTr="00966215">
        <w:trPr>
          <w:jc w:val="center"/>
        </w:trPr>
        <w:tc>
          <w:tcPr>
            <w:tcW w:w="807" w:type="pct"/>
            <w:vAlign w:val="center"/>
          </w:tcPr>
          <w:p w:rsidR="00966215" w:rsidRPr="00942605" w:rsidRDefault="00942605" w:rsidP="00966215">
            <w:pPr>
              <w:jc w:val="center"/>
              <w:rPr>
                <w:sz w:val="20"/>
              </w:rPr>
            </w:pPr>
            <w:r w:rsidRPr="00942605">
              <w:rPr>
                <w:sz w:val="20"/>
              </w:rPr>
              <w:t>Котельная Межевого городского поселения</w:t>
            </w:r>
          </w:p>
        </w:tc>
        <w:tc>
          <w:tcPr>
            <w:tcW w:w="605" w:type="pct"/>
            <w:vAlign w:val="center"/>
          </w:tcPr>
          <w:p w:rsidR="00966215" w:rsidRPr="00942605" w:rsidRDefault="000C2FCA" w:rsidP="00D04B80">
            <w:pPr>
              <w:jc w:val="center"/>
              <w:rPr>
                <w:rFonts w:eastAsia="Times New Roman"/>
                <w:color w:val="000000"/>
                <w:sz w:val="20"/>
              </w:rPr>
            </w:pPr>
            <w:r w:rsidRPr="00942605">
              <w:rPr>
                <w:sz w:val="20"/>
              </w:rPr>
              <w:t>8164,4</w:t>
            </w:r>
          </w:p>
        </w:tc>
        <w:tc>
          <w:tcPr>
            <w:tcW w:w="585" w:type="pct"/>
            <w:vAlign w:val="center"/>
          </w:tcPr>
          <w:p w:rsidR="00966215" w:rsidRPr="00942605" w:rsidRDefault="00C74F10" w:rsidP="00D04B80">
            <w:pPr>
              <w:jc w:val="center"/>
              <w:rPr>
                <w:rFonts w:eastAsia="Times New Roman"/>
                <w:color w:val="000000"/>
                <w:sz w:val="20"/>
              </w:rPr>
            </w:pPr>
            <w:r>
              <w:rPr>
                <w:rFonts w:eastAsia="Times New Roman"/>
                <w:color w:val="000000"/>
                <w:sz w:val="20"/>
              </w:rPr>
              <w:t>6910,0</w:t>
            </w:r>
          </w:p>
        </w:tc>
        <w:tc>
          <w:tcPr>
            <w:tcW w:w="603" w:type="pct"/>
            <w:vAlign w:val="center"/>
          </w:tcPr>
          <w:p w:rsidR="00966215" w:rsidRPr="00942605" w:rsidRDefault="00C74F10" w:rsidP="00713850">
            <w:pPr>
              <w:jc w:val="center"/>
              <w:rPr>
                <w:rFonts w:eastAsia="Times New Roman"/>
                <w:color w:val="000000"/>
                <w:sz w:val="20"/>
              </w:rPr>
            </w:pPr>
            <w:r>
              <w:rPr>
                <w:rFonts w:eastAsia="Times New Roman"/>
                <w:color w:val="000000"/>
                <w:sz w:val="20"/>
              </w:rPr>
              <w:t>9160,0</w:t>
            </w:r>
          </w:p>
        </w:tc>
        <w:tc>
          <w:tcPr>
            <w:tcW w:w="602" w:type="pct"/>
            <w:vAlign w:val="center"/>
          </w:tcPr>
          <w:p w:rsidR="00966215" w:rsidRPr="00942605" w:rsidRDefault="00C74F10" w:rsidP="00D04B80">
            <w:pPr>
              <w:jc w:val="center"/>
              <w:rPr>
                <w:rFonts w:eastAsia="Times New Roman"/>
                <w:color w:val="000000"/>
                <w:sz w:val="20"/>
              </w:rPr>
            </w:pPr>
            <w:r>
              <w:rPr>
                <w:rFonts w:eastAsia="Times New Roman"/>
                <w:color w:val="000000"/>
                <w:sz w:val="20"/>
              </w:rPr>
              <w:t>7488,2</w:t>
            </w:r>
          </w:p>
        </w:tc>
        <w:tc>
          <w:tcPr>
            <w:tcW w:w="600" w:type="pct"/>
            <w:vAlign w:val="center"/>
          </w:tcPr>
          <w:p w:rsidR="00966215" w:rsidRPr="00942605" w:rsidRDefault="00C74F10" w:rsidP="00D04B80">
            <w:pPr>
              <w:jc w:val="center"/>
              <w:rPr>
                <w:rFonts w:eastAsia="Times New Roman"/>
                <w:color w:val="000000"/>
                <w:sz w:val="20"/>
              </w:rPr>
            </w:pPr>
            <w:r>
              <w:rPr>
                <w:rFonts w:eastAsia="Times New Roman"/>
                <w:color w:val="000000"/>
                <w:sz w:val="20"/>
              </w:rPr>
              <w:t>7466,56</w:t>
            </w:r>
          </w:p>
        </w:tc>
        <w:tc>
          <w:tcPr>
            <w:tcW w:w="599" w:type="pct"/>
            <w:vAlign w:val="center"/>
          </w:tcPr>
          <w:p w:rsidR="00966215" w:rsidRPr="00942605" w:rsidRDefault="00C74F10" w:rsidP="00D04B80">
            <w:pPr>
              <w:jc w:val="center"/>
              <w:rPr>
                <w:rFonts w:eastAsia="Times New Roman"/>
                <w:color w:val="000000"/>
                <w:sz w:val="20"/>
              </w:rPr>
            </w:pPr>
            <w:r>
              <w:rPr>
                <w:rFonts w:eastAsia="Times New Roman"/>
                <w:color w:val="000000"/>
                <w:sz w:val="20"/>
              </w:rPr>
              <w:t>7466,56</w:t>
            </w:r>
          </w:p>
        </w:tc>
        <w:tc>
          <w:tcPr>
            <w:tcW w:w="599" w:type="pct"/>
            <w:vAlign w:val="center"/>
          </w:tcPr>
          <w:p w:rsidR="00966215" w:rsidRPr="00942605" w:rsidRDefault="00C74F10" w:rsidP="00D04B80">
            <w:pPr>
              <w:jc w:val="center"/>
              <w:rPr>
                <w:rFonts w:eastAsia="Times New Roman"/>
                <w:color w:val="000000"/>
                <w:sz w:val="20"/>
              </w:rPr>
            </w:pPr>
            <w:r>
              <w:rPr>
                <w:rFonts w:eastAsia="Times New Roman"/>
                <w:color w:val="000000"/>
                <w:sz w:val="20"/>
              </w:rPr>
              <w:t>7466,56</w:t>
            </w:r>
          </w:p>
        </w:tc>
      </w:tr>
    </w:tbl>
    <w:p w:rsidR="00B55938" w:rsidRPr="00B55938" w:rsidRDefault="00B55938" w:rsidP="00A22E1E">
      <w:pPr>
        <w:pStyle w:val="aff1"/>
        <w:spacing w:before="0" w:beforeAutospacing="0" w:after="0" w:afterAutospacing="0" w:line="276" w:lineRule="auto"/>
        <w:ind w:left="709"/>
        <w:jc w:val="both"/>
      </w:pPr>
    </w:p>
    <w:p w:rsidR="00DF6D30" w:rsidRPr="003110B1" w:rsidRDefault="00193F40" w:rsidP="003110B1">
      <w:pPr>
        <w:pStyle w:val="3"/>
        <w:spacing w:before="0" w:after="0"/>
        <w:ind w:firstLine="709"/>
        <w:jc w:val="both"/>
        <w:rPr>
          <w:rFonts w:ascii="Times New Roman" w:hAnsi="Times New Roman" w:cs="Times New Roman"/>
          <w:sz w:val="24"/>
          <w:szCs w:val="24"/>
        </w:rPr>
      </w:pPr>
      <w:bookmarkStart w:id="46" w:name="_Toc500330691"/>
      <w:r w:rsidRPr="003110B1">
        <w:rPr>
          <w:rFonts w:ascii="Times New Roman" w:hAnsi="Times New Roman" w:cs="Times New Roman"/>
          <w:sz w:val="24"/>
          <w:szCs w:val="24"/>
        </w:rPr>
        <w:t xml:space="preserve">2.4.6 </w:t>
      </w:r>
      <w:r w:rsidR="00DF6D30" w:rsidRPr="003110B1">
        <w:rPr>
          <w:rFonts w:ascii="Times New Roman" w:hAnsi="Times New Roman" w:cs="Times New Roman"/>
          <w:sz w:val="24"/>
          <w:szCs w:val="24"/>
        </w:rPr>
        <w:t>Затраты существующей и перспективной тепловой мощности на хозяйственные нужды тепловых сетей</w:t>
      </w:r>
      <w:bookmarkStart w:id="47" w:name="_Toc474145856"/>
      <w:bookmarkEnd w:id="46"/>
    </w:p>
    <w:p w:rsidR="001E312D" w:rsidRPr="00712DD9" w:rsidRDefault="001E312D" w:rsidP="001E312D">
      <w:pPr>
        <w:pStyle w:val="aff1"/>
        <w:spacing w:before="0" w:beforeAutospacing="0" w:after="0" w:afterAutospacing="0"/>
        <w:ind w:left="709"/>
        <w:jc w:val="both"/>
        <w:rPr>
          <w:b/>
        </w:rPr>
      </w:pPr>
    </w:p>
    <w:p w:rsidR="00EE0C72" w:rsidRDefault="00EE0C72" w:rsidP="00EE0C72">
      <w:pPr>
        <w:pStyle w:val="aff1"/>
        <w:spacing w:before="0" w:beforeAutospacing="0" w:after="0" w:afterAutospacing="0" w:line="276" w:lineRule="auto"/>
        <w:ind w:firstLine="709"/>
        <w:jc w:val="both"/>
        <w:rPr>
          <w:rFonts w:eastAsia="Times New Roman"/>
        </w:rPr>
      </w:pPr>
      <w:bookmarkStart w:id="48" w:name="_Toc494290013"/>
      <w:r w:rsidRPr="002A21BA">
        <w:rPr>
          <w:rFonts w:eastAsia="Times New Roman"/>
        </w:rPr>
        <w:t>Затраты существующей и перспективной тепловой мощности на хозяйственные нужды тепловых сетей представлены в таблице ниже.</w:t>
      </w:r>
      <w:bookmarkEnd w:id="48"/>
    </w:p>
    <w:p w:rsidR="00942605" w:rsidRDefault="00942605" w:rsidP="00EE0C72">
      <w:pPr>
        <w:pStyle w:val="aff1"/>
        <w:spacing w:before="0" w:beforeAutospacing="0" w:after="0" w:afterAutospacing="0" w:line="276" w:lineRule="auto"/>
        <w:ind w:firstLine="709"/>
        <w:jc w:val="both"/>
        <w:rPr>
          <w:rFonts w:eastAsia="Times New Roman"/>
        </w:rPr>
      </w:pPr>
    </w:p>
    <w:p w:rsidR="00712DD9" w:rsidRDefault="00712DD9" w:rsidP="00712DD9">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12</w:t>
      </w:r>
      <w:r w:rsidR="00466E38">
        <w:rPr>
          <w:noProof/>
        </w:rPr>
        <w:fldChar w:fldCharType="end"/>
      </w:r>
      <w:r>
        <w:t xml:space="preserve"> Затраты тепловой мощности на собственные нужды</w:t>
      </w:r>
    </w:p>
    <w:tbl>
      <w:tblPr>
        <w:tblStyle w:val="af7"/>
        <w:tblW w:w="5000" w:type="pct"/>
        <w:jc w:val="center"/>
        <w:tblLook w:val="04A0"/>
      </w:tblPr>
      <w:tblGrid>
        <w:gridCol w:w="3112"/>
        <w:gridCol w:w="841"/>
        <w:gridCol w:w="840"/>
        <w:gridCol w:w="840"/>
        <w:gridCol w:w="840"/>
        <w:gridCol w:w="840"/>
        <w:gridCol w:w="840"/>
        <w:gridCol w:w="1418"/>
      </w:tblGrid>
      <w:tr w:rsidR="00EE0C72" w:rsidRPr="00942605" w:rsidTr="00942605">
        <w:trPr>
          <w:jc w:val="center"/>
        </w:trPr>
        <w:tc>
          <w:tcPr>
            <w:tcW w:w="1625" w:type="pct"/>
            <w:vMerge w:val="restart"/>
            <w:vAlign w:val="center"/>
          </w:tcPr>
          <w:p w:rsidR="00EE0C72" w:rsidRPr="00942605" w:rsidRDefault="00EE0C72" w:rsidP="00C04C4B">
            <w:pPr>
              <w:jc w:val="center"/>
              <w:rPr>
                <w:sz w:val="20"/>
              </w:rPr>
            </w:pPr>
            <w:r w:rsidRPr="00942605">
              <w:rPr>
                <w:sz w:val="20"/>
              </w:rPr>
              <w:t>Наименование тепловых сетей</w:t>
            </w:r>
          </w:p>
        </w:tc>
        <w:tc>
          <w:tcPr>
            <w:tcW w:w="3375" w:type="pct"/>
            <w:gridSpan w:val="7"/>
            <w:vAlign w:val="center"/>
          </w:tcPr>
          <w:p w:rsidR="00EE0C72" w:rsidRPr="00942605" w:rsidRDefault="00EE0C72" w:rsidP="00C04C4B">
            <w:pPr>
              <w:jc w:val="center"/>
              <w:rPr>
                <w:sz w:val="20"/>
              </w:rPr>
            </w:pPr>
            <w:r w:rsidRPr="00942605">
              <w:rPr>
                <w:sz w:val="20"/>
              </w:rPr>
              <w:t>Затраты на хоз. нужды, Гкал/год</w:t>
            </w:r>
          </w:p>
        </w:tc>
      </w:tr>
      <w:tr w:rsidR="00EE0C72" w:rsidRPr="00942605" w:rsidTr="00942605">
        <w:trPr>
          <w:jc w:val="center"/>
        </w:trPr>
        <w:tc>
          <w:tcPr>
            <w:tcW w:w="1625" w:type="pct"/>
            <w:vMerge/>
            <w:vAlign w:val="center"/>
          </w:tcPr>
          <w:p w:rsidR="00EE0C72" w:rsidRPr="00942605" w:rsidRDefault="00EE0C72" w:rsidP="00C04C4B">
            <w:pPr>
              <w:jc w:val="center"/>
              <w:rPr>
                <w:sz w:val="20"/>
              </w:rPr>
            </w:pPr>
          </w:p>
        </w:tc>
        <w:tc>
          <w:tcPr>
            <w:tcW w:w="439" w:type="pct"/>
            <w:vAlign w:val="center"/>
          </w:tcPr>
          <w:p w:rsidR="00EE0C72" w:rsidRPr="00942605" w:rsidRDefault="00EE0C72" w:rsidP="00C04C4B">
            <w:pPr>
              <w:jc w:val="center"/>
              <w:rPr>
                <w:sz w:val="20"/>
              </w:rPr>
            </w:pPr>
            <w:r w:rsidRPr="00942605">
              <w:rPr>
                <w:sz w:val="20"/>
              </w:rPr>
              <w:t>2016г.</w:t>
            </w:r>
          </w:p>
        </w:tc>
        <w:tc>
          <w:tcPr>
            <w:tcW w:w="439" w:type="pct"/>
            <w:vAlign w:val="center"/>
          </w:tcPr>
          <w:p w:rsidR="00EE0C72" w:rsidRPr="00942605" w:rsidRDefault="00EE0C72" w:rsidP="00C04C4B">
            <w:pPr>
              <w:jc w:val="center"/>
              <w:rPr>
                <w:sz w:val="20"/>
              </w:rPr>
            </w:pPr>
            <w:r w:rsidRPr="00942605">
              <w:rPr>
                <w:sz w:val="20"/>
              </w:rPr>
              <w:t>2017г.</w:t>
            </w:r>
          </w:p>
        </w:tc>
        <w:tc>
          <w:tcPr>
            <w:tcW w:w="439" w:type="pct"/>
            <w:vAlign w:val="center"/>
          </w:tcPr>
          <w:p w:rsidR="00EE0C72" w:rsidRPr="00942605" w:rsidRDefault="00EE0C72" w:rsidP="00C04C4B">
            <w:pPr>
              <w:jc w:val="center"/>
              <w:rPr>
                <w:sz w:val="20"/>
              </w:rPr>
            </w:pPr>
            <w:r w:rsidRPr="00942605">
              <w:rPr>
                <w:sz w:val="20"/>
              </w:rPr>
              <w:t>2018г.</w:t>
            </w:r>
          </w:p>
        </w:tc>
        <w:tc>
          <w:tcPr>
            <w:tcW w:w="439" w:type="pct"/>
            <w:vAlign w:val="center"/>
          </w:tcPr>
          <w:p w:rsidR="00EE0C72" w:rsidRPr="00942605" w:rsidRDefault="00EE0C72" w:rsidP="00C04C4B">
            <w:pPr>
              <w:jc w:val="center"/>
              <w:rPr>
                <w:sz w:val="20"/>
              </w:rPr>
            </w:pPr>
            <w:r w:rsidRPr="00942605">
              <w:rPr>
                <w:sz w:val="20"/>
              </w:rPr>
              <w:t>2019г.</w:t>
            </w:r>
          </w:p>
        </w:tc>
        <w:tc>
          <w:tcPr>
            <w:tcW w:w="439" w:type="pct"/>
            <w:vAlign w:val="center"/>
          </w:tcPr>
          <w:p w:rsidR="00EE0C72" w:rsidRPr="00942605" w:rsidRDefault="00EE0C72" w:rsidP="00C04C4B">
            <w:pPr>
              <w:jc w:val="center"/>
              <w:rPr>
                <w:sz w:val="20"/>
              </w:rPr>
            </w:pPr>
            <w:r w:rsidRPr="00942605">
              <w:rPr>
                <w:sz w:val="20"/>
              </w:rPr>
              <w:t>2020г.</w:t>
            </w:r>
          </w:p>
        </w:tc>
        <w:tc>
          <w:tcPr>
            <w:tcW w:w="439" w:type="pct"/>
            <w:vAlign w:val="center"/>
          </w:tcPr>
          <w:p w:rsidR="00EE0C72" w:rsidRPr="00942605" w:rsidRDefault="00EE0C72" w:rsidP="00C04C4B">
            <w:pPr>
              <w:jc w:val="center"/>
              <w:rPr>
                <w:sz w:val="20"/>
              </w:rPr>
            </w:pPr>
            <w:r w:rsidRPr="00942605">
              <w:rPr>
                <w:sz w:val="20"/>
              </w:rPr>
              <w:t>2021г.</w:t>
            </w:r>
          </w:p>
        </w:tc>
        <w:tc>
          <w:tcPr>
            <w:tcW w:w="743" w:type="pct"/>
            <w:vAlign w:val="center"/>
          </w:tcPr>
          <w:p w:rsidR="00EE0C72" w:rsidRPr="00942605" w:rsidRDefault="00EE0C72" w:rsidP="00C04C4B">
            <w:pPr>
              <w:jc w:val="center"/>
              <w:rPr>
                <w:sz w:val="20"/>
              </w:rPr>
            </w:pPr>
            <w:r w:rsidRPr="00942605">
              <w:rPr>
                <w:sz w:val="20"/>
              </w:rPr>
              <w:t>2022-2027гг.</w:t>
            </w:r>
          </w:p>
        </w:tc>
      </w:tr>
      <w:tr w:rsidR="00EE0C72" w:rsidRPr="00942605" w:rsidTr="00942605">
        <w:trPr>
          <w:trHeight w:val="461"/>
          <w:jc w:val="center"/>
        </w:trPr>
        <w:tc>
          <w:tcPr>
            <w:tcW w:w="1625" w:type="pct"/>
            <w:vAlign w:val="center"/>
          </w:tcPr>
          <w:p w:rsidR="00EE0C72" w:rsidRPr="00942605" w:rsidRDefault="00EE0C72" w:rsidP="00C04C4B">
            <w:pPr>
              <w:jc w:val="center"/>
              <w:rPr>
                <w:sz w:val="20"/>
              </w:rPr>
            </w:pPr>
            <w:r w:rsidRPr="00942605">
              <w:rPr>
                <w:sz w:val="20"/>
              </w:rPr>
              <w:t>ООО «</w:t>
            </w:r>
            <w:proofErr w:type="spellStart"/>
            <w:r w:rsidRPr="00942605">
              <w:rPr>
                <w:sz w:val="20"/>
              </w:rPr>
              <w:t>КОНиС</w:t>
            </w:r>
            <w:proofErr w:type="spellEnd"/>
            <w:r w:rsidRPr="00942605">
              <w:rPr>
                <w:sz w:val="20"/>
              </w:rPr>
              <w:t>»</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w:t>
            </w:r>
            <w:r w:rsidR="00C74F10">
              <w:rPr>
                <w:sz w:val="20"/>
              </w:rPr>
              <w:t>31</w:t>
            </w:r>
          </w:p>
        </w:tc>
        <w:tc>
          <w:tcPr>
            <w:tcW w:w="439" w:type="pct"/>
            <w:vAlign w:val="center"/>
          </w:tcPr>
          <w:p w:rsidR="00EE0C72" w:rsidRPr="00942605" w:rsidRDefault="00712DD9" w:rsidP="00C04C4B">
            <w:pPr>
              <w:jc w:val="center"/>
              <w:rPr>
                <w:sz w:val="20"/>
              </w:rPr>
            </w:pPr>
            <w:r w:rsidRPr="00942605">
              <w:rPr>
                <w:sz w:val="20"/>
              </w:rPr>
              <w:t>11</w:t>
            </w:r>
            <w:r w:rsidR="00C74F10">
              <w:rPr>
                <w:sz w:val="20"/>
              </w:rPr>
              <w:t>31</w:t>
            </w:r>
          </w:p>
        </w:tc>
        <w:tc>
          <w:tcPr>
            <w:tcW w:w="439" w:type="pct"/>
            <w:vAlign w:val="center"/>
          </w:tcPr>
          <w:p w:rsidR="00EE0C72" w:rsidRPr="00942605" w:rsidRDefault="00C74F10" w:rsidP="00C04C4B">
            <w:pPr>
              <w:jc w:val="center"/>
              <w:rPr>
                <w:sz w:val="20"/>
              </w:rPr>
            </w:pPr>
            <w:r>
              <w:rPr>
                <w:sz w:val="20"/>
              </w:rPr>
              <w:t>1131</w:t>
            </w:r>
          </w:p>
        </w:tc>
        <w:tc>
          <w:tcPr>
            <w:tcW w:w="439" w:type="pct"/>
            <w:vAlign w:val="center"/>
          </w:tcPr>
          <w:p w:rsidR="00EE0C72" w:rsidRPr="00942605" w:rsidRDefault="00C74F10" w:rsidP="00C04C4B">
            <w:pPr>
              <w:jc w:val="center"/>
              <w:rPr>
                <w:sz w:val="20"/>
              </w:rPr>
            </w:pPr>
            <w:r>
              <w:rPr>
                <w:sz w:val="20"/>
              </w:rPr>
              <w:t>1131</w:t>
            </w:r>
          </w:p>
        </w:tc>
        <w:tc>
          <w:tcPr>
            <w:tcW w:w="743" w:type="pct"/>
            <w:vAlign w:val="center"/>
          </w:tcPr>
          <w:p w:rsidR="00EE0C72" w:rsidRPr="00942605" w:rsidRDefault="00C74F10" w:rsidP="00C04C4B">
            <w:pPr>
              <w:jc w:val="center"/>
              <w:rPr>
                <w:sz w:val="20"/>
              </w:rPr>
            </w:pPr>
            <w:r>
              <w:rPr>
                <w:sz w:val="20"/>
              </w:rPr>
              <w:t>1131</w:t>
            </w:r>
          </w:p>
        </w:tc>
      </w:tr>
    </w:tbl>
    <w:p w:rsidR="00712DD9" w:rsidRDefault="00712DD9" w:rsidP="000413DB">
      <w:pPr>
        <w:pStyle w:val="aff1"/>
        <w:spacing w:before="0" w:beforeAutospacing="0" w:after="0" w:afterAutospacing="0"/>
        <w:ind w:left="709"/>
        <w:jc w:val="both"/>
        <w:rPr>
          <w:b/>
        </w:rPr>
      </w:pPr>
    </w:p>
    <w:p w:rsidR="00DF6D30" w:rsidRPr="003110B1" w:rsidRDefault="003110B1" w:rsidP="003110B1">
      <w:pPr>
        <w:pStyle w:val="3"/>
        <w:spacing w:before="0" w:after="0"/>
        <w:ind w:firstLine="709"/>
        <w:jc w:val="both"/>
        <w:rPr>
          <w:rFonts w:ascii="Times New Roman" w:hAnsi="Times New Roman" w:cs="Times New Roman"/>
          <w:sz w:val="24"/>
          <w:szCs w:val="24"/>
        </w:rPr>
      </w:pPr>
      <w:bookmarkStart w:id="49" w:name="_Toc500330692"/>
      <w:r w:rsidRPr="003110B1">
        <w:rPr>
          <w:rFonts w:ascii="Times New Roman" w:hAnsi="Times New Roman" w:cs="Times New Roman"/>
          <w:sz w:val="24"/>
          <w:szCs w:val="24"/>
        </w:rPr>
        <w:t xml:space="preserve">2.4.7 </w:t>
      </w:r>
      <w:r w:rsidR="008723BD" w:rsidRPr="003110B1">
        <w:rPr>
          <w:rFonts w:ascii="Times New Roman" w:hAnsi="Times New Roman" w:cs="Times New Roman"/>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Start w:id="50" w:name="_Toc474145857"/>
      <w:bookmarkEnd w:id="47"/>
      <w:bookmarkEnd w:id="49"/>
    </w:p>
    <w:p w:rsidR="001E312D" w:rsidRDefault="001E312D" w:rsidP="001E312D">
      <w:pPr>
        <w:pStyle w:val="aff1"/>
        <w:spacing w:before="0" w:beforeAutospacing="0" w:after="0" w:afterAutospacing="0"/>
        <w:ind w:left="709"/>
        <w:jc w:val="both"/>
        <w:rPr>
          <w:b/>
        </w:rPr>
      </w:pPr>
    </w:p>
    <w:p w:rsidR="00445D44" w:rsidRDefault="00445D44" w:rsidP="00A121E3">
      <w:pPr>
        <w:pStyle w:val="aff1"/>
        <w:spacing w:before="0" w:beforeAutospacing="0" w:after="0" w:afterAutospacing="0"/>
        <w:ind w:firstLine="709"/>
        <w:jc w:val="both"/>
      </w:pPr>
      <w:bookmarkStart w:id="51" w:name="_Toc494290015"/>
      <w:r w:rsidRPr="002A21BA">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представлены в таблице ниже.</w:t>
      </w:r>
      <w:bookmarkEnd w:id="51"/>
    </w:p>
    <w:p w:rsidR="001E312D" w:rsidRPr="002A21BA" w:rsidRDefault="001E312D" w:rsidP="00A121E3">
      <w:pPr>
        <w:pStyle w:val="aff1"/>
        <w:spacing w:before="0" w:beforeAutospacing="0" w:after="0" w:afterAutospacing="0"/>
        <w:ind w:firstLine="709"/>
        <w:jc w:val="both"/>
      </w:pPr>
    </w:p>
    <w:p w:rsidR="00C35D37" w:rsidRDefault="00C35D37" w:rsidP="00C35D37">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13</w:t>
      </w:r>
      <w:r w:rsidR="00466E38">
        <w:rPr>
          <w:noProof/>
        </w:rPr>
        <w:fldChar w:fldCharType="end"/>
      </w:r>
      <w:r>
        <w:t xml:space="preserve"> Существующая и перспективная резервная нагрузка</w:t>
      </w:r>
    </w:p>
    <w:tbl>
      <w:tblPr>
        <w:tblStyle w:val="af7"/>
        <w:tblW w:w="9726" w:type="dxa"/>
        <w:tblInd w:w="-34" w:type="dxa"/>
        <w:tblLook w:val="04A0"/>
      </w:tblPr>
      <w:tblGrid>
        <w:gridCol w:w="2410"/>
        <w:gridCol w:w="1121"/>
        <w:gridCol w:w="1239"/>
        <w:gridCol w:w="1239"/>
        <w:gridCol w:w="1239"/>
        <w:gridCol w:w="1239"/>
        <w:gridCol w:w="1239"/>
      </w:tblGrid>
      <w:tr w:rsidR="00445D44" w:rsidRPr="00942605" w:rsidTr="00942605">
        <w:trPr>
          <w:tblHeader/>
        </w:trPr>
        <w:tc>
          <w:tcPr>
            <w:tcW w:w="2410" w:type="dxa"/>
            <w:vAlign w:val="center"/>
          </w:tcPr>
          <w:p w:rsidR="00445D44" w:rsidRPr="00942605" w:rsidRDefault="00445D44" w:rsidP="00D04B80">
            <w:pPr>
              <w:jc w:val="center"/>
              <w:rPr>
                <w:sz w:val="20"/>
                <w:szCs w:val="20"/>
              </w:rPr>
            </w:pPr>
            <w:r w:rsidRPr="00942605">
              <w:rPr>
                <w:sz w:val="20"/>
                <w:szCs w:val="20"/>
              </w:rPr>
              <w:t>Наименование показателя</w:t>
            </w:r>
          </w:p>
        </w:tc>
        <w:tc>
          <w:tcPr>
            <w:tcW w:w="1121" w:type="dxa"/>
            <w:vAlign w:val="center"/>
          </w:tcPr>
          <w:p w:rsidR="00445D44" w:rsidRPr="00942605" w:rsidRDefault="00445D44" w:rsidP="00D04B80">
            <w:pPr>
              <w:ind w:firstLine="5"/>
              <w:jc w:val="center"/>
              <w:rPr>
                <w:sz w:val="20"/>
                <w:szCs w:val="20"/>
              </w:rPr>
            </w:pPr>
            <w:r w:rsidRPr="00942605">
              <w:rPr>
                <w:sz w:val="20"/>
                <w:szCs w:val="20"/>
              </w:rPr>
              <w:t>2017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2018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2019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2020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2021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2022-2027 гг.</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Источник тепловой энергии</w:t>
            </w:r>
          </w:p>
        </w:tc>
        <w:tc>
          <w:tcPr>
            <w:tcW w:w="1121"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Затраты тепловой мощности на собственные и хозяйственные нужды источника тепловой энергии, Гкал/час</w:t>
            </w:r>
          </w:p>
        </w:tc>
        <w:tc>
          <w:tcPr>
            <w:tcW w:w="1121"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Потери мощности в тепловой сети, Гкал/час</w:t>
            </w:r>
          </w:p>
        </w:tc>
        <w:tc>
          <w:tcPr>
            <w:tcW w:w="1121" w:type="dxa"/>
            <w:vAlign w:val="center"/>
          </w:tcPr>
          <w:p w:rsidR="00445D44" w:rsidRPr="00942605" w:rsidRDefault="00445D44" w:rsidP="00D04B80">
            <w:pPr>
              <w:ind w:firstLine="5"/>
              <w:jc w:val="center"/>
              <w:rPr>
                <w:sz w:val="20"/>
                <w:szCs w:val="20"/>
              </w:rPr>
            </w:pPr>
            <w:r w:rsidRPr="00942605">
              <w:rPr>
                <w:sz w:val="20"/>
                <w:szCs w:val="20"/>
              </w:rPr>
              <w:t>1,0</w:t>
            </w:r>
          </w:p>
        </w:tc>
        <w:tc>
          <w:tcPr>
            <w:tcW w:w="1239" w:type="dxa"/>
            <w:vAlign w:val="center"/>
          </w:tcPr>
          <w:p w:rsidR="00445D44" w:rsidRPr="00942605" w:rsidRDefault="00445D44" w:rsidP="00D04B80">
            <w:pPr>
              <w:ind w:firstLine="5"/>
              <w:jc w:val="center"/>
              <w:rPr>
                <w:sz w:val="20"/>
                <w:szCs w:val="20"/>
              </w:rPr>
            </w:pPr>
            <w:r w:rsidRPr="00942605">
              <w:rPr>
                <w:sz w:val="20"/>
                <w:szCs w:val="20"/>
              </w:rPr>
              <w:t>0,99</w:t>
            </w:r>
          </w:p>
        </w:tc>
        <w:tc>
          <w:tcPr>
            <w:tcW w:w="1239" w:type="dxa"/>
            <w:vAlign w:val="center"/>
          </w:tcPr>
          <w:p w:rsidR="00445D44" w:rsidRPr="00942605" w:rsidRDefault="00445D44" w:rsidP="00D04B80">
            <w:pPr>
              <w:ind w:firstLine="5"/>
              <w:jc w:val="center"/>
              <w:rPr>
                <w:sz w:val="20"/>
                <w:szCs w:val="20"/>
              </w:rPr>
            </w:pPr>
            <w:r w:rsidRPr="00942605">
              <w:rPr>
                <w:sz w:val="20"/>
                <w:szCs w:val="20"/>
              </w:rPr>
              <w:t>0,97</w:t>
            </w:r>
          </w:p>
        </w:tc>
        <w:tc>
          <w:tcPr>
            <w:tcW w:w="1239" w:type="dxa"/>
            <w:vAlign w:val="center"/>
          </w:tcPr>
          <w:p w:rsidR="00445D44" w:rsidRPr="00942605" w:rsidRDefault="00445D44" w:rsidP="00D04B80">
            <w:pPr>
              <w:ind w:firstLine="5"/>
              <w:jc w:val="center"/>
              <w:rPr>
                <w:sz w:val="20"/>
                <w:szCs w:val="20"/>
              </w:rPr>
            </w:pPr>
            <w:r w:rsidRPr="00942605">
              <w:rPr>
                <w:sz w:val="20"/>
                <w:szCs w:val="20"/>
              </w:rPr>
              <w:t>0,96</w:t>
            </w:r>
          </w:p>
        </w:tc>
        <w:tc>
          <w:tcPr>
            <w:tcW w:w="1239" w:type="dxa"/>
            <w:vAlign w:val="center"/>
          </w:tcPr>
          <w:p w:rsidR="00445D44" w:rsidRPr="00942605" w:rsidRDefault="00445D44" w:rsidP="00D04B80">
            <w:pPr>
              <w:ind w:firstLine="5"/>
              <w:jc w:val="center"/>
              <w:rPr>
                <w:sz w:val="20"/>
                <w:szCs w:val="20"/>
              </w:rPr>
            </w:pPr>
            <w:r w:rsidRPr="00942605">
              <w:rPr>
                <w:sz w:val="20"/>
                <w:szCs w:val="20"/>
              </w:rPr>
              <w:t>0,95</w:t>
            </w:r>
          </w:p>
        </w:tc>
        <w:tc>
          <w:tcPr>
            <w:tcW w:w="1239" w:type="dxa"/>
            <w:vAlign w:val="center"/>
          </w:tcPr>
          <w:p w:rsidR="00445D44" w:rsidRPr="00942605" w:rsidRDefault="00445D44" w:rsidP="00D04B80">
            <w:pPr>
              <w:ind w:firstLine="5"/>
              <w:jc w:val="center"/>
              <w:rPr>
                <w:sz w:val="20"/>
                <w:szCs w:val="20"/>
              </w:rPr>
            </w:pPr>
            <w:r w:rsidRPr="00942605">
              <w:rPr>
                <w:sz w:val="20"/>
                <w:szCs w:val="20"/>
              </w:rPr>
              <w:t>0,91</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lastRenderedPageBreak/>
              <w:t>Присоединенная тепловая нагрузка, в т.ч.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Резерв (+)/ дефицит (-) тепловой мощности,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+4,96</w:t>
            </w:r>
          </w:p>
        </w:tc>
        <w:tc>
          <w:tcPr>
            <w:tcW w:w="1239" w:type="dxa"/>
            <w:vAlign w:val="center"/>
          </w:tcPr>
          <w:p w:rsidR="00445D44" w:rsidRPr="00942605" w:rsidRDefault="00445D44" w:rsidP="00D04B80">
            <w:pPr>
              <w:ind w:firstLine="5"/>
              <w:jc w:val="center"/>
              <w:rPr>
                <w:sz w:val="20"/>
                <w:szCs w:val="20"/>
              </w:rPr>
            </w:pPr>
            <w:r w:rsidRPr="00942605">
              <w:rPr>
                <w:sz w:val="20"/>
                <w:szCs w:val="20"/>
              </w:rPr>
              <w:t>+4,97</w:t>
            </w:r>
          </w:p>
        </w:tc>
        <w:tc>
          <w:tcPr>
            <w:tcW w:w="1239" w:type="dxa"/>
            <w:vAlign w:val="center"/>
          </w:tcPr>
          <w:p w:rsidR="00445D44" w:rsidRPr="00942605" w:rsidRDefault="00445D44" w:rsidP="00D04B80">
            <w:pPr>
              <w:ind w:firstLine="5"/>
              <w:jc w:val="center"/>
              <w:rPr>
                <w:sz w:val="20"/>
                <w:szCs w:val="20"/>
              </w:rPr>
            </w:pPr>
            <w:r w:rsidRPr="00942605">
              <w:rPr>
                <w:sz w:val="20"/>
                <w:szCs w:val="20"/>
              </w:rPr>
              <w:t>+4,98</w:t>
            </w:r>
          </w:p>
        </w:tc>
        <w:tc>
          <w:tcPr>
            <w:tcW w:w="1239" w:type="dxa"/>
            <w:vAlign w:val="center"/>
          </w:tcPr>
          <w:p w:rsidR="00445D44" w:rsidRPr="00942605" w:rsidRDefault="00445D44" w:rsidP="00D04B80">
            <w:pPr>
              <w:ind w:firstLine="5"/>
              <w:jc w:val="center"/>
              <w:rPr>
                <w:sz w:val="20"/>
                <w:szCs w:val="20"/>
              </w:rPr>
            </w:pPr>
            <w:r w:rsidRPr="00942605">
              <w:rPr>
                <w:sz w:val="20"/>
                <w:szCs w:val="20"/>
              </w:rPr>
              <w:t>+4,99</w:t>
            </w:r>
          </w:p>
        </w:tc>
        <w:tc>
          <w:tcPr>
            <w:tcW w:w="1239" w:type="dxa"/>
            <w:vAlign w:val="center"/>
          </w:tcPr>
          <w:p w:rsidR="00445D44" w:rsidRPr="00942605" w:rsidRDefault="00445D44" w:rsidP="00D04B80">
            <w:pPr>
              <w:ind w:firstLine="5"/>
              <w:jc w:val="center"/>
              <w:rPr>
                <w:sz w:val="20"/>
                <w:szCs w:val="20"/>
              </w:rPr>
            </w:pPr>
            <w:r w:rsidRPr="00942605">
              <w:rPr>
                <w:sz w:val="20"/>
                <w:szCs w:val="20"/>
              </w:rPr>
              <w:t>+5,0</w:t>
            </w:r>
          </w:p>
        </w:tc>
        <w:tc>
          <w:tcPr>
            <w:tcW w:w="1239" w:type="dxa"/>
            <w:vAlign w:val="center"/>
          </w:tcPr>
          <w:p w:rsidR="00445D44" w:rsidRPr="00942605" w:rsidRDefault="00445D44" w:rsidP="00D04B80">
            <w:pPr>
              <w:ind w:firstLine="5"/>
              <w:jc w:val="center"/>
              <w:rPr>
                <w:sz w:val="20"/>
                <w:szCs w:val="20"/>
              </w:rPr>
            </w:pPr>
            <w:r w:rsidRPr="00942605">
              <w:rPr>
                <w:sz w:val="20"/>
                <w:szCs w:val="20"/>
              </w:rPr>
              <w:t>+5,04</w:t>
            </w:r>
          </w:p>
        </w:tc>
      </w:tr>
      <w:tr w:rsidR="00445D44" w:rsidRPr="00942605" w:rsidTr="00942605">
        <w:trPr>
          <w:trHeight w:val="390"/>
        </w:trPr>
        <w:tc>
          <w:tcPr>
            <w:tcW w:w="2410" w:type="dxa"/>
            <w:vAlign w:val="center"/>
          </w:tcPr>
          <w:p w:rsidR="00445D44" w:rsidRPr="00942605" w:rsidRDefault="00445D44" w:rsidP="00D04B80">
            <w:pPr>
              <w:jc w:val="center"/>
              <w:rPr>
                <w:sz w:val="20"/>
                <w:szCs w:val="20"/>
              </w:rPr>
            </w:pPr>
            <w:r w:rsidRPr="00942605">
              <w:rPr>
                <w:sz w:val="20"/>
                <w:szCs w:val="20"/>
              </w:rPr>
              <w:t>Доля резерва, %</w:t>
            </w:r>
          </w:p>
        </w:tc>
        <w:tc>
          <w:tcPr>
            <w:tcW w:w="1121" w:type="dxa"/>
            <w:vAlign w:val="center"/>
          </w:tcPr>
          <w:p w:rsidR="00445D44" w:rsidRPr="00942605" w:rsidRDefault="00445D44" w:rsidP="00D04B80">
            <w:pPr>
              <w:ind w:firstLine="5"/>
              <w:jc w:val="center"/>
              <w:rPr>
                <w:sz w:val="20"/>
                <w:szCs w:val="20"/>
              </w:rPr>
            </w:pPr>
            <w:r w:rsidRPr="00942605">
              <w:rPr>
                <w:sz w:val="20"/>
                <w:szCs w:val="20"/>
              </w:rPr>
              <w:t>46,53</w:t>
            </w:r>
          </w:p>
        </w:tc>
        <w:tc>
          <w:tcPr>
            <w:tcW w:w="1239" w:type="dxa"/>
            <w:vAlign w:val="center"/>
          </w:tcPr>
          <w:p w:rsidR="00445D44" w:rsidRPr="00942605" w:rsidRDefault="00445D44" w:rsidP="00D04B80">
            <w:pPr>
              <w:ind w:firstLine="5"/>
              <w:jc w:val="center"/>
              <w:rPr>
                <w:sz w:val="20"/>
                <w:szCs w:val="20"/>
              </w:rPr>
            </w:pPr>
            <w:r w:rsidRPr="00942605">
              <w:rPr>
                <w:sz w:val="20"/>
                <w:szCs w:val="20"/>
              </w:rPr>
              <w:t>46,63</w:t>
            </w:r>
          </w:p>
        </w:tc>
        <w:tc>
          <w:tcPr>
            <w:tcW w:w="1239" w:type="dxa"/>
            <w:vAlign w:val="center"/>
          </w:tcPr>
          <w:p w:rsidR="00445D44" w:rsidRPr="00942605" w:rsidRDefault="00445D44" w:rsidP="00D04B80">
            <w:pPr>
              <w:ind w:firstLine="5"/>
              <w:jc w:val="center"/>
              <w:rPr>
                <w:sz w:val="20"/>
                <w:szCs w:val="20"/>
              </w:rPr>
            </w:pPr>
            <w:r w:rsidRPr="00942605">
              <w:rPr>
                <w:sz w:val="20"/>
                <w:szCs w:val="20"/>
              </w:rPr>
              <w:t>46,73</w:t>
            </w:r>
          </w:p>
        </w:tc>
        <w:tc>
          <w:tcPr>
            <w:tcW w:w="1239" w:type="dxa"/>
            <w:vAlign w:val="center"/>
          </w:tcPr>
          <w:p w:rsidR="00445D44" w:rsidRPr="00942605" w:rsidRDefault="00445D44" w:rsidP="00D04B80">
            <w:pPr>
              <w:ind w:firstLine="5"/>
              <w:jc w:val="center"/>
              <w:rPr>
                <w:sz w:val="20"/>
                <w:szCs w:val="20"/>
              </w:rPr>
            </w:pPr>
            <w:r w:rsidRPr="00942605">
              <w:rPr>
                <w:sz w:val="20"/>
                <w:szCs w:val="20"/>
              </w:rPr>
              <w:t>46,83</w:t>
            </w:r>
          </w:p>
        </w:tc>
        <w:tc>
          <w:tcPr>
            <w:tcW w:w="1239" w:type="dxa"/>
            <w:vAlign w:val="center"/>
          </w:tcPr>
          <w:p w:rsidR="00445D44" w:rsidRPr="00942605" w:rsidRDefault="00445D44" w:rsidP="00D04B80">
            <w:pPr>
              <w:ind w:firstLine="5"/>
              <w:jc w:val="center"/>
              <w:rPr>
                <w:sz w:val="20"/>
                <w:szCs w:val="20"/>
              </w:rPr>
            </w:pPr>
            <w:r w:rsidRPr="00942605">
              <w:rPr>
                <w:sz w:val="20"/>
                <w:szCs w:val="20"/>
              </w:rPr>
              <w:t>46,93</w:t>
            </w:r>
          </w:p>
        </w:tc>
        <w:tc>
          <w:tcPr>
            <w:tcW w:w="1239" w:type="dxa"/>
            <w:vAlign w:val="center"/>
          </w:tcPr>
          <w:p w:rsidR="00445D44" w:rsidRPr="00942605" w:rsidRDefault="00445D44" w:rsidP="00D04B80">
            <w:pPr>
              <w:ind w:firstLine="5"/>
              <w:jc w:val="center"/>
              <w:rPr>
                <w:sz w:val="20"/>
                <w:szCs w:val="20"/>
              </w:rPr>
            </w:pPr>
            <w:r w:rsidRPr="00942605">
              <w:rPr>
                <w:sz w:val="20"/>
                <w:szCs w:val="20"/>
              </w:rPr>
              <w:t>47,03</w:t>
            </w:r>
          </w:p>
        </w:tc>
      </w:tr>
    </w:tbl>
    <w:p w:rsidR="00AF212B" w:rsidRPr="00C36DA1" w:rsidRDefault="00AF212B" w:rsidP="00A22E1E">
      <w:pPr>
        <w:pStyle w:val="aff1"/>
        <w:spacing w:before="0" w:beforeAutospacing="0" w:after="0" w:afterAutospacing="0" w:line="276" w:lineRule="auto"/>
        <w:ind w:left="709"/>
        <w:jc w:val="both"/>
        <w:rPr>
          <w:b/>
        </w:rPr>
      </w:pPr>
    </w:p>
    <w:p w:rsidR="008723BD" w:rsidRPr="003110B1" w:rsidRDefault="003110B1" w:rsidP="003110B1">
      <w:pPr>
        <w:pStyle w:val="3"/>
        <w:spacing w:before="0" w:after="0"/>
        <w:ind w:firstLine="709"/>
        <w:jc w:val="both"/>
        <w:rPr>
          <w:rFonts w:ascii="Times New Roman" w:hAnsi="Times New Roman" w:cs="Times New Roman"/>
          <w:sz w:val="24"/>
          <w:szCs w:val="24"/>
        </w:rPr>
      </w:pPr>
      <w:bookmarkStart w:id="52" w:name="_Toc500330693"/>
      <w:r w:rsidRPr="003110B1">
        <w:rPr>
          <w:rFonts w:ascii="Times New Roman" w:hAnsi="Times New Roman" w:cs="Times New Roman"/>
          <w:sz w:val="24"/>
          <w:szCs w:val="24"/>
        </w:rPr>
        <w:t xml:space="preserve">2.4.8 </w:t>
      </w:r>
      <w:r w:rsidR="008723BD" w:rsidRPr="003110B1">
        <w:rPr>
          <w:rFonts w:ascii="Times New Roman" w:hAnsi="Times New Roman" w:cs="Times New Roman"/>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50"/>
      <w:bookmarkEnd w:id="52"/>
    </w:p>
    <w:p w:rsidR="001E312D" w:rsidRDefault="001E312D" w:rsidP="001E312D">
      <w:pPr>
        <w:pStyle w:val="aff1"/>
        <w:spacing w:before="0" w:beforeAutospacing="0" w:after="0" w:afterAutospacing="0"/>
        <w:ind w:left="709"/>
        <w:jc w:val="both"/>
        <w:rPr>
          <w:b/>
        </w:rPr>
      </w:pPr>
    </w:p>
    <w:p w:rsidR="00445D44" w:rsidRDefault="00445D44" w:rsidP="00A121E3">
      <w:pPr>
        <w:pStyle w:val="aff1"/>
        <w:spacing w:before="0" w:beforeAutospacing="0" w:after="0" w:afterAutospacing="0"/>
        <w:ind w:firstLine="709"/>
        <w:jc w:val="both"/>
      </w:pPr>
      <w:r>
        <w:t xml:space="preserve">Данные о нагрузке потребителей </w:t>
      </w:r>
      <w:r w:rsidR="00C35D37">
        <w:t>Межевого городского поселения представлены в таблице ниже.</w:t>
      </w:r>
    </w:p>
    <w:p w:rsidR="001E312D" w:rsidRDefault="001E312D" w:rsidP="00A121E3">
      <w:pPr>
        <w:pStyle w:val="aff1"/>
        <w:spacing w:before="0" w:beforeAutospacing="0" w:after="0" w:afterAutospacing="0"/>
        <w:ind w:firstLine="709"/>
        <w:jc w:val="both"/>
      </w:pPr>
    </w:p>
    <w:p w:rsidR="00C35D37" w:rsidRDefault="00C35D37" w:rsidP="00C35D37">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14</w:t>
      </w:r>
      <w:r w:rsidR="00466E38">
        <w:rPr>
          <w:noProof/>
        </w:rPr>
        <w:fldChar w:fldCharType="end"/>
      </w:r>
      <w:r>
        <w:t xml:space="preserve"> Существующая и перспективная тепловая нагрузка</w:t>
      </w:r>
    </w:p>
    <w:tbl>
      <w:tblPr>
        <w:tblStyle w:val="af7"/>
        <w:tblW w:w="9726" w:type="dxa"/>
        <w:tblInd w:w="-34" w:type="dxa"/>
        <w:tblLook w:val="04A0"/>
      </w:tblPr>
      <w:tblGrid>
        <w:gridCol w:w="2269"/>
        <w:gridCol w:w="1262"/>
        <w:gridCol w:w="1239"/>
        <w:gridCol w:w="1239"/>
        <w:gridCol w:w="1239"/>
        <w:gridCol w:w="1239"/>
        <w:gridCol w:w="1239"/>
      </w:tblGrid>
      <w:tr w:rsidR="00C35D37" w:rsidRPr="00942605" w:rsidTr="00C548EC">
        <w:trPr>
          <w:tblHeader/>
        </w:trPr>
        <w:tc>
          <w:tcPr>
            <w:tcW w:w="2269" w:type="dxa"/>
            <w:vAlign w:val="center"/>
          </w:tcPr>
          <w:p w:rsidR="00C35D37" w:rsidRPr="00942605" w:rsidRDefault="00C35D37" w:rsidP="00D04B80">
            <w:pPr>
              <w:jc w:val="center"/>
              <w:rPr>
                <w:sz w:val="20"/>
                <w:szCs w:val="20"/>
              </w:rPr>
            </w:pPr>
            <w:r w:rsidRPr="00942605">
              <w:rPr>
                <w:sz w:val="20"/>
                <w:szCs w:val="20"/>
              </w:rPr>
              <w:t>Наименование показателя</w:t>
            </w:r>
          </w:p>
        </w:tc>
        <w:tc>
          <w:tcPr>
            <w:tcW w:w="1262" w:type="dxa"/>
            <w:vAlign w:val="center"/>
          </w:tcPr>
          <w:p w:rsidR="00C35D37" w:rsidRPr="00942605" w:rsidRDefault="00C35D37" w:rsidP="00D04B80">
            <w:pPr>
              <w:ind w:firstLine="5"/>
              <w:jc w:val="center"/>
              <w:rPr>
                <w:sz w:val="20"/>
                <w:szCs w:val="20"/>
              </w:rPr>
            </w:pPr>
            <w:r w:rsidRPr="00942605">
              <w:rPr>
                <w:sz w:val="20"/>
                <w:szCs w:val="20"/>
              </w:rPr>
              <w:t>2017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2018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2019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2020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2021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2022-2027 гг.</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Источник тепловой энергии</w:t>
            </w:r>
          </w:p>
        </w:tc>
        <w:tc>
          <w:tcPr>
            <w:tcW w:w="1262"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1262"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Присоединенная тепловая нагрузка, в т.ч. Гкал/</w:t>
            </w:r>
            <w:proofErr w:type="gramStart"/>
            <w:r w:rsidRPr="00942605">
              <w:rPr>
                <w:sz w:val="20"/>
                <w:szCs w:val="20"/>
              </w:rPr>
              <w:t>ч</w:t>
            </w:r>
            <w:proofErr w:type="gramEnd"/>
          </w:p>
        </w:tc>
        <w:tc>
          <w:tcPr>
            <w:tcW w:w="1262"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Отопление</w:t>
            </w:r>
          </w:p>
        </w:tc>
        <w:tc>
          <w:tcPr>
            <w:tcW w:w="1262"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Вентиляция</w:t>
            </w:r>
          </w:p>
        </w:tc>
        <w:tc>
          <w:tcPr>
            <w:tcW w:w="1262"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ГВС</w:t>
            </w:r>
          </w:p>
        </w:tc>
        <w:tc>
          <w:tcPr>
            <w:tcW w:w="1262"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r>
    </w:tbl>
    <w:p w:rsidR="00712DD9" w:rsidRDefault="00712DD9" w:rsidP="00A22E1E">
      <w:pPr>
        <w:pStyle w:val="aff1"/>
        <w:spacing w:before="0" w:beforeAutospacing="0" w:after="0" w:afterAutospacing="0" w:line="276" w:lineRule="auto"/>
        <w:ind w:firstLine="709"/>
        <w:jc w:val="both"/>
      </w:pPr>
    </w:p>
    <w:p w:rsidR="00C35D37" w:rsidRPr="008A65D1" w:rsidRDefault="00245286" w:rsidP="00A22E1E">
      <w:pPr>
        <w:pStyle w:val="aff1"/>
        <w:spacing w:before="0" w:beforeAutospacing="0" w:after="0" w:afterAutospacing="0" w:line="276" w:lineRule="auto"/>
        <w:ind w:firstLine="709"/>
        <w:jc w:val="both"/>
      </w:pPr>
      <w:r>
        <w:t>В перспективе рост нагрузки не предполагается.</w:t>
      </w:r>
    </w:p>
    <w:p w:rsidR="00461AF9" w:rsidRPr="003D38A3" w:rsidRDefault="00461AF9" w:rsidP="00461AF9">
      <w:pPr>
        <w:ind w:firstLine="709"/>
        <w:jc w:val="both"/>
      </w:pPr>
      <w:r w:rsidRPr="003D38A3">
        <w:t xml:space="preserve">В настоящее время данная модель применима только для </w:t>
      </w:r>
      <w:proofErr w:type="spellStart"/>
      <w:r w:rsidRPr="003D38A3">
        <w:t>теплосетевых</w:t>
      </w:r>
      <w:proofErr w:type="spellEnd"/>
      <w:r w:rsidRPr="003D38A3">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 </w:t>
      </w:r>
    </w:p>
    <w:p w:rsidR="00461AF9" w:rsidRPr="003D38A3" w:rsidRDefault="00461AF9" w:rsidP="00461AF9">
      <w:pPr>
        <w:ind w:firstLine="709"/>
        <w:jc w:val="both"/>
      </w:pPr>
      <w:r w:rsidRPr="003D38A3">
        <w:t xml:space="preserve">При установлении долгосрочных тарифов фиксируются две группы параметров: </w:t>
      </w:r>
    </w:p>
    <w:p w:rsidR="00461AF9" w:rsidRPr="003D38A3" w:rsidRDefault="00461AF9" w:rsidP="00461AF9">
      <w:pPr>
        <w:ind w:firstLine="709"/>
        <w:jc w:val="both"/>
      </w:pPr>
      <w:r w:rsidRPr="003D38A3">
        <w:t xml:space="preserve">- 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 </w:t>
      </w:r>
    </w:p>
    <w:p w:rsidR="00461AF9" w:rsidRPr="003D38A3" w:rsidRDefault="00461AF9" w:rsidP="00461AF9">
      <w:pPr>
        <w:ind w:firstLine="709"/>
        <w:jc w:val="both"/>
      </w:pPr>
      <w:r w:rsidRPr="003D38A3">
        <w:t xml:space="preserve">- 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w:t>
      </w:r>
      <w:proofErr w:type="gramStart"/>
      <w:r w:rsidRPr="003D38A3">
        <w:t>ка-питала</w:t>
      </w:r>
      <w:proofErr w:type="gramEnd"/>
      <w:r w:rsidRPr="003D38A3">
        <w:t xml:space="preserve">, уровень надежности и качества услуг). </w:t>
      </w:r>
    </w:p>
    <w:p w:rsidR="00461AF9" w:rsidRPr="003D38A3" w:rsidRDefault="00461AF9" w:rsidP="00461AF9">
      <w:pPr>
        <w:ind w:firstLine="709"/>
        <w:jc w:val="both"/>
      </w:pPr>
      <w:r w:rsidRPr="003D38A3">
        <w:lastRenderedPageBreak/>
        <w:t xml:space="preserve">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 </w:t>
      </w:r>
    </w:p>
    <w:p w:rsidR="00461AF9" w:rsidRPr="003D38A3" w:rsidRDefault="00461AF9" w:rsidP="00461AF9">
      <w:pPr>
        <w:ind w:firstLine="709"/>
        <w:jc w:val="both"/>
      </w:pPr>
      <w:r w:rsidRPr="003D38A3">
        <w:t xml:space="preserve">Основные параметры формирования долгосрочных тарифов методом RAB: </w:t>
      </w:r>
    </w:p>
    <w:p w:rsidR="00461AF9" w:rsidRPr="003D38A3" w:rsidRDefault="00461AF9" w:rsidP="00461AF9">
      <w:pPr>
        <w:ind w:firstLine="709"/>
        <w:jc w:val="both"/>
      </w:pPr>
      <w:r w:rsidRPr="003D38A3">
        <w:t xml:space="preserve">-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w:t>
      </w:r>
      <w:proofErr w:type="gramStart"/>
      <w:r w:rsidRPr="003D38A3">
        <w:t>рас-ходов</w:t>
      </w:r>
      <w:proofErr w:type="gramEnd"/>
      <w:r w:rsidRPr="003D38A3">
        <w:t xml:space="preserve"> на возврат первоначального и нового капитала при реализации ИП организации; </w:t>
      </w:r>
    </w:p>
    <w:p w:rsidR="00461AF9" w:rsidRPr="003D38A3" w:rsidRDefault="00461AF9" w:rsidP="00461AF9">
      <w:pPr>
        <w:ind w:firstLine="709"/>
        <w:jc w:val="both"/>
      </w:pPr>
      <w:r w:rsidRPr="003D38A3">
        <w:t xml:space="preserve">- для первого долгосрочного периода регулирования установлены ограничения по структуре активов: доля заемного капитала - 0,3, доля собственного капитала 0,7. </w:t>
      </w:r>
    </w:p>
    <w:p w:rsidR="00461AF9" w:rsidRPr="003D38A3" w:rsidRDefault="00461AF9" w:rsidP="00461AF9">
      <w:pPr>
        <w:ind w:firstLine="709"/>
        <w:jc w:val="both"/>
      </w:pPr>
      <w:r w:rsidRPr="003D38A3">
        <w:t xml:space="preserve">- 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w:t>
      </w:r>
      <w:proofErr w:type="gramStart"/>
      <w:r w:rsidRPr="003D38A3">
        <w:t>рас-считанная</w:t>
      </w:r>
      <w:proofErr w:type="gramEnd"/>
      <w:r w:rsidRPr="003D38A3">
        <w:t xml:space="preserve"> из срока возврата капитала 20 лет; </w:t>
      </w:r>
    </w:p>
    <w:p w:rsidR="00461AF9" w:rsidRPr="003D38A3" w:rsidRDefault="00461AF9" w:rsidP="00461AF9">
      <w:pPr>
        <w:ind w:firstLine="709"/>
        <w:jc w:val="both"/>
      </w:pPr>
      <w:r w:rsidRPr="003D38A3">
        <w:t xml:space="preserve">-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 </w:t>
      </w:r>
    </w:p>
    <w:p w:rsidR="00461AF9" w:rsidRPr="003D38A3" w:rsidRDefault="00461AF9" w:rsidP="00461AF9">
      <w:pPr>
        <w:ind w:firstLine="709"/>
        <w:jc w:val="both"/>
      </w:pPr>
      <w:r w:rsidRPr="003D38A3">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 </w:t>
      </w:r>
    </w:p>
    <w:p w:rsidR="00461AF9" w:rsidRPr="003D38A3" w:rsidRDefault="00461AF9" w:rsidP="00461AF9">
      <w:pPr>
        <w:ind w:firstLine="709"/>
        <w:jc w:val="both"/>
      </w:pPr>
      <w:r w:rsidRPr="003D38A3">
        <w:t xml:space="preserve">-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 </w:t>
      </w:r>
    </w:p>
    <w:p w:rsidR="00461AF9" w:rsidRPr="003D38A3" w:rsidRDefault="00461AF9" w:rsidP="00461AF9">
      <w:pPr>
        <w:ind w:firstLine="709"/>
        <w:jc w:val="both"/>
      </w:pPr>
      <w:r w:rsidRPr="003D38A3">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w:t>
      </w:r>
      <w:proofErr w:type="spellStart"/>
      <w:proofErr w:type="gramStart"/>
      <w:r w:rsidRPr="003D38A3">
        <w:t>перекредитования</w:t>
      </w:r>
      <w:proofErr w:type="spellEnd"/>
      <w:proofErr w:type="gramEnd"/>
      <w:r w:rsidRPr="003D38A3">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3D38A3">
        <w:t>теплосетевого</w:t>
      </w:r>
      <w:proofErr w:type="spellEnd"/>
      <w:r w:rsidRPr="003D38A3">
        <w:t xml:space="preserve"> комплекса при существующем уровне его износа. </w:t>
      </w:r>
    </w:p>
    <w:p w:rsidR="00461AF9" w:rsidRPr="003D38A3" w:rsidRDefault="00461AF9" w:rsidP="00461AF9">
      <w:pPr>
        <w:ind w:firstLine="709"/>
        <w:jc w:val="both"/>
      </w:pPr>
      <w:r w:rsidRPr="003D38A3">
        <w:t xml:space="preserve">Использование данного метода разрешено только для </w:t>
      </w:r>
      <w:proofErr w:type="spellStart"/>
      <w:r w:rsidRPr="003D38A3">
        <w:t>теплосетевых</w:t>
      </w:r>
      <w:proofErr w:type="spellEnd"/>
      <w:r w:rsidRPr="003D38A3">
        <w:t xml:space="preserve"> организаций и списка пилотных проектов, согласованного ФСТ России. В дальнейшем широкое распространение данного метода для </w:t>
      </w:r>
      <w:proofErr w:type="spellStart"/>
      <w:r w:rsidRPr="003D38A3">
        <w:t>теплосетевых</w:t>
      </w:r>
      <w:proofErr w:type="spellEnd"/>
      <w:r w:rsidRPr="003D38A3">
        <w:t xml:space="preserve"> и других теплоснабжающих организаций коммунального комплекса вызывает сомнение.</w:t>
      </w:r>
    </w:p>
    <w:p w:rsidR="001D4AFF" w:rsidRPr="00C36DA1" w:rsidRDefault="00AB2FB7" w:rsidP="009E056D">
      <w:pPr>
        <w:pStyle w:val="ad"/>
        <w:spacing w:after="0" w:line="240" w:lineRule="auto"/>
        <w:ind w:left="0" w:firstLine="709"/>
        <w:rPr>
          <w:sz w:val="24"/>
          <w:szCs w:val="24"/>
        </w:rPr>
      </w:pPr>
      <w:bookmarkStart w:id="53" w:name="_Toc384653981"/>
      <w:bookmarkStart w:id="54" w:name="_Toc421654919"/>
      <w:bookmarkStart w:id="55" w:name="_Toc474145859"/>
      <w:bookmarkStart w:id="56" w:name="_Toc500330694"/>
      <w:r w:rsidRPr="00C36DA1">
        <w:rPr>
          <w:sz w:val="24"/>
          <w:szCs w:val="24"/>
        </w:rPr>
        <w:lastRenderedPageBreak/>
        <w:t xml:space="preserve">Раздел 3. </w:t>
      </w:r>
      <w:r w:rsidR="000E551B" w:rsidRPr="00C36DA1">
        <w:rPr>
          <w:sz w:val="24"/>
          <w:szCs w:val="24"/>
        </w:rPr>
        <w:t>Перспективные балансы теплоносителя</w:t>
      </w:r>
      <w:bookmarkEnd w:id="53"/>
      <w:bookmarkEnd w:id="54"/>
      <w:bookmarkEnd w:id="55"/>
      <w:bookmarkEnd w:id="56"/>
    </w:p>
    <w:p w:rsidR="002E25FA" w:rsidRDefault="004430D4" w:rsidP="009E056D">
      <w:pPr>
        <w:pStyle w:val="ae"/>
        <w:keepLines w:val="0"/>
        <w:widowControl w:val="0"/>
        <w:spacing w:before="0" w:after="0" w:line="240" w:lineRule="auto"/>
        <w:ind w:left="0" w:firstLine="709"/>
        <w:jc w:val="both"/>
        <w:outlineLvl w:val="1"/>
        <w:rPr>
          <w:sz w:val="24"/>
          <w:szCs w:val="24"/>
        </w:rPr>
      </w:pPr>
      <w:bookmarkStart w:id="57" w:name="_Toc421654920"/>
      <w:bookmarkStart w:id="58" w:name="_Toc474145860"/>
      <w:bookmarkStart w:id="59" w:name="_Toc500330695"/>
      <w:r w:rsidRPr="00C36DA1">
        <w:rPr>
          <w:sz w:val="24"/>
          <w:szCs w:val="24"/>
        </w:rPr>
        <w:t>3.1</w:t>
      </w:r>
      <w:r w:rsidR="009F3FB9" w:rsidRPr="00C36DA1">
        <w:rPr>
          <w:sz w:val="24"/>
          <w:szCs w:val="24"/>
        </w:rPr>
        <w:t>П</w:t>
      </w:r>
      <w:r w:rsidR="0043160F" w:rsidRPr="00C36DA1">
        <w:rPr>
          <w:sz w:val="24"/>
          <w:szCs w:val="24"/>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43160F" w:rsidRPr="00C36DA1">
        <w:rPr>
          <w:sz w:val="24"/>
          <w:szCs w:val="24"/>
        </w:rPr>
        <w:t>теплопотребляющими</w:t>
      </w:r>
      <w:proofErr w:type="spellEnd"/>
      <w:r w:rsidR="0043160F" w:rsidRPr="00C36DA1">
        <w:rPr>
          <w:sz w:val="24"/>
          <w:szCs w:val="24"/>
        </w:rPr>
        <w:t xml:space="preserve"> установками потребителей</w:t>
      </w:r>
      <w:bookmarkEnd w:id="57"/>
      <w:bookmarkEnd w:id="58"/>
      <w:bookmarkEnd w:id="59"/>
    </w:p>
    <w:p w:rsidR="001E312D" w:rsidRDefault="001E312D" w:rsidP="001E312D">
      <w:pPr>
        <w:pStyle w:val="ae"/>
        <w:keepLines w:val="0"/>
        <w:widowControl w:val="0"/>
        <w:spacing w:before="0" w:after="0" w:line="240" w:lineRule="auto"/>
        <w:ind w:left="0" w:firstLine="709"/>
        <w:jc w:val="both"/>
        <w:outlineLvl w:val="9"/>
        <w:rPr>
          <w:sz w:val="24"/>
          <w:szCs w:val="24"/>
        </w:rPr>
      </w:pPr>
    </w:p>
    <w:p w:rsidR="00245286" w:rsidRPr="002A21BA" w:rsidRDefault="00245286" w:rsidP="00245286">
      <w:pPr>
        <w:tabs>
          <w:tab w:val="left" w:pos="708"/>
          <w:tab w:val="left" w:pos="6589"/>
        </w:tabs>
        <w:ind w:firstLine="709"/>
        <w:jc w:val="both"/>
      </w:pPr>
      <w:r w:rsidRPr="002A21BA">
        <w:t xml:space="preserve">Расчет технически обоснованных нормативных потерь теплоносителя </w:t>
      </w:r>
      <w:proofErr w:type="gramStart"/>
      <w:r w:rsidRPr="002A21BA">
        <w:t>в тепловых сетях всех зон действия источников тепловой энергии выполнен в соответствии с Инструкцией по организации в Минэнерго</w:t>
      </w:r>
      <w:proofErr w:type="gramEnd"/>
      <w:r w:rsidRPr="002A21BA">
        <w:t xml:space="preserve">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r w:rsidRPr="002A21BA">
        <w:tab/>
      </w:r>
    </w:p>
    <w:p w:rsidR="00245286" w:rsidRPr="002A21BA" w:rsidRDefault="00245286" w:rsidP="00245286">
      <w:pPr>
        <w:ind w:firstLine="709"/>
        <w:jc w:val="both"/>
      </w:pPr>
      <w:r w:rsidRPr="002A21BA">
        <w:t>Производительность водоподготовительных установок для тепловых сетей рассчитана в соответствии требованиям СНиП 41-02-2003 «Тепловые сети», п. 6.16.</w:t>
      </w:r>
    </w:p>
    <w:p w:rsidR="00245286" w:rsidRDefault="00245286" w:rsidP="00245286">
      <w:pPr>
        <w:ind w:firstLine="709"/>
        <w:jc w:val="both"/>
      </w:pPr>
      <w:r w:rsidRPr="002A21BA">
        <w:t>Требуемые производительности систем водоподготовки источников теплоснабжения  в соответствии со СНиП 41-02-2003 «Тепловые сети» приведены в таблице ниже.</w:t>
      </w:r>
    </w:p>
    <w:p w:rsidR="00712DD9" w:rsidRPr="002A21BA" w:rsidRDefault="00712DD9" w:rsidP="00245286">
      <w:pPr>
        <w:ind w:firstLine="709"/>
        <w:jc w:val="both"/>
      </w:pPr>
    </w:p>
    <w:p w:rsidR="00E277DE" w:rsidRDefault="00E277DE" w:rsidP="00E277DE">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15</w:t>
      </w:r>
      <w:r w:rsidR="00466E38">
        <w:rPr>
          <w:noProof/>
        </w:rPr>
        <w:fldChar w:fldCharType="end"/>
      </w:r>
      <w:r>
        <w:t xml:space="preserve"> Необходимая производительность ВПУ</w:t>
      </w:r>
    </w:p>
    <w:tbl>
      <w:tblPr>
        <w:tblStyle w:val="af7"/>
        <w:tblW w:w="0" w:type="auto"/>
        <w:tblInd w:w="108" w:type="dxa"/>
        <w:tblLook w:val="04A0"/>
      </w:tblPr>
      <w:tblGrid>
        <w:gridCol w:w="2577"/>
        <w:gridCol w:w="1534"/>
        <w:gridCol w:w="2593"/>
        <w:gridCol w:w="2759"/>
      </w:tblGrid>
      <w:tr w:rsidR="00245286" w:rsidRPr="00942605" w:rsidTr="00942605">
        <w:tc>
          <w:tcPr>
            <w:tcW w:w="2577" w:type="dxa"/>
            <w:vAlign w:val="center"/>
          </w:tcPr>
          <w:p w:rsidR="00245286" w:rsidRPr="00942605" w:rsidRDefault="00245286" w:rsidP="00245286">
            <w:pPr>
              <w:jc w:val="center"/>
              <w:rPr>
                <w:sz w:val="20"/>
                <w:szCs w:val="20"/>
              </w:rPr>
            </w:pPr>
            <w:r w:rsidRPr="00942605">
              <w:rPr>
                <w:sz w:val="20"/>
                <w:szCs w:val="20"/>
              </w:rPr>
              <w:t>Источник теплоснабжения</w:t>
            </w:r>
          </w:p>
        </w:tc>
        <w:tc>
          <w:tcPr>
            <w:tcW w:w="1534" w:type="dxa"/>
            <w:vAlign w:val="center"/>
          </w:tcPr>
          <w:p w:rsidR="00245286" w:rsidRPr="00942605" w:rsidRDefault="00245286" w:rsidP="00245286">
            <w:pPr>
              <w:jc w:val="center"/>
              <w:rPr>
                <w:sz w:val="20"/>
                <w:szCs w:val="20"/>
              </w:rPr>
            </w:pPr>
            <w:r w:rsidRPr="00942605">
              <w:rPr>
                <w:sz w:val="20"/>
                <w:szCs w:val="20"/>
              </w:rPr>
              <w:t>Период</w:t>
            </w:r>
          </w:p>
        </w:tc>
        <w:tc>
          <w:tcPr>
            <w:tcW w:w="2593" w:type="dxa"/>
            <w:vAlign w:val="center"/>
          </w:tcPr>
          <w:p w:rsidR="00245286" w:rsidRPr="00942605" w:rsidRDefault="00245286" w:rsidP="00245286">
            <w:pPr>
              <w:jc w:val="center"/>
              <w:rPr>
                <w:sz w:val="20"/>
                <w:szCs w:val="20"/>
              </w:rPr>
            </w:pPr>
            <w:r w:rsidRPr="00942605">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759" w:type="dxa"/>
            <w:vAlign w:val="center"/>
          </w:tcPr>
          <w:p w:rsidR="00245286" w:rsidRPr="00942605" w:rsidRDefault="00245286" w:rsidP="00245286">
            <w:pPr>
              <w:jc w:val="center"/>
              <w:rPr>
                <w:sz w:val="20"/>
                <w:szCs w:val="20"/>
                <w:highlight w:val="yellow"/>
              </w:rPr>
            </w:pPr>
            <w:r w:rsidRPr="00942605">
              <w:rPr>
                <w:sz w:val="20"/>
                <w:szCs w:val="20"/>
              </w:rPr>
              <w:t xml:space="preserve">Необходимая производительность ВПУ (согласно СНиП 41-02-2003),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942605">
              <w:rPr>
                <w:sz w:val="20"/>
                <w:szCs w:val="20"/>
              </w:rPr>
              <w:t>/ч</w:t>
            </w:r>
          </w:p>
        </w:tc>
      </w:tr>
      <w:tr w:rsidR="00245286" w:rsidRPr="00942605" w:rsidTr="00942605">
        <w:trPr>
          <w:trHeight w:val="533"/>
        </w:trPr>
        <w:tc>
          <w:tcPr>
            <w:tcW w:w="2577" w:type="dxa"/>
            <w:vMerge w:val="restart"/>
            <w:vAlign w:val="center"/>
          </w:tcPr>
          <w:p w:rsidR="00245286" w:rsidRPr="00942605" w:rsidRDefault="00245286" w:rsidP="00245286">
            <w:pPr>
              <w:jc w:val="center"/>
              <w:rPr>
                <w:sz w:val="20"/>
                <w:szCs w:val="20"/>
              </w:rPr>
            </w:pPr>
            <w:r w:rsidRPr="00942605">
              <w:rPr>
                <w:sz w:val="20"/>
                <w:szCs w:val="20"/>
              </w:rPr>
              <w:t>ООО «</w:t>
            </w:r>
            <w:proofErr w:type="spellStart"/>
            <w:r w:rsidRPr="00942605">
              <w:rPr>
                <w:sz w:val="20"/>
                <w:szCs w:val="20"/>
              </w:rPr>
              <w:t>КОНиС</w:t>
            </w:r>
            <w:proofErr w:type="spellEnd"/>
            <w:r w:rsidRPr="00942605">
              <w:rPr>
                <w:sz w:val="20"/>
                <w:szCs w:val="20"/>
              </w:rPr>
              <w:t>»</w:t>
            </w:r>
          </w:p>
        </w:tc>
        <w:tc>
          <w:tcPr>
            <w:tcW w:w="1534" w:type="dxa"/>
            <w:vAlign w:val="center"/>
          </w:tcPr>
          <w:p w:rsidR="00245286" w:rsidRPr="00942605" w:rsidRDefault="00245286" w:rsidP="00245286">
            <w:pPr>
              <w:jc w:val="center"/>
              <w:rPr>
                <w:sz w:val="20"/>
                <w:szCs w:val="20"/>
              </w:rPr>
            </w:pPr>
            <w:r w:rsidRPr="00942605">
              <w:rPr>
                <w:sz w:val="20"/>
                <w:szCs w:val="20"/>
              </w:rPr>
              <w:t>2016г.</w:t>
            </w:r>
          </w:p>
        </w:tc>
        <w:tc>
          <w:tcPr>
            <w:tcW w:w="2593" w:type="dxa"/>
            <w:vMerge w:val="restart"/>
            <w:vAlign w:val="center"/>
          </w:tcPr>
          <w:p w:rsidR="00245286" w:rsidRPr="00942605" w:rsidRDefault="00245286" w:rsidP="00245286">
            <w:pPr>
              <w:jc w:val="center"/>
              <w:rPr>
                <w:sz w:val="20"/>
                <w:szCs w:val="20"/>
              </w:rPr>
            </w:pPr>
            <w:r w:rsidRPr="00942605">
              <w:rPr>
                <w:sz w:val="20"/>
                <w:szCs w:val="20"/>
              </w:rPr>
              <w:t>275</w:t>
            </w:r>
          </w:p>
        </w:tc>
        <w:tc>
          <w:tcPr>
            <w:tcW w:w="2759" w:type="dxa"/>
            <w:vMerge w:val="restart"/>
            <w:vAlign w:val="center"/>
          </w:tcPr>
          <w:p w:rsidR="00245286" w:rsidRPr="00942605" w:rsidRDefault="00245286" w:rsidP="00245286">
            <w:pPr>
              <w:jc w:val="center"/>
              <w:rPr>
                <w:sz w:val="20"/>
                <w:szCs w:val="20"/>
                <w:highlight w:val="yellow"/>
              </w:rPr>
            </w:pPr>
            <w:r w:rsidRPr="00942605">
              <w:rPr>
                <w:sz w:val="20"/>
                <w:szCs w:val="20"/>
              </w:rPr>
              <w:t>2,06</w:t>
            </w: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2017г.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2018г.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2019г.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2020г.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2021г.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2022-2027гг.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bl>
    <w:p w:rsidR="00B24D4A" w:rsidRDefault="00B24D4A" w:rsidP="009E056D">
      <w:pPr>
        <w:pStyle w:val="ae"/>
        <w:keepLines w:val="0"/>
        <w:widowControl w:val="0"/>
        <w:spacing w:before="0" w:after="0" w:line="240" w:lineRule="auto"/>
        <w:ind w:left="0" w:firstLine="709"/>
        <w:jc w:val="both"/>
        <w:outlineLvl w:val="9"/>
        <w:rPr>
          <w:b w:val="0"/>
          <w:sz w:val="24"/>
          <w:szCs w:val="24"/>
          <w:lang w:val="en-US"/>
        </w:rPr>
      </w:pPr>
    </w:p>
    <w:p w:rsidR="00245286" w:rsidRPr="008A65D1" w:rsidRDefault="00C711B4" w:rsidP="009E056D">
      <w:pPr>
        <w:pStyle w:val="ae"/>
        <w:keepLines w:val="0"/>
        <w:widowControl w:val="0"/>
        <w:spacing w:before="0" w:after="0" w:line="240" w:lineRule="auto"/>
        <w:ind w:left="0" w:firstLine="709"/>
        <w:jc w:val="both"/>
        <w:outlineLvl w:val="9"/>
        <w:rPr>
          <w:b w:val="0"/>
          <w:sz w:val="24"/>
          <w:szCs w:val="24"/>
        </w:rPr>
      </w:pPr>
      <w:r>
        <w:rPr>
          <w:b w:val="0"/>
          <w:sz w:val="24"/>
          <w:szCs w:val="24"/>
        </w:rPr>
        <w:t>В связи с отсутствием роста тепловой нагрузки отсутствует увеличение производительности ВПУ</w:t>
      </w:r>
    </w:p>
    <w:p w:rsidR="00B24D4A" w:rsidRPr="008A65D1" w:rsidRDefault="00B24D4A" w:rsidP="009E056D">
      <w:pPr>
        <w:pStyle w:val="ae"/>
        <w:keepLines w:val="0"/>
        <w:widowControl w:val="0"/>
        <w:spacing w:before="0" w:after="0" w:line="240" w:lineRule="auto"/>
        <w:ind w:left="0" w:firstLine="709"/>
        <w:jc w:val="both"/>
        <w:outlineLvl w:val="9"/>
        <w:rPr>
          <w:b w:val="0"/>
          <w:sz w:val="24"/>
          <w:szCs w:val="24"/>
        </w:rPr>
      </w:pPr>
    </w:p>
    <w:p w:rsidR="0043160F" w:rsidRDefault="004430D4" w:rsidP="009E056D">
      <w:pPr>
        <w:pStyle w:val="ae"/>
        <w:keepLines w:val="0"/>
        <w:widowControl w:val="0"/>
        <w:spacing w:before="0" w:after="0" w:line="240" w:lineRule="auto"/>
        <w:ind w:left="0" w:firstLine="709"/>
        <w:jc w:val="both"/>
        <w:outlineLvl w:val="1"/>
        <w:rPr>
          <w:sz w:val="24"/>
          <w:szCs w:val="24"/>
        </w:rPr>
      </w:pPr>
      <w:bookmarkStart w:id="60" w:name="_Toc421654921"/>
      <w:bookmarkStart w:id="61" w:name="_Toc474145861"/>
      <w:bookmarkStart w:id="62" w:name="_Toc500330696"/>
      <w:r w:rsidRPr="00C36DA1">
        <w:rPr>
          <w:sz w:val="24"/>
          <w:szCs w:val="24"/>
        </w:rPr>
        <w:t>3.2</w:t>
      </w:r>
      <w:r w:rsidR="00053CC6">
        <w:rPr>
          <w:sz w:val="24"/>
          <w:szCs w:val="24"/>
        </w:rPr>
        <w:t xml:space="preserve"> П</w:t>
      </w:r>
      <w:r w:rsidR="0043160F" w:rsidRPr="00C36DA1">
        <w:rPr>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bookmarkEnd w:id="61"/>
      <w:bookmarkEnd w:id="62"/>
    </w:p>
    <w:p w:rsidR="001E312D" w:rsidRDefault="001E312D" w:rsidP="001E312D">
      <w:pPr>
        <w:pStyle w:val="ae"/>
        <w:keepLines w:val="0"/>
        <w:widowControl w:val="0"/>
        <w:spacing w:before="0" w:after="0" w:line="240" w:lineRule="auto"/>
        <w:ind w:left="0" w:firstLine="709"/>
        <w:jc w:val="both"/>
        <w:outlineLvl w:val="9"/>
        <w:rPr>
          <w:sz w:val="24"/>
          <w:szCs w:val="24"/>
        </w:rPr>
      </w:pPr>
    </w:p>
    <w:p w:rsidR="00C711B4" w:rsidRPr="008D05CA" w:rsidRDefault="00C711B4" w:rsidP="009E056D">
      <w:pPr>
        <w:ind w:firstLine="709"/>
        <w:jc w:val="both"/>
      </w:pPr>
      <w:r w:rsidRPr="008D05C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540FAE" w:rsidRDefault="00B24D4A" w:rsidP="00B24D4A">
      <w:pPr>
        <w:autoSpaceDE w:val="0"/>
        <w:autoSpaceDN w:val="0"/>
        <w:adjustRightInd w:val="0"/>
        <w:ind w:firstLine="709"/>
        <w:jc w:val="both"/>
        <w:rPr>
          <w:rFonts w:eastAsia="Times New Roman"/>
        </w:rPr>
      </w:pPr>
      <w:proofErr w:type="gramStart"/>
      <w:r w:rsidRPr="00B24D4A">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B24D4A">
        <w:rPr>
          <w:rFonts w:eastAsia="Times New Roman"/>
          <w:color w:val="000000"/>
        </w:rPr>
        <w:t>недеаэрированной</w:t>
      </w:r>
      <w:proofErr w:type="spellEnd"/>
      <w:r w:rsidRPr="00B24D4A">
        <w:rPr>
          <w:rFonts w:eastAsia="Times New Roman"/>
          <w:color w:val="000000"/>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w:t>
      </w:r>
      <w:r>
        <w:rPr>
          <w:rFonts w:eastAsia="Times New Roman"/>
          <w:color w:val="000000"/>
        </w:rPr>
        <w:t xml:space="preserve">го водоснабжения для открытых </w:t>
      </w:r>
      <w:r w:rsidRPr="00B24D4A">
        <w:rPr>
          <w:rFonts w:eastAsia="Times New Roman"/>
        </w:rPr>
        <w:t>систем теплоснабжения.</w:t>
      </w:r>
      <w:proofErr w:type="gramEnd"/>
    </w:p>
    <w:p w:rsidR="00C711B4" w:rsidRPr="00B24D4A" w:rsidRDefault="00540FAE" w:rsidP="00B24D4A">
      <w:pPr>
        <w:autoSpaceDE w:val="0"/>
        <w:autoSpaceDN w:val="0"/>
        <w:adjustRightInd w:val="0"/>
        <w:ind w:firstLine="709"/>
        <w:jc w:val="both"/>
        <w:rPr>
          <w:rFonts w:eastAsia="Times New Roman"/>
          <w:color w:val="000000"/>
        </w:rPr>
      </w:pPr>
      <w:r>
        <w:rPr>
          <w:rFonts w:eastAsia="Times New Roman"/>
        </w:rPr>
        <w:lastRenderedPageBreak/>
        <w:t xml:space="preserve">В Межевом городском поселении система теплоснабжения закрытая. </w:t>
      </w:r>
      <w:r w:rsidR="00D213CD">
        <w:rPr>
          <w:rFonts w:eastAsia="Times New Roman"/>
        </w:rPr>
        <w:t xml:space="preserve">Требуется предусмотреть аварийную подпитку химически необработанной и </w:t>
      </w:r>
      <w:proofErr w:type="spellStart"/>
      <w:r w:rsidR="00D213CD">
        <w:rPr>
          <w:rFonts w:eastAsia="Times New Roman"/>
        </w:rPr>
        <w:t>недеаэрированной</w:t>
      </w:r>
      <w:proofErr w:type="spellEnd"/>
      <w:r w:rsidR="00D213CD">
        <w:rPr>
          <w:rFonts w:eastAsia="Times New Roman"/>
        </w:rPr>
        <w:t xml:space="preserve"> водой в размере 5,5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00D213CD">
        <w:rPr>
          <w:rFonts w:eastAsia="Times New Roman"/>
        </w:rPr>
        <w:t>/ч.</w:t>
      </w:r>
      <w:r w:rsidR="00B24D4A" w:rsidRPr="00B24D4A">
        <w:rPr>
          <w:rFonts w:eastAsia="Times New Roman"/>
        </w:rPr>
        <w:t xml:space="preserve"> Для открытых систем </w:t>
      </w:r>
      <w:r w:rsidR="00D213CD">
        <w:rPr>
          <w:rFonts w:eastAsia="Times New Roman"/>
        </w:rPr>
        <w:t>ГВС</w:t>
      </w:r>
      <w:r w:rsidR="00B24D4A" w:rsidRPr="00B24D4A">
        <w:rPr>
          <w:rFonts w:eastAsia="Times New Roman"/>
        </w:rPr>
        <w:t xml:space="preserve"> аварийная подпитка должна обеспечиваться только из систем хозяйственно-питьевого водоснабжения.</w:t>
      </w:r>
    </w:p>
    <w:p w:rsidR="00CD28F8" w:rsidRDefault="00CD28F8" w:rsidP="00C630BF">
      <w:pPr>
        <w:pStyle w:val="1"/>
        <w:ind w:firstLine="709"/>
        <w:jc w:val="both"/>
        <w:rPr>
          <w:rFonts w:ascii="Times New Roman" w:hAnsi="Times New Roman" w:cs="Times New Roman"/>
          <w:sz w:val="24"/>
          <w:szCs w:val="24"/>
        </w:rPr>
        <w:sectPr w:rsidR="00CD28F8" w:rsidSect="001E71F3">
          <w:footerReference w:type="default" r:id="rId9"/>
          <w:footerReference w:type="first" r:id="rId10"/>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bookmarkStart w:id="63" w:name="_Toc384653982"/>
      <w:bookmarkStart w:id="64" w:name="_Toc421654922"/>
      <w:bookmarkStart w:id="65" w:name="_Toc474145862"/>
    </w:p>
    <w:p w:rsidR="00FA672D" w:rsidRPr="00C630BF" w:rsidRDefault="00AB2FB7" w:rsidP="00C630BF">
      <w:pPr>
        <w:pStyle w:val="1"/>
        <w:ind w:firstLine="709"/>
        <w:jc w:val="both"/>
        <w:rPr>
          <w:rFonts w:ascii="Times New Roman" w:hAnsi="Times New Roman" w:cs="Times New Roman"/>
          <w:sz w:val="24"/>
          <w:szCs w:val="24"/>
        </w:rPr>
      </w:pPr>
      <w:bookmarkStart w:id="66" w:name="_Toc500330697"/>
      <w:r w:rsidRPr="00C630BF">
        <w:rPr>
          <w:rFonts w:ascii="Times New Roman" w:hAnsi="Times New Roman" w:cs="Times New Roman"/>
          <w:sz w:val="24"/>
          <w:szCs w:val="24"/>
        </w:rPr>
        <w:lastRenderedPageBreak/>
        <w:t xml:space="preserve">Раздел 4. </w:t>
      </w:r>
      <w:r w:rsidR="00FA672D" w:rsidRPr="00C630BF">
        <w:rPr>
          <w:rFonts w:ascii="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bookmarkEnd w:id="63"/>
      <w:bookmarkEnd w:id="64"/>
      <w:bookmarkEnd w:id="65"/>
      <w:bookmarkEnd w:id="66"/>
    </w:p>
    <w:p w:rsidR="00B60C00" w:rsidRDefault="00B60C00" w:rsidP="00C36DA1">
      <w:pPr>
        <w:pStyle w:val="aff1"/>
        <w:spacing w:before="0" w:beforeAutospacing="0" w:after="0" w:afterAutospacing="0"/>
        <w:ind w:firstLine="709"/>
        <w:jc w:val="both"/>
        <w:outlineLvl w:val="1"/>
        <w:rPr>
          <w:b/>
        </w:rPr>
      </w:pPr>
      <w:bookmarkStart w:id="67" w:name="_Toc421654923"/>
      <w:bookmarkStart w:id="68" w:name="_Toc500330698"/>
      <w:r w:rsidRPr="00C36DA1">
        <w:rPr>
          <w:b/>
        </w:rPr>
        <w:t>4.1</w:t>
      </w:r>
      <w:bookmarkEnd w:id="67"/>
      <w:r w:rsidRPr="00C36DA1">
        <w:rPr>
          <w:b/>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8"/>
    </w:p>
    <w:p w:rsidR="001E312D" w:rsidRDefault="001E312D" w:rsidP="001E312D">
      <w:pPr>
        <w:pStyle w:val="aff1"/>
        <w:spacing w:before="0" w:beforeAutospacing="0" w:after="0" w:afterAutospacing="0"/>
        <w:ind w:firstLine="709"/>
        <w:jc w:val="both"/>
        <w:rPr>
          <w:b/>
        </w:rPr>
      </w:pPr>
    </w:p>
    <w:p w:rsidR="0051132B" w:rsidRDefault="0051132B" w:rsidP="00A22E1E">
      <w:pPr>
        <w:pStyle w:val="aff1"/>
        <w:spacing w:before="0" w:beforeAutospacing="0" w:after="0" w:afterAutospacing="0"/>
        <w:ind w:firstLine="709"/>
        <w:jc w:val="both"/>
      </w:pPr>
      <w: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rsidR="0051132B" w:rsidRPr="0051132B" w:rsidRDefault="0051132B" w:rsidP="00A22E1E">
      <w:pPr>
        <w:pStyle w:val="aff1"/>
        <w:spacing w:before="0" w:beforeAutospacing="0" w:after="0" w:afterAutospacing="0"/>
        <w:ind w:firstLine="709"/>
        <w:jc w:val="both"/>
      </w:pPr>
    </w:p>
    <w:p w:rsidR="00475B2B" w:rsidRDefault="002F26CC" w:rsidP="00C36DA1">
      <w:pPr>
        <w:pStyle w:val="2"/>
        <w:spacing w:before="0" w:after="0"/>
        <w:ind w:firstLine="709"/>
        <w:jc w:val="both"/>
        <w:rPr>
          <w:rFonts w:ascii="Times New Roman" w:hAnsi="Times New Roman" w:cs="Times New Roman"/>
          <w:i w:val="0"/>
          <w:sz w:val="24"/>
          <w:szCs w:val="24"/>
        </w:rPr>
      </w:pPr>
      <w:bookmarkStart w:id="69" w:name="_Toc500330699"/>
      <w:r w:rsidRPr="00C36DA1">
        <w:rPr>
          <w:rFonts w:ascii="Times New Roman" w:hAnsi="Times New Roman" w:cs="Times New Roman"/>
          <w:i w:val="0"/>
          <w:sz w:val="24"/>
          <w:szCs w:val="24"/>
        </w:rPr>
        <w:t xml:space="preserve">4.2 </w:t>
      </w:r>
      <w:r w:rsidR="009F3FB9" w:rsidRPr="00C36DA1">
        <w:rPr>
          <w:rFonts w:ascii="Times New Roman" w:hAnsi="Times New Roman" w:cs="Times New Roman"/>
          <w:i w:val="0"/>
          <w:sz w:val="24"/>
          <w:szCs w:val="24"/>
        </w:rPr>
        <w:t>Предложения по реконструкции источников тепловой энергии, обеспечивающих перспективную тепловую нагрузку в существующих и</w:t>
      </w:r>
      <w:r w:rsidR="00475B2B" w:rsidRPr="00C36DA1">
        <w:rPr>
          <w:rFonts w:ascii="Times New Roman" w:hAnsi="Times New Roman" w:cs="Times New Roman"/>
          <w:i w:val="0"/>
          <w:sz w:val="24"/>
          <w:szCs w:val="24"/>
        </w:rPr>
        <w:t xml:space="preserve"> расширяемых зонах действия источников тепловой энергии</w:t>
      </w:r>
      <w:bookmarkEnd w:id="69"/>
    </w:p>
    <w:p w:rsidR="001E312D" w:rsidRPr="001E312D" w:rsidRDefault="001E312D" w:rsidP="001E312D"/>
    <w:p w:rsidR="00D04B80" w:rsidRPr="002A21BA" w:rsidRDefault="00D04B80" w:rsidP="00D04B80">
      <w:pPr>
        <w:ind w:firstLine="709"/>
        <w:jc w:val="both"/>
      </w:pPr>
      <w:bookmarkStart w:id="70" w:name="_Toc494290025"/>
      <w:r w:rsidRPr="002A21BA">
        <w:t>Реконструкция источников тепловой энергии не планируется, так как существующая мощность котельной</w:t>
      </w:r>
      <w:r w:rsidR="00942605">
        <w:t>, эксплуатируемой</w:t>
      </w:r>
      <w:r w:rsidRPr="002A21BA">
        <w:t xml:space="preserve"> ООО «</w:t>
      </w:r>
      <w:proofErr w:type="spellStart"/>
      <w:r>
        <w:t>КОНиС</w:t>
      </w:r>
      <w:proofErr w:type="spellEnd"/>
      <w:r>
        <w:t>»</w:t>
      </w:r>
      <w:r w:rsidRPr="002A21BA">
        <w:t xml:space="preserve"> способна </w:t>
      </w:r>
      <w:r>
        <w:t>обеспечить</w:t>
      </w:r>
      <w:r w:rsidRPr="002A21BA">
        <w:t xml:space="preserve"> существующие тепловые нагрузки.</w:t>
      </w:r>
      <w:bookmarkEnd w:id="70"/>
    </w:p>
    <w:p w:rsidR="0051132B" w:rsidRPr="0051132B" w:rsidRDefault="0051132B" w:rsidP="0051132B">
      <w:pPr>
        <w:ind w:firstLine="709"/>
      </w:pPr>
    </w:p>
    <w:p w:rsidR="002F26CC" w:rsidRPr="0070391E" w:rsidRDefault="00B60C00" w:rsidP="00C36DA1">
      <w:pPr>
        <w:pStyle w:val="2"/>
        <w:spacing w:before="0" w:after="0"/>
        <w:ind w:firstLine="709"/>
        <w:jc w:val="both"/>
        <w:rPr>
          <w:rFonts w:ascii="Times New Roman" w:hAnsi="Times New Roman" w:cs="Times New Roman"/>
          <w:i w:val="0"/>
          <w:sz w:val="24"/>
          <w:szCs w:val="24"/>
        </w:rPr>
      </w:pPr>
      <w:bookmarkStart w:id="71" w:name="_Toc421654924"/>
      <w:bookmarkStart w:id="72" w:name="_Toc474145863"/>
      <w:bookmarkStart w:id="73" w:name="_Toc500330700"/>
      <w:r w:rsidRPr="0070391E">
        <w:rPr>
          <w:rFonts w:ascii="Times New Roman" w:hAnsi="Times New Roman" w:cs="Times New Roman"/>
          <w:i w:val="0"/>
          <w:sz w:val="24"/>
          <w:szCs w:val="24"/>
        </w:rPr>
        <w:t>4.</w:t>
      </w:r>
      <w:r w:rsidR="00DF29DD" w:rsidRPr="0070391E">
        <w:rPr>
          <w:rFonts w:ascii="Times New Roman" w:hAnsi="Times New Roman" w:cs="Times New Roman"/>
          <w:i w:val="0"/>
          <w:sz w:val="24"/>
          <w:szCs w:val="24"/>
        </w:rPr>
        <w:t>3</w:t>
      </w:r>
      <w:bookmarkEnd w:id="71"/>
      <w:bookmarkEnd w:id="72"/>
      <w:r w:rsidR="002F26CC" w:rsidRPr="0070391E">
        <w:rPr>
          <w:rFonts w:ascii="Times New Roman" w:hAnsi="Times New Roman" w:cs="Times New Roman"/>
          <w:i w:val="0"/>
          <w:sz w:val="24"/>
          <w:szCs w:val="24"/>
        </w:rPr>
        <w:t xml:space="preserve">Предложения по техническому перевооружению источников тепловой энергии с целью </w:t>
      </w:r>
      <w:proofErr w:type="gramStart"/>
      <w:r w:rsidR="002F26CC" w:rsidRPr="0070391E">
        <w:rPr>
          <w:rFonts w:ascii="Times New Roman" w:hAnsi="Times New Roman" w:cs="Times New Roman"/>
          <w:i w:val="0"/>
          <w:sz w:val="24"/>
          <w:szCs w:val="24"/>
        </w:rPr>
        <w:t>повышения эффективности работы систем теплоснабжения</w:t>
      </w:r>
      <w:bookmarkEnd w:id="73"/>
      <w:proofErr w:type="gramEnd"/>
    </w:p>
    <w:p w:rsidR="001E312D" w:rsidRPr="0070391E" w:rsidRDefault="001E312D" w:rsidP="001E312D"/>
    <w:p w:rsidR="00D04B80" w:rsidRPr="0070391E" w:rsidRDefault="00393821" w:rsidP="00C630BF">
      <w:pPr>
        <w:ind w:firstLine="709"/>
        <w:jc w:val="both"/>
      </w:pPr>
      <w:r w:rsidRPr="0070391E">
        <w:t>Для снижения потребления ТЭР рекомендуется осуществить реконструкцию и техни</w:t>
      </w:r>
      <w:r w:rsidR="00217385" w:rsidRPr="0070391E">
        <w:t>ческое перевооружение котельной:</w:t>
      </w:r>
    </w:p>
    <w:p w:rsidR="00217385" w:rsidRDefault="00217385" w:rsidP="00C630BF">
      <w:pPr>
        <w:ind w:firstLine="709"/>
        <w:jc w:val="both"/>
      </w:pPr>
      <w:r w:rsidRPr="0070391E">
        <w:t xml:space="preserve">- заменить устаревшее существующее основное оборудование </w:t>
      </w:r>
      <w:proofErr w:type="gramStart"/>
      <w:r w:rsidRPr="0070391E">
        <w:t>на</w:t>
      </w:r>
      <w:proofErr w:type="gramEnd"/>
      <w:r w:rsidRPr="0070391E">
        <w:t xml:space="preserve"> современное.</w:t>
      </w:r>
    </w:p>
    <w:p w:rsidR="0070391E" w:rsidRDefault="0070391E" w:rsidP="00C630BF">
      <w:pPr>
        <w:ind w:firstLine="709"/>
        <w:jc w:val="both"/>
      </w:pPr>
      <w:r>
        <w:t>- заменить насосное оборудование, исчерпавшее свой ресурс</w:t>
      </w:r>
      <w:r w:rsidR="0070706A">
        <w:t>,</w:t>
      </w:r>
      <w:r>
        <w:t xml:space="preserve"> на новое, в целях экономии электроэнергии и повышения КПД.</w:t>
      </w:r>
    </w:p>
    <w:p w:rsidR="0070706A" w:rsidRDefault="0070706A" w:rsidP="00C630BF">
      <w:pPr>
        <w:ind w:firstLine="709"/>
        <w:jc w:val="both"/>
      </w:pPr>
      <w:r>
        <w:t xml:space="preserve">- предусмотреть для обеспечения аварийной подпитки установку двух </w:t>
      </w:r>
      <w:proofErr w:type="spellStart"/>
      <w:r>
        <w:t>подпиточных</w:t>
      </w:r>
      <w:proofErr w:type="spellEnd"/>
      <w:r>
        <w:t xml:space="preserve"> насосов, один из которых резервный.</w:t>
      </w:r>
    </w:p>
    <w:p w:rsidR="00217385" w:rsidRDefault="00217385" w:rsidP="00C630BF">
      <w:pPr>
        <w:ind w:firstLine="709"/>
        <w:jc w:val="both"/>
      </w:pPr>
    </w:p>
    <w:p w:rsidR="0043160F" w:rsidRDefault="00B60C00" w:rsidP="00C36DA1">
      <w:pPr>
        <w:pStyle w:val="2"/>
        <w:spacing w:before="0" w:after="0"/>
        <w:ind w:firstLine="709"/>
        <w:jc w:val="both"/>
        <w:rPr>
          <w:rFonts w:ascii="Times New Roman" w:hAnsi="Times New Roman" w:cs="Times New Roman"/>
          <w:i w:val="0"/>
          <w:sz w:val="24"/>
          <w:szCs w:val="24"/>
        </w:rPr>
      </w:pPr>
      <w:bookmarkStart w:id="74" w:name="_Toc421654926"/>
      <w:bookmarkStart w:id="75" w:name="_Toc474145865"/>
      <w:bookmarkStart w:id="76" w:name="_Toc500330701"/>
      <w:r w:rsidRPr="00C36DA1">
        <w:rPr>
          <w:rFonts w:ascii="Times New Roman" w:hAnsi="Times New Roman" w:cs="Times New Roman"/>
          <w:i w:val="0"/>
          <w:sz w:val="24"/>
          <w:szCs w:val="24"/>
        </w:rPr>
        <w:t>4.</w:t>
      </w:r>
      <w:r w:rsidR="002F26CC" w:rsidRPr="00C36DA1">
        <w:rPr>
          <w:rFonts w:ascii="Times New Roman" w:hAnsi="Times New Roman" w:cs="Times New Roman"/>
          <w:i w:val="0"/>
          <w:sz w:val="24"/>
          <w:szCs w:val="24"/>
        </w:rPr>
        <w:t>4</w:t>
      </w:r>
      <w:r w:rsidR="00F200A9">
        <w:rPr>
          <w:rFonts w:ascii="Times New Roman" w:hAnsi="Times New Roman" w:cs="Times New Roman"/>
          <w:i w:val="0"/>
          <w:sz w:val="24"/>
          <w:szCs w:val="24"/>
        </w:rPr>
        <w:t xml:space="preserve"> Г</w:t>
      </w:r>
      <w:r w:rsidR="0043160F" w:rsidRPr="00C36DA1">
        <w:rPr>
          <w:rFonts w:ascii="Times New Roman" w:hAnsi="Times New Roman" w:cs="Times New Roman"/>
          <w:i w:val="0"/>
          <w:sz w:val="24"/>
          <w:szCs w:val="24"/>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4"/>
      <w:bookmarkEnd w:id="75"/>
      <w:bookmarkEnd w:id="76"/>
    </w:p>
    <w:p w:rsidR="001E312D" w:rsidRPr="001E312D" w:rsidRDefault="001E312D" w:rsidP="001E312D"/>
    <w:p w:rsidR="00D04B80" w:rsidRDefault="00D04B80" w:rsidP="00D04B80">
      <w:pPr>
        <w:ind w:firstLine="709"/>
        <w:jc w:val="both"/>
      </w:pPr>
      <w:r w:rsidRPr="00EE44CD">
        <w:t>Совместная работа источников тепловой энергии, функционирующих в режиме комбинированной выработки электрической и тепловой энергии и котельных, в муниципальном образовании не планируется.</w:t>
      </w:r>
    </w:p>
    <w:p w:rsidR="00D04B80" w:rsidRPr="00D04B80" w:rsidRDefault="00D04B80"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77" w:name="_Toc421654927"/>
      <w:bookmarkStart w:id="78" w:name="_Toc474145866"/>
      <w:bookmarkStart w:id="79" w:name="_Toc500330702"/>
      <w:r w:rsidRPr="00C36DA1">
        <w:rPr>
          <w:rFonts w:ascii="Times New Roman" w:hAnsi="Times New Roman" w:cs="Times New Roman"/>
          <w:i w:val="0"/>
          <w:sz w:val="24"/>
          <w:szCs w:val="24"/>
        </w:rPr>
        <w:t>4.5</w:t>
      </w:r>
      <w:r w:rsidR="00F200A9">
        <w:rPr>
          <w:rFonts w:ascii="Times New Roman" w:hAnsi="Times New Roman" w:cs="Times New Roman"/>
          <w:i w:val="0"/>
          <w:sz w:val="24"/>
          <w:szCs w:val="24"/>
        </w:rPr>
        <w:t xml:space="preserve"> М</w:t>
      </w:r>
      <w:r w:rsidR="0043160F" w:rsidRPr="00C36DA1">
        <w:rPr>
          <w:rFonts w:ascii="Times New Roman" w:hAnsi="Times New Roman" w:cs="Times New Roman"/>
          <w:i w:val="0"/>
          <w:sz w:val="24"/>
          <w:szCs w:val="24"/>
        </w:rPr>
        <w:t>еры по переоборудованию котельных в источники комбинированной выработки электрической и тепловой энергии для каждого этапа</w:t>
      </w:r>
      <w:bookmarkEnd w:id="77"/>
      <w:bookmarkEnd w:id="78"/>
      <w:bookmarkEnd w:id="79"/>
    </w:p>
    <w:p w:rsidR="001E312D" w:rsidRPr="001E312D" w:rsidRDefault="001E312D" w:rsidP="001E312D"/>
    <w:p w:rsidR="00D04B80" w:rsidRPr="002A21BA" w:rsidRDefault="00D04B80" w:rsidP="00D04B80">
      <w:pPr>
        <w:ind w:firstLine="709"/>
        <w:jc w:val="both"/>
      </w:pPr>
      <w:bookmarkStart w:id="80" w:name="_Toc494290029"/>
      <w:r w:rsidRPr="002A21BA">
        <w:t>Переоборудования котельных в источники комбинированной выработки электрической и тепловой энергии не планируется.</w:t>
      </w:r>
      <w:bookmarkEnd w:id="80"/>
    </w:p>
    <w:p w:rsidR="00D04B80" w:rsidRDefault="00D04B80" w:rsidP="00D04B80">
      <w:pPr>
        <w:ind w:firstLine="709"/>
      </w:pPr>
    </w:p>
    <w:p w:rsidR="001E71F3" w:rsidRDefault="001E71F3" w:rsidP="00D04B80">
      <w:pPr>
        <w:ind w:firstLine="709"/>
      </w:pPr>
    </w:p>
    <w:p w:rsidR="001E71F3" w:rsidRPr="00D04B80" w:rsidRDefault="001E71F3"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1" w:name="_Toc421654928"/>
      <w:bookmarkStart w:id="82" w:name="_Toc474145867"/>
      <w:bookmarkStart w:id="83" w:name="_Toc500330703"/>
      <w:r w:rsidRPr="00C36DA1">
        <w:rPr>
          <w:rFonts w:ascii="Times New Roman" w:hAnsi="Times New Roman" w:cs="Times New Roman"/>
          <w:i w:val="0"/>
          <w:sz w:val="24"/>
          <w:szCs w:val="24"/>
        </w:rPr>
        <w:lastRenderedPageBreak/>
        <w:t>4.6</w:t>
      </w:r>
      <w:r w:rsidR="00F200A9">
        <w:rPr>
          <w:rFonts w:ascii="Times New Roman" w:hAnsi="Times New Roman" w:cs="Times New Roman"/>
          <w:i w:val="0"/>
          <w:sz w:val="24"/>
          <w:szCs w:val="24"/>
        </w:rPr>
        <w:t>М</w:t>
      </w:r>
      <w:r w:rsidR="0043160F" w:rsidRPr="00C36DA1">
        <w:rPr>
          <w:rFonts w:ascii="Times New Roman" w:hAnsi="Times New Roman" w:cs="Times New Roman"/>
          <w:i w:val="0"/>
          <w:sz w:val="24"/>
          <w:szCs w:val="24"/>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1"/>
      <w:bookmarkEnd w:id="82"/>
      <w:bookmarkEnd w:id="83"/>
    </w:p>
    <w:p w:rsidR="001E312D" w:rsidRPr="001E312D" w:rsidRDefault="001E312D" w:rsidP="001E312D"/>
    <w:p w:rsidR="00D04B80" w:rsidRPr="00EE44CD" w:rsidRDefault="00D04B80" w:rsidP="00D04B80">
      <w:pPr>
        <w:ind w:firstLine="709"/>
        <w:jc w:val="both"/>
      </w:pPr>
      <w:r w:rsidRPr="00EE44CD">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для муниципального образования, так как мощность котельной</w:t>
      </w:r>
      <w:r w:rsidR="00942605">
        <w:t>, эксплуатируемой</w:t>
      </w:r>
      <w:r w:rsidRPr="00EE44CD">
        <w:t xml:space="preserve"> ООО «</w:t>
      </w:r>
      <w:proofErr w:type="spellStart"/>
      <w:r>
        <w:t>КОНиС</w:t>
      </w:r>
      <w:proofErr w:type="spellEnd"/>
      <w:r>
        <w:t>»</w:t>
      </w:r>
      <w:r w:rsidRPr="00EE44CD">
        <w:t xml:space="preserve"> достаточна для покрытия существующих нагрузок. Увеличение перспективных нагрузок не планируется.</w:t>
      </w:r>
    </w:p>
    <w:p w:rsidR="00D04B80" w:rsidRPr="00D04B80" w:rsidRDefault="00D04B80"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4" w:name="_Toc421654929"/>
      <w:bookmarkStart w:id="85" w:name="_Toc474145869"/>
      <w:bookmarkStart w:id="86" w:name="_Toc500330704"/>
      <w:r w:rsidRPr="00C36DA1">
        <w:rPr>
          <w:rFonts w:ascii="Times New Roman" w:hAnsi="Times New Roman" w:cs="Times New Roman"/>
          <w:i w:val="0"/>
          <w:sz w:val="24"/>
          <w:szCs w:val="24"/>
        </w:rPr>
        <w:t>4.7</w:t>
      </w:r>
      <w:r w:rsidR="00F200A9">
        <w:rPr>
          <w:rFonts w:ascii="Times New Roman" w:hAnsi="Times New Roman" w:cs="Times New Roman"/>
          <w:i w:val="0"/>
          <w:sz w:val="24"/>
          <w:szCs w:val="24"/>
        </w:rPr>
        <w:t>Р</w:t>
      </w:r>
      <w:r w:rsidR="0043160F" w:rsidRPr="00C36DA1">
        <w:rPr>
          <w:rFonts w:ascii="Times New Roman" w:hAnsi="Times New Roman" w:cs="Times New Roman"/>
          <w:i w:val="0"/>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84"/>
      <w:bookmarkEnd w:id="85"/>
      <w:bookmarkEnd w:id="86"/>
    </w:p>
    <w:p w:rsidR="001E312D" w:rsidRPr="001E312D" w:rsidRDefault="001E312D" w:rsidP="001E312D"/>
    <w:p w:rsidR="00D126DD" w:rsidRPr="00EE44CD" w:rsidRDefault="00D126DD" w:rsidP="00D126DD">
      <w:pPr>
        <w:ind w:firstLine="709"/>
        <w:jc w:val="both"/>
      </w:pPr>
      <w:r w:rsidRPr="00EE44CD">
        <w:t>Необходимость распределения тепловой нагрузки между источниками тепловой энергии отсутствует, т.к. зоны с дефицитом располагаемой мощности источников тепловой энергии, находящиеся в пределах эффективного радиуса источников тепловой энергии, отсутствуют.</w:t>
      </w:r>
    </w:p>
    <w:p w:rsidR="00D04B80" w:rsidRPr="00D04B80" w:rsidRDefault="00D04B80" w:rsidP="00D126DD">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7" w:name="_Toc421654930"/>
      <w:bookmarkStart w:id="88" w:name="_Toc474145870"/>
      <w:bookmarkStart w:id="89" w:name="_Toc500330705"/>
      <w:r w:rsidRPr="00C36DA1">
        <w:rPr>
          <w:rFonts w:ascii="Times New Roman" w:hAnsi="Times New Roman" w:cs="Times New Roman"/>
          <w:i w:val="0"/>
          <w:sz w:val="24"/>
          <w:szCs w:val="24"/>
        </w:rPr>
        <w:t>4.8</w:t>
      </w:r>
      <w:r w:rsidR="00F200A9">
        <w:rPr>
          <w:rFonts w:ascii="Times New Roman" w:hAnsi="Times New Roman" w:cs="Times New Roman"/>
          <w:i w:val="0"/>
          <w:sz w:val="24"/>
          <w:szCs w:val="24"/>
        </w:rPr>
        <w:t xml:space="preserve"> О</w:t>
      </w:r>
      <w:r w:rsidR="0043160F" w:rsidRPr="00C36DA1">
        <w:rPr>
          <w:rFonts w:ascii="Times New Roman" w:hAnsi="Times New Roman" w:cs="Times New Roman"/>
          <w:i w:val="0"/>
          <w:sz w:val="24"/>
          <w:szCs w:val="24"/>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7"/>
      <w:bookmarkEnd w:id="88"/>
      <w:bookmarkEnd w:id="89"/>
    </w:p>
    <w:p w:rsidR="001E312D" w:rsidRPr="001E312D" w:rsidRDefault="001E312D" w:rsidP="001E312D"/>
    <w:p w:rsidR="00D126DD" w:rsidRDefault="00D126DD" w:rsidP="00D126DD">
      <w:pPr>
        <w:ind w:firstLine="709"/>
        <w:jc w:val="both"/>
      </w:pPr>
      <w:r w:rsidRPr="00EE44CD">
        <w:t>Температурный график регулирования отпуска тепла в тепловые сети представлены в таблице ниже.</w:t>
      </w:r>
    </w:p>
    <w:p w:rsidR="00F71893" w:rsidRDefault="00F71893" w:rsidP="00F71893">
      <w:pPr>
        <w:keepNext/>
        <w:jc w:val="center"/>
      </w:pPr>
      <w:r>
        <w:rPr>
          <w:noProof/>
        </w:rPr>
        <w:lastRenderedPageBreak/>
        <w:drawing>
          <wp:inline distT="0" distB="0" distL="0" distR="0">
            <wp:extent cx="6105350" cy="6467707"/>
            <wp:effectExtent l="0" t="0" r="0" b="0"/>
            <wp:docPr id="8" name="Рисунок 8" descr="C:\Users\pugacheva\Desktop\График температурный Меже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График температурный Межевое.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933" cy="6477859"/>
                    </a:xfrm>
                    <a:prstGeom prst="rect">
                      <a:avLst/>
                    </a:prstGeom>
                    <a:noFill/>
                    <a:ln>
                      <a:noFill/>
                    </a:ln>
                  </pic:spPr>
                </pic:pic>
              </a:graphicData>
            </a:graphic>
          </wp:inline>
        </w:drawing>
      </w:r>
    </w:p>
    <w:p w:rsidR="00F71893" w:rsidRDefault="00F71893" w:rsidP="00F71893">
      <w:pPr>
        <w:pStyle w:val="a7"/>
        <w:jc w:val="center"/>
      </w:pPr>
      <w:r>
        <w:t xml:space="preserve">Рисунок </w:t>
      </w:r>
      <w:r w:rsidR="00466E38">
        <w:fldChar w:fldCharType="begin"/>
      </w:r>
      <w:r w:rsidR="00C82ACB">
        <w:instrText xml:space="preserve"> SEQ Рисунок \* ARABIC </w:instrText>
      </w:r>
      <w:r w:rsidR="00466E38">
        <w:fldChar w:fldCharType="separate"/>
      </w:r>
      <w:r w:rsidR="00C74F10">
        <w:rPr>
          <w:noProof/>
        </w:rPr>
        <w:t>2</w:t>
      </w:r>
      <w:r w:rsidR="00466E38">
        <w:rPr>
          <w:noProof/>
        </w:rPr>
        <w:fldChar w:fldCharType="end"/>
      </w:r>
      <w:r>
        <w:t xml:space="preserve"> Температурный график отпуска тепловой энергии</w:t>
      </w:r>
    </w:p>
    <w:p w:rsidR="00F71893" w:rsidRPr="00F71893" w:rsidRDefault="00F71893" w:rsidP="00F71893"/>
    <w:p w:rsidR="00E277DE" w:rsidRDefault="00E277DE" w:rsidP="00E277DE">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16</w:t>
      </w:r>
      <w:r w:rsidR="00466E38">
        <w:rPr>
          <w:noProof/>
        </w:rPr>
        <w:fldChar w:fldCharType="end"/>
      </w:r>
      <w:r>
        <w:t xml:space="preserve"> Оптимальный температурный график</w:t>
      </w:r>
    </w:p>
    <w:tbl>
      <w:tblPr>
        <w:tblStyle w:val="af7"/>
        <w:tblW w:w="9498" w:type="dxa"/>
        <w:tblInd w:w="108" w:type="dxa"/>
        <w:tblLook w:val="04A0"/>
      </w:tblPr>
      <w:tblGrid>
        <w:gridCol w:w="2235"/>
        <w:gridCol w:w="4285"/>
        <w:gridCol w:w="2978"/>
      </w:tblGrid>
      <w:tr w:rsidR="00D126DD" w:rsidRPr="00942605" w:rsidTr="00C548EC">
        <w:trPr>
          <w:trHeight w:val="741"/>
        </w:trPr>
        <w:tc>
          <w:tcPr>
            <w:tcW w:w="2235" w:type="dxa"/>
            <w:vAlign w:val="center"/>
          </w:tcPr>
          <w:p w:rsidR="00D126DD" w:rsidRPr="00942605" w:rsidRDefault="00D126DD" w:rsidP="008A65D1">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4285" w:type="dxa"/>
            <w:vAlign w:val="center"/>
          </w:tcPr>
          <w:p w:rsidR="00D126DD" w:rsidRPr="00942605" w:rsidRDefault="00D126DD" w:rsidP="008A65D1">
            <w:pPr>
              <w:jc w:val="center"/>
              <w:rPr>
                <w:sz w:val="20"/>
              </w:rPr>
            </w:pPr>
            <w:r w:rsidRPr="00942605">
              <w:rPr>
                <w:sz w:val="20"/>
              </w:rPr>
              <w:t>Наименование источника</w:t>
            </w:r>
          </w:p>
        </w:tc>
        <w:tc>
          <w:tcPr>
            <w:tcW w:w="2978" w:type="dxa"/>
            <w:vAlign w:val="center"/>
          </w:tcPr>
          <w:p w:rsidR="00D126DD" w:rsidRPr="00942605" w:rsidRDefault="00D126DD" w:rsidP="008A65D1">
            <w:pPr>
              <w:jc w:val="center"/>
              <w:rPr>
                <w:sz w:val="20"/>
              </w:rPr>
            </w:pPr>
            <w:r w:rsidRPr="00942605">
              <w:rPr>
                <w:sz w:val="20"/>
              </w:rPr>
              <w:t>Температурный график</w:t>
            </w:r>
          </w:p>
        </w:tc>
      </w:tr>
      <w:tr w:rsidR="00D126DD" w:rsidRPr="00942605" w:rsidTr="00C548EC">
        <w:trPr>
          <w:trHeight w:val="741"/>
        </w:trPr>
        <w:tc>
          <w:tcPr>
            <w:tcW w:w="2235" w:type="dxa"/>
            <w:vAlign w:val="center"/>
          </w:tcPr>
          <w:p w:rsidR="00D126DD" w:rsidRPr="00942605" w:rsidRDefault="00D126DD" w:rsidP="008A65D1">
            <w:pPr>
              <w:jc w:val="center"/>
              <w:rPr>
                <w:sz w:val="20"/>
              </w:rPr>
            </w:pPr>
            <w:r w:rsidRPr="00942605">
              <w:rPr>
                <w:sz w:val="20"/>
              </w:rPr>
              <w:t>1</w:t>
            </w:r>
          </w:p>
        </w:tc>
        <w:tc>
          <w:tcPr>
            <w:tcW w:w="4285" w:type="dxa"/>
            <w:vAlign w:val="center"/>
          </w:tcPr>
          <w:p w:rsidR="00D126DD" w:rsidRPr="00942605" w:rsidRDefault="00D126DD" w:rsidP="00D126DD">
            <w:pPr>
              <w:jc w:val="center"/>
              <w:rPr>
                <w:sz w:val="20"/>
              </w:rPr>
            </w:pPr>
            <w:r w:rsidRPr="00942605">
              <w:rPr>
                <w:sz w:val="20"/>
              </w:rPr>
              <w:t>Котельная Межевого городского поселения</w:t>
            </w:r>
          </w:p>
        </w:tc>
        <w:tc>
          <w:tcPr>
            <w:tcW w:w="2978" w:type="dxa"/>
            <w:vAlign w:val="center"/>
          </w:tcPr>
          <w:p w:rsidR="00D126DD" w:rsidRPr="00942605" w:rsidRDefault="00F71893" w:rsidP="008A65D1">
            <w:pPr>
              <w:jc w:val="center"/>
              <w:rPr>
                <w:sz w:val="20"/>
              </w:rPr>
            </w:pPr>
            <w:r w:rsidRPr="00942605">
              <w:rPr>
                <w:sz w:val="20"/>
              </w:rPr>
              <w:t>100/6</w:t>
            </w:r>
            <w:r w:rsidR="00D126DD" w:rsidRPr="00942605">
              <w:rPr>
                <w:sz w:val="20"/>
              </w:rPr>
              <w:t>0</w:t>
            </w:r>
            <w:proofErr w:type="gramStart"/>
            <w:r w:rsidR="00D126DD" w:rsidRPr="00942605">
              <w:rPr>
                <w:sz w:val="20"/>
              </w:rPr>
              <w:t>°С</w:t>
            </w:r>
            <w:proofErr w:type="gramEnd"/>
          </w:p>
        </w:tc>
      </w:tr>
    </w:tbl>
    <w:p w:rsidR="001E312D" w:rsidRDefault="001E312D" w:rsidP="00D126DD">
      <w:pPr>
        <w:ind w:firstLine="709"/>
        <w:jc w:val="both"/>
      </w:pPr>
    </w:p>
    <w:p w:rsidR="00D126DD" w:rsidRPr="00EE44CD" w:rsidRDefault="00D126DD" w:rsidP="00D126DD">
      <w:pPr>
        <w:ind w:firstLine="709"/>
        <w:jc w:val="both"/>
      </w:pPr>
      <w:r w:rsidRPr="00EE44CD">
        <w:t>Температурные графики соответствуют Постановлению Госстроя РФ от 27 сентября 2003 г. N 170 "Об утверждении Правил и норм технической эксплуатации жилищного фонда".</w:t>
      </w:r>
    </w:p>
    <w:p w:rsidR="00D126DD" w:rsidRDefault="00D126DD" w:rsidP="00D126DD">
      <w:pPr>
        <w:ind w:firstLine="709"/>
      </w:pPr>
    </w:p>
    <w:p w:rsidR="00942605" w:rsidRDefault="00942605" w:rsidP="00D126DD">
      <w:pPr>
        <w:ind w:firstLine="709"/>
      </w:pPr>
    </w:p>
    <w:p w:rsidR="00315907" w:rsidRDefault="00D627A3" w:rsidP="00C36DA1">
      <w:pPr>
        <w:pStyle w:val="2"/>
        <w:spacing w:before="0" w:after="0"/>
        <w:ind w:firstLine="709"/>
        <w:jc w:val="both"/>
        <w:rPr>
          <w:rFonts w:ascii="Times New Roman" w:hAnsi="Times New Roman" w:cs="Times New Roman"/>
          <w:i w:val="0"/>
          <w:sz w:val="24"/>
          <w:szCs w:val="24"/>
        </w:rPr>
      </w:pPr>
      <w:bookmarkStart w:id="90" w:name="_Toc421654931"/>
      <w:bookmarkStart w:id="91" w:name="_Toc474145871"/>
      <w:bookmarkStart w:id="92" w:name="_Toc500330706"/>
      <w:r w:rsidRPr="00C36DA1">
        <w:rPr>
          <w:rFonts w:ascii="Times New Roman" w:hAnsi="Times New Roman" w:cs="Times New Roman"/>
          <w:i w:val="0"/>
          <w:sz w:val="24"/>
          <w:szCs w:val="24"/>
        </w:rPr>
        <w:lastRenderedPageBreak/>
        <w:t>4.9</w:t>
      </w:r>
      <w:r w:rsidR="00A44FC6" w:rsidRPr="00C36DA1">
        <w:rPr>
          <w:rFonts w:ascii="Times New Roman" w:hAnsi="Times New Roman" w:cs="Times New Roman"/>
          <w:i w:val="0"/>
          <w:sz w:val="24"/>
          <w:szCs w:val="24"/>
        </w:rPr>
        <w:t xml:space="preserve"> П</w:t>
      </w:r>
      <w:r w:rsidR="0043160F" w:rsidRPr="00C36DA1">
        <w:rPr>
          <w:rFonts w:ascii="Times New Roman" w:hAnsi="Times New Roman" w:cs="Times New Roman"/>
          <w:i w:val="0"/>
          <w:sz w:val="24"/>
          <w:szCs w:val="24"/>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0"/>
      <w:bookmarkEnd w:id="91"/>
      <w:bookmarkEnd w:id="92"/>
    </w:p>
    <w:p w:rsidR="001E312D" w:rsidRPr="001E312D" w:rsidRDefault="001E312D" w:rsidP="001E312D"/>
    <w:p w:rsidR="00D126DD" w:rsidRPr="00EE44CD" w:rsidRDefault="00D126DD" w:rsidP="00D126DD">
      <w:pPr>
        <w:ind w:firstLine="709"/>
        <w:jc w:val="both"/>
        <w:rPr>
          <w:snapToGrid w:val="0"/>
        </w:rPr>
      </w:pPr>
      <w:proofErr w:type="gramStart"/>
      <w:r w:rsidRPr="00EE44C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roofErr w:type="gramEnd"/>
    </w:p>
    <w:p w:rsidR="00D126DD" w:rsidRPr="00D126DD" w:rsidRDefault="00D126DD" w:rsidP="00D126DD"/>
    <w:p w:rsidR="00315907" w:rsidRDefault="00D627A3" w:rsidP="00C36DA1">
      <w:pPr>
        <w:pStyle w:val="2"/>
        <w:spacing w:before="0" w:after="0"/>
        <w:ind w:firstLine="709"/>
        <w:jc w:val="both"/>
        <w:rPr>
          <w:rFonts w:ascii="Times New Roman" w:eastAsia="Times New Roman" w:hAnsi="Times New Roman" w:cs="Times New Roman"/>
          <w:i w:val="0"/>
          <w:sz w:val="24"/>
          <w:szCs w:val="24"/>
        </w:rPr>
      </w:pPr>
      <w:bookmarkStart w:id="93" w:name="_Toc500330707"/>
      <w:r w:rsidRPr="00C36DA1">
        <w:rPr>
          <w:rFonts w:ascii="Times New Roman" w:eastAsia="Times New Roman" w:hAnsi="Times New Roman" w:cs="Times New Roman"/>
          <w:i w:val="0"/>
          <w:sz w:val="24"/>
          <w:szCs w:val="24"/>
        </w:rPr>
        <w:t>4.10</w:t>
      </w:r>
      <w:r w:rsidR="00315907" w:rsidRPr="00C36DA1">
        <w:rPr>
          <w:rFonts w:ascii="Times New Roman" w:eastAsia="Times New Roman" w:hAnsi="Times New Roman" w:cs="Times New Roman"/>
          <w:i w:val="0"/>
          <w:sz w:val="24"/>
          <w:szCs w:val="24"/>
        </w:rPr>
        <w:t xml:space="preserve"> А</w:t>
      </w:r>
      <w:r w:rsidR="00DF6D30" w:rsidRPr="00C36DA1">
        <w:rPr>
          <w:rFonts w:ascii="Times New Roman" w:eastAsia="Times New Roman" w:hAnsi="Times New Roman" w:cs="Times New Roman"/>
          <w:i w:val="0"/>
          <w:sz w:val="24"/>
          <w:szCs w:val="24"/>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3"/>
    </w:p>
    <w:p w:rsidR="001E312D" w:rsidRPr="001E312D" w:rsidRDefault="001E312D" w:rsidP="001E312D"/>
    <w:p w:rsidR="00D126DD" w:rsidRPr="00EE44CD" w:rsidRDefault="00D126DD" w:rsidP="00D126DD">
      <w:pPr>
        <w:ind w:firstLine="709"/>
        <w:jc w:val="both"/>
      </w:pPr>
      <w:r w:rsidRPr="00EE44CD">
        <w:t>Анализ балансов тепловой мощности источников тепловой энергии позволяет сделать вывод, что на ООО «</w:t>
      </w:r>
      <w:proofErr w:type="spellStart"/>
      <w:r>
        <w:t>КОНиС</w:t>
      </w:r>
      <w:proofErr w:type="spellEnd"/>
      <w:r>
        <w:t>»</w:t>
      </w:r>
      <w:r w:rsidRPr="00EE44CD">
        <w:t xml:space="preserve"> имеется резерв тепловой мощности в размере </w:t>
      </w:r>
      <w:r>
        <w:t>4,96</w:t>
      </w:r>
      <w:r w:rsidRPr="00EE44CD">
        <w:t xml:space="preserve"> Гкал/</w:t>
      </w:r>
      <w:proofErr w:type="gramStart"/>
      <w:r w:rsidRPr="00EE44CD">
        <w:t>ч</w:t>
      </w:r>
      <w:proofErr w:type="gramEnd"/>
      <w:r w:rsidRPr="00EE44CD">
        <w:t>. Имеющиеся резервы тепловой мощности создают возможность новых подключений к теплосети, но на данный момент разрешений не выдано.</w:t>
      </w:r>
    </w:p>
    <w:p w:rsidR="00993FC6" w:rsidRPr="00C36DA1" w:rsidRDefault="00993FC6" w:rsidP="00C36DA1">
      <w:pPr>
        <w:ind w:firstLine="709"/>
        <w:jc w:val="both"/>
      </w:pPr>
    </w:p>
    <w:p w:rsidR="00315907" w:rsidRDefault="00D627A3" w:rsidP="00C36DA1">
      <w:pPr>
        <w:pStyle w:val="2"/>
        <w:spacing w:before="0" w:after="0"/>
        <w:ind w:firstLine="709"/>
        <w:jc w:val="both"/>
        <w:rPr>
          <w:rFonts w:ascii="Times New Roman" w:eastAsia="Times New Roman" w:hAnsi="Times New Roman" w:cs="Times New Roman"/>
          <w:i w:val="0"/>
          <w:sz w:val="24"/>
          <w:szCs w:val="24"/>
        </w:rPr>
      </w:pPr>
      <w:bookmarkStart w:id="94" w:name="_Toc500330708"/>
      <w:r w:rsidRPr="00C36DA1">
        <w:rPr>
          <w:rFonts w:ascii="Times New Roman" w:eastAsia="Times New Roman" w:hAnsi="Times New Roman" w:cs="Times New Roman"/>
          <w:i w:val="0"/>
          <w:sz w:val="24"/>
          <w:szCs w:val="24"/>
        </w:rPr>
        <w:t>4.11</w:t>
      </w:r>
      <w:r w:rsidR="00315907" w:rsidRPr="00C36DA1">
        <w:rPr>
          <w:rFonts w:ascii="Times New Roman" w:eastAsia="Times New Roman" w:hAnsi="Times New Roman" w:cs="Times New Roman"/>
          <w:i w:val="0"/>
          <w:sz w:val="24"/>
          <w:szCs w:val="24"/>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4"/>
    </w:p>
    <w:p w:rsidR="001E312D" w:rsidRPr="001E312D" w:rsidRDefault="001E312D" w:rsidP="001E312D"/>
    <w:p w:rsidR="00E277DE" w:rsidRDefault="00E277DE" w:rsidP="001E312D">
      <w:pPr>
        <w:autoSpaceDE w:val="0"/>
        <w:autoSpaceDN w:val="0"/>
        <w:adjustRightInd w:val="0"/>
        <w:ind w:firstLine="709"/>
        <w:jc w:val="both"/>
      </w:pPr>
      <w:r w:rsidRPr="00EE44CD">
        <w:t>Виды и количество используемого топлива по источнику тепловой энергии представлено в таблице ниже.</w:t>
      </w:r>
    </w:p>
    <w:p w:rsidR="00983473" w:rsidRDefault="00983473" w:rsidP="00E277DE">
      <w:pPr>
        <w:autoSpaceDE w:val="0"/>
        <w:autoSpaceDN w:val="0"/>
        <w:adjustRightInd w:val="0"/>
        <w:ind w:firstLine="709"/>
      </w:pPr>
    </w:p>
    <w:p w:rsidR="00A22E1E" w:rsidRDefault="00A22E1E" w:rsidP="00A22E1E">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17</w:t>
      </w:r>
      <w:r w:rsidR="00466E38">
        <w:rPr>
          <w:noProof/>
        </w:rPr>
        <w:fldChar w:fldCharType="end"/>
      </w:r>
      <w:r>
        <w:t xml:space="preserve"> Потребляемые виды топлива</w:t>
      </w:r>
    </w:p>
    <w:tbl>
      <w:tblPr>
        <w:tblStyle w:val="af7"/>
        <w:tblW w:w="0" w:type="auto"/>
        <w:tblInd w:w="108" w:type="dxa"/>
        <w:tblLook w:val="04A0"/>
      </w:tblPr>
      <w:tblGrid>
        <w:gridCol w:w="5245"/>
        <w:gridCol w:w="3710"/>
      </w:tblGrid>
      <w:tr w:rsidR="00C31E9F" w:rsidRPr="00942605" w:rsidTr="00942605">
        <w:trPr>
          <w:tblHeader/>
        </w:trPr>
        <w:tc>
          <w:tcPr>
            <w:tcW w:w="5245" w:type="dxa"/>
            <w:vAlign w:val="center"/>
          </w:tcPr>
          <w:p w:rsidR="00C31E9F" w:rsidRPr="00942605" w:rsidRDefault="00C31E9F" w:rsidP="008A65D1">
            <w:pPr>
              <w:jc w:val="center"/>
              <w:rPr>
                <w:sz w:val="20"/>
                <w:szCs w:val="20"/>
              </w:rPr>
            </w:pPr>
            <w:r w:rsidRPr="00942605">
              <w:rPr>
                <w:sz w:val="20"/>
                <w:szCs w:val="20"/>
              </w:rPr>
              <w:t>Вид топлива</w:t>
            </w:r>
          </w:p>
        </w:tc>
        <w:tc>
          <w:tcPr>
            <w:tcW w:w="3710" w:type="dxa"/>
            <w:vAlign w:val="center"/>
          </w:tcPr>
          <w:p w:rsidR="00C31E9F" w:rsidRPr="00942605" w:rsidRDefault="00E06446" w:rsidP="008A65D1">
            <w:pPr>
              <w:jc w:val="center"/>
              <w:rPr>
                <w:sz w:val="20"/>
                <w:szCs w:val="20"/>
              </w:rPr>
            </w:pPr>
            <w:r>
              <w:rPr>
                <w:sz w:val="20"/>
                <w:szCs w:val="20"/>
              </w:rPr>
              <w:t>2016</w:t>
            </w:r>
            <w:r w:rsidR="000E4AB0" w:rsidRPr="00942605">
              <w:rPr>
                <w:sz w:val="20"/>
                <w:szCs w:val="20"/>
              </w:rPr>
              <w:t xml:space="preserve"> год</w:t>
            </w:r>
          </w:p>
        </w:tc>
      </w:tr>
      <w:tr w:rsidR="00C31E9F" w:rsidRPr="00942605" w:rsidTr="00942605">
        <w:trPr>
          <w:cantSplit/>
          <w:trHeight w:val="579"/>
        </w:trPr>
        <w:tc>
          <w:tcPr>
            <w:tcW w:w="5245" w:type="dxa"/>
            <w:vAlign w:val="center"/>
          </w:tcPr>
          <w:p w:rsidR="00C31E9F" w:rsidRPr="00942605" w:rsidRDefault="00C31E9F" w:rsidP="008A65D1">
            <w:pPr>
              <w:jc w:val="center"/>
              <w:rPr>
                <w:sz w:val="20"/>
                <w:szCs w:val="20"/>
              </w:rPr>
            </w:pPr>
            <w:r w:rsidRPr="00942605">
              <w:rPr>
                <w:sz w:val="20"/>
                <w:szCs w:val="20"/>
              </w:rPr>
              <w:t>Природный газ (основное топливо)</w:t>
            </w:r>
          </w:p>
        </w:tc>
        <w:tc>
          <w:tcPr>
            <w:tcW w:w="3710" w:type="dxa"/>
            <w:vAlign w:val="center"/>
          </w:tcPr>
          <w:p w:rsidR="00C31E9F" w:rsidRPr="00942605" w:rsidRDefault="00E06446" w:rsidP="008A65D1">
            <w:pPr>
              <w:ind w:left="-157" w:right="-160"/>
              <w:jc w:val="center"/>
              <w:rPr>
                <w:sz w:val="20"/>
                <w:szCs w:val="20"/>
              </w:rPr>
            </w:pPr>
            <w:r>
              <w:rPr>
                <w:sz w:val="20"/>
                <w:szCs w:val="20"/>
              </w:rPr>
              <w:t>5139,948</w:t>
            </w:r>
            <w:r w:rsidR="00A22E1E" w:rsidRPr="00942605">
              <w:rPr>
                <w:sz w:val="20"/>
                <w:szCs w:val="20"/>
              </w:rPr>
              <w:t xml:space="preserve"> тыс.</w:t>
            </w:r>
            <m:oMath>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00A22E1E" w:rsidRPr="00942605">
              <w:rPr>
                <w:sz w:val="20"/>
                <w:szCs w:val="20"/>
              </w:rPr>
              <w:t>.</w:t>
            </w:r>
          </w:p>
        </w:tc>
      </w:tr>
      <w:tr w:rsidR="00C31E9F" w:rsidRPr="00942605" w:rsidTr="00942605">
        <w:trPr>
          <w:trHeight w:val="687"/>
        </w:trPr>
        <w:tc>
          <w:tcPr>
            <w:tcW w:w="5245" w:type="dxa"/>
            <w:vAlign w:val="center"/>
          </w:tcPr>
          <w:p w:rsidR="00C31E9F" w:rsidRPr="00942605" w:rsidRDefault="00C31E9F" w:rsidP="008A65D1">
            <w:pPr>
              <w:jc w:val="center"/>
              <w:rPr>
                <w:sz w:val="20"/>
                <w:szCs w:val="20"/>
              </w:rPr>
            </w:pPr>
            <w:r w:rsidRPr="00942605">
              <w:rPr>
                <w:sz w:val="20"/>
                <w:szCs w:val="20"/>
              </w:rPr>
              <w:t>Дизельное топливо (резервное топливо)</w:t>
            </w:r>
          </w:p>
        </w:tc>
        <w:tc>
          <w:tcPr>
            <w:tcW w:w="3710" w:type="dxa"/>
            <w:vAlign w:val="center"/>
          </w:tcPr>
          <w:p w:rsidR="00C31E9F" w:rsidRPr="00942605" w:rsidRDefault="00C31E9F" w:rsidP="008A65D1">
            <w:pPr>
              <w:ind w:left="-157" w:right="-160"/>
              <w:jc w:val="center"/>
              <w:rPr>
                <w:sz w:val="20"/>
                <w:szCs w:val="20"/>
              </w:rPr>
            </w:pPr>
            <w:r w:rsidRPr="00942605">
              <w:rPr>
                <w:sz w:val="20"/>
                <w:szCs w:val="20"/>
              </w:rPr>
              <w:t>-</w:t>
            </w:r>
          </w:p>
        </w:tc>
      </w:tr>
      <w:tr w:rsidR="00C31E9F" w:rsidRPr="00942605" w:rsidTr="00942605">
        <w:trPr>
          <w:cantSplit/>
          <w:trHeight w:val="555"/>
        </w:trPr>
        <w:tc>
          <w:tcPr>
            <w:tcW w:w="5245" w:type="dxa"/>
            <w:vAlign w:val="center"/>
          </w:tcPr>
          <w:p w:rsidR="00C31E9F" w:rsidRPr="00942605" w:rsidRDefault="00C31E9F" w:rsidP="008A65D1">
            <w:pPr>
              <w:jc w:val="center"/>
              <w:rPr>
                <w:sz w:val="20"/>
                <w:szCs w:val="20"/>
              </w:rPr>
            </w:pPr>
            <w:r w:rsidRPr="00942605">
              <w:rPr>
                <w:sz w:val="20"/>
                <w:szCs w:val="20"/>
              </w:rPr>
              <w:t>Всего:</w:t>
            </w:r>
          </w:p>
        </w:tc>
        <w:tc>
          <w:tcPr>
            <w:tcW w:w="3710" w:type="dxa"/>
            <w:vAlign w:val="center"/>
          </w:tcPr>
          <w:p w:rsidR="00C31E9F" w:rsidRPr="00942605" w:rsidRDefault="00E06446" w:rsidP="008A65D1">
            <w:pPr>
              <w:ind w:left="-157" w:right="-160"/>
              <w:jc w:val="center"/>
              <w:rPr>
                <w:sz w:val="20"/>
                <w:szCs w:val="20"/>
                <w:highlight w:val="yellow"/>
              </w:rPr>
            </w:pPr>
            <w:r>
              <w:rPr>
                <w:sz w:val="20"/>
                <w:szCs w:val="20"/>
              </w:rPr>
              <w:t>5139,948</w:t>
            </w:r>
            <w:bookmarkStart w:id="95" w:name="_GoBack"/>
            <w:bookmarkEnd w:id="95"/>
            <w:r w:rsidR="00A22E1E" w:rsidRPr="00942605">
              <w:rPr>
                <w:sz w:val="20"/>
                <w:szCs w:val="20"/>
              </w:rPr>
              <w:t xml:space="preserve"> тыс.</w:t>
            </w:r>
            <m:oMath>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00A22E1E" w:rsidRPr="00942605">
              <w:rPr>
                <w:sz w:val="20"/>
                <w:szCs w:val="20"/>
              </w:rPr>
              <w:t>.</w:t>
            </w:r>
          </w:p>
        </w:tc>
      </w:tr>
    </w:tbl>
    <w:p w:rsidR="00993FC6" w:rsidRPr="00C36DA1" w:rsidRDefault="00993FC6" w:rsidP="00C36DA1">
      <w:pPr>
        <w:ind w:firstLine="709"/>
        <w:jc w:val="both"/>
      </w:pPr>
    </w:p>
    <w:p w:rsidR="0043510F" w:rsidRPr="00C36DA1" w:rsidRDefault="00AB2FB7" w:rsidP="00393821">
      <w:pPr>
        <w:pStyle w:val="ad"/>
        <w:spacing w:after="0" w:line="240" w:lineRule="auto"/>
        <w:ind w:left="0" w:right="-1" w:firstLine="709"/>
        <w:rPr>
          <w:sz w:val="24"/>
          <w:szCs w:val="24"/>
        </w:rPr>
      </w:pPr>
      <w:bookmarkStart w:id="96" w:name="_Toc384653983"/>
      <w:bookmarkStart w:id="97" w:name="_Toc421654933"/>
      <w:bookmarkStart w:id="98" w:name="_Toc474145872"/>
      <w:bookmarkStart w:id="99" w:name="_Toc500330709"/>
      <w:r w:rsidRPr="00C36DA1">
        <w:rPr>
          <w:sz w:val="24"/>
          <w:szCs w:val="24"/>
        </w:rPr>
        <w:lastRenderedPageBreak/>
        <w:t xml:space="preserve">Раздел 5. </w:t>
      </w:r>
      <w:r w:rsidR="0043510F" w:rsidRPr="00C36DA1">
        <w:rPr>
          <w:sz w:val="24"/>
          <w:szCs w:val="24"/>
        </w:rPr>
        <w:t>Предложения по строительству и реконструкции тепловых сетей</w:t>
      </w:r>
      <w:bookmarkEnd w:id="96"/>
      <w:bookmarkEnd w:id="97"/>
      <w:bookmarkEnd w:id="98"/>
      <w:bookmarkEnd w:id="99"/>
    </w:p>
    <w:p w:rsidR="00393821" w:rsidRDefault="00393821" w:rsidP="00393821">
      <w:pPr>
        <w:pStyle w:val="ae"/>
        <w:keepLines w:val="0"/>
        <w:widowControl w:val="0"/>
        <w:spacing w:before="0" w:after="0" w:line="240" w:lineRule="auto"/>
        <w:ind w:left="0" w:firstLine="709"/>
        <w:jc w:val="both"/>
        <w:outlineLvl w:val="9"/>
        <w:rPr>
          <w:sz w:val="24"/>
          <w:szCs w:val="24"/>
        </w:rPr>
      </w:pPr>
      <w:bookmarkStart w:id="100" w:name="_Toc421654934"/>
      <w:bookmarkStart w:id="101" w:name="_Toc474145873"/>
    </w:p>
    <w:p w:rsidR="0043160F" w:rsidRDefault="00763F66" w:rsidP="009E056D">
      <w:pPr>
        <w:pStyle w:val="ae"/>
        <w:keepLines w:val="0"/>
        <w:widowControl w:val="0"/>
        <w:spacing w:before="0" w:after="0" w:line="240" w:lineRule="auto"/>
        <w:ind w:left="0" w:firstLine="709"/>
        <w:jc w:val="both"/>
        <w:outlineLvl w:val="1"/>
        <w:rPr>
          <w:sz w:val="24"/>
          <w:szCs w:val="24"/>
        </w:rPr>
      </w:pPr>
      <w:bookmarkStart w:id="102" w:name="_Toc500330710"/>
      <w:r w:rsidRPr="00C36DA1">
        <w:rPr>
          <w:sz w:val="24"/>
          <w:szCs w:val="24"/>
        </w:rPr>
        <w:t>5.1</w:t>
      </w:r>
      <w:r w:rsidR="009E056D">
        <w:rPr>
          <w:sz w:val="24"/>
          <w:szCs w:val="24"/>
        </w:rPr>
        <w:t xml:space="preserve"> П</w:t>
      </w:r>
      <w:r w:rsidR="0043160F" w:rsidRPr="00C36DA1">
        <w:rPr>
          <w:sz w:val="24"/>
          <w:szCs w:val="24"/>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0"/>
      <w:bookmarkEnd w:id="101"/>
      <w:bookmarkEnd w:id="102"/>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pPr>
      <w:r w:rsidRPr="00EE44CD">
        <w:t>Зоны с дефицитом располагаемой мощности источников тепловой мощности отсутствуют.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0E4AB0" w:rsidRPr="000E4AB0" w:rsidRDefault="000E4AB0" w:rsidP="009E056D">
      <w:pPr>
        <w:pStyle w:val="ae"/>
        <w:keepLines w:val="0"/>
        <w:widowControl w:val="0"/>
        <w:spacing w:before="0" w:after="0" w:line="240" w:lineRule="auto"/>
        <w:ind w:left="0" w:firstLine="709"/>
        <w:jc w:val="both"/>
        <w:outlineLvl w:val="9"/>
        <w:rPr>
          <w:b w:val="0"/>
          <w:sz w:val="24"/>
          <w:szCs w:val="24"/>
        </w:rPr>
      </w:pPr>
    </w:p>
    <w:p w:rsidR="0043160F" w:rsidRDefault="00763F66" w:rsidP="009E056D">
      <w:pPr>
        <w:pStyle w:val="ae"/>
        <w:keepLines w:val="0"/>
        <w:widowControl w:val="0"/>
        <w:spacing w:before="0" w:after="0" w:line="240" w:lineRule="auto"/>
        <w:ind w:left="0" w:firstLine="709"/>
        <w:jc w:val="both"/>
        <w:outlineLvl w:val="1"/>
        <w:rPr>
          <w:sz w:val="24"/>
          <w:szCs w:val="24"/>
        </w:rPr>
      </w:pPr>
      <w:bookmarkStart w:id="103" w:name="_Toc421654935"/>
      <w:bookmarkStart w:id="104" w:name="_Toc474145874"/>
      <w:bookmarkStart w:id="105" w:name="_Toc500330711"/>
      <w:r w:rsidRPr="00C36DA1">
        <w:rPr>
          <w:sz w:val="24"/>
          <w:szCs w:val="24"/>
        </w:rPr>
        <w:t>5.2</w:t>
      </w:r>
      <w:r w:rsidR="009E056D">
        <w:rPr>
          <w:sz w:val="24"/>
          <w:szCs w:val="24"/>
        </w:rPr>
        <w:t xml:space="preserve"> П</w:t>
      </w:r>
      <w:r w:rsidR="0043160F" w:rsidRPr="00C36DA1">
        <w:rPr>
          <w:sz w:val="24"/>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3"/>
      <w:bookmarkEnd w:id="104"/>
      <w:bookmarkEnd w:id="105"/>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pPr>
      <w:r w:rsidRPr="00EE44CD">
        <w:t xml:space="preserve">Численность населения к 2027 году остается на уровне 2017 года и составляет </w:t>
      </w:r>
      <w:r>
        <w:t>5</w:t>
      </w:r>
      <w:r w:rsidR="00C630BF">
        <w:t>600</w:t>
      </w:r>
      <w:r w:rsidRPr="00EE44CD">
        <w:t xml:space="preserve"> человек. Прирост площади жилой и общественно-деловой застройки, а так же объектов социального значения не планируется. Выданные технические условия на подключение отсутствуют.</w:t>
      </w:r>
    </w:p>
    <w:p w:rsidR="000E4AB0" w:rsidRPr="00EE44CD" w:rsidRDefault="000E4AB0" w:rsidP="009E056D">
      <w:pPr>
        <w:ind w:firstLine="709"/>
        <w:jc w:val="both"/>
      </w:pPr>
      <w:r>
        <w:t>Строительство и реконструкция</w:t>
      </w:r>
      <w:r w:rsidRPr="00EE44CD">
        <w:t xml:space="preserve"> тепловых сетей для обеспечения перспективных приростов тепловой нагрузки не предусматриваются.</w:t>
      </w:r>
    </w:p>
    <w:p w:rsidR="000E4AB0" w:rsidRPr="00C36DA1" w:rsidRDefault="000E4AB0" w:rsidP="009E056D">
      <w:pPr>
        <w:pStyle w:val="ae"/>
        <w:keepLines w:val="0"/>
        <w:widowControl w:val="0"/>
        <w:spacing w:before="0" w:after="0" w:line="240" w:lineRule="auto"/>
        <w:ind w:left="0" w:firstLine="709"/>
        <w:jc w:val="both"/>
        <w:outlineLvl w:val="9"/>
        <w:rPr>
          <w:sz w:val="24"/>
          <w:szCs w:val="24"/>
        </w:rPr>
      </w:pPr>
    </w:p>
    <w:p w:rsidR="0043160F" w:rsidRDefault="004C282B" w:rsidP="009E056D">
      <w:pPr>
        <w:pStyle w:val="ae"/>
        <w:keepLines w:val="0"/>
        <w:widowControl w:val="0"/>
        <w:spacing w:before="0" w:after="0" w:line="240" w:lineRule="auto"/>
        <w:ind w:left="0" w:firstLine="709"/>
        <w:jc w:val="both"/>
        <w:outlineLvl w:val="1"/>
        <w:rPr>
          <w:sz w:val="24"/>
          <w:szCs w:val="24"/>
        </w:rPr>
      </w:pPr>
      <w:bookmarkStart w:id="106" w:name="_Toc421654936"/>
      <w:bookmarkStart w:id="107" w:name="_Toc474145875"/>
      <w:bookmarkStart w:id="108" w:name="_Toc500330712"/>
      <w:r w:rsidRPr="00C36DA1">
        <w:rPr>
          <w:sz w:val="24"/>
          <w:szCs w:val="24"/>
        </w:rPr>
        <w:t>5.3</w:t>
      </w:r>
      <w:r w:rsidR="009E056D">
        <w:rPr>
          <w:sz w:val="24"/>
          <w:szCs w:val="24"/>
        </w:rPr>
        <w:t xml:space="preserve"> П</w:t>
      </w:r>
      <w:r w:rsidR="0043160F" w:rsidRPr="00C36DA1">
        <w:rPr>
          <w:sz w:val="24"/>
          <w:szCs w:val="2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6"/>
      <w:bookmarkEnd w:id="107"/>
      <w:bookmarkEnd w:id="108"/>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rPr>
          <w:snapToGrid w:val="0"/>
        </w:rPr>
      </w:pPr>
      <w:r w:rsidRPr="00EE44C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EE44CD">
        <w:rPr>
          <w:snapToGrid w:val="0"/>
        </w:rPr>
        <w:t xml:space="preserve"> не предусматривается. В муниципальном образовании на сегодняшний день действует один централизованный источник теплоснабжения – ООО «</w:t>
      </w:r>
      <w:proofErr w:type="spellStart"/>
      <w:r>
        <w:rPr>
          <w:snapToGrid w:val="0"/>
        </w:rPr>
        <w:t>КОНиС</w:t>
      </w:r>
      <w:proofErr w:type="spellEnd"/>
      <w:r>
        <w:rPr>
          <w:snapToGrid w:val="0"/>
        </w:rPr>
        <w:t>»</w:t>
      </w:r>
      <w:r w:rsidRPr="00EE44CD">
        <w:rPr>
          <w:snapToGrid w:val="0"/>
        </w:rPr>
        <w:t>. Строительство либо ввод в эксплуатацию других источников тепловой энергии не запланированы.</w:t>
      </w:r>
    </w:p>
    <w:p w:rsidR="000E4AB0" w:rsidRPr="00C36DA1" w:rsidRDefault="000E4AB0" w:rsidP="009E056D">
      <w:pPr>
        <w:pStyle w:val="ae"/>
        <w:keepLines w:val="0"/>
        <w:widowControl w:val="0"/>
        <w:spacing w:before="0" w:after="0" w:line="240" w:lineRule="auto"/>
        <w:ind w:left="0" w:firstLine="709"/>
        <w:jc w:val="both"/>
        <w:outlineLvl w:val="9"/>
        <w:rPr>
          <w:sz w:val="24"/>
          <w:szCs w:val="24"/>
        </w:rPr>
      </w:pPr>
    </w:p>
    <w:p w:rsidR="0043160F" w:rsidRDefault="004C282B" w:rsidP="009E056D">
      <w:pPr>
        <w:pStyle w:val="ae"/>
        <w:keepLines w:val="0"/>
        <w:widowControl w:val="0"/>
        <w:spacing w:before="0" w:after="0" w:line="240" w:lineRule="auto"/>
        <w:ind w:left="0" w:firstLine="709"/>
        <w:jc w:val="both"/>
        <w:outlineLvl w:val="1"/>
        <w:rPr>
          <w:sz w:val="24"/>
          <w:szCs w:val="24"/>
        </w:rPr>
      </w:pPr>
      <w:bookmarkStart w:id="109" w:name="_Toc421654937"/>
      <w:bookmarkStart w:id="110" w:name="_Toc474145876"/>
      <w:bookmarkStart w:id="111" w:name="_Toc500330713"/>
      <w:r w:rsidRPr="00C36DA1">
        <w:rPr>
          <w:sz w:val="24"/>
          <w:szCs w:val="24"/>
        </w:rPr>
        <w:t>5.4</w:t>
      </w:r>
      <w:r w:rsidR="009E056D">
        <w:rPr>
          <w:sz w:val="24"/>
          <w:szCs w:val="24"/>
        </w:rPr>
        <w:t xml:space="preserve"> П</w:t>
      </w:r>
      <w:r w:rsidR="0043160F" w:rsidRPr="00C36DA1">
        <w:rPr>
          <w:sz w:val="24"/>
          <w:szCs w:val="24"/>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9"/>
      <w:bookmarkEnd w:id="110"/>
      <w:bookmarkEnd w:id="111"/>
    </w:p>
    <w:p w:rsidR="001E312D" w:rsidRDefault="001E312D" w:rsidP="00CB19C9">
      <w:pPr>
        <w:pStyle w:val="ae"/>
        <w:keepLines w:val="0"/>
        <w:widowControl w:val="0"/>
        <w:spacing w:before="0" w:after="0" w:line="240" w:lineRule="auto"/>
        <w:ind w:left="0" w:firstLine="709"/>
        <w:jc w:val="both"/>
        <w:outlineLvl w:val="9"/>
        <w:rPr>
          <w:sz w:val="24"/>
          <w:szCs w:val="24"/>
        </w:rPr>
      </w:pPr>
    </w:p>
    <w:p w:rsidR="00942605" w:rsidRDefault="00C630BF" w:rsidP="00942605">
      <w:pPr>
        <w:ind w:firstLine="709"/>
        <w:jc w:val="both"/>
      </w:pPr>
      <w:r>
        <w:t>В</w:t>
      </w:r>
      <w:r w:rsidR="000E4AB0" w:rsidRPr="00EE44CD">
        <w:t xml:space="preserve"> системе теплоснабжения городского поселения </w:t>
      </w:r>
      <w:r w:rsidR="000E4AB0">
        <w:t>Межевог</w:t>
      </w:r>
      <w:r w:rsidR="000E4AB0" w:rsidRPr="00EE44CD">
        <w:t xml:space="preserve">о физический износ тепловых сетей уже в данный момент превышает </w:t>
      </w:r>
      <w:r w:rsidR="00642195">
        <w:t>75</w:t>
      </w:r>
      <w:r w:rsidR="000E4AB0" w:rsidRPr="00EE44CD">
        <w:t xml:space="preserve"> %. Без осуществления замены трубопроводов к расчетному сроку реализации Схемы теплоснабжения </w:t>
      </w:r>
      <w:r w:rsidR="00E31E0D">
        <w:t>85% сетей</w:t>
      </w:r>
      <w:r w:rsidR="000E4AB0" w:rsidRPr="00EE44CD">
        <w:t xml:space="preserve"> исчерпают свой эксплуатационный ресурс.</w:t>
      </w:r>
    </w:p>
    <w:p w:rsidR="000E4AB0" w:rsidRDefault="000E4AB0" w:rsidP="00942605">
      <w:pPr>
        <w:ind w:firstLine="709"/>
        <w:jc w:val="both"/>
      </w:pPr>
      <w:r w:rsidRPr="000E4AB0">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w:t>
      </w:r>
      <w:proofErr w:type="spellStart"/>
      <w:r w:rsidRPr="000E4AB0">
        <w:t>энергоэффективных</w:t>
      </w:r>
      <w:proofErr w:type="spellEnd"/>
      <w:r w:rsidRPr="000E4AB0">
        <w:t xml:space="preserve"> технологий (трубы в ППУ изоляции с полиэтиленовой оболочкой).</w:t>
      </w:r>
    </w:p>
    <w:p w:rsidR="00942605" w:rsidRDefault="00942605" w:rsidP="00942605">
      <w:pPr>
        <w:ind w:firstLine="709"/>
        <w:jc w:val="both"/>
      </w:pPr>
    </w:p>
    <w:p w:rsidR="00942605" w:rsidRDefault="00942605" w:rsidP="00942605">
      <w:pPr>
        <w:ind w:firstLine="709"/>
        <w:jc w:val="both"/>
        <w:rPr>
          <w:b/>
        </w:rPr>
      </w:pPr>
    </w:p>
    <w:p w:rsidR="0043160F" w:rsidRDefault="00751318" w:rsidP="009E056D">
      <w:pPr>
        <w:pStyle w:val="ae"/>
        <w:keepNext w:val="0"/>
        <w:keepLines w:val="0"/>
        <w:widowControl w:val="0"/>
        <w:spacing w:before="0" w:after="0" w:line="240" w:lineRule="auto"/>
        <w:ind w:left="0" w:firstLine="709"/>
        <w:jc w:val="both"/>
        <w:outlineLvl w:val="1"/>
        <w:rPr>
          <w:sz w:val="24"/>
          <w:szCs w:val="24"/>
        </w:rPr>
      </w:pPr>
      <w:bookmarkStart w:id="112" w:name="_Toc421654938"/>
      <w:bookmarkStart w:id="113" w:name="_Toc474145877"/>
      <w:bookmarkStart w:id="114" w:name="_Toc500330714"/>
      <w:proofErr w:type="gramStart"/>
      <w:r w:rsidRPr="00C36DA1">
        <w:rPr>
          <w:sz w:val="24"/>
          <w:szCs w:val="24"/>
        </w:rPr>
        <w:lastRenderedPageBreak/>
        <w:t>5.5</w:t>
      </w:r>
      <w:r w:rsidR="009E056D">
        <w:rPr>
          <w:sz w:val="24"/>
          <w:szCs w:val="24"/>
        </w:rPr>
        <w:t xml:space="preserve"> П</w:t>
      </w:r>
      <w:r w:rsidR="0043160F" w:rsidRPr="00C36DA1">
        <w:rPr>
          <w:sz w:val="24"/>
          <w:szCs w:val="2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2"/>
      <w:bookmarkEnd w:id="113"/>
      <w:bookmarkEnd w:id="114"/>
      <w:proofErr w:type="gramEnd"/>
    </w:p>
    <w:p w:rsidR="001E312D" w:rsidRDefault="001E312D" w:rsidP="00CB19C9">
      <w:pPr>
        <w:pStyle w:val="ae"/>
        <w:keepNext w:val="0"/>
        <w:keepLines w:val="0"/>
        <w:widowControl w:val="0"/>
        <w:spacing w:before="0" w:after="0" w:line="240" w:lineRule="auto"/>
        <w:ind w:left="0" w:firstLine="709"/>
        <w:jc w:val="both"/>
        <w:outlineLvl w:val="9"/>
        <w:rPr>
          <w:sz w:val="24"/>
          <w:szCs w:val="24"/>
        </w:rPr>
      </w:pPr>
    </w:p>
    <w:p w:rsidR="00A22E1E" w:rsidRDefault="00BF44FF" w:rsidP="009E056D">
      <w:pPr>
        <w:pStyle w:val="ae"/>
        <w:keepNext w:val="0"/>
        <w:keepLines w:val="0"/>
        <w:widowControl w:val="0"/>
        <w:spacing w:before="0" w:after="0" w:line="240" w:lineRule="auto"/>
        <w:ind w:left="0" w:firstLine="709"/>
        <w:jc w:val="both"/>
        <w:outlineLvl w:val="9"/>
        <w:rPr>
          <w:b w:val="0"/>
          <w:sz w:val="24"/>
          <w:szCs w:val="24"/>
        </w:rPr>
      </w:pPr>
      <w:r w:rsidRPr="00BF44FF">
        <w:rPr>
          <w:b w:val="0"/>
          <w:sz w:val="24"/>
          <w:szCs w:val="24"/>
        </w:rPr>
        <w:t>В пункте 5.4 предлагается реконструкция существующих тепловых сетей с заменой трубопроводов и тепловой изоляции на современные материалы с применением</w:t>
      </w:r>
      <w:r w:rsidR="00D70D7E">
        <w:rPr>
          <w:b w:val="0"/>
          <w:sz w:val="24"/>
          <w:szCs w:val="24"/>
        </w:rPr>
        <w:t xml:space="preserve"> </w:t>
      </w:r>
      <w:proofErr w:type="spellStart"/>
      <w:r w:rsidR="00D70D7E">
        <w:rPr>
          <w:b w:val="0"/>
          <w:sz w:val="24"/>
          <w:szCs w:val="24"/>
        </w:rPr>
        <w:t>энергоэффективных</w:t>
      </w:r>
      <w:proofErr w:type="spellEnd"/>
      <w:r w:rsidR="00D70D7E">
        <w:rPr>
          <w:b w:val="0"/>
          <w:sz w:val="24"/>
          <w:szCs w:val="24"/>
        </w:rPr>
        <w:t xml:space="preserve"> технологий. </w:t>
      </w:r>
      <w:r w:rsidRPr="00BF44FF">
        <w:rPr>
          <w:b w:val="0"/>
          <w:sz w:val="24"/>
          <w:szCs w:val="24"/>
        </w:rPr>
        <w:t>Таким образом, при реализации мероприятия будет обеспечена надежная и безопасная эксплуатация тепловых сетей</w:t>
      </w:r>
    </w:p>
    <w:p w:rsidR="00BF44FF" w:rsidRPr="00BF44FF" w:rsidRDefault="00BF44FF" w:rsidP="009E056D">
      <w:pPr>
        <w:pStyle w:val="ae"/>
        <w:keepNext w:val="0"/>
        <w:keepLines w:val="0"/>
        <w:widowControl w:val="0"/>
        <w:spacing w:before="0" w:after="0" w:line="240" w:lineRule="auto"/>
        <w:ind w:left="0" w:firstLine="709"/>
        <w:jc w:val="both"/>
        <w:outlineLvl w:val="9"/>
        <w:rPr>
          <w:b w:val="0"/>
          <w:sz w:val="24"/>
          <w:szCs w:val="24"/>
        </w:rPr>
      </w:pPr>
    </w:p>
    <w:p w:rsidR="00C6729C" w:rsidRDefault="00315907" w:rsidP="009E056D">
      <w:pPr>
        <w:pStyle w:val="2"/>
        <w:spacing w:before="0" w:after="0"/>
        <w:ind w:firstLine="709"/>
        <w:jc w:val="both"/>
        <w:rPr>
          <w:rFonts w:ascii="Times New Roman" w:eastAsia="Times New Roman" w:hAnsi="Times New Roman" w:cs="Times New Roman"/>
          <w:i w:val="0"/>
          <w:sz w:val="24"/>
          <w:szCs w:val="24"/>
        </w:rPr>
      </w:pPr>
      <w:bookmarkStart w:id="115" w:name="_Toc500330715"/>
      <w:r w:rsidRPr="005F5F43">
        <w:rPr>
          <w:rFonts w:ascii="Times New Roman" w:eastAsia="Times New Roman" w:hAnsi="Times New Roman" w:cs="Times New Roman"/>
          <w:i w:val="0"/>
          <w:sz w:val="24"/>
          <w:szCs w:val="24"/>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5"/>
    </w:p>
    <w:p w:rsidR="00806059" w:rsidRPr="00806059" w:rsidRDefault="00806059" w:rsidP="00806059"/>
    <w:p w:rsidR="005F5F43" w:rsidRPr="005F5F43" w:rsidRDefault="00806059" w:rsidP="00806059">
      <w:pPr>
        <w:ind w:firstLine="709"/>
      </w:pPr>
      <w:r>
        <w:t>Рекомендуется разработа</w:t>
      </w:r>
      <w:r w:rsidR="0054334E">
        <w:t xml:space="preserve">ть электронную модель системы </w:t>
      </w:r>
      <w:r>
        <w:t xml:space="preserve">теплоснабжения и ГВС и произвести гидравлический расчет с </w:t>
      </w:r>
      <w:r w:rsidR="0054334E">
        <w:t xml:space="preserve">учетом </w:t>
      </w:r>
      <w:proofErr w:type="spellStart"/>
      <w:r>
        <w:t>шайб</w:t>
      </w:r>
      <w:r w:rsidR="0054334E">
        <w:t>ирования</w:t>
      </w:r>
      <w:proofErr w:type="spellEnd"/>
      <w:r>
        <w:t>.</w:t>
      </w:r>
    </w:p>
    <w:p w:rsidR="00BF44FF" w:rsidRPr="00EE44CD" w:rsidRDefault="00806059" w:rsidP="009E056D">
      <w:pPr>
        <w:pStyle w:val="a1"/>
        <w:spacing w:before="0" w:line="240" w:lineRule="auto"/>
        <w:ind w:firstLine="709"/>
        <w:rPr>
          <w:sz w:val="24"/>
          <w:szCs w:val="24"/>
          <w:shd w:val="clear" w:color="auto" w:fill="FFFFFF"/>
        </w:rPr>
      </w:pPr>
      <w:r>
        <w:rPr>
          <w:sz w:val="24"/>
          <w:szCs w:val="24"/>
          <w:shd w:val="clear" w:color="auto" w:fill="FFFFFF"/>
        </w:rPr>
        <w:t xml:space="preserve">«С 1 января 2022 года использование </w:t>
      </w:r>
      <w:proofErr w:type="spellStart"/>
      <w:r>
        <w:rPr>
          <w:sz w:val="24"/>
          <w:szCs w:val="24"/>
          <w:shd w:val="clear" w:color="auto" w:fill="FFFFFF"/>
        </w:rPr>
        <w:t>централизованныхоткрытых</w:t>
      </w:r>
      <w:proofErr w:type="spellEnd"/>
      <w:r>
        <w:rPr>
          <w:sz w:val="24"/>
          <w:szCs w:val="24"/>
          <w:shd w:val="clear" w:color="auto" w:fill="FFFFFF"/>
        </w:rPr>
        <w:t xml:space="preserve"> систем теплоснабжения</w:t>
      </w:r>
      <w:r w:rsidR="00BF44FF" w:rsidRPr="00EE44CD">
        <w:rPr>
          <w:sz w:val="24"/>
          <w:szCs w:val="24"/>
          <w:shd w:val="clear" w:color="auto" w:fill="FFFFFF"/>
        </w:rPr>
        <w:t xml:space="preserve"> (горячег</w:t>
      </w:r>
      <w:r>
        <w:rPr>
          <w:sz w:val="24"/>
          <w:szCs w:val="24"/>
          <w:shd w:val="clear" w:color="auto" w:fill="FFFFFF"/>
        </w:rPr>
        <w:t>о водоснабжения) для нужд</w:t>
      </w:r>
      <w:r w:rsidR="00BF44FF" w:rsidRPr="00EE44CD">
        <w:rPr>
          <w:sz w:val="24"/>
          <w:szCs w:val="24"/>
          <w:shd w:val="clear" w:color="auto" w:fill="FFFFFF"/>
        </w:rPr>
        <w:t xml:space="preserve"> горячего </w:t>
      </w:r>
      <w:r>
        <w:rPr>
          <w:sz w:val="24"/>
          <w:szCs w:val="24"/>
          <w:shd w:val="clear" w:color="auto" w:fill="FFFFFF"/>
        </w:rPr>
        <w:t>водоснабжения, осуществляемого</w:t>
      </w:r>
      <w:r w:rsidR="00BF44FF" w:rsidRPr="00EE44CD">
        <w:rPr>
          <w:sz w:val="24"/>
          <w:szCs w:val="24"/>
          <w:shd w:val="clear" w:color="auto" w:fill="FFFFFF"/>
        </w:rPr>
        <w:t xml:space="preserve"> пу</w:t>
      </w:r>
      <w:r>
        <w:rPr>
          <w:sz w:val="24"/>
          <w:szCs w:val="24"/>
          <w:shd w:val="clear" w:color="auto" w:fill="FFFFFF"/>
        </w:rPr>
        <w:t>тем отбора теплоносителя на</w:t>
      </w:r>
      <w:r w:rsidR="00BF44FF" w:rsidRPr="00EE44CD">
        <w:rPr>
          <w:sz w:val="24"/>
          <w:szCs w:val="24"/>
          <w:shd w:val="clear" w:color="auto" w:fill="FFFFFF"/>
        </w:rPr>
        <w:t xml:space="preserve"> нужды горячего водоснабжения, не допускается».</w:t>
      </w:r>
    </w:p>
    <w:p w:rsidR="00BF44FF" w:rsidRDefault="00BF44FF" w:rsidP="00BF44FF">
      <w:pPr>
        <w:ind w:firstLine="709"/>
        <w:sectPr w:rsidR="00BF44FF" w:rsidSect="00CD28F8">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br w:type="page"/>
      </w:r>
    </w:p>
    <w:p w:rsidR="0034037D" w:rsidRPr="00C36DA1" w:rsidRDefault="00AB2FB7" w:rsidP="0034037D">
      <w:pPr>
        <w:pStyle w:val="ad"/>
        <w:spacing w:after="0"/>
        <w:ind w:left="0" w:firstLine="709"/>
        <w:rPr>
          <w:sz w:val="24"/>
          <w:szCs w:val="24"/>
        </w:rPr>
      </w:pPr>
      <w:bookmarkStart w:id="116" w:name="_Toc421654939"/>
      <w:bookmarkStart w:id="117" w:name="_Toc474145878"/>
      <w:bookmarkStart w:id="118" w:name="_Toc500330716"/>
      <w:r w:rsidRPr="00C36DA1">
        <w:rPr>
          <w:sz w:val="24"/>
          <w:szCs w:val="24"/>
        </w:rPr>
        <w:lastRenderedPageBreak/>
        <w:t xml:space="preserve">Раздел 6. </w:t>
      </w:r>
      <w:r w:rsidR="005C2913" w:rsidRPr="00C36DA1">
        <w:rPr>
          <w:sz w:val="24"/>
          <w:szCs w:val="24"/>
        </w:rPr>
        <w:t>Перспективные топливные балансы</w:t>
      </w:r>
      <w:bookmarkEnd w:id="116"/>
      <w:bookmarkEnd w:id="117"/>
      <w:bookmarkEnd w:id="118"/>
    </w:p>
    <w:p w:rsidR="0034037D" w:rsidRDefault="0034037D" w:rsidP="0034037D">
      <w:pPr>
        <w:ind w:firstLine="709"/>
        <w:jc w:val="both"/>
      </w:pPr>
      <w:bookmarkStart w:id="119" w:name="_Toc421654940"/>
      <w:bookmarkStart w:id="120" w:name="_Toc474145879"/>
    </w:p>
    <w:p w:rsidR="00D627A3" w:rsidRDefault="00BF44FF" w:rsidP="0034037D">
      <w:pPr>
        <w:ind w:firstLine="709"/>
        <w:jc w:val="both"/>
      </w:pPr>
      <w:r>
        <w:t>Перспективные расходы топлива представлены в таблице ниже.</w:t>
      </w:r>
    </w:p>
    <w:p w:rsidR="007550B2" w:rsidRDefault="007550B2" w:rsidP="0034037D">
      <w:pPr>
        <w:ind w:firstLine="709"/>
      </w:pPr>
      <w:r w:rsidRPr="00554B86">
        <w:t>Увеличение расхода топлив</w:t>
      </w:r>
      <w:r>
        <w:t>а</w:t>
      </w:r>
      <w:r w:rsidRPr="00554B86">
        <w:t xml:space="preserve"> не предполагается. Это обусловлено отсутствием подключаемых к централизованной системе теплоснабжения объектов.</w:t>
      </w:r>
    </w:p>
    <w:p w:rsidR="005F5F43" w:rsidRPr="00554B86" w:rsidRDefault="005F5F43" w:rsidP="0034037D">
      <w:pPr>
        <w:ind w:firstLine="709"/>
      </w:pPr>
    </w:p>
    <w:p w:rsidR="007550B2" w:rsidRDefault="007550B2" w:rsidP="007550B2">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18</w:t>
      </w:r>
      <w:r w:rsidR="00466E38">
        <w:rPr>
          <w:noProof/>
        </w:rPr>
        <w:fldChar w:fldCharType="end"/>
      </w:r>
      <w:r>
        <w:t xml:space="preserve"> Перспективные расходы основного вида топлива</w:t>
      </w:r>
    </w:p>
    <w:tbl>
      <w:tblPr>
        <w:tblStyle w:val="af7"/>
        <w:tblW w:w="5000" w:type="pct"/>
        <w:tblLook w:val="04A0"/>
      </w:tblPr>
      <w:tblGrid>
        <w:gridCol w:w="1218"/>
        <w:gridCol w:w="1208"/>
        <w:gridCol w:w="1208"/>
        <w:gridCol w:w="1209"/>
        <w:gridCol w:w="1209"/>
        <w:gridCol w:w="1209"/>
        <w:gridCol w:w="1209"/>
        <w:gridCol w:w="1209"/>
        <w:gridCol w:w="1209"/>
        <w:gridCol w:w="1209"/>
        <w:gridCol w:w="1209"/>
        <w:gridCol w:w="1197"/>
      </w:tblGrid>
      <w:tr w:rsidR="00BF44FF" w:rsidRPr="00942605" w:rsidTr="008F42DD">
        <w:trPr>
          <w:trHeight w:val="266"/>
        </w:trPr>
        <w:tc>
          <w:tcPr>
            <w:tcW w:w="5000" w:type="pct"/>
            <w:gridSpan w:val="12"/>
            <w:vAlign w:val="center"/>
          </w:tcPr>
          <w:p w:rsidR="00BF44FF" w:rsidRPr="00942605" w:rsidRDefault="00BF44FF" w:rsidP="0020253C">
            <w:pPr>
              <w:jc w:val="center"/>
              <w:rPr>
                <w:sz w:val="20"/>
                <w:szCs w:val="20"/>
              </w:rPr>
            </w:pPr>
            <w:r w:rsidRPr="00942605">
              <w:rPr>
                <w:sz w:val="20"/>
                <w:szCs w:val="20"/>
              </w:rPr>
              <w:t>Потребление топлива тыс.</w:t>
            </w:r>
            <m:oMath>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Pr="00942605">
              <w:rPr>
                <w:sz w:val="20"/>
                <w:szCs w:val="20"/>
              </w:rPr>
              <w:t>.</w:t>
            </w:r>
          </w:p>
        </w:tc>
      </w:tr>
      <w:tr w:rsidR="0020253C" w:rsidRPr="00942605" w:rsidTr="008F42DD">
        <w:trPr>
          <w:trHeight w:val="514"/>
        </w:trPr>
        <w:tc>
          <w:tcPr>
            <w:tcW w:w="417" w:type="pct"/>
            <w:vAlign w:val="center"/>
          </w:tcPr>
          <w:p w:rsidR="00BF44FF" w:rsidRPr="00942605" w:rsidRDefault="00BF44FF" w:rsidP="0020253C">
            <w:pPr>
              <w:jc w:val="center"/>
              <w:rPr>
                <w:sz w:val="20"/>
                <w:szCs w:val="20"/>
              </w:rPr>
            </w:pPr>
            <w:r w:rsidRPr="00942605">
              <w:rPr>
                <w:sz w:val="20"/>
                <w:szCs w:val="20"/>
              </w:rPr>
              <w:t>Вид топлива</w:t>
            </w:r>
          </w:p>
        </w:tc>
        <w:tc>
          <w:tcPr>
            <w:tcW w:w="417" w:type="pct"/>
            <w:vAlign w:val="center"/>
          </w:tcPr>
          <w:p w:rsidR="00BF44FF" w:rsidRPr="00942605" w:rsidRDefault="00BF44FF" w:rsidP="0020253C">
            <w:pPr>
              <w:jc w:val="center"/>
              <w:rPr>
                <w:sz w:val="20"/>
                <w:szCs w:val="20"/>
              </w:rPr>
            </w:pPr>
            <w:r w:rsidRPr="00942605">
              <w:rPr>
                <w:sz w:val="20"/>
                <w:szCs w:val="20"/>
              </w:rPr>
              <w:t>2017</w:t>
            </w:r>
          </w:p>
        </w:tc>
        <w:tc>
          <w:tcPr>
            <w:tcW w:w="417" w:type="pct"/>
            <w:vAlign w:val="center"/>
          </w:tcPr>
          <w:p w:rsidR="00BF44FF" w:rsidRPr="00942605" w:rsidRDefault="00BF44FF" w:rsidP="0020253C">
            <w:pPr>
              <w:jc w:val="center"/>
              <w:rPr>
                <w:sz w:val="20"/>
                <w:szCs w:val="20"/>
              </w:rPr>
            </w:pPr>
            <w:r w:rsidRPr="00942605">
              <w:rPr>
                <w:sz w:val="20"/>
                <w:szCs w:val="20"/>
              </w:rPr>
              <w:t>2018</w:t>
            </w:r>
          </w:p>
        </w:tc>
        <w:tc>
          <w:tcPr>
            <w:tcW w:w="417" w:type="pct"/>
            <w:vAlign w:val="center"/>
          </w:tcPr>
          <w:p w:rsidR="00BF44FF" w:rsidRPr="00942605" w:rsidRDefault="00BF44FF" w:rsidP="0020253C">
            <w:pPr>
              <w:jc w:val="center"/>
              <w:rPr>
                <w:sz w:val="20"/>
                <w:szCs w:val="20"/>
              </w:rPr>
            </w:pPr>
            <w:r w:rsidRPr="00942605">
              <w:rPr>
                <w:sz w:val="20"/>
                <w:szCs w:val="20"/>
              </w:rPr>
              <w:t>2019</w:t>
            </w:r>
          </w:p>
        </w:tc>
        <w:tc>
          <w:tcPr>
            <w:tcW w:w="417" w:type="pct"/>
            <w:vAlign w:val="center"/>
          </w:tcPr>
          <w:p w:rsidR="00BF44FF" w:rsidRPr="00942605" w:rsidRDefault="00BF44FF" w:rsidP="0020253C">
            <w:pPr>
              <w:jc w:val="center"/>
              <w:rPr>
                <w:sz w:val="20"/>
                <w:szCs w:val="20"/>
              </w:rPr>
            </w:pPr>
            <w:r w:rsidRPr="00942605">
              <w:rPr>
                <w:sz w:val="20"/>
                <w:szCs w:val="20"/>
              </w:rPr>
              <w:t>2020</w:t>
            </w:r>
          </w:p>
        </w:tc>
        <w:tc>
          <w:tcPr>
            <w:tcW w:w="417" w:type="pct"/>
            <w:vAlign w:val="center"/>
          </w:tcPr>
          <w:p w:rsidR="00BF44FF" w:rsidRPr="00942605" w:rsidRDefault="00BF44FF" w:rsidP="0020253C">
            <w:pPr>
              <w:jc w:val="center"/>
              <w:rPr>
                <w:sz w:val="20"/>
                <w:szCs w:val="20"/>
              </w:rPr>
            </w:pPr>
            <w:r w:rsidRPr="00942605">
              <w:rPr>
                <w:sz w:val="20"/>
                <w:szCs w:val="20"/>
              </w:rPr>
              <w:t>2021</w:t>
            </w:r>
          </w:p>
        </w:tc>
        <w:tc>
          <w:tcPr>
            <w:tcW w:w="417" w:type="pct"/>
            <w:vAlign w:val="center"/>
          </w:tcPr>
          <w:p w:rsidR="00BF44FF" w:rsidRPr="00942605" w:rsidRDefault="00BF44FF" w:rsidP="0020253C">
            <w:pPr>
              <w:jc w:val="center"/>
              <w:rPr>
                <w:sz w:val="20"/>
                <w:szCs w:val="20"/>
              </w:rPr>
            </w:pPr>
            <w:r w:rsidRPr="00942605">
              <w:rPr>
                <w:sz w:val="20"/>
                <w:szCs w:val="20"/>
              </w:rPr>
              <w:t>2022</w:t>
            </w:r>
          </w:p>
        </w:tc>
        <w:tc>
          <w:tcPr>
            <w:tcW w:w="417" w:type="pct"/>
            <w:vAlign w:val="center"/>
          </w:tcPr>
          <w:p w:rsidR="00BF44FF" w:rsidRPr="00942605" w:rsidRDefault="00BF44FF" w:rsidP="0020253C">
            <w:pPr>
              <w:jc w:val="center"/>
              <w:rPr>
                <w:sz w:val="20"/>
                <w:szCs w:val="20"/>
              </w:rPr>
            </w:pPr>
            <w:r w:rsidRPr="00942605">
              <w:rPr>
                <w:sz w:val="20"/>
                <w:szCs w:val="20"/>
              </w:rPr>
              <w:t>2023</w:t>
            </w:r>
          </w:p>
        </w:tc>
        <w:tc>
          <w:tcPr>
            <w:tcW w:w="417" w:type="pct"/>
            <w:vAlign w:val="center"/>
          </w:tcPr>
          <w:p w:rsidR="00BF44FF" w:rsidRPr="00942605" w:rsidRDefault="00BF44FF" w:rsidP="0020253C">
            <w:pPr>
              <w:jc w:val="center"/>
              <w:rPr>
                <w:sz w:val="20"/>
                <w:szCs w:val="20"/>
              </w:rPr>
            </w:pPr>
            <w:r w:rsidRPr="00942605">
              <w:rPr>
                <w:sz w:val="20"/>
                <w:szCs w:val="20"/>
              </w:rPr>
              <w:t>2024</w:t>
            </w:r>
          </w:p>
        </w:tc>
        <w:tc>
          <w:tcPr>
            <w:tcW w:w="417" w:type="pct"/>
            <w:vAlign w:val="center"/>
          </w:tcPr>
          <w:p w:rsidR="00BF44FF" w:rsidRPr="00942605" w:rsidRDefault="00BF44FF" w:rsidP="0020253C">
            <w:pPr>
              <w:jc w:val="center"/>
              <w:rPr>
                <w:sz w:val="20"/>
                <w:szCs w:val="20"/>
              </w:rPr>
            </w:pPr>
            <w:r w:rsidRPr="00942605">
              <w:rPr>
                <w:sz w:val="20"/>
                <w:szCs w:val="20"/>
              </w:rPr>
              <w:t>2025</w:t>
            </w:r>
          </w:p>
        </w:tc>
        <w:tc>
          <w:tcPr>
            <w:tcW w:w="417" w:type="pct"/>
            <w:vAlign w:val="center"/>
          </w:tcPr>
          <w:p w:rsidR="00BF44FF" w:rsidRPr="00942605" w:rsidRDefault="00BF44FF" w:rsidP="0020253C">
            <w:pPr>
              <w:jc w:val="center"/>
              <w:rPr>
                <w:sz w:val="20"/>
                <w:szCs w:val="20"/>
              </w:rPr>
            </w:pPr>
            <w:r w:rsidRPr="00942605">
              <w:rPr>
                <w:sz w:val="20"/>
                <w:szCs w:val="20"/>
              </w:rPr>
              <w:t>2026</w:t>
            </w:r>
          </w:p>
        </w:tc>
        <w:tc>
          <w:tcPr>
            <w:tcW w:w="417" w:type="pct"/>
            <w:vAlign w:val="center"/>
          </w:tcPr>
          <w:p w:rsidR="00BF44FF" w:rsidRPr="00942605" w:rsidRDefault="00BF44FF" w:rsidP="0020253C">
            <w:pPr>
              <w:jc w:val="center"/>
              <w:rPr>
                <w:sz w:val="20"/>
                <w:szCs w:val="20"/>
              </w:rPr>
            </w:pPr>
            <w:r w:rsidRPr="00942605">
              <w:rPr>
                <w:sz w:val="20"/>
                <w:szCs w:val="20"/>
              </w:rPr>
              <w:t>2027</w:t>
            </w:r>
          </w:p>
        </w:tc>
      </w:tr>
      <w:tr w:rsidR="0020253C" w:rsidRPr="00942605" w:rsidTr="008F42DD">
        <w:trPr>
          <w:cantSplit/>
          <w:trHeight w:val="1072"/>
        </w:trPr>
        <w:tc>
          <w:tcPr>
            <w:tcW w:w="417" w:type="pct"/>
            <w:vAlign w:val="center"/>
          </w:tcPr>
          <w:p w:rsidR="00BF44FF" w:rsidRPr="00942605" w:rsidRDefault="00BF44FF" w:rsidP="0020253C">
            <w:pPr>
              <w:jc w:val="center"/>
              <w:rPr>
                <w:sz w:val="20"/>
                <w:szCs w:val="20"/>
              </w:rPr>
            </w:pPr>
            <w:r w:rsidRPr="00942605">
              <w:rPr>
                <w:sz w:val="20"/>
                <w:szCs w:val="20"/>
              </w:rPr>
              <w:t>Природный газ (основное топливо)</w:t>
            </w:r>
          </w:p>
        </w:tc>
        <w:tc>
          <w:tcPr>
            <w:tcW w:w="417" w:type="pct"/>
            <w:vAlign w:val="center"/>
          </w:tcPr>
          <w:p w:rsidR="00BF44FF" w:rsidRPr="00942605" w:rsidRDefault="00C74F10" w:rsidP="0020253C">
            <w:pPr>
              <w:ind w:left="-157" w:right="-160"/>
              <w:jc w:val="center"/>
              <w:rPr>
                <w:sz w:val="20"/>
                <w:szCs w:val="20"/>
              </w:rPr>
            </w:pPr>
            <w:r>
              <w:rPr>
                <w:sz w:val="20"/>
                <w:szCs w:val="20"/>
              </w:rPr>
              <w:t>4714,908</w:t>
            </w:r>
          </w:p>
        </w:tc>
        <w:tc>
          <w:tcPr>
            <w:tcW w:w="417" w:type="pct"/>
            <w:vAlign w:val="center"/>
          </w:tcPr>
          <w:p w:rsidR="00BF44FF" w:rsidRPr="00942605" w:rsidRDefault="00C74F10" w:rsidP="0020253C">
            <w:pPr>
              <w:ind w:left="-157" w:right="-160"/>
              <w:jc w:val="center"/>
              <w:rPr>
                <w:b/>
                <w:sz w:val="20"/>
                <w:szCs w:val="20"/>
              </w:rPr>
            </w:pPr>
            <w:r>
              <w:rPr>
                <w:sz w:val="20"/>
                <w:szCs w:val="20"/>
              </w:rPr>
              <w:t>4434,744</w:t>
            </w:r>
          </w:p>
        </w:tc>
        <w:tc>
          <w:tcPr>
            <w:tcW w:w="417" w:type="pct"/>
            <w:vAlign w:val="center"/>
          </w:tcPr>
          <w:p w:rsidR="00BF44FF" w:rsidRPr="00942605" w:rsidRDefault="00BF44FF" w:rsidP="0020253C">
            <w:pPr>
              <w:ind w:left="-157" w:right="-160"/>
              <w:jc w:val="center"/>
              <w:rPr>
                <w:b/>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r>
      <w:tr w:rsidR="0020253C" w:rsidRPr="00942605" w:rsidTr="008F42DD">
        <w:trPr>
          <w:trHeight w:val="1296"/>
        </w:trPr>
        <w:tc>
          <w:tcPr>
            <w:tcW w:w="417" w:type="pct"/>
            <w:vAlign w:val="center"/>
          </w:tcPr>
          <w:p w:rsidR="00BF44FF" w:rsidRPr="00942605" w:rsidRDefault="00BF44FF" w:rsidP="0020253C">
            <w:pPr>
              <w:jc w:val="center"/>
              <w:rPr>
                <w:sz w:val="20"/>
                <w:szCs w:val="20"/>
              </w:rPr>
            </w:pPr>
            <w:r w:rsidRPr="00942605">
              <w:rPr>
                <w:sz w:val="20"/>
                <w:szCs w:val="20"/>
              </w:rPr>
              <w:t>Дизельное топливо (резервное топливо)</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r>
      <w:tr w:rsidR="0020253C" w:rsidRPr="00942605" w:rsidTr="008F42DD">
        <w:trPr>
          <w:cantSplit/>
          <w:trHeight w:val="1072"/>
        </w:trPr>
        <w:tc>
          <w:tcPr>
            <w:tcW w:w="417" w:type="pct"/>
            <w:vAlign w:val="center"/>
          </w:tcPr>
          <w:p w:rsidR="00BF44FF" w:rsidRPr="00942605" w:rsidRDefault="00BF44FF" w:rsidP="0020253C">
            <w:pPr>
              <w:jc w:val="center"/>
              <w:rPr>
                <w:sz w:val="20"/>
                <w:szCs w:val="20"/>
              </w:rPr>
            </w:pPr>
            <w:r w:rsidRPr="00942605">
              <w:rPr>
                <w:sz w:val="20"/>
                <w:szCs w:val="20"/>
              </w:rPr>
              <w:t>Всего:</w:t>
            </w:r>
          </w:p>
        </w:tc>
        <w:tc>
          <w:tcPr>
            <w:tcW w:w="417" w:type="pct"/>
            <w:vAlign w:val="center"/>
          </w:tcPr>
          <w:p w:rsidR="00BF44FF" w:rsidRPr="00942605" w:rsidRDefault="00C74F10" w:rsidP="0020253C">
            <w:pPr>
              <w:ind w:left="-157" w:right="-160"/>
              <w:jc w:val="center"/>
              <w:rPr>
                <w:sz w:val="20"/>
                <w:szCs w:val="20"/>
                <w:highlight w:val="yellow"/>
              </w:rPr>
            </w:pPr>
            <w:r>
              <w:rPr>
                <w:sz w:val="20"/>
                <w:szCs w:val="20"/>
              </w:rPr>
              <w:t>4714,908</w:t>
            </w:r>
          </w:p>
        </w:tc>
        <w:tc>
          <w:tcPr>
            <w:tcW w:w="417" w:type="pct"/>
            <w:vAlign w:val="center"/>
          </w:tcPr>
          <w:p w:rsidR="00BF44FF" w:rsidRPr="00942605" w:rsidRDefault="00C74F10" w:rsidP="0020253C">
            <w:pPr>
              <w:ind w:left="-157" w:right="-160"/>
              <w:jc w:val="center"/>
              <w:rPr>
                <w:b/>
                <w:sz w:val="20"/>
                <w:szCs w:val="20"/>
                <w:highlight w:val="yellow"/>
              </w:rPr>
            </w:pPr>
            <w:r>
              <w:rPr>
                <w:sz w:val="20"/>
                <w:szCs w:val="20"/>
              </w:rPr>
              <w:t>4434,744</w:t>
            </w:r>
          </w:p>
        </w:tc>
        <w:tc>
          <w:tcPr>
            <w:tcW w:w="417" w:type="pct"/>
            <w:vAlign w:val="center"/>
          </w:tcPr>
          <w:p w:rsidR="00BF44FF" w:rsidRPr="00942605" w:rsidRDefault="00BF44FF" w:rsidP="0020253C">
            <w:pPr>
              <w:ind w:left="-157" w:right="-160"/>
              <w:jc w:val="center"/>
              <w:rPr>
                <w:b/>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r>
    </w:tbl>
    <w:p w:rsidR="00BF44FF" w:rsidRDefault="00BF44FF" w:rsidP="00C36DA1">
      <w:pPr>
        <w:ind w:firstLine="709"/>
        <w:jc w:val="both"/>
        <w:sectPr w:rsidR="00BF44FF" w:rsidSect="00DD6203">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br w:type="page"/>
      </w:r>
    </w:p>
    <w:p w:rsidR="00166D02" w:rsidRPr="00C36DA1" w:rsidRDefault="00AB2FB7" w:rsidP="009E056D">
      <w:pPr>
        <w:pStyle w:val="ad"/>
        <w:spacing w:after="0" w:line="240" w:lineRule="auto"/>
        <w:ind w:left="0" w:firstLine="709"/>
        <w:rPr>
          <w:sz w:val="24"/>
          <w:szCs w:val="24"/>
        </w:rPr>
      </w:pPr>
      <w:bookmarkStart w:id="121" w:name="_Toc500330717"/>
      <w:r w:rsidRPr="00C36DA1">
        <w:rPr>
          <w:sz w:val="24"/>
          <w:szCs w:val="24"/>
        </w:rPr>
        <w:lastRenderedPageBreak/>
        <w:t xml:space="preserve">Раздел 7. </w:t>
      </w:r>
      <w:r w:rsidR="00EC4A20" w:rsidRPr="00C36DA1">
        <w:rPr>
          <w:sz w:val="24"/>
          <w:szCs w:val="24"/>
        </w:rPr>
        <w:t>Инвестиции в строительство, реконструкцию и техническое перевооружение</w:t>
      </w:r>
      <w:bookmarkEnd w:id="119"/>
      <w:bookmarkEnd w:id="120"/>
      <w:bookmarkEnd w:id="121"/>
    </w:p>
    <w:p w:rsidR="0034037D" w:rsidRDefault="0034037D" w:rsidP="0034037D">
      <w:pPr>
        <w:pStyle w:val="ae"/>
        <w:keepLines w:val="0"/>
        <w:widowControl w:val="0"/>
        <w:spacing w:before="0" w:after="0" w:line="240" w:lineRule="auto"/>
        <w:ind w:left="0" w:firstLine="709"/>
        <w:jc w:val="both"/>
        <w:outlineLvl w:val="9"/>
        <w:rPr>
          <w:sz w:val="24"/>
          <w:szCs w:val="24"/>
        </w:rPr>
      </w:pPr>
      <w:bookmarkStart w:id="122" w:name="_Toc421654941"/>
      <w:bookmarkStart w:id="123" w:name="_Toc474145880"/>
    </w:p>
    <w:p w:rsidR="0043160F" w:rsidRDefault="00986010" w:rsidP="009E056D">
      <w:pPr>
        <w:pStyle w:val="ae"/>
        <w:keepLines w:val="0"/>
        <w:widowControl w:val="0"/>
        <w:spacing w:before="0" w:after="0" w:line="240" w:lineRule="auto"/>
        <w:ind w:left="0" w:firstLine="709"/>
        <w:jc w:val="both"/>
        <w:outlineLvl w:val="1"/>
        <w:rPr>
          <w:sz w:val="24"/>
          <w:szCs w:val="24"/>
        </w:rPr>
      </w:pPr>
      <w:bookmarkStart w:id="124" w:name="_Toc500330718"/>
      <w:r w:rsidRPr="00C36DA1">
        <w:rPr>
          <w:sz w:val="24"/>
          <w:szCs w:val="24"/>
        </w:rPr>
        <w:t>7.1</w:t>
      </w:r>
      <w:r w:rsidR="00F0509C" w:rsidRPr="00C36DA1">
        <w:rPr>
          <w:sz w:val="24"/>
          <w:szCs w:val="24"/>
        </w:rPr>
        <w:t>П</w:t>
      </w:r>
      <w:r w:rsidR="0043160F" w:rsidRPr="00C36DA1">
        <w:rPr>
          <w:sz w:val="24"/>
          <w:szCs w:val="24"/>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2"/>
      <w:bookmarkEnd w:id="123"/>
      <w:bookmarkEnd w:id="124"/>
    </w:p>
    <w:p w:rsidR="005F5F43" w:rsidRDefault="005F5F43" w:rsidP="00CB19C9">
      <w:pPr>
        <w:pStyle w:val="ae"/>
        <w:keepLines w:val="0"/>
        <w:widowControl w:val="0"/>
        <w:spacing w:before="0" w:after="0" w:line="240" w:lineRule="auto"/>
        <w:ind w:left="0" w:firstLine="709"/>
        <w:jc w:val="both"/>
        <w:outlineLvl w:val="9"/>
        <w:rPr>
          <w:sz w:val="24"/>
          <w:szCs w:val="24"/>
        </w:rPr>
      </w:pPr>
    </w:p>
    <w:p w:rsidR="007550B2" w:rsidRPr="00117801" w:rsidRDefault="007550B2" w:rsidP="009E056D">
      <w:pPr>
        <w:ind w:firstLine="709"/>
        <w:jc w:val="both"/>
      </w:pPr>
      <w:r w:rsidRPr="00117801">
        <w:t>Строительство новых, реконструкция и модернизация и техническое перевооружение существующих источников тепловой энергии не планируется, так как в этом нет необходимости.</w:t>
      </w:r>
    </w:p>
    <w:p w:rsidR="007550B2" w:rsidRPr="00C36DA1" w:rsidRDefault="007550B2" w:rsidP="009E056D">
      <w:pPr>
        <w:pStyle w:val="ae"/>
        <w:keepLines w:val="0"/>
        <w:widowControl w:val="0"/>
        <w:spacing w:before="0" w:after="0" w:line="240" w:lineRule="auto"/>
        <w:ind w:left="0" w:firstLine="709"/>
        <w:jc w:val="both"/>
        <w:outlineLvl w:val="9"/>
        <w:rPr>
          <w:sz w:val="24"/>
          <w:szCs w:val="24"/>
        </w:rPr>
      </w:pPr>
    </w:p>
    <w:p w:rsidR="007E1513" w:rsidRDefault="007E1513" w:rsidP="009E056D">
      <w:pPr>
        <w:pStyle w:val="2"/>
        <w:spacing w:before="0" w:after="0"/>
        <w:ind w:firstLine="709"/>
        <w:jc w:val="both"/>
        <w:rPr>
          <w:rFonts w:ascii="Times New Roman" w:eastAsia="Times New Roman" w:hAnsi="Times New Roman" w:cs="Times New Roman"/>
          <w:i w:val="0"/>
          <w:sz w:val="24"/>
          <w:szCs w:val="24"/>
        </w:rPr>
      </w:pPr>
      <w:bookmarkStart w:id="125" w:name="_Toc481072530"/>
      <w:bookmarkStart w:id="126" w:name="_Toc500330719"/>
      <w:r w:rsidRPr="006F62D8">
        <w:rPr>
          <w:rFonts w:ascii="Times New Roman" w:hAnsi="Times New Roman" w:cs="Times New Roman"/>
          <w:i w:val="0"/>
          <w:sz w:val="24"/>
          <w:szCs w:val="24"/>
        </w:rPr>
        <w:t xml:space="preserve">7.2. </w:t>
      </w:r>
      <w:bookmarkEnd w:id="125"/>
      <w:r w:rsidR="00315907" w:rsidRPr="006F62D8">
        <w:rPr>
          <w:rFonts w:ascii="Times New Roman" w:eastAsia="Times New Roman" w:hAnsi="Times New Roman" w:cs="Times New Roman"/>
          <w:i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26"/>
    </w:p>
    <w:p w:rsidR="005F5F43" w:rsidRPr="005F5F43" w:rsidRDefault="005F5F43" w:rsidP="005F5F43"/>
    <w:p w:rsidR="00EA4601" w:rsidRDefault="00EA4601" w:rsidP="00EA4601">
      <w:pPr>
        <w:ind w:firstLine="709"/>
      </w:pPr>
      <w:r>
        <w:t>Величина необходимых инвестиций в строительство, реконструкцию и техническое перевооружение существующих тепловых сетей представлена в таблице ниже.</w:t>
      </w:r>
    </w:p>
    <w:p w:rsidR="003A3C0C" w:rsidRDefault="003A3C0C" w:rsidP="00EA4601">
      <w:pPr>
        <w:ind w:firstLine="709"/>
      </w:pPr>
    </w:p>
    <w:p w:rsidR="00EA4601" w:rsidRDefault="00EA4601" w:rsidP="00EA4601">
      <w:pPr>
        <w:pStyle w:val="a7"/>
        <w:keepNext/>
      </w:pPr>
      <w:r>
        <w:t xml:space="preserve">Таблица </w:t>
      </w:r>
      <w:r w:rsidR="00466E38">
        <w:fldChar w:fldCharType="begin"/>
      </w:r>
      <w:r w:rsidR="00C82ACB">
        <w:instrText xml:space="preserve"> SEQ Таблица \* ARABIC </w:instrText>
      </w:r>
      <w:r w:rsidR="00466E38">
        <w:fldChar w:fldCharType="separate"/>
      </w:r>
      <w:r w:rsidR="00C74F10">
        <w:rPr>
          <w:noProof/>
        </w:rPr>
        <w:t>19</w:t>
      </w:r>
      <w:r w:rsidR="00466E38">
        <w:rPr>
          <w:noProof/>
        </w:rPr>
        <w:fldChar w:fldCharType="end"/>
      </w:r>
      <w:r>
        <w:t xml:space="preserve"> Мероприятия по реконструкции и модернизации</w:t>
      </w:r>
      <w:r w:rsidR="006F62D8">
        <w:t xml:space="preserve"> с учетом источников </w:t>
      </w:r>
      <w:r w:rsidR="00CB19C9">
        <w:t>финансирования</w:t>
      </w:r>
    </w:p>
    <w:tbl>
      <w:tblPr>
        <w:tblStyle w:val="af7"/>
        <w:tblW w:w="0" w:type="auto"/>
        <w:jc w:val="center"/>
        <w:tblLook w:val="04A0"/>
      </w:tblPr>
      <w:tblGrid>
        <w:gridCol w:w="554"/>
        <w:gridCol w:w="2869"/>
        <w:gridCol w:w="2602"/>
        <w:gridCol w:w="966"/>
        <w:gridCol w:w="866"/>
        <w:gridCol w:w="966"/>
        <w:gridCol w:w="766"/>
        <w:gridCol w:w="866"/>
        <w:gridCol w:w="966"/>
        <w:gridCol w:w="966"/>
        <w:gridCol w:w="966"/>
        <w:gridCol w:w="866"/>
      </w:tblGrid>
      <w:tr w:rsidR="00FD653C" w:rsidRPr="00942605" w:rsidTr="00C74F10">
        <w:trPr>
          <w:jc w:val="center"/>
        </w:trPr>
        <w:tc>
          <w:tcPr>
            <w:tcW w:w="0" w:type="auto"/>
            <w:vAlign w:val="center"/>
          </w:tcPr>
          <w:p w:rsidR="00FD653C" w:rsidRPr="00942605" w:rsidRDefault="00FD653C" w:rsidP="00C74F10">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0" w:type="auto"/>
            <w:vAlign w:val="center"/>
          </w:tcPr>
          <w:p w:rsidR="00FD653C" w:rsidRPr="00942605" w:rsidRDefault="00FD653C" w:rsidP="00C74F10">
            <w:pPr>
              <w:jc w:val="center"/>
              <w:rPr>
                <w:sz w:val="20"/>
                <w:szCs w:val="20"/>
              </w:rPr>
            </w:pPr>
            <w:r w:rsidRPr="00942605">
              <w:rPr>
                <w:sz w:val="20"/>
                <w:szCs w:val="20"/>
              </w:rPr>
              <w:t>Наименование мероприятия</w:t>
            </w:r>
          </w:p>
        </w:tc>
        <w:tc>
          <w:tcPr>
            <w:tcW w:w="0" w:type="auto"/>
            <w:vAlign w:val="center"/>
          </w:tcPr>
          <w:p w:rsidR="00FD653C" w:rsidRPr="00942605" w:rsidRDefault="00FD653C" w:rsidP="00C74F10">
            <w:pPr>
              <w:jc w:val="center"/>
              <w:rPr>
                <w:sz w:val="20"/>
                <w:szCs w:val="20"/>
              </w:rPr>
            </w:pPr>
            <w:r w:rsidRPr="00942605">
              <w:rPr>
                <w:sz w:val="20"/>
                <w:szCs w:val="20"/>
              </w:rPr>
              <w:t>Источник финансирования</w:t>
            </w:r>
          </w:p>
        </w:tc>
        <w:tc>
          <w:tcPr>
            <w:tcW w:w="0" w:type="auto"/>
            <w:vAlign w:val="center"/>
          </w:tcPr>
          <w:p w:rsidR="00FD653C" w:rsidRPr="00942605" w:rsidRDefault="00FD653C" w:rsidP="00C74F10">
            <w:pPr>
              <w:jc w:val="center"/>
              <w:rPr>
                <w:sz w:val="20"/>
                <w:szCs w:val="20"/>
              </w:rPr>
            </w:pPr>
            <w:r w:rsidRPr="00942605">
              <w:rPr>
                <w:sz w:val="20"/>
                <w:szCs w:val="20"/>
              </w:rPr>
              <w:t>2018г.</w:t>
            </w:r>
          </w:p>
        </w:tc>
        <w:tc>
          <w:tcPr>
            <w:tcW w:w="0" w:type="auto"/>
            <w:vAlign w:val="center"/>
          </w:tcPr>
          <w:p w:rsidR="00FD653C" w:rsidRPr="00942605" w:rsidRDefault="00FD653C" w:rsidP="00C74F10">
            <w:pPr>
              <w:jc w:val="center"/>
              <w:rPr>
                <w:sz w:val="20"/>
                <w:szCs w:val="20"/>
              </w:rPr>
            </w:pPr>
            <w:r w:rsidRPr="00942605">
              <w:rPr>
                <w:sz w:val="20"/>
                <w:szCs w:val="20"/>
              </w:rPr>
              <w:t>2019г.</w:t>
            </w:r>
          </w:p>
        </w:tc>
        <w:tc>
          <w:tcPr>
            <w:tcW w:w="0" w:type="auto"/>
            <w:vAlign w:val="center"/>
          </w:tcPr>
          <w:p w:rsidR="00FD653C" w:rsidRPr="00942605" w:rsidRDefault="00FD653C" w:rsidP="00C74F10">
            <w:pPr>
              <w:jc w:val="center"/>
              <w:rPr>
                <w:sz w:val="20"/>
                <w:szCs w:val="20"/>
              </w:rPr>
            </w:pPr>
            <w:r w:rsidRPr="00942605">
              <w:rPr>
                <w:sz w:val="20"/>
                <w:szCs w:val="20"/>
              </w:rPr>
              <w:t>2020г.</w:t>
            </w:r>
          </w:p>
        </w:tc>
        <w:tc>
          <w:tcPr>
            <w:tcW w:w="0" w:type="auto"/>
            <w:vAlign w:val="center"/>
          </w:tcPr>
          <w:p w:rsidR="00FD653C" w:rsidRPr="00942605" w:rsidRDefault="00FD653C" w:rsidP="00C74F10">
            <w:pPr>
              <w:jc w:val="center"/>
              <w:rPr>
                <w:sz w:val="20"/>
                <w:szCs w:val="20"/>
              </w:rPr>
            </w:pPr>
            <w:r w:rsidRPr="00942605">
              <w:rPr>
                <w:sz w:val="20"/>
                <w:szCs w:val="20"/>
              </w:rPr>
              <w:t>2021г.</w:t>
            </w:r>
          </w:p>
        </w:tc>
        <w:tc>
          <w:tcPr>
            <w:tcW w:w="0" w:type="auto"/>
            <w:vAlign w:val="center"/>
          </w:tcPr>
          <w:p w:rsidR="00FD653C" w:rsidRPr="00942605" w:rsidRDefault="00FD653C" w:rsidP="00C74F10">
            <w:pPr>
              <w:jc w:val="center"/>
              <w:rPr>
                <w:sz w:val="20"/>
                <w:szCs w:val="20"/>
              </w:rPr>
            </w:pPr>
            <w:r w:rsidRPr="00942605">
              <w:rPr>
                <w:sz w:val="20"/>
                <w:szCs w:val="20"/>
              </w:rPr>
              <w:t>2022г.</w:t>
            </w:r>
          </w:p>
        </w:tc>
        <w:tc>
          <w:tcPr>
            <w:tcW w:w="0" w:type="auto"/>
            <w:vAlign w:val="center"/>
          </w:tcPr>
          <w:p w:rsidR="00FD653C" w:rsidRPr="00942605" w:rsidRDefault="00FD653C" w:rsidP="00C74F10">
            <w:pPr>
              <w:jc w:val="center"/>
              <w:rPr>
                <w:sz w:val="20"/>
                <w:szCs w:val="20"/>
              </w:rPr>
            </w:pPr>
            <w:r w:rsidRPr="00942605">
              <w:rPr>
                <w:sz w:val="20"/>
                <w:szCs w:val="20"/>
              </w:rPr>
              <w:t>2023г.</w:t>
            </w:r>
          </w:p>
        </w:tc>
        <w:tc>
          <w:tcPr>
            <w:tcW w:w="0" w:type="auto"/>
            <w:vAlign w:val="center"/>
          </w:tcPr>
          <w:p w:rsidR="00FD653C" w:rsidRPr="00942605" w:rsidRDefault="00FD653C" w:rsidP="00C74F10">
            <w:pPr>
              <w:jc w:val="center"/>
              <w:rPr>
                <w:sz w:val="20"/>
                <w:szCs w:val="20"/>
              </w:rPr>
            </w:pPr>
            <w:r w:rsidRPr="00942605">
              <w:rPr>
                <w:sz w:val="20"/>
                <w:szCs w:val="20"/>
              </w:rPr>
              <w:t>2024г.</w:t>
            </w:r>
          </w:p>
        </w:tc>
        <w:tc>
          <w:tcPr>
            <w:tcW w:w="0" w:type="auto"/>
            <w:vAlign w:val="center"/>
          </w:tcPr>
          <w:p w:rsidR="00FD653C" w:rsidRPr="00942605" w:rsidRDefault="00FD653C" w:rsidP="00C74F10">
            <w:pPr>
              <w:jc w:val="center"/>
              <w:rPr>
                <w:sz w:val="20"/>
                <w:szCs w:val="20"/>
              </w:rPr>
            </w:pPr>
            <w:r w:rsidRPr="00942605">
              <w:rPr>
                <w:sz w:val="20"/>
                <w:szCs w:val="20"/>
              </w:rPr>
              <w:t>2025г.</w:t>
            </w:r>
          </w:p>
        </w:tc>
        <w:tc>
          <w:tcPr>
            <w:tcW w:w="0" w:type="auto"/>
            <w:vAlign w:val="center"/>
          </w:tcPr>
          <w:p w:rsidR="00FD653C" w:rsidRPr="00942605" w:rsidRDefault="00FD653C" w:rsidP="00C74F10">
            <w:pPr>
              <w:jc w:val="center"/>
              <w:rPr>
                <w:sz w:val="20"/>
                <w:szCs w:val="20"/>
              </w:rPr>
            </w:pPr>
            <w:r w:rsidRPr="00942605">
              <w:rPr>
                <w:sz w:val="20"/>
                <w:szCs w:val="20"/>
              </w:rPr>
              <w:t>2026г.</w:t>
            </w:r>
          </w:p>
        </w:tc>
      </w:tr>
      <w:tr w:rsidR="00FD653C" w:rsidRPr="00942605" w:rsidTr="00C74F10">
        <w:trPr>
          <w:jc w:val="center"/>
        </w:trPr>
        <w:tc>
          <w:tcPr>
            <w:tcW w:w="0" w:type="auto"/>
            <w:vAlign w:val="center"/>
          </w:tcPr>
          <w:p w:rsidR="00FD653C" w:rsidRPr="00942605" w:rsidRDefault="00FD653C" w:rsidP="00C74F10">
            <w:pPr>
              <w:jc w:val="center"/>
              <w:rPr>
                <w:sz w:val="20"/>
                <w:szCs w:val="20"/>
              </w:rPr>
            </w:pPr>
            <w:r w:rsidRPr="00942605">
              <w:rPr>
                <w:sz w:val="20"/>
                <w:szCs w:val="20"/>
              </w:rPr>
              <w:t>1</w:t>
            </w:r>
          </w:p>
        </w:tc>
        <w:tc>
          <w:tcPr>
            <w:tcW w:w="0" w:type="auto"/>
            <w:vAlign w:val="center"/>
          </w:tcPr>
          <w:p w:rsidR="00FD653C" w:rsidRPr="00942605" w:rsidRDefault="00FD653C" w:rsidP="00C74F10">
            <w:pPr>
              <w:jc w:val="center"/>
              <w:rPr>
                <w:sz w:val="20"/>
                <w:szCs w:val="20"/>
              </w:rPr>
            </w:pPr>
            <w:r w:rsidRPr="00942605">
              <w:rPr>
                <w:sz w:val="20"/>
                <w:szCs w:val="20"/>
              </w:rPr>
              <w:t>Реконструкция тепловой сети с применением труб в ППУ изоляции</w:t>
            </w:r>
          </w:p>
        </w:tc>
        <w:tc>
          <w:tcPr>
            <w:tcW w:w="0" w:type="auto"/>
            <w:vAlign w:val="center"/>
          </w:tcPr>
          <w:p w:rsidR="00FD653C" w:rsidRPr="00942605" w:rsidRDefault="00FD653C" w:rsidP="00C74F10">
            <w:pPr>
              <w:jc w:val="center"/>
              <w:rPr>
                <w:sz w:val="20"/>
                <w:szCs w:val="20"/>
              </w:rPr>
            </w:pPr>
            <w:r w:rsidRPr="00942605">
              <w:rPr>
                <w:sz w:val="20"/>
                <w:szCs w:val="20"/>
              </w:rPr>
              <w:t>Бюджет разного уровня, тыс</w:t>
            </w:r>
            <w:proofErr w:type="gramStart"/>
            <w:r w:rsidRPr="00942605">
              <w:rPr>
                <w:sz w:val="20"/>
                <w:szCs w:val="20"/>
              </w:rPr>
              <w:t>.р</w:t>
            </w:r>
            <w:proofErr w:type="gramEnd"/>
            <w:r w:rsidRPr="00942605">
              <w:rPr>
                <w:sz w:val="20"/>
                <w:szCs w:val="20"/>
              </w:rPr>
              <w:t>уб.</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22909,42</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5019,26</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10122,34</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4459,7</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3636,78</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10777,62</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24031,44</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22003,74</w:t>
            </w:r>
          </w:p>
        </w:tc>
        <w:tc>
          <w:tcPr>
            <w:tcW w:w="0" w:type="auto"/>
            <w:vAlign w:val="center"/>
          </w:tcPr>
          <w:p w:rsidR="00FD653C" w:rsidRPr="00942605" w:rsidRDefault="00FD653C" w:rsidP="00C74F10">
            <w:pPr>
              <w:jc w:val="center"/>
              <w:rPr>
                <w:color w:val="000000"/>
                <w:sz w:val="20"/>
                <w:szCs w:val="20"/>
              </w:rPr>
            </w:pPr>
            <w:r w:rsidRPr="00942605">
              <w:rPr>
                <w:color w:val="000000"/>
                <w:sz w:val="20"/>
                <w:szCs w:val="20"/>
              </w:rPr>
              <w:t>30792,8</w:t>
            </w:r>
          </w:p>
        </w:tc>
      </w:tr>
      <w:tr w:rsidR="00FD653C" w:rsidRPr="00942605" w:rsidTr="00C74F10">
        <w:trPr>
          <w:jc w:val="center"/>
        </w:trPr>
        <w:tc>
          <w:tcPr>
            <w:tcW w:w="0" w:type="auto"/>
            <w:vAlign w:val="center"/>
          </w:tcPr>
          <w:p w:rsidR="00FD653C" w:rsidRPr="00942605" w:rsidRDefault="00FD653C" w:rsidP="00C74F10">
            <w:pPr>
              <w:jc w:val="center"/>
              <w:rPr>
                <w:sz w:val="20"/>
                <w:szCs w:val="20"/>
              </w:rPr>
            </w:pPr>
            <w:r w:rsidRPr="00942605">
              <w:rPr>
                <w:sz w:val="20"/>
                <w:szCs w:val="20"/>
              </w:rPr>
              <w:t>2</w:t>
            </w:r>
          </w:p>
        </w:tc>
        <w:tc>
          <w:tcPr>
            <w:tcW w:w="0" w:type="auto"/>
            <w:vAlign w:val="center"/>
          </w:tcPr>
          <w:p w:rsidR="00FD653C" w:rsidRPr="00942605" w:rsidRDefault="00FD653C" w:rsidP="00C74F10">
            <w:pPr>
              <w:jc w:val="center"/>
              <w:rPr>
                <w:sz w:val="20"/>
                <w:szCs w:val="20"/>
              </w:rPr>
            </w:pPr>
            <w:r w:rsidRPr="00942605">
              <w:rPr>
                <w:sz w:val="20"/>
                <w:szCs w:val="20"/>
              </w:rPr>
              <w:t>Установка общедомовых приборов учета</w:t>
            </w:r>
          </w:p>
        </w:tc>
        <w:tc>
          <w:tcPr>
            <w:tcW w:w="0" w:type="auto"/>
            <w:vAlign w:val="center"/>
          </w:tcPr>
          <w:p w:rsidR="00FD653C" w:rsidRPr="00942605" w:rsidRDefault="00FD653C" w:rsidP="00C74F10">
            <w:pPr>
              <w:jc w:val="center"/>
              <w:rPr>
                <w:sz w:val="20"/>
                <w:szCs w:val="20"/>
              </w:rPr>
            </w:pPr>
            <w:r w:rsidRPr="00942605">
              <w:rPr>
                <w:sz w:val="20"/>
                <w:szCs w:val="20"/>
              </w:rPr>
              <w:t>Средства собственников жилья/Средства РСО, тыс. руб.</w:t>
            </w:r>
          </w:p>
        </w:tc>
        <w:tc>
          <w:tcPr>
            <w:tcW w:w="0" w:type="auto"/>
            <w:vAlign w:val="center"/>
          </w:tcPr>
          <w:p w:rsidR="00FD653C" w:rsidRPr="00942605" w:rsidRDefault="00FD653C" w:rsidP="00C74F10">
            <w:pPr>
              <w:jc w:val="center"/>
              <w:rPr>
                <w:sz w:val="20"/>
                <w:szCs w:val="20"/>
              </w:rPr>
            </w:pPr>
            <w:r w:rsidRPr="00942605">
              <w:rPr>
                <w:sz w:val="20"/>
                <w:szCs w:val="20"/>
              </w:rPr>
              <w:t>997,695</w:t>
            </w:r>
          </w:p>
        </w:tc>
        <w:tc>
          <w:tcPr>
            <w:tcW w:w="0" w:type="auto"/>
            <w:vAlign w:val="center"/>
          </w:tcPr>
          <w:p w:rsidR="00FD653C" w:rsidRPr="00942605" w:rsidRDefault="00FD653C" w:rsidP="00C74F10">
            <w:pPr>
              <w:jc w:val="center"/>
              <w:rPr>
                <w:sz w:val="20"/>
                <w:szCs w:val="20"/>
              </w:rPr>
            </w:pPr>
            <w:r w:rsidRPr="00942605">
              <w:rPr>
                <w:sz w:val="20"/>
                <w:szCs w:val="20"/>
              </w:rPr>
              <w:t>997,695</w:t>
            </w:r>
          </w:p>
        </w:tc>
        <w:tc>
          <w:tcPr>
            <w:tcW w:w="0" w:type="auto"/>
            <w:vAlign w:val="center"/>
          </w:tcPr>
          <w:p w:rsidR="00FD653C" w:rsidRPr="00942605" w:rsidRDefault="00FD653C" w:rsidP="00C74F10">
            <w:pPr>
              <w:jc w:val="center"/>
              <w:rPr>
                <w:sz w:val="20"/>
                <w:szCs w:val="20"/>
              </w:rPr>
            </w:pPr>
            <w:r w:rsidRPr="00942605">
              <w:rPr>
                <w:sz w:val="20"/>
                <w:szCs w:val="20"/>
              </w:rPr>
              <w:t>997,695</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r>
      <w:tr w:rsidR="00FD653C" w:rsidRPr="00942605" w:rsidTr="00C74F10">
        <w:trPr>
          <w:jc w:val="center"/>
        </w:trPr>
        <w:tc>
          <w:tcPr>
            <w:tcW w:w="0" w:type="auto"/>
            <w:vAlign w:val="center"/>
          </w:tcPr>
          <w:p w:rsidR="00FD653C" w:rsidRPr="00942605" w:rsidRDefault="00FD653C" w:rsidP="00C74F10">
            <w:pPr>
              <w:jc w:val="center"/>
              <w:rPr>
                <w:sz w:val="20"/>
                <w:szCs w:val="20"/>
              </w:rPr>
            </w:pPr>
            <w:r w:rsidRPr="00942605">
              <w:rPr>
                <w:sz w:val="20"/>
                <w:szCs w:val="20"/>
              </w:rPr>
              <w:t>3</w:t>
            </w:r>
          </w:p>
        </w:tc>
        <w:tc>
          <w:tcPr>
            <w:tcW w:w="0" w:type="auto"/>
            <w:vAlign w:val="center"/>
          </w:tcPr>
          <w:p w:rsidR="00FD653C" w:rsidRPr="00942605" w:rsidRDefault="00FD653C" w:rsidP="00C74F10">
            <w:pPr>
              <w:jc w:val="center"/>
              <w:rPr>
                <w:sz w:val="20"/>
                <w:szCs w:val="20"/>
              </w:rPr>
            </w:pPr>
            <w:r w:rsidRPr="00942605">
              <w:rPr>
                <w:sz w:val="20"/>
                <w:szCs w:val="20"/>
              </w:rPr>
              <w:t>Разработка электронной модели системы теплоснабжения и ГВС</w:t>
            </w:r>
          </w:p>
        </w:tc>
        <w:tc>
          <w:tcPr>
            <w:tcW w:w="0" w:type="auto"/>
            <w:vAlign w:val="center"/>
          </w:tcPr>
          <w:p w:rsidR="00FD653C" w:rsidRPr="00942605" w:rsidRDefault="00FD653C" w:rsidP="00C74F10">
            <w:pPr>
              <w:jc w:val="center"/>
              <w:rPr>
                <w:sz w:val="20"/>
                <w:szCs w:val="20"/>
              </w:rPr>
            </w:pPr>
            <w:r w:rsidRPr="00942605">
              <w:rPr>
                <w:sz w:val="20"/>
                <w:szCs w:val="20"/>
              </w:rPr>
              <w:t xml:space="preserve">Средства РСО тыс. </w:t>
            </w:r>
            <w:proofErr w:type="spellStart"/>
            <w:r w:rsidRPr="00942605">
              <w:rPr>
                <w:sz w:val="20"/>
                <w:szCs w:val="20"/>
              </w:rPr>
              <w:t>руб</w:t>
            </w:r>
            <w:proofErr w:type="spellEnd"/>
          </w:p>
        </w:tc>
        <w:tc>
          <w:tcPr>
            <w:tcW w:w="0" w:type="auto"/>
            <w:vAlign w:val="center"/>
          </w:tcPr>
          <w:p w:rsidR="00FD653C" w:rsidRPr="00942605" w:rsidRDefault="00FD653C" w:rsidP="00C74F10">
            <w:pPr>
              <w:jc w:val="center"/>
              <w:rPr>
                <w:sz w:val="20"/>
                <w:szCs w:val="20"/>
              </w:rPr>
            </w:pPr>
            <w:r w:rsidRPr="00942605">
              <w:rPr>
                <w:sz w:val="20"/>
                <w:szCs w:val="20"/>
              </w:rPr>
              <w:t>100</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r>
      <w:tr w:rsidR="00FD653C" w:rsidRPr="00942605" w:rsidTr="00C74F10">
        <w:trPr>
          <w:jc w:val="center"/>
        </w:trPr>
        <w:tc>
          <w:tcPr>
            <w:tcW w:w="0" w:type="auto"/>
            <w:vAlign w:val="center"/>
          </w:tcPr>
          <w:p w:rsidR="00FD653C" w:rsidRPr="00942605" w:rsidRDefault="00FD653C" w:rsidP="00C74F10">
            <w:pPr>
              <w:jc w:val="center"/>
              <w:rPr>
                <w:sz w:val="20"/>
                <w:szCs w:val="20"/>
              </w:rPr>
            </w:pPr>
            <w:r w:rsidRPr="00942605">
              <w:rPr>
                <w:sz w:val="20"/>
                <w:szCs w:val="20"/>
              </w:rPr>
              <w:t>4</w:t>
            </w:r>
          </w:p>
        </w:tc>
        <w:tc>
          <w:tcPr>
            <w:tcW w:w="0" w:type="auto"/>
            <w:vAlign w:val="center"/>
          </w:tcPr>
          <w:p w:rsidR="00FD653C" w:rsidRPr="00942605" w:rsidRDefault="00FD653C" w:rsidP="00C74F10">
            <w:pPr>
              <w:jc w:val="center"/>
              <w:rPr>
                <w:sz w:val="20"/>
                <w:szCs w:val="20"/>
              </w:rPr>
            </w:pPr>
            <w:r w:rsidRPr="00942605">
              <w:rPr>
                <w:sz w:val="20"/>
                <w:szCs w:val="20"/>
              </w:rPr>
              <w:t>Реконструкция и техническое перевооружение котельной</w:t>
            </w:r>
          </w:p>
        </w:tc>
        <w:tc>
          <w:tcPr>
            <w:tcW w:w="0" w:type="auto"/>
            <w:vAlign w:val="center"/>
          </w:tcPr>
          <w:p w:rsidR="00FD653C" w:rsidRPr="00942605" w:rsidRDefault="00FD653C" w:rsidP="00C74F10">
            <w:pPr>
              <w:jc w:val="center"/>
              <w:rPr>
                <w:sz w:val="20"/>
                <w:szCs w:val="20"/>
              </w:rPr>
            </w:pPr>
            <w:r w:rsidRPr="00942605">
              <w:rPr>
                <w:sz w:val="20"/>
                <w:szCs w:val="20"/>
              </w:rPr>
              <w:t>Бюджет разного уровня, тыс. руб.</w:t>
            </w:r>
          </w:p>
        </w:tc>
        <w:tc>
          <w:tcPr>
            <w:tcW w:w="0" w:type="auto"/>
            <w:vAlign w:val="center"/>
          </w:tcPr>
          <w:p w:rsidR="00FD653C" w:rsidRPr="00942605" w:rsidRDefault="00FD653C" w:rsidP="00C74F10">
            <w:pPr>
              <w:jc w:val="center"/>
              <w:rPr>
                <w:sz w:val="20"/>
                <w:szCs w:val="20"/>
              </w:rPr>
            </w:pPr>
            <w:r w:rsidRPr="00942605">
              <w:rPr>
                <w:sz w:val="20"/>
                <w:szCs w:val="20"/>
              </w:rPr>
              <w:t>500</w:t>
            </w:r>
          </w:p>
        </w:tc>
        <w:tc>
          <w:tcPr>
            <w:tcW w:w="0" w:type="auto"/>
            <w:vAlign w:val="center"/>
          </w:tcPr>
          <w:p w:rsidR="00FD653C" w:rsidRPr="00942605" w:rsidRDefault="00FD653C" w:rsidP="00C74F10">
            <w:pPr>
              <w:jc w:val="center"/>
              <w:rPr>
                <w:sz w:val="20"/>
                <w:szCs w:val="20"/>
              </w:rPr>
            </w:pPr>
            <w:r w:rsidRPr="00942605">
              <w:rPr>
                <w:sz w:val="20"/>
                <w:szCs w:val="20"/>
              </w:rPr>
              <w:t>3000</w:t>
            </w:r>
          </w:p>
        </w:tc>
        <w:tc>
          <w:tcPr>
            <w:tcW w:w="0" w:type="auto"/>
            <w:vAlign w:val="center"/>
          </w:tcPr>
          <w:p w:rsidR="00FD653C" w:rsidRPr="00942605" w:rsidRDefault="00FD653C" w:rsidP="00C74F10">
            <w:pPr>
              <w:jc w:val="center"/>
              <w:rPr>
                <w:sz w:val="20"/>
                <w:szCs w:val="20"/>
              </w:rPr>
            </w:pPr>
            <w:r w:rsidRPr="00942605">
              <w:rPr>
                <w:sz w:val="20"/>
                <w:szCs w:val="20"/>
              </w:rPr>
              <w:t>3000</w:t>
            </w:r>
          </w:p>
        </w:tc>
        <w:tc>
          <w:tcPr>
            <w:tcW w:w="0" w:type="auto"/>
            <w:vAlign w:val="center"/>
          </w:tcPr>
          <w:p w:rsidR="00FD653C" w:rsidRPr="00942605" w:rsidRDefault="00FD653C" w:rsidP="00C74F10">
            <w:pPr>
              <w:jc w:val="center"/>
              <w:rPr>
                <w:sz w:val="20"/>
                <w:szCs w:val="20"/>
              </w:rPr>
            </w:pPr>
            <w:r w:rsidRPr="00942605">
              <w:rPr>
                <w:sz w:val="20"/>
                <w:szCs w:val="20"/>
              </w:rPr>
              <w:t>3000</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c>
          <w:tcPr>
            <w:tcW w:w="0" w:type="auto"/>
            <w:vAlign w:val="center"/>
          </w:tcPr>
          <w:p w:rsidR="00FD653C" w:rsidRPr="00942605" w:rsidRDefault="00FD653C" w:rsidP="00C74F10">
            <w:pPr>
              <w:jc w:val="center"/>
              <w:rPr>
                <w:sz w:val="20"/>
                <w:szCs w:val="20"/>
              </w:rPr>
            </w:pPr>
            <w:r w:rsidRPr="00942605">
              <w:rPr>
                <w:sz w:val="20"/>
                <w:szCs w:val="20"/>
              </w:rPr>
              <w:t>-</w:t>
            </w:r>
          </w:p>
        </w:tc>
      </w:tr>
    </w:tbl>
    <w:p w:rsidR="00AB111F" w:rsidRDefault="00AB111F" w:rsidP="00AB111F">
      <w:pPr>
        <w:sectPr w:rsidR="00AB111F" w:rsidSect="001E71F3">
          <w:footerReference w:type="first" r:id="rId12"/>
          <w:pgSz w:w="16838" w:h="11906" w:orient="landscape"/>
          <w:pgMar w:top="1134" w:right="1134" w:bottom="851"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6203" w:rsidRDefault="00DD6203" w:rsidP="00DD6203">
      <w:pPr>
        <w:pStyle w:val="2"/>
        <w:spacing w:before="0" w:after="0"/>
        <w:ind w:firstLine="709"/>
        <w:jc w:val="both"/>
        <w:rPr>
          <w:rFonts w:ascii="Times New Roman" w:eastAsia="Times New Roman" w:hAnsi="Times New Roman" w:cs="Times New Roman"/>
          <w:i w:val="0"/>
          <w:sz w:val="24"/>
          <w:szCs w:val="24"/>
        </w:rPr>
      </w:pPr>
      <w:bookmarkStart w:id="127" w:name="_Toc481072531"/>
      <w:bookmarkStart w:id="128" w:name="_Toc500330720"/>
      <w:r w:rsidRPr="00C36DA1">
        <w:rPr>
          <w:rFonts w:ascii="Times New Roman" w:hAnsi="Times New Roman" w:cs="Times New Roman"/>
          <w:i w:val="0"/>
          <w:sz w:val="24"/>
          <w:szCs w:val="24"/>
        </w:rPr>
        <w:lastRenderedPageBreak/>
        <w:t xml:space="preserve">7.3. </w:t>
      </w:r>
      <w:bookmarkEnd w:id="127"/>
      <w:r>
        <w:rPr>
          <w:rFonts w:ascii="Times New Roman" w:eastAsia="Times New Roman" w:hAnsi="Times New Roman" w:cs="Times New Roman"/>
          <w:i w:val="0"/>
          <w:sz w:val="24"/>
          <w:szCs w:val="24"/>
        </w:rPr>
        <w:t>П</w:t>
      </w:r>
      <w:r w:rsidRPr="00C36DA1">
        <w:rPr>
          <w:rFonts w:ascii="Times New Roman" w:eastAsia="Times New Roman" w:hAnsi="Times New Roman" w:cs="Times New Roman"/>
          <w:i w:val="0"/>
          <w:sz w:val="24"/>
          <w:szCs w:val="24"/>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28"/>
    </w:p>
    <w:p w:rsidR="00DD6203" w:rsidRPr="006F62D8" w:rsidRDefault="00DD6203" w:rsidP="00DD6203"/>
    <w:p w:rsidR="00DD6203" w:rsidRPr="00117801" w:rsidRDefault="00DD6203" w:rsidP="00DD6203">
      <w:pPr>
        <w:ind w:firstLine="709"/>
        <w:jc w:val="both"/>
      </w:pPr>
      <w:r w:rsidRPr="00117801">
        <w:t xml:space="preserve">Строительство новых, реконструкция и модернизация и техническое перевооружение существующих источников тепловой энергии </w:t>
      </w:r>
      <w:r w:rsidR="00536DF9">
        <w:t>в связи с и</w:t>
      </w:r>
      <w:r>
        <w:t>зменение</w:t>
      </w:r>
      <w:r w:rsidR="00536DF9">
        <w:t>м</w:t>
      </w:r>
      <w:r>
        <w:t xml:space="preserve"> температурного графика не предполагается.</w:t>
      </w:r>
    </w:p>
    <w:p w:rsidR="00DD6203" w:rsidRPr="00C36DA1" w:rsidRDefault="00DD6203" w:rsidP="00DD6203">
      <w:pPr>
        <w:ind w:left="-567" w:firstLine="709"/>
        <w:jc w:val="both"/>
      </w:pPr>
    </w:p>
    <w:p w:rsidR="00DD6203" w:rsidRDefault="00DD6203" w:rsidP="00DD6203">
      <w:pPr>
        <w:pStyle w:val="ad"/>
        <w:spacing w:after="0"/>
        <w:ind w:left="0" w:firstLine="709"/>
        <w:rPr>
          <w:sz w:val="24"/>
          <w:szCs w:val="24"/>
        </w:rPr>
      </w:pPr>
      <w:bookmarkStart w:id="129" w:name="_Toc421654944"/>
      <w:bookmarkStart w:id="130" w:name="_Toc474145883"/>
      <w:bookmarkStart w:id="131" w:name="_Toc500330721"/>
      <w:r w:rsidRPr="00C36DA1">
        <w:rPr>
          <w:sz w:val="24"/>
          <w:szCs w:val="24"/>
        </w:rPr>
        <w:lastRenderedPageBreak/>
        <w:t>Раздел 8. Решение об определении единой теплоснабжающей организации (организаций)</w:t>
      </w:r>
      <w:bookmarkEnd w:id="129"/>
      <w:bookmarkEnd w:id="130"/>
      <w:bookmarkEnd w:id="131"/>
    </w:p>
    <w:p w:rsidR="00DD6203" w:rsidRDefault="00DD6203" w:rsidP="00DD6203">
      <w:pPr>
        <w:ind w:firstLine="709"/>
        <w:jc w:val="both"/>
      </w:pPr>
    </w:p>
    <w:p w:rsidR="00DD6203" w:rsidRPr="006F62D8" w:rsidRDefault="00DD6203" w:rsidP="00DD6203">
      <w:pPr>
        <w:ind w:firstLine="709"/>
        <w:jc w:val="both"/>
      </w:pPr>
      <w:r w:rsidRPr="006F62D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D6203" w:rsidRPr="006F62D8" w:rsidRDefault="00DD6203" w:rsidP="00DD6203">
      <w:pPr>
        <w:ind w:firstLine="709"/>
        <w:jc w:val="both"/>
      </w:pPr>
      <w:proofErr w:type="gramStart"/>
      <w:r w:rsidRPr="006F62D8">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w:t>
      </w:r>
      <w:proofErr w:type="gramEnd"/>
      <w:r w:rsidRPr="006F62D8">
        <w:t xml:space="preserve">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D6203" w:rsidRPr="006F62D8" w:rsidRDefault="00DD6203" w:rsidP="00DD6203">
      <w:pPr>
        <w:ind w:firstLine="709"/>
        <w:jc w:val="both"/>
      </w:pPr>
      <w:r w:rsidRPr="006F62D8">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D6203" w:rsidRPr="006F62D8" w:rsidRDefault="00DD6203" w:rsidP="00DD6203">
      <w:pPr>
        <w:ind w:firstLine="709"/>
        <w:jc w:val="both"/>
      </w:pPr>
      <w:r w:rsidRPr="006F62D8">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DD6203" w:rsidRPr="006F62D8" w:rsidRDefault="00DD6203" w:rsidP="00DD6203">
      <w:pPr>
        <w:ind w:firstLine="709"/>
        <w:jc w:val="both"/>
      </w:pPr>
      <w:r w:rsidRPr="006F62D8">
        <w:t xml:space="preserve">Статус единой теплоснабжающей организации присваивается теплоснабжающей и (или) </w:t>
      </w:r>
      <w:proofErr w:type="spellStart"/>
      <w:r w:rsidRPr="006F62D8">
        <w:t>теплосетевой</w:t>
      </w:r>
      <w:proofErr w:type="spellEnd"/>
      <w:r w:rsidRPr="006F62D8">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DD6203" w:rsidRPr="006F62D8" w:rsidRDefault="00DD6203" w:rsidP="00DD6203">
      <w:pPr>
        <w:ind w:firstLine="709"/>
        <w:jc w:val="both"/>
      </w:pPr>
      <w:r w:rsidRPr="006F62D8">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D6203" w:rsidRPr="006F62D8" w:rsidRDefault="00DD6203" w:rsidP="00DD6203">
      <w:pPr>
        <w:ind w:firstLine="709"/>
        <w:jc w:val="both"/>
      </w:pPr>
      <w:r w:rsidRPr="006F62D8">
        <w:t>В случае если на территории поселения, городского округа существуют несколько систем теплоснабжения, уполномоченные органы вправе:</w:t>
      </w:r>
    </w:p>
    <w:p w:rsidR="00DD6203" w:rsidRPr="006F62D8" w:rsidRDefault="00DD6203" w:rsidP="00DD6203">
      <w:pPr>
        <w:ind w:firstLine="709"/>
        <w:jc w:val="both"/>
      </w:pPr>
      <w:r w:rsidRPr="006F62D8">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D6203" w:rsidRPr="006F62D8" w:rsidRDefault="00DD6203" w:rsidP="00DD6203">
      <w:pPr>
        <w:ind w:firstLine="709"/>
        <w:jc w:val="both"/>
      </w:pPr>
      <w:r w:rsidRPr="006F62D8">
        <w:t>• определить на несколько систем теплоснабжения единую теплоснабжающую организацию.</w:t>
      </w:r>
    </w:p>
    <w:p w:rsidR="00DD6203" w:rsidRPr="006F62D8" w:rsidRDefault="00DD6203" w:rsidP="00DD6203">
      <w:pPr>
        <w:ind w:firstLine="709"/>
        <w:jc w:val="both"/>
      </w:pPr>
      <w:r w:rsidRPr="006F62D8">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DD6203" w:rsidRPr="006F62D8" w:rsidRDefault="00DD6203" w:rsidP="00DD6203">
      <w:pPr>
        <w:ind w:firstLine="709"/>
        <w:jc w:val="both"/>
      </w:pPr>
      <w:r w:rsidRPr="006F62D8">
        <w:t xml:space="preserve">Критериями определения единой теплоснабжающей организации являются: </w:t>
      </w:r>
    </w:p>
    <w:p w:rsidR="00DD6203" w:rsidRPr="006F62D8" w:rsidRDefault="00DD6203" w:rsidP="00DD6203">
      <w:pPr>
        <w:ind w:firstLine="709"/>
        <w:jc w:val="both"/>
      </w:pPr>
      <w:r w:rsidRPr="006F62D8">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D6203" w:rsidRPr="006F62D8" w:rsidRDefault="00DD6203" w:rsidP="00DD6203">
      <w:pPr>
        <w:ind w:firstLine="709"/>
        <w:jc w:val="both"/>
      </w:pPr>
      <w:r w:rsidRPr="006F62D8">
        <w:lastRenderedPageBreak/>
        <w:t>• размер собственного капитала;</w:t>
      </w:r>
    </w:p>
    <w:p w:rsidR="00DD6203" w:rsidRPr="006F62D8" w:rsidRDefault="00DD6203" w:rsidP="00DD6203">
      <w:pPr>
        <w:ind w:firstLine="709"/>
        <w:jc w:val="both"/>
      </w:pPr>
      <w:r w:rsidRPr="006F62D8">
        <w:t xml:space="preserve">• способность в лучшей мере обеспечить надежность теплоснабжения в соответствующей системе теплоснабжения. </w:t>
      </w:r>
    </w:p>
    <w:p w:rsidR="00DD6203" w:rsidRPr="006F62D8" w:rsidRDefault="00DD6203" w:rsidP="00DD6203">
      <w:pPr>
        <w:ind w:firstLine="709"/>
        <w:jc w:val="both"/>
      </w:pPr>
      <w:r w:rsidRPr="006F62D8">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6F62D8">
        <w:t>теплосетевых</w:t>
      </w:r>
      <w:proofErr w:type="spellEnd"/>
      <w:r w:rsidRPr="006F62D8">
        <w:t xml:space="preserve"> организаций соответствующие сведения.</w:t>
      </w:r>
    </w:p>
    <w:p w:rsidR="00DD6203" w:rsidRPr="006F62D8" w:rsidRDefault="00DD6203" w:rsidP="00DD6203">
      <w:pPr>
        <w:ind w:firstLine="709"/>
        <w:jc w:val="both"/>
      </w:pPr>
      <w:r w:rsidRPr="006F62D8">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D6203" w:rsidRPr="006F62D8" w:rsidRDefault="00DD6203" w:rsidP="00DD6203">
      <w:pPr>
        <w:ind w:firstLine="709"/>
        <w:jc w:val="both"/>
      </w:pPr>
      <w:r w:rsidRPr="006F62D8">
        <w:t>Единая теплоснабжающая организация при осуществлении своей деятельности обязана:</w:t>
      </w:r>
    </w:p>
    <w:p w:rsidR="00DD6203" w:rsidRPr="006F62D8" w:rsidRDefault="00DD6203" w:rsidP="00DD6203">
      <w:pPr>
        <w:ind w:firstLine="709"/>
        <w:jc w:val="both"/>
      </w:pPr>
      <w:r w:rsidRPr="006F62D8">
        <w:t xml:space="preserve">• заключать и исполнять договоры теплоснабжения с любыми обратившимися к ней потребителями тепловой энергии, </w:t>
      </w:r>
      <w:proofErr w:type="spellStart"/>
      <w:r w:rsidRPr="006F62D8">
        <w:t>теплопотребляющие</w:t>
      </w:r>
      <w:proofErr w:type="spellEnd"/>
      <w:r w:rsidRPr="006F62D8">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D6203" w:rsidRPr="006F62D8" w:rsidRDefault="00DD6203" w:rsidP="00DD6203">
      <w:pPr>
        <w:ind w:firstLine="709"/>
        <w:jc w:val="both"/>
      </w:pPr>
      <w:r w:rsidRPr="006F62D8">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D6203" w:rsidRPr="006F62D8" w:rsidRDefault="00DD6203" w:rsidP="00DD6203">
      <w:pPr>
        <w:ind w:firstLine="709"/>
        <w:jc w:val="both"/>
      </w:pPr>
      <w:r w:rsidRPr="006F62D8">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D6203" w:rsidRPr="006F62D8" w:rsidRDefault="00DD6203" w:rsidP="00DD6203">
      <w:pPr>
        <w:autoSpaceDE w:val="0"/>
        <w:autoSpaceDN w:val="0"/>
        <w:adjustRightInd w:val="0"/>
        <w:ind w:firstLine="709"/>
        <w:jc w:val="both"/>
      </w:pPr>
      <w:r w:rsidRPr="006F62D8">
        <w:t>В настоящее время ООО «</w:t>
      </w:r>
      <w:proofErr w:type="spellStart"/>
      <w:r w:rsidRPr="006F62D8">
        <w:t>КОНиС</w:t>
      </w:r>
      <w:proofErr w:type="spellEnd"/>
      <w:r w:rsidRPr="006F62D8">
        <w:t>» отвечает всем требованиям критериев по определению единой теплоснабжающей организации, а именно:</w:t>
      </w:r>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proofErr w:type="gramStart"/>
      <w:r w:rsidRPr="006F62D8">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rPr>
          <w:rFonts w:eastAsia="Times New Roman"/>
          <w:color w:val="000000"/>
        </w:rPr>
      </w:pPr>
      <w:r w:rsidRPr="006F62D8">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r w:rsidRPr="006F62D8">
        <w:rPr>
          <w:b/>
        </w:rPr>
        <w:t>Рекомендуется установить единой теплоснабжающей организацией ООО «</w:t>
      </w:r>
      <w:proofErr w:type="spellStart"/>
      <w:r w:rsidRPr="006F62D8">
        <w:rPr>
          <w:b/>
        </w:rPr>
        <w:t>КОНиС</w:t>
      </w:r>
      <w:proofErr w:type="spellEnd"/>
      <w:r w:rsidRPr="006F62D8">
        <w:rPr>
          <w:b/>
        </w:rPr>
        <w:t>»</w:t>
      </w:r>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r w:rsidRPr="006F62D8">
        <w:rPr>
          <w:b/>
        </w:rPr>
        <w:t>С</w:t>
      </w:r>
      <w:r w:rsidRPr="006F62D8">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DD6203" w:rsidRPr="006F62D8" w:rsidRDefault="00DD6203" w:rsidP="00DD6203">
      <w:pPr>
        <w:numPr>
          <w:ilvl w:val="0"/>
          <w:numId w:val="12"/>
        </w:numPr>
        <w:autoSpaceDE w:val="0"/>
        <w:autoSpaceDN w:val="0"/>
        <w:adjustRightInd w:val="0"/>
        <w:spacing w:line="276" w:lineRule="auto"/>
        <w:ind w:left="0" w:firstLine="709"/>
        <w:jc w:val="both"/>
      </w:pPr>
      <w:r w:rsidRPr="006F62D8">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t xml:space="preserve">надлежащим образом исполняет обязательства перед иными теплоснабжающими и </w:t>
      </w:r>
      <w:proofErr w:type="spellStart"/>
      <w:r w:rsidRPr="006F62D8">
        <w:t>теплосетевыми</w:t>
      </w:r>
      <w:proofErr w:type="spellEnd"/>
      <w:r w:rsidRPr="006F62D8">
        <w:t xml:space="preserve"> организациями в зоне своей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lastRenderedPageBreak/>
        <w:t>осуществляет контроль режимов потребления тепловой энергии в зоне своей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t xml:space="preserve">будет осуществлять мониторинг реализации схемы </w:t>
      </w:r>
      <w:proofErr w:type="gramStart"/>
      <w:r w:rsidRPr="006F62D8">
        <w:t>теплоснабжения</w:t>
      </w:r>
      <w:proofErr w:type="gramEnd"/>
      <w:r w:rsidRPr="006F62D8">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DD6203" w:rsidRDefault="00DD6203" w:rsidP="00DD6203">
      <w:pPr>
        <w:ind w:firstLine="709"/>
        <w:jc w:val="both"/>
      </w:pPr>
      <w:r w:rsidRPr="006F62D8">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6F62D8">
        <w:rPr>
          <w:b/>
          <w:bCs/>
        </w:rPr>
        <w:t xml:space="preserve">, </w:t>
      </w:r>
      <w:r w:rsidRPr="006F62D8">
        <w:t>единой теплоснабжающей организацией для г.п. Межевого определено предприятие ООО «</w:t>
      </w:r>
      <w:proofErr w:type="spellStart"/>
      <w:r w:rsidRPr="006F62D8">
        <w:t>КОНиС</w:t>
      </w:r>
      <w:proofErr w:type="spellEnd"/>
      <w:r w:rsidRPr="006F62D8">
        <w:t>»</w:t>
      </w:r>
    </w:p>
    <w:p w:rsidR="00DD6203" w:rsidRDefault="00DD6203" w:rsidP="00DD6203">
      <w:pPr>
        <w:pStyle w:val="1"/>
        <w:spacing w:before="0" w:after="0"/>
        <w:ind w:left="-567" w:firstLine="709"/>
        <w:jc w:val="both"/>
        <w:rPr>
          <w:rFonts w:ascii="Times New Roman" w:hAnsi="Times New Roman" w:cs="Times New Roman"/>
          <w:sz w:val="24"/>
          <w:szCs w:val="24"/>
        </w:rPr>
        <w:sectPr w:rsidR="00DD6203" w:rsidSect="00DD6203">
          <w:footerReference w:type="first" r:id="rId13"/>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6203" w:rsidRDefault="00DD6203" w:rsidP="00DD6203">
      <w:pPr>
        <w:pStyle w:val="1"/>
        <w:spacing w:before="0" w:after="0"/>
        <w:ind w:firstLine="709"/>
        <w:jc w:val="both"/>
        <w:rPr>
          <w:rFonts w:ascii="Times New Roman" w:hAnsi="Times New Roman" w:cs="Times New Roman"/>
          <w:sz w:val="24"/>
          <w:szCs w:val="24"/>
        </w:rPr>
      </w:pPr>
      <w:bookmarkStart w:id="132" w:name="_Toc500330722"/>
      <w:r w:rsidRPr="00C36DA1">
        <w:rPr>
          <w:rFonts w:ascii="Times New Roman" w:hAnsi="Times New Roman" w:cs="Times New Roman"/>
          <w:sz w:val="24"/>
          <w:szCs w:val="24"/>
        </w:rPr>
        <w:lastRenderedPageBreak/>
        <w:t>Раздел 9. Решения о распределении тепловой нагрузки между источниками тепловой энергии</w:t>
      </w:r>
      <w:bookmarkEnd w:id="132"/>
    </w:p>
    <w:p w:rsidR="00DD6203" w:rsidRPr="001F5D9A" w:rsidRDefault="00DD6203" w:rsidP="00DD6203"/>
    <w:p w:rsidR="00DD6203" w:rsidRPr="00231629" w:rsidRDefault="00DD6203" w:rsidP="00DD6203">
      <w:pPr>
        <w:ind w:firstLine="709"/>
        <w:jc w:val="both"/>
      </w:pPr>
      <w:r>
        <w:t xml:space="preserve">В связи </w:t>
      </w:r>
      <w:r w:rsidRPr="007E729E">
        <w:t>с отсутствием других источников теплоснабжения вся тепловая нагрузка обеспечивается одной котельной</w:t>
      </w:r>
      <w:r w:rsidR="00942605">
        <w:t>, эксплуатируемой</w:t>
      </w:r>
      <w:r w:rsidRPr="007E729E">
        <w:t xml:space="preserve"> ООО «</w:t>
      </w:r>
      <w:proofErr w:type="spellStart"/>
      <w:r>
        <w:t>КОНиС</w:t>
      </w:r>
      <w:proofErr w:type="spellEnd"/>
      <w:r>
        <w:t>».</w:t>
      </w:r>
    </w:p>
    <w:p w:rsidR="00DD6203" w:rsidRPr="00DC7B08" w:rsidRDefault="00DD6203" w:rsidP="00DD6203">
      <w:pPr>
        <w:sectPr w:rsidR="00DD6203" w:rsidRPr="00DC7B08" w:rsidSect="00770D0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6203" w:rsidRDefault="00DD6203" w:rsidP="00DD6203">
      <w:pPr>
        <w:pStyle w:val="1"/>
        <w:spacing w:before="0" w:after="0"/>
        <w:ind w:firstLine="709"/>
        <w:jc w:val="both"/>
        <w:rPr>
          <w:rFonts w:ascii="Times New Roman" w:hAnsi="Times New Roman" w:cs="Times New Roman"/>
          <w:sz w:val="24"/>
          <w:szCs w:val="24"/>
        </w:rPr>
      </w:pPr>
      <w:bookmarkStart w:id="133" w:name="_Toc500330723"/>
      <w:r w:rsidRPr="00C36DA1">
        <w:rPr>
          <w:rFonts w:ascii="Times New Roman" w:hAnsi="Times New Roman" w:cs="Times New Roman"/>
          <w:sz w:val="24"/>
          <w:szCs w:val="24"/>
        </w:rPr>
        <w:lastRenderedPageBreak/>
        <w:t>Раздел 10. Решения по бесхозяйным тепловым сетям</w:t>
      </w:r>
      <w:bookmarkEnd w:id="133"/>
    </w:p>
    <w:p w:rsidR="00DD6203" w:rsidRPr="001F5D9A" w:rsidRDefault="00DD6203" w:rsidP="00DD6203">
      <w:pPr>
        <w:ind w:firstLine="709"/>
      </w:pPr>
    </w:p>
    <w:p w:rsidR="00DD6203" w:rsidRPr="007E729E" w:rsidRDefault="00DD6203" w:rsidP="00DD6203">
      <w:pPr>
        <w:autoSpaceDE w:val="0"/>
        <w:autoSpaceDN w:val="0"/>
        <w:adjustRightInd w:val="0"/>
        <w:ind w:firstLine="709"/>
        <w:jc w:val="both"/>
      </w:pPr>
      <w:proofErr w:type="gramStart"/>
      <w:r w:rsidRPr="007E729E">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E729E">
        <w:t>теплосетевую</w:t>
      </w:r>
      <w:proofErr w:type="spellEnd"/>
      <w:r w:rsidRPr="007E729E">
        <w:t xml:space="preserve"> организацию, тепловые сети которой непосредственно соединены</w:t>
      </w:r>
      <w:proofErr w:type="gramEnd"/>
      <w:r w:rsidRPr="007E729E">
        <w:t xml:space="preserve">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D6203" w:rsidRPr="007E729E" w:rsidRDefault="00DD6203" w:rsidP="00DD6203">
      <w:pPr>
        <w:autoSpaceDE w:val="0"/>
        <w:autoSpaceDN w:val="0"/>
        <w:adjustRightInd w:val="0"/>
        <w:ind w:firstLine="709"/>
        <w:jc w:val="both"/>
      </w:pPr>
      <w:r w:rsidRPr="007E729E">
        <w:t xml:space="preserve">На территории </w:t>
      </w:r>
      <w:r>
        <w:t>Межев</w:t>
      </w:r>
      <w:r w:rsidRPr="007E729E">
        <w:t>ого городского поселения бесхозяйных тепловых сетей не выявлено.</w:t>
      </w:r>
    </w:p>
    <w:p w:rsidR="001F5D9A" w:rsidRPr="001F5D9A" w:rsidRDefault="001F5D9A" w:rsidP="00AB111F"/>
    <w:sectPr w:rsidR="001F5D9A" w:rsidRPr="001F5D9A" w:rsidSect="00770D0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752" w:rsidRDefault="007B3752">
      <w:r>
        <w:separator/>
      </w:r>
    </w:p>
  </w:endnote>
  <w:endnote w:type="continuationSeparator" w:id="0">
    <w:p w:rsidR="007B3752" w:rsidRDefault="007B37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350063"/>
    </w:sdtPr>
    <w:sdtContent>
      <w:p w:rsidR="00C74F10" w:rsidRDefault="00466E38">
        <w:pPr>
          <w:pStyle w:val="ab"/>
          <w:jc w:val="right"/>
        </w:pPr>
        <w:r>
          <w:fldChar w:fldCharType="begin"/>
        </w:r>
        <w:r w:rsidR="00C74F10">
          <w:instrText>PAGE   \* MERGEFORMAT</w:instrText>
        </w:r>
        <w:r>
          <w:fldChar w:fldCharType="separate"/>
        </w:r>
        <w:r w:rsidR="000E055B">
          <w:rPr>
            <w:noProof/>
          </w:rPr>
          <w:t>4</w:t>
        </w:r>
        <w:r>
          <w:fldChar w:fldCharType="end"/>
        </w:r>
      </w:p>
    </w:sdtContent>
  </w:sdt>
  <w:p w:rsidR="00C74F10" w:rsidRDefault="00C74F1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10" w:rsidRDefault="00C74F10">
    <w:pPr>
      <w:pStyle w:val="ab"/>
      <w:jc w:val="right"/>
    </w:pPr>
  </w:p>
  <w:p w:rsidR="00C74F10" w:rsidRDefault="00C74F10" w:rsidP="00A55104">
    <w:pPr>
      <w:pStyle w:val="ab"/>
      <w:tabs>
        <w:tab w:val="left" w:pos="220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10" w:rsidRPr="00AB111F" w:rsidRDefault="00C74F10" w:rsidP="00AB111F">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500122"/>
    </w:sdtPr>
    <w:sdtContent>
      <w:p w:rsidR="00C74F10" w:rsidRDefault="00466E38">
        <w:pPr>
          <w:pStyle w:val="ab"/>
          <w:jc w:val="right"/>
        </w:pPr>
        <w:r>
          <w:fldChar w:fldCharType="begin"/>
        </w:r>
        <w:r w:rsidR="00C74F10">
          <w:instrText>PAGE   \* MERGEFORMAT</w:instrText>
        </w:r>
        <w:r>
          <w:fldChar w:fldCharType="separate"/>
        </w:r>
        <w:r w:rsidR="000E055B">
          <w:rPr>
            <w:noProof/>
          </w:rPr>
          <w:t>33</w:t>
        </w:r>
        <w:r>
          <w:fldChar w:fldCharType="end"/>
        </w:r>
      </w:p>
    </w:sdtContent>
  </w:sdt>
  <w:p w:rsidR="00C74F10" w:rsidRPr="00AB111F" w:rsidRDefault="00C74F10" w:rsidP="00AB111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752" w:rsidRDefault="007B3752">
      <w:r>
        <w:separator/>
      </w:r>
    </w:p>
  </w:footnote>
  <w:footnote w:type="continuationSeparator" w:id="0">
    <w:p w:rsidR="007B3752" w:rsidRDefault="007B37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2A1436"/>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BDF524C"/>
    <w:multiLevelType w:val="multilevel"/>
    <w:tmpl w:val="EAB4973C"/>
    <w:lvl w:ilvl="0">
      <w:start w:val="2"/>
      <w:numFmt w:val="decimal"/>
      <w:lvlText w:val="%1"/>
      <w:lvlJc w:val="left"/>
      <w:pPr>
        <w:ind w:left="525" w:hanging="525"/>
      </w:pPr>
      <w:rPr>
        <w:rFonts w:hint="default"/>
      </w:rPr>
    </w:lvl>
    <w:lvl w:ilvl="1">
      <w:start w:val="4"/>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nsid w:val="2FD66BF4"/>
    <w:multiLevelType w:val="multilevel"/>
    <w:tmpl w:val="45C88668"/>
    <w:lvl w:ilvl="0">
      <w:start w:val="1"/>
      <w:numFmt w:val="decimal"/>
      <w:lvlText w:val="%1."/>
      <w:lvlJc w:val="left"/>
      <w:pPr>
        <w:ind w:left="360" w:hanging="360"/>
      </w:pPr>
      <w:rPr>
        <w:b/>
        <w:color w:val="auto"/>
      </w:rPr>
    </w:lvl>
    <w:lvl w:ilvl="1">
      <w:start w:val="1"/>
      <w:numFmt w:val="decimal"/>
      <w:lvlText w:val="%1.%2."/>
      <w:lvlJc w:val="left"/>
      <w:pPr>
        <w:ind w:left="1000"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D6F5B49"/>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795CC3"/>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50A7737"/>
    <w:multiLevelType w:val="hybridMultilevel"/>
    <w:tmpl w:val="098E0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56800C0"/>
    <w:multiLevelType w:val="hybridMultilevel"/>
    <w:tmpl w:val="D6AE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3">
    <w:nsid w:val="72FF66D5"/>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1"/>
  </w:num>
  <w:num w:numId="3">
    <w:abstractNumId w:val="4"/>
  </w:num>
  <w:num w:numId="4">
    <w:abstractNumId w:val="8"/>
  </w:num>
  <w:num w:numId="5">
    <w:abstractNumId w:val="6"/>
  </w:num>
  <w:num w:numId="6">
    <w:abstractNumId w:val="10"/>
  </w:num>
  <w:num w:numId="7">
    <w:abstractNumId w:val="2"/>
  </w:num>
  <w:num w:numId="8">
    <w:abstractNumId w:val="13"/>
  </w:num>
  <w:num w:numId="9">
    <w:abstractNumId w:val="7"/>
  </w:num>
  <w:num w:numId="10">
    <w:abstractNumId w:val="5"/>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958A2"/>
    <w:rsid w:val="00007346"/>
    <w:rsid w:val="000101A1"/>
    <w:rsid w:val="00013A5C"/>
    <w:rsid w:val="0002232F"/>
    <w:rsid w:val="00025CA5"/>
    <w:rsid w:val="000306D6"/>
    <w:rsid w:val="00030B85"/>
    <w:rsid w:val="000413DB"/>
    <w:rsid w:val="00041B23"/>
    <w:rsid w:val="00041B54"/>
    <w:rsid w:val="00041F11"/>
    <w:rsid w:val="0004610B"/>
    <w:rsid w:val="000529C8"/>
    <w:rsid w:val="000530E2"/>
    <w:rsid w:val="00053CC6"/>
    <w:rsid w:val="000579AA"/>
    <w:rsid w:val="000652A8"/>
    <w:rsid w:val="0006557A"/>
    <w:rsid w:val="00066403"/>
    <w:rsid w:val="00070606"/>
    <w:rsid w:val="00070FE7"/>
    <w:rsid w:val="0007138F"/>
    <w:rsid w:val="00071E71"/>
    <w:rsid w:val="0007210E"/>
    <w:rsid w:val="00082991"/>
    <w:rsid w:val="00083416"/>
    <w:rsid w:val="00083E68"/>
    <w:rsid w:val="00084EEF"/>
    <w:rsid w:val="00091CD3"/>
    <w:rsid w:val="000975C9"/>
    <w:rsid w:val="000A4F79"/>
    <w:rsid w:val="000B361E"/>
    <w:rsid w:val="000B395D"/>
    <w:rsid w:val="000C04D7"/>
    <w:rsid w:val="000C2FCA"/>
    <w:rsid w:val="000D2492"/>
    <w:rsid w:val="000D265C"/>
    <w:rsid w:val="000D29FB"/>
    <w:rsid w:val="000E055B"/>
    <w:rsid w:val="000E26C8"/>
    <w:rsid w:val="000E2A9C"/>
    <w:rsid w:val="000E4AB0"/>
    <w:rsid w:val="000E551B"/>
    <w:rsid w:val="000E5642"/>
    <w:rsid w:val="000E5774"/>
    <w:rsid w:val="000F2F42"/>
    <w:rsid w:val="000F516B"/>
    <w:rsid w:val="000F613B"/>
    <w:rsid w:val="00100D8F"/>
    <w:rsid w:val="001054C4"/>
    <w:rsid w:val="001058A9"/>
    <w:rsid w:val="00110E6D"/>
    <w:rsid w:val="0011760C"/>
    <w:rsid w:val="00122515"/>
    <w:rsid w:val="00125ED3"/>
    <w:rsid w:val="00126C5E"/>
    <w:rsid w:val="0014151F"/>
    <w:rsid w:val="0014288F"/>
    <w:rsid w:val="00150CC7"/>
    <w:rsid w:val="0015240F"/>
    <w:rsid w:val="00154BB1"/>
    <w:rsid w:val="001566DE"/>
    <w:rsid w:val="00160377"/>
    <w:rsid w:val="00160615"/>
    <w:rsid w:val="00162069"/>
    <w:rsid w:val="0016483C"/>
    <w:rsid w:val="00166994"/>
    <w:rsid w:val="001669A5"/>
    <w:rsid w:val="00166D02"/>
    <w:rsid w:val="00170775"/>
    <w:rsid w:val="00170D11"/>
    <w:rsid w:val="001768A8"/>
    <w:rsid w:val="001838E6"/>
    <w:rsid w:val="0018688C"/>
    <w:rsid w:val="00191838"/>
    <w:rsid w:val="00193F40"/>
    <w:rsid w:val="0019542F"/>
    <w:rsid w:val="00195B5E"/>
    <w:rsid w:val="00197D8F"/>
    <w:rsid w:val="001B51ED"/>
    <w:rsid w:val="001B7B94"/>
    <w:rsid w:val="001D0AA3"/>
    <w:rsid w:val="001D366D"/>
    <w:rsid w:val="001D4AFF"/>
    <w:rsid w:val="001D7A10"/>
    <w:rsid w:val="001E162D"/>
    <w:rsid w:val="001E1779"/>
    <w:rsid w:val="001E312D"/>
    <w:rsid w:val="001E6FDC"/>
    <w:rsid w:val="001E71F3"/>
    <w:rsid w:val="001F4965"/>
    <w:rsid w:val="001F5D9A"/>
    <w:rsid w:val="0020253C"/>
    <w:rsid w:val="002074B7"/>
    <w:rsid w:val="002126A2"/>
    <w:rsid w:val="00212807"/>
    <w:rsid w:val="00217385"/>
    <w:rsid w:val="0022125D"/>
    <w:rsid w:val="002219D7"/>
    <w:rsid w:val="002239E6"/>
    <w:rsid w:val="00230431"/>
    <w:rsid w:val="002305C4"/>
    <w:rsid w:val="00231629"/>
    <w:rsid w:val="00231EDF"/>
    <w:rsid w:val="002413AA"/>
    <w:rsid w:val="0024317B"/>
    <w:rsid w:val="00245286"/>
    <w:rsid w:val="00247459"/>
    <w:rsid w:val="00251D96"/>
    <w:rsid w:val="002542F0"/>
    <w:rsid w:val="002556B8"/>
    <w:rsid w:val="0025785B"/>
    <w:rsid w:val="00267BAD"/>
    <w:rsid w:val="002718FC"/>
    <w:rsid w:val="00274554"/>
    <w:rsid w:val="0028072E"/>
    <w:rsid w:val="00292971"/>
    <w:rsid w:val="00293E43"/>
    <w:rsid w:val="00294212"/>
    <w:rsid w:val="002975E8"/>
    <w:rsid w:val="002A0CE4"/>
    <w:rsid w:val="002A273F"/>
    <w:rsid w:val="002A2A23"/>
    <w:rsid w:val="002B1022"/>
    <w:rsid w:val="002C02E4"/>
    <w:rsid w:val="002C379D"/>
    <w:rsid w:val="002C5CF4"/>
    <w:rsid w:val="002C5ECE"/>
    <w:rsid w:val="002C73B8"/>
    <w:rsid w:val="002C7AEF"/>
    <w:rsid w:val="002C7C67"/>
    <w:rsid w:val="002C7E34"/>
    <w:rsid w:val="002D1494"/>
    <w:rsid w:val="002D1A58"/>
    <w:rsid w:val="002D2093"/>
    <w:rsid w:val="002D302A"/>
    <w:rsid w:val="002D7400"/>
    <w:rsid w:val="002E25FA"/>
    <w:rsid w:val="002F233B"/>
    <w:rsid w:val="002F26CC"/>
    <w:rsid w:val="002F3A75"/>
    <w:rsid w:val="0030183D"/>
    <w:rsid w:val="00304C75"/>
    <w:rsid w:val="00304DDC"/>
    <w:rsid w:val="00305C5F"/>
    <w:rsid w:val="00305CBC"/>
    <w:rsid w:val="00307A1B"/>
    <w:rsid w:val="003110B1"/>
    <w:rsid w:val="003110B2"/>
    <w:rsid w:val="00315907"/>
    <w:rsid w:val="003240B1"/>
    <w:rsid w:val="003257DD"/>
    <w:rsid w:val="003305E7"/>
    <w:rsid w:val="00331C43"/>
    <w:rsid w:val="0034037D"/>
    <w:rsid w:val="003426A0"/>
    <w:rsid w:val="00343B30"/>
    <w:rsid w:val="00344650"/>
    <w:rsid w:val="00352D55"/>
    <w:rsid w:val="00354C4E"/>
    <w:rsid w:val="0035571D"/>
    <w:rsid w:val="00357DC7"/>
    <w:rsid w:val="00361FBE"/>
    <w:rsid w:val="00370475"/>
    <w:rsid w:val="003718B1"/>
    <w:rsid w:val="00374ED5"/>
    <w:rsid w:val="00381242"/>
    <w:rsid w:val="00383A41"/>
    <w:rsid w:val="00383F58"/>
    <w:rsid w:val="0038619E"/>
    <w:rsid w:val="00386E9D"/>
    <w:rsid w:val="0039032F"/>
    <w:rsid w:val="0039095B"/>
    <w:rsid w:val="00391367"/>
    <w:rsid w:val="00393821"/>
    <w:rsid w:val="003958A2"/>
    <w:rsid w:val="0039597C"/>
    <w:rsid w:val="003A235F"/>
    <w:rsid w:val="003A3412"/>
    <w:rsid w:val="003A3C0C"/>
    <w:rsid w:val="003B11B4"/>
    <w:rsid w:val="003B6C31"/>
    <w:rsid w:val="003B7205"/>
    <w:rsid w:val="003B7AF3"/>
    <w:rsid w:val="003C12DA"/>
    <w:rsid w:val="003C3400"/>
    <w:rsid w:val="003C492E"/>
    <w:rsid w:val="003C6429"/>
    <w:rsid w:val="003D5595"/>
    <w:rsid w:val="003E1196"/>
    <w:rsid w:val="003E237D"/>
    <w:rsid w:val="003E305D"/>
    <w:rsid w:val="003E504C"/>
    <w:rsid w:val="003E6FDE"/>
    <w:rsid w:val="003F19A3"/>
    <w:rsid w:val="003F6F22"/>
    <w:rsid w:val="004007A4"/>
    <w:rsid w:val="00407DBD"/>
    <w:rsid w:val="00413F38"/>
    <w:rsid w:val="004263A5"/>
    <w:rsid w:val="0043160F"/>
    <w:rsid w:val="00432D41"/>
    <w:rsid w:val="0043510F"/>
    <w:rsid w:val="004430D4"/>
    <w:rsid w:val="00445D44"/>
    <w:rsid w:val="00446737"/>
    <w:rsid w:val="004467EF"/>
    <w:rsid w:val="004510CF"/>
    <w:rsid w:val="00453981"/>
    <w:rsid w:val="0046101A"/>
    <w:rsid w:val="00461AF9"/>
    <w:rsid w:val="0046341C"/>
    <w:rsid w:val="00464F37"/>
    <w:rsid w:val="004661B7"/>
    <w:rsid w:val="00466E38"/>
    <w:rsid w:val="00471D00"/>
    <w:rsid w:val="0047283C"/>
    <w:rsid w:val="00475B2B"/>
    <w:rsid w:val="00480ED4"/>
    <w:rsid w:val="0049061B"/>
    <w:rsid w:val="004908BE"/>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2395"/>
    <w:rsid w:val="004F3526"/>
    <w:rsid w:val="005005DE"/>
    <w:rsid w:val="005062DC"/>
    <w:rsid w:val="00506AC9"/>
    <w:rsid w:val="0051132B"/>
    <w:rsid w:val="005121D1"/>
    <w:rsid w:val="00512E76"/>
    <w:rsid w:val="00515630"/>
    <w:rsid w:val="00516561"/>
    <w:rsid w:val="0051664F"/>
    <w:rsid w:val="00522443"/>
    <w:rsid w:val="00523473"/>
    <w:rsid w:val="00523512"/>
    <w:rsid w:val="00524DCF"/>
    <w:rsid w:val="00525D6A"/>
    <w:rsid w:val="0053401E"/>
    <w:rsid w:val="00536DF9"/>
    <w:rsid w:val="00540FAE"/>
    <w:rsid w:val="0054334E"/>
    <w:rsid w:val="00554906"/>
    <w:rsid w:val="00562702"/>
    <w:rsid w:val="00564DDF"/>
    <w:rsid w:val="00565628"/>
    <w:rsid w:val="00570EC0"/>
    <w:rsid w:val="00571BAC"/>
    <w:rsid w:val="00572057"/>
    <w:rsid w:val="00572490"/>
    <w:rsid w:val="00574A26"/>
    <w:rsid w:val="00587AFC"/>
    <w:rsid w:val="005958F7"/>
    <w:rsid w:val="00597581"/>
    <w:rsid w:val="005A15E8"/>
    <w:rsid w:val="005B02AA"/>
    <w:rsid w:val="005B0CF1"/>
    <w:rsid w:val="005B5042"/>
    <w:rsid w:val="005C231F"/>
    <w:rsid w:val="005C2913"/>
    <w:rsid w:val="005C4AA1"/>
    <w:rsid w:val="005C4FEE"/>
    <w:rsid w:val="005C79EC"/>
    <w:rsid w:val="005D4072"/>
    <w:rsid w:val="005D432F"/>
    <w:rsid w:val="005D6C66"/>
    <w:rsid w:val="005D7D97"/>
    <w:rsid w:val="005E0DA0"/>
    <w:rsid w:val="005E3D76"/>
    <w:rsid w:val="005F1465"/>
    <w:rsid w:val="005F5F43"/>
    <w:rsid w:val="005F727C"/>
    <w:rsid w:val="006007AC"/>
    <w:rsid w:val="00601706"/>
    <w:rsid w:val="00604C39"/>
    <w:rsid w:val="00605420"/>
    <w:rsid w:val="00610078"/>
    <w:rsid w:val="0061103F"/>
    <w:rsid w:val="00611796"/>
    <w:rsid w:val="0061398D"/>
    <w:rsid w:val="006154E4"/>
    <w:rsid w:val="00623113"/>
    <w:rsid w:val="00627883"/>
    <w:rsid w:val="006279EA"/>
    <w:rsid w:val="00630EAB"/>
    <w:rsid w:val="00642195"/>
    <w:rsid w:val="006504C3"/>
    <w:rsid w:val="006643F6"/>
    <w:rsid w:val="0066727E"/>
    <w:rsid w:val="00674846"/>
    <w:rsid w:val="00675516"/>
    <w:rsid w:val="00675858"/>
    <w:rsid w:val="0068630B"/>
    <w:rsid w:val="006A0E13"/>
    <w:rsid w:val="006A4503"/>
    <w:rsid w:val="006A5104"/>
    <w:rsid w:val="006A5449"/>
    <w:rsid w:val="006A6642"/>
    <w:rsid w:val="006A6781"/>
    <w:rsid w:val="006B1FEF"/>
    <w:rsid w:val="006B3746"/>
    <w:rsid w:val="006B4E3E"/>
    <w:rsid w:val="006B7E14"/>
    <w:rsid w:val="006C2827"/>
    <w:rsid w:val="006C2AE7"/>
    <w:rsid w:val="006C35A5"/>
    <w:rsid w:val="006C41EE"/>
    <w:rsid w:val="006C487B"/>
    <w:rsid w:val="006C61DB"/>
    <w:rsid w:val="006D10FC"/>
    <w:rsid w:val="006D7DD6"/>
    <w:rsid w:val="006E2521"/>
    <w:rsid w:val="006E55CE"/>
    <w:rsid w:val="006F0A53"/>
    <w:rsid w:val="006F3299"/>
    <w:rsid w:val="006F3C1A"/>
    <w:rsid w:val="006F532A"/>
    <w:rsid w:val="006F62D8"/>
    <w:rsid w:val="0070391E"/>
    <w:rsid w:val="00704074"/>
    <w:rsid w:val="0070706A"/>
    <w:rsid w:val="007103F7"/>
    <w:rsid w:val="00710993"/>
    <w:rsid w:val="007109A4"/>
    <w:rsid w:val="00712DD9"/>
    <w:rsid w:val="00713850"/>
    <w:rsid w:val="007162DE"/>
    <w:rsid w:val="00721EBC"/>
    <w:rsid w:val="0072431A"/>
    <w:rsid w:val="007262ED"/>
    <w:rsid w:val="00733F1B"/>
    <w:rsid w:val="00742B98"/>
    <w:rsid w:val="00744020"/>
    <w:rsid w:val="0074547D"/>
    <w:rsid w:val="00747FAB"/>
    <w:rsid w:val="00750FF3"/>
    <w:rsid w:val="00751318"/>
    <w:rsid w:val="007515CE"/>
    <w:rsid w:val="00754B8C"/>
    <w:rsid w:val="007550B2"/>
    <w:rsid w:val="0075619A"/>
    <w:rsid w:val="00763855"/>
    <w:rsid w:val="00763F66"/>
    <w:rsid w:val="00770D0D"/>
    <w:rsid w:val="00772D30"/>
    <w:rsid w:val="00776399"/>
    <w:rsid w:val="00777818"/>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3752"/>
    <w:rsid w:val="007B3BC8"/>
    <w:rsid w:val="007B483B"/>
    <w:rsid w:val="007B67E8"/>
    <w:rsid w:val="007B7AB1"/>
    <w:rsid w:val="007C5A31"/>
    <w:rsid w:val="007C7AF9"/>
    <w:rsid w:val="007D112B"/>
    <w:rsid w:val="007D44E8"/>
    <w:rsid w:val="007E031C"/>
    <w:rsid w:val="007E060C"/>
    <w:rsid w:val="007E1513"/>
    <w:rsid w:val="007E2B2A"/>
    <w:rsid w:val="007E51DB"/>
    <w:rsid w:val="007E6BE2"/>
    <w:rsid w:val="007F3FB8"/>
    <w:rsid w:val="007F7325"/>
    <w:rsid w:val="00805F86"/>
    <w:rsid w:val="00806059"/>
    <w:rsid w:val="00812426"/>
    <w:rsid w:val="0081329C"/>
    <w:rsid w:val="008170EA"/>
    <w:rsid w:val="00820A4F"/>
    <w:rsid w:val="00825ABF"/>
    <w:rsid w:val="00830D05"/>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931DF"/>
    <w:rsid w:val="008A4EF2"/>
    <w:rsid w:val="008A65D1"/>
    <w:rsid w:val="008B5C20"/>
    <w:rsid w:val="008B7DA3"/>
    <w:rsid w:val="008C02FA"/>
    <w:rsid w:val="008D00DE"/>
    <w:rsid w:val="008E59FA"/>
    <w:rsid w:val="008E5D44"/>
    <w:rsid w:val="008F1D62"/>
    <w:rsid w:val="008F42DD"/>
    <w:rsid w:val="008F71D0"/>
    <w:rsid w:val="00903EAC"/>
    <w:rsid w:val="00925F1A"/>
    <w:rsid w:val="009318F6"/>
    <w:rsid w:val="0093377B"/>
    <w:rsid w:val="00934331"/>
    <w:rsid w:val="00941C15"/>
    <w:rsid w:val="0094256E"/>
    <w:rsid w:val="00942605"/>
    <w:rsid w:val="00947286"/>
    <w:rsid w:val="00947A88"/>
    <w:rsid w:val="00953AE1"/>
    <w:rsid w:val="00953B6B"/>
    <w:rsid w:val="00957CCC"/>
    <w:rsid w:val="00966215"/>
    <w:rsid w:val="009669E7"/>
    <w:rsid w:val="00971E1E"/>
    <w:rsid w:val="00973B7B"/>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F06BB"/>
    <w:rsid w:val="009F21AA"/>
    <w:rsid w:val="009F3FB9"/>
    <w:rsid w:val="009F6E9D"/>
    <w:rsid w:val="00A04C94"/>
    <w:rsid w:val="00A05E26"/>
    <w:rsid w:val="00A121E3"/>
    <w:rsid w:val="00A141A5"/>
    <w:rsid w:val="00A15D7B"/>
    <w:rsid w:val="00A22E1E"/>
    <w:rsid w:val="00A30746"/>
    <w:rsid w:val="00A30BD5"/>
    <w:rsid w:val="00A364E4"/>
    <w:rsid w:val="00A4168A"/>
    <w:rsid w:val="00A4313D"/>
    <w:rsid w:val="00A43301"/>
    <w:rsid w:val="00A44FC6"/>
    <w:rsid w:val="00A53F86"/>
    <w:rsid w:val="00A55104"/>
    <w:rsid w:val="00A67167"/>
    <w:rsid w:val="00A71939"/>
    <w:rsid w:val="00A730B5"/>
    <w:rsid w:val="00A77226"/>
    <w:rsid w:val="00A86BB3"/>
    <w:rsid w:val="00A9004F"/>
    <w:rsid w:val="00A9634C"/>
    <w:rsid w:val="00A971DC"/>
    <w:rsid w:val="00AA6805"/>
    <w:rsid w:val="00AB111F"/>
    <w:rsid w:val="00AB2FB7"/>
    <w:rsid w:val="00AB3094"/>
    <w:rsid w:val="00AB4C1D"/>
    <w:rsid w:val="00AB66D8"/>
    <w:rsid w:val="00AB7C00"/>
    <w:rsid w:val="00AD121A"/>
    <w:rsid w:val="00AD3CED"/>
    <w:rsid w:val="00AD5D34"/>
    <w:rsid w:val="00AE07CA"/>
    <w:rsid w:val="00AE1570"/>
    <w:rsid w:val="00AE68FF"/>
    <w:rsid w:val="00AF212B"/>
    <w:rsid w:val="00B03EA3"/>
    <w:rsid w:val="00B133C9"/>
    <w:rsid w:val="00B133D4"/>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91C21"/>
    <w:rsid w:val="00B92050"/>
    <w:rsid w:val="00B960CC"/>
    <w:rsid w:val="00BA1FE6"/>
    <w:rsid w:val="00BA28DD"/>
    <w:rsid w:val="00BA654D"/>
    <w:rsid w:val="00BB269A"/>
    <w:rsid w:val="00BC68F7"/>
    <w:rsid w:val="00BD4B2E"/>
    <w:rsid w:val="00BD52BD"/>
    <w:rsid w:val="00BD5C34"/>
    <w:rsid w:val="00BE590A"/>
    <w:rsid w:val="00BE7BD8"/>
    <w:rsid w:val="00BF3E61"/>
    <w:rsid w:val="00BF44FF"/>
    <w:rsid w:val="00BF6F96"/>
    <w:rsid w:val="00C04C4B"/>
    <w:rsid w:val="00C05C73"/>
    <w:rsid w:val="00C05F14"/>
    <w:rsid w:val="00C2082D"/>
    <w:rsid w:val="00C2631E"/>
    <w:rsid w:val="00C26861"/>
    <w:rsid w:val="00C31E9F"/>
    <w:rsid w:val="00C35D37"/>
    <w:rsid w:val="00C36DA1"/>
    <w:rsid w:val="00C41BDF"/>
    <w:rsid w:val="00C5421C"/>
    <w:rsid w:val="00C548EC"/>
    <w:rsid w:val="00C618AC"/>
    <w:rsid w:val="00C630BF"/>
    <w:rsid w:val="00C6729C"/>
    <w:rsid w:val="00C6786A"/>
    <w:rsid w:val="00C711B4"/>
    <w:rsid w:val="00C74328"/>
    <w:rsid w:val="00C74F10"/>
    <w:rsid w:val="00C774F2"/>
    <w:rsid w:val="00C81796"/>
    <w:rsid w:val="00C82ACB"/>
    <w:rsid w:val="00C874FC"/>
    <w:rsid w:val="00C92359"/>
    <w:rsid w:val="00CA3886"/>
    <w:rsid w:val="00CA3CF8"/>
    <w:rsid w:val="00CA42E9"/>
    <w:rsid w:val="00CA4656"/>
    <w:rsid w:val="00CB19C9"/>
    <w:rsid w:val="00CB5792"/>
    <w:rsid w:val="00CB7297"/>
    <w:rsid w:val="00CC62A1"/>
    <w:rsid w:val="00CD1925"/>
    <w:rsid w:val="00CD28F8"/>
    <w:rsid w:val="00CD3709"/>
    <w:rsid w:val="00CE3C1A"/>
    <w:rsid w:val="00CE7107"/>
    <w:rsid w:val="00CF4B6E"/>
    <w:rsid w:val="00CF598E"/>
    <w:rsid w:val="00CF5DB4"/>
    <w:rsid w:val="00CF683E"/>
    <w:rsid w:val="00CF7678"/>
    <w:rsid w:val="00D029D2"/>
    <w:rsid w:val="00D03EC1"/>
    <w:rsid w:val="00D04B80"/>
    <w:rsid w:val="00D126DD"/>
    <w:rsid w:val="00D2097E"/>
    <w:rsid w:val="00D20A8B"/>
    <w:rsid w:val="00D213CD"/>
    <w:rsid w:val="00D33184"/>
    <w:rsid w:val="00D432B8"/>
    <w:rsid w:val="00D45D52"/>
    <w:rsid w:val="00D62642"/>
    <w:rsid w:val="00D627A3"/>
    <w:rsid w:val="00D70D7E"/>
    <w:rsid w:val="00D72ED4"/>
    <w:rsid w:val="00D76A09"/>
    <w:rsid w:val="00D7767A"/>
    <w:rsid w:val="00D779B1"/>
    <w:rsid w:val="00D77F38"/>
    <w:rsid w:val="00D8314B"/>
    <w:rsid w:val="00DA6BE2"/>
    <w:rsid w:val="00DB65D3"/>
    <w:rsid w:val="00DB67A7"/>
    <w:rsid w:val="00DC3900"/>
    <w:rsid w:val="00DC6532"/>
    <w:rsid w:val="00DC7B08"/>
    <w:rsid w:val="00DD1CB4"/>
    <w:rsid w:val="00DD6203"/>
    <w:rsid w:val="00DD6BF2"/>
    <w:rsid w:val="00DE23FE"/>
    <w:rsid w:val="00DE637B"/>
    <w:rsid w:val="00DF29DD"/>
    <w:rsid w:val="00DF3CC8"/>
    <w:rsid w:val="00DF6D30"/>
    <w:rsid w:val="00E01792"/>
    <w:rsid w:val="00E031CE"/>
    <w:rsid w:val="00E06446"/>
    <w:rsid w:val="00E06E8C"/>
    <w:rsid w:val="00E06FBD"/>
    <w:rsid w:val="00E13CBB"/>
    <w:rsid w:val="00E141F0"/>
    <w:rsid w:val="00E1437E"/>
    <w:rsid w:val="00E14DB3"/>
    <w:rsid w:val="00E160BF"/>
    <w:rsid w:val="00E213B7"/>
    <w:rsid w:val="00E24494"/>
    <w:rsid w:val="00E277DE"/>
    <w:rsid w:val="00E31E0D"/>
    <w:rsid w:val="00E44953"/>
    <w:rsid w:val="00E609DB"/>
    <w:rsid w:val="00E6129B"/>
    <w:rsid w:val="00E62EDB"/>
    <w:rsid w:val="00E7367F"/>
    <w:rsid w:val="00E73FEE"/>
    <w:rsid w:val="00E82875"/>
    <w:rsid w:val="00E83DE6"/>
    <w:rsid w:val="00E8621A"/>
    <w:rsid w:val="00E867A9"/>
    <w:rsid w:val="00E94243"/>
    <w:rsid w:val="00E95367"/>
    <w:rsid w:val="00E973CD"/>
    <w:rsid w:val="00EA1FDF"/>
    <w:rsid w:val="00EA4601"/>
    <w:rsid w:val="00EB4D71"/>
    <w:rsid w:val="00EC066F"/>
    <w:rsid w:val="00EC4A20"/>
    <w:rsid w:val="00ED0727"/>
    <w:rsid w:val="00ED7D98"/>
    <w:rsid w:val="00EE030A"/>
    <w:rsid w:val="00EE0C72"/>
    <w:rsid w:val="00EE0F5B"/>
    <w:rsid w:val="00EE25C0"/>
    <w:rsid w:val="00EF3404"/>
    <w:rsid w:val="00EF5DCC"/>
    <w:rsid w:val="00F0080D"/>
    <w:rsid w:val="00F0124F"/>
    <w:rsid w:val="00F0247D"/>
    <w:rsid w:val="00F02895"/>
    <w:rsid w:val="00F0509C"/>
    <w:rsid w:val="00F1169C"/>
    <w:rsid w:val="00F117D5"/>
    <w:rsid w:val="00F163E3"/>
    <w:rsid w:val="00F16935"/>
    <w:rsid w:val="00F175FB"/>
    <w:rsid w:val="00F200A9"/>
    <w:rsid w:val="00F2577B"/>
    <w:rsid w:val="00F31C4B"/>
    <w:rsid w:val="00F4087E"/>
    <w:rsid w:val="00F46707"/>
    <w:rsid w:val="00F54EEB"/>
    <w:rsid w:val="00F62404"/>
    <w:rsid w:val="00F6272F"/>
    <w:rsid w:val="00F71191"/>
    <w:rsid w:val="00F71893"/>
    <w:rsid w:val="00F7220D"/>
    <w:rsid w:val="00F72E4C"/>
    <w:rsid w:val="00F83C4F"/>
    <w:rsid w:val="00F92C23"/>
    <w:rsid w:val="00F978EA"/>
    <w:rsid w:val="00FA18F4"/>
    <w:rsid w:val="00FA1AF7"/>
    <w:rsid w:val="00FA201D"/>
    <w:rsid w:val="00FA4A04"/>
    <w:rsid w:val="00FA672D"/>
    <w:rsid w:val="00FC14DD"/>
    <w:rsid w:val="00FC171B"/>
    <w:rsid w:val="00FD43BD"/>
    <w:rsid w:val="00FD4869"/>
    <w:rsid w:val="00FD653C"/>
    <w:rsid w:val="00FE2C08"/>
    <w:rsid w:val="00FE3F2A"/>
    <w:rsid w:val="00FE6860"/>
    <w:rsid w:val="00FF172C"/>
    <w:rsid w:val="00FF49CB"/>
    <w:rsid w:val="00FF60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8A65D1"/>
    <w:pPr>
      <w:tabs>
        <w:tab w:val="right" w:leader="dot" w:pos="9344"/>
      </w:tabs>
      <w:ind w:left="240"/>
      <w:jc w:val="both"/>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basedOn w:val="a3"/>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Название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веб)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basedOn w:val="a2"/>
    <w:link w:val="af8"/>
    <w:uiPriority w:val="34"/>
    <w:locked/>
    <w:rsid w:val="00122515"/>
    <w:rPr>
      <w:sz w:val="22"/>
      <w:szCs w:val="22"/>
      <w:lang w:eastAsia="en-US"/>
    </w:rPr>
  </w:style>
  <w:style w:type="paragraph" w:styleId="affff8">
    <w:name w:val="No Spacing"/>
    <w:link w:val="affff9"/>
    <w:uiPriority w:val="99"/>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8A65D1"/>
    <w:pPr>
      <w:tabs>
        <w:tab w:val="right" w:leader="dot" w:pos="9344"/>
      </w:tabs>
      <w:ind w:left="240"/>
      <w:jc w:val="both"/>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basedOn w:val="a3"/>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Название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веб)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basedOn w:val="a2"/>
    <w:link w:val="af8"/>
    <w:uiPriority w:val="34"/>
    <w:locked/>
    <w:rsid w:val="00122515"/>
    <w:rPr>
      <w:sz w:val="22"/>
      <w:szCs w:val="22"/>
      <w:lang w:eastAsia="en-US"/>
    </w:rPr>
  </w:style>
  <w:style w:type="paragraph" w:styleId="affff8">
    <w:name w:val="No Spacing"/>
    <w:link w:val="affff9"/>
    <w:uiPriority w:val="1"/>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66AE1-B386-4772-8214-182D5849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8983</Words>
  <Characters>51206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60069</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Юрист01</cp:lastModifiedBy>
  <cp:revision>51</cp:revision>
  <cp:lastPrinted>2019-07-05T05:56:00Z</cp:lastPrinted>
  <dcterms:created xsi:type="dcterms:W3CDTF">2017-09-29T10:00:00Z</dcterms:created>
  <dcterms:modified xsi:type="dcterms:W3CDTF">2019-07-09T05:40:00Z</dcterms:modified>
</cp:coreProperties>
</file>