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85" w:rsidRPr="005A438A" w:rsidRDefault="00F47685" w:rsidP="00F47685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33425" cy="1019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47685" w:rsidRDefault="00F47685" w:rsidP="00F47685">
      <w:pPr>
        <w:spacing w:after="0" w:line="24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F47685" w:rsidRPr="005A438A" w:rsidRDefault="00F47685" w:rsidP="00F47685">
      <w:pPr>
        <w:spacing w:after="0" w:line="24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СУЛЕИНСКОГО ГОРОДСКОГО ПОСЕЛЕНИЯ</w:t>
      </w:r>
    </w:p>
    <w:p w:rsidR="00F47685" w:rsidRPr="005A438A" w:rsidRDefault="00F47685" w:rsidP="00F47685">
      <w:pPr>
        <w:spacing w:after="0" w:line="24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F47685" w:rsidRPr="005A438A" w:rsidRDefault="00F47685" w:rsidP="00F47685">
      <w:pPr>
        <w:pBdr>
          <w:bottom w:val="single" w:sz="12" w:space="1" w:color="auto"/>
        </w:pBdr>
        <w:spacing w:after="120" w:line="24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F47685" w:rsidRPr="005A438A" w:rsidRDefault="00F47685" w:rsidP="00F47685">
      <w:pPr>
        <w:pBdr>
          <w:bottom w:val="single" w:sz="12" w:space="1" w:color="auto"/>
        </w:pBdr>
        <w:spacing w:after="360" w:line="24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F47685" w:rsidRPr="00A10018" w:rsidRDefault="00F47685" w:rsidP="00F47685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10018">
        <w:rPr>
          <w:rFonts w:ascii="Times New Roman" w:hAnsi="Times New Roman"/>
          <w:color w:val="000000"/>
          <w:sz w:val="24"/>
          <w:szCs w:val="24"/>
          <w:u w:val="single"/>
        </w:rPr>
        <w:t xml:space="preserve">от  15.06.2023 года  № </w:t>
      </w:r>
      <w:r w:rsidR="00A10018" w:rsidRPr="00A10018">
        <w:rPr>
          <w:rFonts w:ascii="Times New Roman" w:hAnsi="Times New Roman"/>
          <w:color w:val="000000"/>
          <w:sz w:val="24"/>
          <w:szCs w:val="24"/>
          <w:u w:val="single"/>
        </w:rPr>
        <w:t>59</w:t>
      </w:r>
    </w:p>
    <w:p w:rsidR="00F47685" w:rsidRPr="00F47685" w:rsidRDefault="00F47685" w:rsidP="00F47685">
      <w:pPr>
        <w:shd w:val="clear" w:color="auto" w:fill="FFFFFF"/>
        <w:spacing w:after="0" w:line="360" w:lineRule="auto"/>
        <w:ind w:right="5527"/>
        <w:rPr>
          <w:rFonts w:ascii="Times New Roman" w:hAnsi="Times New Roman"/>
          <w:color w:val="000000"/>
          <w:sz w:val="24"/>
          <w:szCs w:val="24"/>
        </w:rPr>
      </w:pPr>
      <w:r w:rsidRPr="00F47685">
        <w:rPr>
          <w:rFonts w:ascii="Times New Roman" w:hAnsi="Times New Roman"/>
          <w:color w:val="000000"/>
          <w:sz w:val="24"/>
          <w:szCs w:val="24"/>
        </w:rPr>
        <w:t>р.п. Сулея</w:t>
      </w:r>
    </w:p>
    <w:p w:rsidR="00F47685" w:rsidRPr="00F47685" w:rsidRDefault="00F47685" w:rsidP="00F47685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97"/>
      </w:tblGrid>
      <w:tr w:rsidR="00F47685" w:rsidRPr="00F47685" w:rsidTr="00F47685">
        <w:trPr>
          <w:trHeight w:val="3527"/>
        </w:trPr>
        <w:tc>
          <w:tcPr>
            <w:tcW w:w="7297" w:type="dxa"/>
          </w:tcPr>
          <w:p w:rsidR="00F47685" w:rsidRPr="00F47685" w:rsidRDefault="00F47685" w:rsidP="00F476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685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Сулеинского городского поселения № 85 от 24.10.2022 г. «Об утверждении Положения «О порядке и условиях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 на территории Сулеинского городского поселения» в новой</w:t>
            </w:r>
            <w:proofErr w:type="gramEnd"/>
            <w:r w:rsidRPr="00F47685">
              <w:rPr>
                <w:rFonts w:ascii="Times New Roman" w:hAnsi="Times New Roman"/>
                <w:sz w:val="24"/>
                <w:szCs w:val="24"/>
              </w:rPr>
              <w:t xml:space="preserve"> редакции»</w:t>
            </w:r>
          </w:p>
        </w:tc>
      </w:tr>
    </w:tbl>
    <w:p w:rsidR="00F47685" w:rsidRPr="00F47685" w:rsidRDefault="00F47685" w:rsidP="00F47685">
      <w:pPr>
        <w:rPr>
          <w:rFonts w:ascii="Times New Roman" w:hAnsi="Times New Roman" w:cs="Times New Roman"/>
          <w:sz w:val="24"/>
          <w:szCs w:val="24"/>
        </w:rPr>
      </w:pPr>
    </w:p>
    <w:p w:rsidR="005374C3" w:rsidRPr="00F47685" w:rsidRDefault="00F47685" w:rsidP="00F476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685">
        <w:rPr>
          <w:rFonts w:ascii="Times New Roman" w:hAnsi="Times New Roman" w:cs="Times New Roman"/>
          <w:sz w:val="24"/>
          <w:szCs w:val="24"/>
        </w:rPr>
        <w:t>В соответствии с Законом Челябинской области от 09.04.2020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руководствуясь Уставом Сулеинского городского поселения</w:t>
      </w:r>
      <w:proofErr w:type="gramEnd"/>
    </w:p>
    <w:p w:rsidR="00F47685" w:rsidRPr="000D4B9B" w:rsidRDefault="00F47685" w:rsidP="00F476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0A7">
        <w:rPr>
          <w:rFonts w:ascii="Times New Roman" w:hAnsi="Times New Roman"/>
          <w:sz w:val="24"/>
          <w:szCs w:val="24"/>
        </w:rPr>
        <w:t>ПОСТАНОВЛЯЮ:</w:t>
      </w:r>
    </w:p>
    <w:p w:rsidR="00F47685" w:rsidRDefault="00F47685" w:rsidP="00F47685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в </w:t>
      </w:r>
      <w:r w:rsidRPr="00F47685">
        <w:rPr>
          <w:rFonts w:ascii="Times New Roman" w:hAnsi="Times New Roman"/>
          <w:sz w:val="24"/>
          <w:szCs w:val="24"/>
        </w:rPr>
        <w:t xml:space="preserve">Постановление Администрации Сулеинского городского поселения № 85 от 24.10.2022 г. «Об утверждении Положения «О порядке и условиях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</w:t>
      </w:r>
      <w:r w:rsidRPr="00F47685">
        <w:rPr>
          <w:rFonts w:ascii="Times New Roman" w:hAnsi="Times New Roman"/>
          <w:sz w:val="24"/>
          <w:szCs w:val="24"/>
        </w:rPr>
        <w:lastRenderedPageBreak/>
        <w:t>земельных участков и установления сервитута на территории Сулеинского городского поселения» в новой редакции»</w:t>
      </w:r>
      <w:r>
        <w:rPr>
          <w:rFonts w:ascii="Times New Roman" w:hAnsi="Times New Roman"/>
          <w:sz w:val="24"/>
          <w:szCs w:val="24"/>
        </w:rPr>
        <w:t xml:space="preserve"> следующие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изменения:</w:t>
      </w:r>
    </w:p>
    <w:p w:rsidR="00F47685" w:rsidRDefault="00F47685" w:rsidP="00F47685">
      <w:pPr>
        <w:pStyle w:val="a6"/>
        <w:tabs>
          <w:tab w:val="left" w:pos="993"/>
        </w:tabs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F3468">
        <w:rPr>
          <w:rFonts w:ascii="Times New Roman" w:hAnsi="Times New Roman"/>
          <w:sz w:val="24"/>
          <w:szCs w:val="24"/>
        </w:rPr>
        <w:t>пункт 24 Положения изложить в новой редакции следующего содержания:</w:t>
      </w:r>
    </w:p>
    <w:p w:rsidR="002F3468" w:rsidRPr="002F3468" w:rsidRDefault="002F3468" w:rsidP="002F3468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2F3468">
        <w:rPr>
          <w:rFonts w:ascii="Times New Roman" w:hAnsi="Times New Roman"/>
          <w:sz w:val="24"/>
          <w:szCs w:val="24"/>
        </w:rPr>
        <w:t>В случае принятия решения о заключении договора на размещение нестационарного торгового объекта без проведения торгов уполномоченный орган направляет заявителю два экземпляра подписанного проекта договора на размещение нестационарного торгового объекта:</w:t>
      </w:r>
    </w:p>
    <w:p w:rsidR="002F3468" w:rsidRPr="002F3468" w:rsidRDefault="002F3468" w:rsidP="002F3468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3468">
        <w:rPr>
          <w:rFonts w:ascii="Times New Roman" w:hAnsi="Times New Roman"/>
          <w:sz w:val="24"/>
          <w:szCs w:val="24"/>
        </w:rPr>
        <w:t>1) в срок не позднее четырнадцати календарных дней с даты принятия отчета об оценке, но не более чем в двухмесячный срок с даты принятия указанного решения - в случае, если размер платы за размещение нестационарного торгового объекта определяется по результатам рыночной оценки, проводимой субъектами оценочной деятельности по заказу уполномоченного органа, в соответствии с законодательством Российской Федерации об оценочной деятельности;</w:t>
      </w:r>
      <w:proofErr w:type="gramEnd"/>
    </w:p>
    <w:p w:rsidR="002F3468" w:rsidRDefault="002F3468" w:rsidP="002F3468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468">
        <w:rPr>
          <w:rFonts w:ascii="Times New Roman" w:hAnsi="Times New Roman"/>
          <w:sz w:val="24"/>
          <w:szCs w:val="24"/>
        </w:rPr>
        <w:t>2) одновременно с решением о заключении договора на размещение нестационарного торгового объекта без проведения торгов - в иных случаях.</w:t>
      </w:r>
    </w:p>
    <w:p w:rsidR="00F47685" w:rsidRPr="00913E08" w:rsidRDefault="00F47685" w:rsidP="00F47685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13E08">
        <w:rPr>
          <w:rFonts w:ascii="Times New Roman" w:hAnsi="Times New Roman"/>
          <w:sz w:val="24"/>
          <w:szCs w:val="24"/>
        </w:rPr>
        <w:t xml:space="preserve">публиковать настоящее постановление на официальном сайте Администрации </w:t>
      </w:r>
      <w:proofErr w:type="spellStart"/>
      <w:r w:rsidRPr="00913E08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на странице Сулеинского городского поселения;</w:t>
      </w:r>
    </w:p>
    <w:p w:rsidR="00F47685" w:rsidRPr="00913E08" w:rsidRDefault="00F47685" w:rsidP="00F47685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13E0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F47685" w:rsidRPr="00913E08" w:rsidRDefault="00F47685" w:rsidP="00F47685">
      <w:pPr>
        <w:spacing w:after="0" w:line="360" w:lineRule="auto"/>
        <w:jc w:val="both"/>
        <w:rPr>
          <w:sz w:val="24"/>
          <w:szCs w:val="24"/>
        </w:rPr>
      </w:pPr>
    </w:p>
    <w:p w:rsidR="00F47685" w:rsidRDefault="00F47685" w:rsidP="00F47685">
      <w:pPr>
        <w:spacing w:after="0" w:line="360" w:lineRule="auto"/>
        <w:jc w:val="both"/>
        <w:rPr>
          <w:sz w:val="24"/>
          <w:szCs w:val="24"/>
        </w:rPr>
      </w:pPr>
    </w:p>
    <w:p w:rsidR="00F47685" w:rsidRDefault="00F47685" w:rsidP="00F47685">
      <w:pPr>
        <w:spacing w:after="0" w:line="360" w:lineRule="auto"/>
        <w:jc w:val="both"/>
        <w:rPr>
          <w:sz w:val="24"/>
          <w:szCs w:val="24"/>
        </w:rPr>
      </w:pPr>
    </w:p>
    <w:p w:rsidR="00F47685" w:rsidRPr="00913E08" w:rsidRDefault="00F47685" w:rsidP="00F47685">
      <w:pPr>
        <w:spacing w:after="0" w:line="360" w:lineRule="auto"/>
        <w:jc w:val="both"/>
        <w:rPr>
          <w:sz w:val="24"/>
          <w:szCs w:val="24"/>
        </w:rPr>
      </w:pPr>
    </w:p>
    <w:p w:rsidR="00F47685" w:rsidRPr="00913E08" w:rsidRDefault="00F47685" w:rsidP="00F476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Сулеинского городского поселения </w:t>
      </w:r>
      <w:r w:rsidRPr="00913E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В.Г. </w:t>
      </w:r>
      <w:proofErr w:type="spellStart"/>
      <w:r>
        <w:rPr>
          <w:rFonts w:ascii="Times New Roman" w:hAnsi="Times New Roman"/>
          <w:sz w:val="24"/>
          <w:szCs w:val="24"/>
        </w:rPr>
        <w:t>Губайдулина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13E08">
        <w:rPr>
          <w:rFonts w:ascii="Times New Roman" w:hAnsi="Times New Roman"/>
          <w:sz w:val="24"/>
          <w:szCs w:val="24"/>
        </w:rPr>
        <w:tab/>
      </w:r>
      <w:r w:rsidRPr="00913E08">
        <w:rPr>
          <w:rFonts w:ascii="Times New Roman" w:hAnsi="Times New Roman"/>
          <w:sz w:val="24"/>
          <w:szCs w:val="24"/>
        </w:rPr>
        <w:tab/>
      </w:r>
    </w:p>
    <w:p w:rsidR="00F47685" w:rsidRPr="00F47685" w:rsidRDefault="00F47685" w:rsidP="00F47685">
      <w:pPr>
        <w:rPr>
          <w:rFonts w:ascii="Times New Roman" w:hAnsi="Times New Roman" w:cs="Times New Roman"/>
        </w:rPr>
      </w:pPr>
    </w:p>
    <w:sectPr w:rsidR="00F47685" w:rsidRPr="00F47685" w:rsidSect="0053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4698"/>
    <w:multiLevelType w:val="hybridMultilevel"/>
    <w:tmpl w:val="39DC1ECC"/>
    <w:lvl w:ilvl="0" w:tplc="D432FB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685"/>
    <w:rsid w:val="002F3468"/>
    <w:rsid w:val="005374C3"/>
    <w:rsid w:val="00A10018"/>
    <w:rsid w:val="00F4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6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7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2023-06-15T06:35:00Z</cp:lastPrinted>
  <dcterms:created xsi:type="dcterms:W3CDTF">2023-06-15T06:11:00Z</dcterms:created>
  <dcterms:modified xsi:type="dcterms:W3CDTF">2023-06-15T06:41:00Z</dcterms:modified>
</cp:coreProperties>
</file>