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A4" w:rsidRPr="00CD48A4" w:rsidRDefault="00CD48A4" w:rsidP="00CD48A4">
      <w:pPr>
        <w:spacing w:after="150" w:line="240" w:lineRule="auto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CD48A4" w:rsidRPr="00CD48A4" w:rsidRDefault="00CD48A4" w:rsidP="00CD48A4">
      <w:pPr>
        <w:spacing w:after="0" w:line="240" w:lineRule="auto"/>
        <w:jc w:val="center"/>
      </w:pPr>
      <w:r w:rsidRPr="00CD48A4">
        <w:rPr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A4" w:rsidRPr="00CD48A4" w:rsidRDefault="00CD48A4" w:rsidP="00CD48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D48A4">
        <w:rPr>
          <w:rFonts w:ascii="Times New Roman" w:hAnsi="Times New Roman"/>
          <w:b/>
          <w:sz w:val="36"/>
          <w:szCs w:val="36"/>
        </w:rPr>
        <w:t>АДМИНИСТРАЦИЯ</w:t>
      </w:r>
    </w:p>
    <w:p w:rsidR="00CD48A4" w:rsidRPr="00CD48A4" w:rsidRDefault="00CD48A4" w:rsidP="00CD48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D48A4">
        <w:rPr>
          <w:rFonts w:ascii="Times New Roman" w:hAnsi="Times New Roman"/>
          <w:b/>
          <w:sz w:val="36"/>
          <w:szCs w:val="36"/>
        </w:rPr>
        <w:t>СУЛЕИНСКОГО ГОРОДСКОГО ПОСЕЛЕНИЯ</w:t>
      </w:r>
    </w:p>
    <w:p w:rsidR="00CD48A4" w:rsidRPr="00CD48A4" w:rsidRDefault="00CD48A4" w:rsidP="00CD48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D48A4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CD48A4" w:rsidRPr="00CD48A4" w:rsidRDefault="00CD48A4" w:rsidP="00CD4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CD48A4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ЧЕЛЯБИНСКОЙ ОБЛАСТИ</w:t>
      </w:r>
    </w:p>
    <w:p w:rsidR="00CD48A4" w:rsidRPr="00CD48A4" w:rsidRDefault="00CD48A4" w:rsidP="00CD48A4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D48A4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D48A4" w:rsidRPr="00AF16BA" w:rsidRDefault="00541AFA" w:rsidP="00CD48A4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F16BA">
        <w:rPr>
          <w:rFonts w:ascii="Times New Roman" w:hAnsi="Times New Roman"/>
          <w:color w:val="000000"/>
          <w:sz w:val="24"/>
          <w:szCs w:val="24"/>
        </w:rPr>
        <w:t>от</w:t>
      </w:r>
      <w:r w:rsidR="007C0499" w:rsidRPr="00AF16B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C0499" w:rsidRPr="00AF16BA">
        <w:rPr>
          <w:rFonts w:ascii="Times New Roman" w:hAnsi="Times New Roman"/>
          <w:color w:val="000000"/>
          <w:sz w:val="24"/>
          <w:szCs w:val="24"/>
          <w:u w:val="single"/>
        </w:rPr>
        <w:t>24» января 2022</w:t>
      </w:r>
      <w:r w:rsidR="00AF16BA">
        <w:rPr>
          <w:rFonts w:ascii="Times New Roman" w:hAnsi="Times New Roman"/>
          <w:color w:val="000000"/>
          <w:sz w:val="24"/>
          <w:szCs w:val="24"/>
          <w:u w:val="single"/>
        </w:rPr>
        <w:t xml:space="preserve"> года </w:t>
      </w:r>
      <w:r w:rsidRPr="00AF16BA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7C0499" w:rsidRPr="00AF16BA">
        <w:rPr>
          <w:rFonts w:ascii="Times New Roman" w:hAnsi="Times New Roman"/>
          <w:color w:val="000000"/>
          <w:sz w:val="24"/>
          <w:szCs w:val="24"/>
          <w:u w:val="single"/>
        </w:rPr>
        <w:t>5/1</w:t>
      </w:r>
    </w:p>
    <w:p w:rsidR="00CD48A4" w:rsidRPr="00F053EB" w:rsidRDefault="00CD48A4" w:rsidP="00F053EB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  <w:sz w:val="24"/>
          <w:szCs w:val="24"/>
        </w:rPr>
      </w:pPr>
      <w:r w:rsidRPr="00AF16BA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AF16BA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AF16BA">
        <w:rPr>
          <w:rFonts w:ascii="Times New Roman" w:hAnsi="Times New Roman"/>
          <w:color w:val="000000"/>
          <w:sz w:val="24"/>
          <w:szCs w:val="24"/>
        </w:rPr>
        <w:t>улея</w:t>
      </w:r>
    </w:p>
    <w:p w:rsidR="00541AFA" w:rsidRPr="00F053EB" w:rsidRDefault="00541AFA" w:rsidP="00CD48A4">
      <w:pPr>
        <w:spacing w:after="150" w:line="24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541AFA" w:rsidRPr="00F053EB" w:rsidRDefault="00541AFA" w:rsidP="00CD48A4">
      <w:pPr>
        <w:spacing w:after="150" w:line="24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11.04.2019г. № 29 </w:t>
      </w:r>
    </w:p>
    <w:p w:rsidR="006E5AE4" w:rsidRPr="00F053EB" w:rsidRDefault="00541AFA" w:rsidP="00CD48A4">
      <w:pPr>
        <w:spacing w:after="150" w:line="24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</w:t>
      </w:r>
      <w:r w:rsidR="006E5AE4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Положения о комиссии </w:t>
      </w:r>
      <w:proofErr w:type="gramStart"/>
      <w:r w:rsidR="006E5AE4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6E5AE4" w:rsidRPr="00F053EB" w:rsidRDefault="006E5AE4" w:rsidP="00CD48A4">
      <w:pPr>
        <w:spacing w:after="150" w:line="24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переводу жилого помещения в </w:t>
      </w:r>
      <w:proofErr w:type="gramStart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</w:t>
      </w:r>
      <w:proofErr w:type="gramEnd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</w:p>
    <w:p w:rsidR="006E5AE4" w:rsidRPr="00F053EB" w:rsidRDefault="006E5AE4" w:rsidP="00CD48A4">
      <w:pPr>
        <w:spacing w:after="150" w:line="24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нежилого помещения в  </w:t>
      </w:r>
      <w:proofErr w:type="gramStart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жилое</w:t>
      </w:r>
      <w:proofErr w:type="gramEnd"/>
      <w:r w:rsidR="00541AFA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E5AE4" w:rsidRPr="00F053EB" w:rsidRDefault="006E5AE4" w:rsidP="00CD48A4">
      <w:pPr>
        <w:spacing w:after="150" w:line="24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AE4" w:rsidRPr="00F053EB" w:rsidRDefault="00EB2A17" w:rsidP="006E5AE4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63806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6E5AE4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установления единого подхода по рассмотрению вопросов и принятию в установленном порядке решений по переводу жилого помещения в нежилое и нежилого помещения в жилое, в соответствии со статьями 14, </w:t>
      </w:r>
      <w:r w:rsidR="00CD48A4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22, 23, 24 Жилищного кодекса РФ</w:t>
      </w:r>
      <w:r w:rsidR="006E5AE4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End"/>
    </w:p>
    <w:p w:rsidR="00CD48A4" w:rsidRPr="00BD00FB" w:rsidRDefault="00CD48A4" w:rsidP="00CD48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AE4" w:rsidRPr="00BD00FB" w:rsidRDefault="00F00DFC" w:rsidP="00F00DFC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BD00FB" w:rsidRPr="00BD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6E5AE4" w:rsidRPr="00BD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5AE4" w:rsidRPr="00BD00FB" w:rsidRDefault="006E5AE4" w:rsidP="006E5AE4">
      <w:pPr>
        <w:spacing w:after="150" w:line="240" w:lineRule="auto"/>
        <w:rPr>
          <w:rFonts w:ascii="Roboto" w:eastAsia="Times New Roman" w:hAnsi="Roboto" w:cs="Arial"/>
          <w:sz w:val="24"/>
          <w:szCs w:val="24"/>
          <w:lang w:eastAsia="ru-RU"/>
        </w:rPr>
      </w:pPr>
      <w:r w:rsidRPr="00BD00FB">
        <w:rPr>
          <w:rFonts w:ascii="Roboto" w:eastAsia="Times New Roman" w:hAnsi="Roboto" w:cs="Arial"/>
          <w:sz w:val="24"/>
          <w:szCs w:val="24"/>
          <w:lang w:eastAsia="ru-RU"/>
        </w:rPr>
        <w:t> </w:t>
      </w:r>
    </w:p>
    <w:p w:rsidR="00E63806" w:rsidRPr="00F053EB" w:rsidRDefault="00E63806" w:rsidP="00E63806">
      <w:pPr>
        <w:spacing w:after="150" w:line="24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E5AE4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1AFA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Приложение № 1, № 3 к постановлению Администрации Сулеинского городского поселения «Об утверждении</w:t>
      </w: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комиссии </w:t>
      </w:r>
      <w:proofErr w:type="gramStart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541AFA" w:rsidRPr="00F053EB" w:rsidRDefault="00E63806" w:rsidP="00E63806">
      <w:pPr>
        <w:spacing w:after="150" w:line="24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переводу жилого помещения в </w:t>
      </w:r>
      <w:proofErr w:type="gramStart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</w:t>
      </w:r>
      <w:proofErr w:type="gramEnd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нежилого помещения в  жилое» от 11.04.2019г. № 29</w:t>
      </w:r>
    </w:p>
    <w:p w:rsidR="006E5AE4" w:rsidRPr="00F053EB" w:rsidRDefault="00E63806" w:rsidP="006E5AE4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</w:t>
      </w:r>
      <w:r w:rsidR="006E5AE4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комиссии по переводу жилого помещения в нежилое и нежилого помещения </w:t>
      </w:r>
      <w:proofErr w:type="gramStart"/>
      <w:r w:rsidR="006E5AE4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6E5AE4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жилое </w:t>
      </w:r>
    </w:p>
    <w:p w:rsidR="00AF16BA" w:rsidRPr="00F053EB" w:rsidRDefault="00E63806" w:rsidP="00AF16BA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</w:t>
      </w:r>
      <w:r w:rsidR="006E5AE4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комиссии по переводу жилого помещения в нежилое и нежилого</w:t>
      </w:r>
      <w:r w:rsidR="00CD0014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 в жилое (приложение 1</w:t>
      </w:r>
      <w:r w:rsidR="006E5AE4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D00FB" w:rsidRPr="00F053EB" w:rsidRDefault="00AF16BA" w:rsidP="00AF16BA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63806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D00FB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0FB" w:rsidRPr="00F053EB">
        <w:rPr>
          <w:rFonts w:ascii="Times New Roman" w:hAnsi="Times New Roman"/>
          <w:sz w:val="26"/>
          <w:szCs w:val="26"/>
        </w:rPr>
        <w:t>Опубликовать настоящее Постановление на сайте Саткинского муниципального района на странице Сулеинского городского поселения;</w:t>
      </w:r>
    </w:p>
    <w:p w:rsidR="006E5AE4" w:rsidRPr="00F053EB" w:rsidRDefault="00AF16BA" w:rsidP="006E5AE4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63806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исполнения настоящего</w:t>
      </w:r>
      <w:r w:rsidR="006E5AE4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оставляю за собой.</w:t>
      </w:r>
    </w:p>
    <w:p w:rsidR="00CD48A4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053EB" w:rsidRPr="00F053EB" w:rsidRDefault="00F053EB" w:rsidP="006E5AE4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AE4" w:rsidRPr="00F053EB" w:rsidRDefault="00CD48A4" w:rsidP="006E5AE4">
      <w:pPr>
        <w:spacing w:after="150" w:line="240" w:lineRule="auto"/>
        <w:rPr>
          <w:rFonts w:ascii="Roboto" w:eastAsia="Times New Roman" w:hAnsi="Roboto" w:cs="Arial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Сулеинского городского поселения                    </w:t>
      </w:r>
      <w:r w:rsid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В.Г. </w:t>
      </w:r>
      <w:proofErr w:type="spellStart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Губайдулина</w:t>
      </w:r>
      <w:proofErr w:type="spellEnd"/>
      <w:r w:rsidR="006E5AE4" w:rsidRPr="00F053EB">
        <w:rPr>
          <w:rFonts w:ascii="Roboto" w:eastAsia="Times New Roman" w:hAnsi="Roboto" w:cs="Arial"/>
          <w:sz w:val="26"/>
          <w:szCs w:val="26"/>
          <w:lang w:eastAsia="ru-RU"/>
        </w:rPr>
        <w:t> </w:t>
      </w:r>
    </w:p>
    <w:p w:rsidR="00AF16BA" w:rsidRDefault="00AF16BA" w:rsidP="00AF16BA">
      <w:pPr>
        <w:tabs>
          <w:tab w:val="left" w:pos="7984"/>
        </w:tabs>
        <w:spacing w:after="150" w:line="240" w:lineRule="auto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6E5AE4" w:rsidRPr="00C02350" w:rsidRDefault="006E5AE4" w:rsidP="00E22B9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50">
        <w:rPr>
          <w:rFonts w:ascii="Roboto" w:eastAsia="Times New Roman" w:hAnsi="Roboto" w:cs="Arial"/>
          <w:color w:val="3C3C3C"/>
          <w:sz w:val="26"/>
          <w:szCs w:val="26"/>
          <w:lang w:eastAsia="ru-RU"/>
        </w:rPr>
        <w:lastRenderedPageBreak/>
        <w:t>                 </w:t>
      </w:r>
      <w:r w:rsidR="00CD0014"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6E5AE4" w:rsidRPr="00C02350" w:rsidRDefault="00186DD2" w:rsidP="00E22B9D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</w:t>
      </w:r>
      <w:r w:rsidR="006E5AE4"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6E5AE4" w:rsidRPr="00C02350" w:rsidRDefault="00186DD2" w:rsidP="00E22B9D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Сулеинского городского поселения</w:t>
      </w:r>
    </w:p>
    <w:p w:rsidR="00E22B9D" w:rsidRPr="00C02350" w:rsidRDefault="00E22B9D" w:rsidP="00E22B9D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Положения о комиссии </w:t>
      </w:r>
      <w:proofErr w:type="gramStart"/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E22B9D" w:rsidRPr="00C02350" w:rsidRDefault="00E22B9D" w:rsidP="00E22B9D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переводу жилого помещения в </w:t>
      </w:r>
      <w:proofErr w:type="gramStart"/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</w:t>
      </w:r>
      <w:proofErr w:type="gramEnd"/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</w:p>
    <w:p w:rsidR="00E22B9D" w:rsidRPr="00C02350" w:rsidRDefault="00E22B9D" w:rsidP="00E22B9D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нежилого помещения в  </w:t>
      </w:r>
      <w:proofErr w:type="gramStart"/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жилое</w:t>
      </w:r>
      <w:proofErr w:type="gramEnd"/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E5AE4" w:rsidRPr="00C02350" w:rsidRDefault="00CD0014" w:rsidP="00E22B9D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6E5AE4"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053EB"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053EB" w:rsidRPr="00C023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24» января 2022 года</w:t>
      </w:r>
      <w:r w:rsidR="006E5AE4"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053EB"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3EB" w:rsidRPr="00C023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5/1</w:t>
      </w:r>
    </w:p>
    <w:p w:rsidR="006E5AE4" w:rsidRPr="00BD00FB" w:rsidRDefault="006E5AE4" w:rsidP="006E5AE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AE4" w:rsidRPr="00BD00FB" w:rsidRDefault="006E5AE4" w:rsidP="006E5AE4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E5AE4" w:rsidRPr="00BD00FB" w:rsidRDefault="006E5AE4" w:rsidP="006E5AE4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ПЕРЕВОДУ ЖИЛОГО ПОМЕЩЕНИЯ В НЕЖИЛОЕ И НЕЖИЛОГО ПОМЕЩЕНИЯ В ЖИЛОЕ</w:t>
      </w:r>
    </w:p>
    <w:p w:rsidR="006E5AE4" w:rsidRPr="00BD00FB" w:rsidRDefault="006E5AE4" w:rsidP="006E5AE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AE4" w:rsidRPr="00BD00FB" w:rsidRDefault="006E5AE4" w:rsidP="00186DD2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разработано в целях реализации положений Жилищного кодекса Российской Федерации по переводу жилого (нежилого) помещения в нежилое (жилое) помещение (далее — Перевод).</w:t>
      </w:r>
    </w:p>
    <w:p w:rsidR="00186DD2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Вопросы, связанные с Переводом, рассматриваются комиссией по переводу жилого помещения в нежилое и нежилого помещения в жилое в </w:t>
      </w:r>
      <w:proofErr w:type="spellStart"/>
      <w:r w:rsidR="00186DD2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Сулеинском</w:t>
      </w:r>
      <w:proofErr w:type="spellEnd"/>
      <w:r w:rsidR="00186DD2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(далее - Комиссия), которая является постоянно действующим коллегиальным органом. Комиссия создается администрацией </w:t>
      </w:r>
      <w:r w:rsidR="00186DD2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Сулеинского городского</w:t>
      </w: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  <w:r w:rsidR="0030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утверждается администрацией </w:t>
      </w:r>
      <w:r w:rsidR="00186DD2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Сулеинского городского поселения. 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1.3 В своей деятельности Комиссия руководствуется Конституцией Российской Федерации, действующим законодательством Российской Федерации, а также нормативно — правовыми актами субъектов Российской Федерации и органов местного самоуправления.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Прием, проверка полноты и соответствия документов действующему законодательству по вопросу Перевода осуществляется уполномоченным специалистом администрации </w:t>
      </w:r>
      <w:r w:rsidR="00186DD2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Сулеинского городского</w:t>
      </w: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Специалист), который в последующем передает документы на рассмотрение Комиссии.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Перевод допускается при условии соблюдения норм Жилищного кодекса, законодательства о градостроительной деятельности и настоящего Положения.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1.6 Вопросы, связанные с проведением капитального ремонта, реконструкции жилых помещений после их перевода в нежилые помещения, настоящим Положением не регламентируются.</w:t>
      </w:r>
    </w:p>
    <w:p w:rsidR="006E5AE4" w:rsidRPr="00BD00FB" w:rsidRDefault="00F3731B" w:rsidP="00F3731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2.ПОЛНОМОЧИЯ КОМИССИИ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решения поставленных задач Комиссия вправе: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рассматривать и оценивать представленные на Комиссию документы с точки зрения соблюдения законодательства;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обследование жилого (нежилого) помещения, функциональное назначение которого изменяется;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иных, не указанных в составе Комиссии специалистов (экспертов) для участия в заседании Комиссии.</w:t>
      </w:r>
    </w:p>
    <w:p w:rsidR="006E5AE4" w:rsidRPr="00BD00FB" w:rsidRDefault="006E5AE4" w:rsidP="00F3731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РАБОТЫ КОМИССИИ.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3.1 Комиссия осуществляет свою деятельность на основан</w:t>
      </w:r>
      <w:r w:rsidR="00F3731B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представленных собственником </w:t>
      </w: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 </w:t>
      </w:r>
      <w:proofErr w:type="spellStart"/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переводимого помещения в соответствии с пунктом 1.4 настоящего Положения заявления и установленных законодательством документов.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Организует работу Комиссии и ведет ее заседания председатель Комиссии. В случае отсутствия председателя его функции исполняет заместитель председателя Комиссии.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 Заседания Комиссии проводятся по мере необходимости, при наличии соответствующих заявлений. Комиссия правомочна решать вопросы, если на ее заседаниях присутствует не менее 2/3 от установленного числа членов.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3.4 Комиссия принимает решения по рассматриваемым вопросам путем открытого голосования большинством голосов от числа присутствующих на заседании членов Комиссии. При равенстве голосов голос председателя является решающим.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3.5 Результаты рассмотрения представленных на заседании Комиссии документов оформляются протоколом, который подписывается председателем и членами комиссии, присутствующими на заседании.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3.6 Не позднее, чем через 45 дней со дня подачи заявления и иных представленных документов в соответствии с протоколом, Комиссия принимает решение о Переводе или об отказе в Переводе помещения.</w:t>
      </w:r>
    </w:p>
    <w:p w:rsidR="006E5AE4" w:rsidRPr="00BD00FB" w:rsidRDefault="00B53817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5AE4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 Переводе или об отказе в п</w:t>
      </w:r>
      <w:r w:rsidR="006E5AE4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ереводе осуществляется с учетом соблюдения прав и законных интересов граждан, соседей, проживающих </w:t>
      </w:r>
      <w:r w:rsidR="00F3731B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многоквартирном доме, в</w:t>
      </w:r>
      <w:r w:rsidR="006E5AE4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располагается переводимое жилое помещение, а также требований пожарной безопасности, санитарно — гигиенических, экологических и иных требований законодательства.</w:t>
      </w:r>
    </w:p>
    <w:p w:rsidR="006E5AE4" w:rsidRPr="00BD00FB" w:rsidRDefault="00AE7BC3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5AE4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Комиссии о Переводе помещения издается постановление главы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 п</w:t>
      </w:r>
      <w:r w:rsidR="006E5AE4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ереводе помещения.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3.7 Не позднее, чем через три рабочих дня со дня принятия одного из указанных в пункте 3.6 настоящего Положения решений, заявителю Специалистом выдается или направляется по адресу, указанному в заявлении, уведомление о принятии одного из решений.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3.8 Увед</w:t>
      </w:r>
      <w:r w:rsidR="00AE7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омление подтверждает окончание п</w:t>
      </w: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еревода помещения и является основанием использования помещения в качестве жилого или нежилого, если для такого использования не требуется проведение его переустройства и (или) перепланировки и (или) иных работ.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3.9 В случае необходимости проведения переустройства и (или) перепланировки переводимого помещения и (или) иных работ для нежилого помещения в уведомлении содержатся требования об их проведении, перечень иных работ, если их проведение необходимо.</w:t>
      </w:r>
    </w:p>
    <w:p w:rsidR="006E5AE4" w:rsidRPr="00BD00FB" w:rsidRDefault="00AE7BC3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5AE4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представляемого заявителем, и (или) иных указанных в уведомлении работ.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3.10   Завершение переустройства и (или) перепланировки и (или) иных работ в переводимом помещении подтверждается актом приемочной комиссии о завершении переустройства и (или) перепланировки жилого помещения, оформленном в трех экземплярах. Акт приемочной к</w:t>
      </w:r>
      <w:r w:rsidR="00AE7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подтверждает окончание п</w:t>
      </w: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еревода помещения и является основанием использования переведенного помещения в качестве жилого или нежилого помещения.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Приемочная комиссия может осуществлять выездные проверки проведения работ по переоборудованию и (или) перепланировке в переводимом помещении на предмет соответствия условиям разрешительной и проектной документации.</w:t>
      </w:r>
    </w:p>
    <w:p w:rsidR="006E5AE4" w:rsidRPr="00BD00FB" w:rsidRDefault="00AE7BC3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5AE4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приемочной комиссии является приложением к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ведомлению о п</w:t>
      </w:r>
      <w:r w:rsidR="006E5AE4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ереводе, выданному заявителю</w:t>
      </w:r>
      <w:r w:rsidR="00F3731B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пунктом 3.7.</w:t>
      </w:r>
      <w:r w:rsidR="006E5AE4"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и подтверждает возможность использования помещения в качестве жилого (нежилого) помещения.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AE4" w:rsidRPr="00BD00F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31B" w:rsidRPr="00BD00FB" w:rsidRDefault="00F3731B" w:rsidP="006E5AE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AE4" w:rsidRPr="00F053EB" w:rsidRDefault="006E5AE4" w:rsidP="006E5AE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CD0014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81709A" w:rsidRPr="00F053EB" w:rsidRDefault="0081709A" w:rsidP="0081709A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81709A" w:rsidRPr="00F053EB" w:rsidRDefault="0081709A" w:rsidP="0081709A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Сулеинского городского поселения</w:t>
      </w:r>
    </w:p>
    <w:p w:rsidR="0081709A" w:rsidRPr="00F053EB" w:rsidRDefault="0081709A" w:rsidP="0081709A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Положения о комиссии </w:t>
      </w:r>
      <w:proofErr w:type="gramStart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81709A" w:rsidRPr="00F053EB" w:rsidRDefault="0081709A" w:rsidP="0081709A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переводу жилого помещения в </w:t>
      </w:r>
      <w:proofErr w:type="gramStart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</w:t>
      </w:r>
      <w:proofErr w:type="gramEnd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</w:p>
    <w:p w:rsidR="0081709A" w:rsidRPr="00F053EB" w:rsidRDefault="0081709A" w:rsidP="0081709A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нежилого помещения в  </w:t>
      </w:r>
      <w:proofErr w:type="gramStart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жилое</w:t>
      </w:r>
      <w:proofErr w:type="gramEnd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1709A" w:rsidRPr="00F053EB" w:rsidRDefault="00AE7BC3" w:rsidP="0081709A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57F76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C57F76" w:rsidRPr="00F053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24» января  2022 года</w:t>
      </w:r>
      <w:r w:rsidR="00C57F76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C57F76" w:rsidRPr="00F053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5/1</w:t>
      </w:r>
    </w:p>
    <w:p w:rsidR="006E5AE4" w:rsidRPr="00F053EB" w:rsidRDefault="006E5AE4" w:rsidP="006E5AE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AE4" w:rsidRPr="00F053EB" w:rsidRDefault="006E5AE4" w:rsidP="006E5AE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E5AE4" w:rsidRPr="00F053E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E5AE4" w:rsidRPr="00F053E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 </w:t>
      </w:r>
      <w:r w:rsidRPr="00F053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Утвердить состав комиссии в следующем составе:</w:t>
      </w:r>
    </w:p>
    <w:p w:rsidR="006E5AE4" w:rsidRPr="00F053E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E5AE4" w:rsidRPr="00F053EB" w:rsidRDefault="006E5AE4" w:rsidP="006E5AE4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– </w:t>
      </w:r>
      <w:r w:rsidR="00F3731B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Сулеинского городс</w:t>
      </w:r>
      <w:r w:rsidR="00E63806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</w:t>
      </w:r>
    </w:p>
    <w:p w:rsidR="006E5AE4" w:rsidRPr="00F053EB" w:rsidRDefault="006E5AE4" w:rsidP="006E5AE4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– </w:t>
      </w:r>
      <w:r w:rsidR="000E1358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 главы Администрации Сулеинского го</w:t>
      </w:r>
      <w:r w:rsidR="00E63806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</w:t>
      </w:r>
    </w:p>
    <w:p w:rsidR="000E1358" w:rsidRPr="00F053EB" w:rsidRDefault="006E5AE4" w:rsidP="00EB2A17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 –</w:t>
      </w:r>
      <w:r w:rsidR="00F00DFC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0E1358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Сулеинского </w:t>
      </w:r>
      <w:r w:rsidR="00F00DFC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="000E1358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5AE4" w:rsidRPr="00F053EB" w:rsidRDefault="006E5AE4" w:rsidP="00EB2A17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комиссии – </w:t>
      </w:r>
      <w:r w:rsidR="000E1358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юрисконсульт Администрации Сулеинского го</w:t>
      </w:r>
      <w:r w:rsidR="00F00DFC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родского поселения </w:t>
      </w:r>
    </w:p>
    <w:p w:rsidR="006E5AE4" w:rsidRPr="00F053EB" w:rsidRDefault="000E1358" w:rsidP="006E5AE4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органов государственного архитектурно</w:t>
      </w:r>
      <w:r w:rsidR="00F00DFC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</w:t>
      </w:r>
      <w:r w:rsidR="00F00DFC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ительного надзора </w:t>
      </w:r>
    </w:p>
    <w:p w:rsidR="006E5AE4" w:rsidRPr="00F053EB" w:rsidRDefault="006E5AE4" w:rsidP="006E5AE4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86DD2" w:rsidRPr="00F053EB" w:rsidRDefault="00186DD2">
      <w:pPr>
        <w:rPr>
          <w:rFonts w:ascii="Times New Roman" w:hAnsi="Times New Roman" w:cs="Times New Roman"/>
          <w:sz w:val="26"/>
          <w:szCs w:val="26"/>
        </w:rPr>
      </w:pPr>
    </w:p>
    <w:p w:rsidR="005D1579" w:rsidRPr="00BD00FB" w:rsidRDefault="005D1579">
      <w:pPr>
        <w:rPr>
          <w:rFonts w:ascii="Times New Roman" w:hAnsi="Times New Roman" w:cs="Times New Roman"/>
          <w:sz w:val="24"/>
          <w:szCs w:val="24"/>
        </w:rPr>
      </w:pPr>
    </w:p>
    <w:p w:rsidR="005D1579" w:rsidRPr="00BD00FB" w:rsidRDefault="005D1579">
      <w:pPr>
        <w:rPr>
          <w:rFonts w:ascii="Times New Roman" w:hAnsi="Times New Roman" w:cs="Times New Roman"/>
          <w:sz w:val="24"/>
          <w:szCs w:val="24"/>
        </w:rPr>
      </w:pPr>
    </w:p>
    <w:p w:rsidR="005D1579" w:rsidRPr="00BD00FB" w:rsidRDefault="005D1579">
      <w:pPr>
        <w:rPr>
          <w:rFonts w:ascii="Times New Roman" w:hAnsi="Times New Roman" w:cs="Times New Roman"/>
          <w:sz w:val="24"/>
          <w:szCs w:val="24"/>
        </w:rPr>
      </w:pPr>
    </w:p>
    <w:p w:rsidR="005D1579" w:rsidRPr="00BD00FB" w:rsidRDefault="005D1579">
      <w:pPr>
        <w:rPr>
          <w:rFonts w:ascii="Times New Roman" w:hAnsi="Times New Roman" w:cs="Times New Roman"/>
          <w:sz w:val="24"/>
          <w:szCs w:val="24"/>
        </w:rPr>
      </w:pPr>
    </w:p>
    <w:p w:rsidR="005D1579" w:rsidRPr="00BD00FB" w:rsidRDefault="005D1579">
      <w:pPr>
        <w:rPr>
          <w:rFonts w:ascii="Times New Roman" w:hAnsi="Times New Roman" w:cs="Times New Roman"/>
          <w:sz w:val="24"/>
          <w:szCs w:val="24"/>
        </w:rPr>
      </w:pPr>
    </w:p>
    <w:p w:rsidR="005D1579" w:rsidRPr="00BD00FB" w:rsidRDefault="005D1579">
      <w:pPr>
        <w:rPr>
          <w:rFonts w:ascii="Times New Roman" w:hAnsi="Times New Roman" w:cs="Times New Roman"/>
          <w:sz w:val="24"/>
          <w:szCs w:val="24"/>
        </w:rPr>
      </w:pPr>
    </w:p>
    <w:p w:rsidR="005D1579" w:rsidRPr="00BD00FB" w:rsidRDefault="005D1579">
      <w:pPr>
        <w:rPr>
          <w:rFonts w:ascii="Times New Roman" w:hAnsi="Times New Roman" w:cs="Times New Roman"/>
          <w:sz w:val="24"/>
          <w:szCs w:val="24"/>
        </w:rPr>
      </w:pPr>
    </w:p>
    <w:p w:rsidR="005D1579" w:rsidRPr="00BD00FB" w:rsidRDefault="005D1579">
      <w:pPr>
        <w:rPr>
          <w:rFonts w:ascii="Times New Roman" w:hAnsi="Times New Roman" w:cs="Times New Roman"/>
          <w:sz w:val="24"/>
          <w:szCs w:val="24"/>
        </w:rPr>
      </w:pPr>
    </w:p>
    <w:p w:rsidR="005D1579" w:rsidRPr="00BD00FB" w:rsidRDefault="005D1579">
      <w:pPr>
        <w:rPr>
          <w:rFonts w:ascii="Times New Roman" w:hAnsi="Times New Roman" w:cs="Times New Roman"/>
          <w:sz w:val="24"/>
          <w:szCs w:val="24"/>
        </w:rPr>
      </w:pPr>
    </w:p>
    <w:p w:rsidR="005D1579" w:rsidRPr="00BD00FB" w:rsidRDefault="005D1579">
      <w:pPr>
        <w:rPr>
          <w:rFonts w:ascii="Times New Roman" w:hAnsi="Times New Roman" w:cs="Times New Roman"/>
          <w:sz w:val="24"/>
          <w:szCs w:val="24"/>
        </w:rPr>
      </w:pPr>
    </w:p>
    <w:p w:rsidR="005D1579" w:rsidRDefault="005D1579">
      <w:pPr>
        <w:rPr>
          <w:rFonts w:ascii="Times New Roman" w:hAnsi="Times New Roman" w:cs="Times New Roman"/>
          <w:sz w:val="24"/>
          <w:szCs w:val="24"/>
        </w:rPr>
      </w:pPr>
    </w:p>
    <w:p w:rsidR="00AE7BC3" w:rsidRDefault="00AE7BC3">
      <w:pPr>
        <w:rPr>
          <w:rFonts w:ascii="Times New Roman" w:hAnsi="Times New Roman" w:cs="Times New Roman"/>
          <w:sz w:val="24"/>
          <w:szCs w:val="24"/>
        </w:rPr>
      </w:pPr>
    </w:p>
    <w:p w:rsidR="005D1579" w:rsidRPr="00BD00FB" w:rsidRDefault="005D1579">
      <w:pPr>
        <w:rPr>
          <w:rFonts w:ascii="Times New Roman" w:hAnsi="Times New Roman" w:cs="Times New Roman"/>
          <w:sz w:val="24"/>
          <w:szCs w:val="24"/>
        </w:rPr>
      </w:pPr>
    </w:p>
    <w:p w:rsidR="005D1579" w:rsidRDefault="005D1579" w:rsidP="005D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FB" w:rsidRDefault="00BD00FB" w:rsidP="007C0499">
      <w:pPr>
        <w:tabs>
          <w:tab w:val="left" w:pos="843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9A" w:rsidRPr="00F053EB" w:rsidRDefault="00CD0014" w:rsidP="0081709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81709A" w:rsidRPr="00F053EB" w:rsidRDefault="0081709A" w:rsidP="0081709A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81709A" w:rsidRPr="00F053EB" w:rsidRDefault="0081709A" w:rsidP="0081709A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Сулеинского городского поселения</w:t>
      </w:r>
    </w:p>
    <w:p w:rsidR="0081709A" w:rsidRPr="00F053EB" w:rsidRDefault="0081709A" w:rsidP="0081709A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Положения о комиссии </w:t>
      </w:r>
      <w:proofErr w:type="gramStart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81709A" w:rsidRPr="00F053EB" w:rsidRDefault="0081709A" w:rsidP="0081709A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переводу жилого помещения в </w:t>
      </w:r>
      <w:proofErr w:type="gramStart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</w:t>
      </w:r>
      <w:proofErr w:type="gramEnd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</w:p>
    <w:p w:rsidR="0081709A" w:rsidRPr="00F053EB" w:rsidRDefault="0081709A" w:rsidP="0081709A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нежилого помещения в  </w:t>
      </w:r>
      <w:proofErr w:type="gramStart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жилое</w:t>
      </w:r>
      <w:proofErr w:type="gramEnd"/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1709A" w:rsidRPr="00F053EB" w:rsidRDefault="00AE7BC3" w:rsidP="0081709A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57F76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C57F76" w:rsidRPr="00F053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  <w:r w:rsidR="00C57F76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57F76" w:rsidRPr="00F053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января 2022 года</w:t>
      </w:r>
      <w:r w:rsidR="00C57F76" w:rsidRPr="00F0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C57F76" w:rsidRPr="00F053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5/1</w:t>
      </w:r>
    </w:p>
    <w:p w:rsidR="005D1579" w:rsidRPr="00F053EB" w:rsidRDefault="005D1579" w:rsidP="005D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1579" w:rsidRPr="00F053EB" w:rsidRDefault="005D1579" w:rsidP="005D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1579" w:rsidRPr="00F053EB" w:rsidRDefault="005D1579" w:rsidP="005D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1579" w:rsidRPr="00F053EB" w:rsidRDefault="005D1579" w:rsidP="005D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1579" w:rsidRPr="00F053EB" w:rsidRDefault="005D1579" w:rsidP="005D1579">
      <w:pPr>
        <w:rPr>
          <w:rFonts w:ascii="Times New Roman" w:hAnsi="Times New Roman" w:cs="Times New Roman"/>
          <w:sz w:val="26"/>
          <w:szCs w:val="26"/>
        </w:rPr>
      </w:pPr>
      <w:r w:rsidRPr="00F053EB">
        <w:rPr>
          <w:rFonts w:ascii="Tahoma" w:hAnsi="Tahoma" w:cs="Tahoma"/>
          <w:sz w:val="26"/>
          <w:szCs w:val="26"/>
        </w:rPr>
        <w:br/>
      </w:r>
    </w:p>
    <w:p w:rsidR="005D1579" w:rsidRPr="00F053EB" w:rsidRDefault="005D1579">
      <w:pPr>
        <w:rPr>
          <w:rFonts w:ascii="Times New Roman" w:hAnsi="Times New Roman" w:cs="Times New Roman"/>
          <w:sz w:val="26"/>
          <w:szCs w:val="26"/>
        </w:rPr>
      </w:pPr>
    </w:p>
    <w:p w:rsidR="00E22B9D" w:rsidRPr="00F053EB" w:rsidRDefault="00E22B9D" w:rsidP="00E22B9D">
      <w:pPr>
        <w:pStyle w:val="ConsPlusNormal"/>
        <w:jc w:val="both"/>
        <w:rPr>
          <w:sz w:val="26"/>
          <w:szCs w:val="26"/>
        </w:rPr>
      </w:pPr>
    </w:p>
    <w:p w:rsidR="00E22B9D" w:rsidRPr="00F053EB" w:rsidRDefault="00E22B9D" w:rsidP="00BE0D8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053E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1709A" w:rsidRPr="00F053EB">
        <w:rPr>
          <w:rFonts w:ascii="Times New Roman" w:hAnsi="Times New Roman" w:cs="Times New Roman"/>
          <w:sz w:val="26"/>
          <w:szCs w:val="26"/>
        </w:rPr>
        <w:t>Сулеинского</w:t>
      </w:r>
    </w:p>
    <w:p w:rsidR="0081709A" w:rsidRPr="00F053EB" w:rsidRDefault="0081709A" w:rsidP="00BE0D8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053EB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</w:p>
    <w:p w:rsidR="0081709A" w:rsidRPr="00F053EB" w:rsidRDefault="0081709A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2B9D" w:rsidRPr="00F053EB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35"/>
      <w:bookmarkEnd w:id="0"/>
      <w:r w:rsidRPr="00F053EB">
        <w:rPr>
          <w:rFonts w:ascii="Times New Roman" w:hAnsi="Times New Roman" w:cs="Times New Roman"/>
          <w:sz w:val="26"/>
          <w:szCs w:val="26"/>
        </w:rPr>
        <w:t xml:space="preserve">                         Уведомление от "___" __________ 20__ г.    N _____</w:t>
      </w:r>
    </w:p>
    <w:p w:rsidR="00E22B9D" w:rsidRPr="00F053EB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2B9D" w:rsidRPr="00F053EB" w:rsidRDefault="0081709A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EB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053EB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E22B9D" w:rsidRPr="00F053E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053EB">
        <w:rPr>
          <w:rFonts w:ascii="Times New Roman" w:hAnsi="Times New Roman" w:cs="Times New Roman"/>
          <w:sz w:val="26"/>
          <w:szCs w:val="26"/>
        </w:rPr>
        <w:t>Сулеинского городского поселения по переводу</w:t>
      </w:r>
      <w:r w:rsidR="00E22B9D" w:rsidRPr="00F053EB">
        <w:rPr>
          <w:rFonts w:ascii="Times New Roman" w:hAnsi="Times New Roman" w:cs="Times New Roman"/>
          <w:sz w:val="26"/>
          <w:szCs w:val="26"/>
        </w:rPr>
        <w:t xml:space="preserve"> жилых</w:t>
      </w:r>
      <w:r w:rsidRPr="00F053EB">
        <w:rPr>
          <w:rFonts w:ascii="Times New Roman" w:hAnsi="Times New Roman" w:cs="Times New Roman"/>
          <w:sz w:val="26"/>
          <w:szCs w:val="26"/>
        </w:rPr>
        <w:t xml:space="preserve"> помещений в нежилые помещения и нежилых </w:t>
      </w:r>
      <w:r w:rsidR="00E22B9D" w:rsidRPr="00F053EB">
        <w:rPr>
          <w:rFonts w:ascii="Times New Roman" w:hAnsi="Times New Roman" w:cs="Times New Roman"/>
          <w:sz w:val="26"/>
          <w:szCs w:val="26"/>
        </w:rPr>
        <w:t>помещений в жилые помещения на</w:t>
      </w:r>
      <w:r w:rsidRPr="00F053EB">
        <w:rPr>
          <w:rFonts w:ascii="Times New Roman" w:hAnsi="Times New Roman" w:cs="Times New Roman"/>
          <w:sz w:val="26"/>
          <w:szCs w:val="26"/>
        </w:rPr>
        <w:t xml:space="preserve"> территории Сулеинского городского поселения</w:t>
      </w:r>
      <w:r w:rsidR="00E22B9D" w:rsidRPr="00F053EB">
        <w:rPr>
          <w:rFonts w:ascii="Times New Roman" w:hAnsi="Times New Roman" w:cs="Times New Roman"/>
          <w:sz w:val="26"/>
          <w:szCs w:val="26"/>
        </w:rPr>
        <w:t>, рассмотрев представленные</w:t>
      </w:r>
      <w:r w:rsidRPr="00F053EB">
        <w:rPr>
          <w:rFonts w:ascii="Times New Roman" w:hAnsi="Times New Roman" w:cs="Times New Roman"/>
          <w:sz w:val="26"/>
          <w:szCs w:val="26"/>
        </w:rPr>
        <w:t xml:space="preserve"> в </w:t>
      </w:r>
      <w:r w:rsidR="00E22B9D" w:rsidRPr="00F053EB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7" w:history="1">
        <w:r w:rsidR="00E22B9D" w:rsidRPr="00F053E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частью 2 статьи 23</w:t>
        </w:r>
      </w:hyperlink>
      <w:r w:rsidR="00E22B9D" w:rsidRPr="00F053EB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</w:t>
      </w:r>
      <w:r w:rsidRPr="00F053EB">
        <w:rPr>
          <w:rFonts w:ascii="Times New Roman" w:hAnsi="Times New Roman" w:cs="Times New Roman"/>
          <w:sz w:val="26"/>
          <w:szCs w:val="26"/>
        </w:rPr>
        <w:t xml:space="preserve"> документы о переводе жилого помещения в нежилое </w:t>
      </w:r>
      <w:r w:rsidR="00E22B9D" w:rsidRPr="00F053EB">
        <w:rPr>
          <w:rFonts w:ascii="Times New Roman" w:hAnsi="Times New Roman" w:cs="Times New Roman"/>
          <w:sz w:val="26"/>
          <w:szCs w:val="26"/>
        </w:rPr>
        <w:t>помещение (о переводенежилого помещения в жилое), находящееся по адресу:</w:t>
      </w:r>
      <w:proofErr w:type="gramEnd"/>
    </w:p>
    <w:p w:rsidR="00E22B9D" w:rsidRPr="00F053EB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AE7BC3" w:rsidRPr="00F053EB" w:rsidRDefault="00AE7BC3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2B9D" w:rsidRPr="00F053EB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EB">
        <w:rPr>
          <w:rFonts w:ascii="Times New Roman" w:hAnsi="Times New Roman" w:cs="Times New Roman"/>
          <w:sz w:val="26"/>
          <w:szCs w:val="26"/>
        </w:rPr>
        <w:t xml:space="preserve">    ПРИНЯЛА РЕШЕНИЕ:</w:t>
      </w:r>
    </w:p>
    <w:p w:rsidR="00E22B9D" w:rsidRPr="00F053EB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2B9D" w:rsidRPr="00F053EB" w:rsidRDefault="0081709A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EB">
        <w:rPr>
          <w:rFonts w:ascii="Times New Roman" w:hAnsi="Times New Roman" w:cs="Times New Roman"/>
          <w:sz w:val="26"/>
          <w:szCs w:val="26"/>
        </w:rPr>
        <w:t xml:space="preserve">    Помещение, </w:t>
      </w:r>
      <w:r w:rsidR="00E22B9D" w:rsidRPr="00F053EB">
        <w:rPr>
          <w:rFonts w:ascii="Times New Roman" w:hAnsi="Times New Roman" w:cs="Times New Roman"/>
          <w:sz w:val="26"/>
          <w:szCs w:val="26"/>
        </w:rPr>
        <w:t>на  основании приложенных к заявлению документов, перевести</w:t>
      </w:r>
    </w:p>
    <w:p w:rsidR="00E22B9D" w:rsidRPr="00F053EB" w:rsidRDefault="0081709A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EB">
        <w:rPr>
          <w:rFonts w:ascii="Times New Roman" w:hAnsi="Times New Roman" w:cs="Times New Roman"/>
          <w:sz w:val="26"/>
          <w:szCs w:val="26"/>
        </w:rPr>
        <w:t>из</w:t>
      </w:r>
      <w:r w:rsidR="00E22B9D" w:rsidRPr="00F053EB">
        <w:rPr>
          <w:rFonts w:ascii="Times New Roman" w:hAnsi="Times New Roman" w:cs="Times New Roman"/>
          <w:sz w:val="26"/>
          <w:szCs w:val="26"/>
        </w:rPr>
        <w:t xml:space="preserve"> жилого  в  </w:t>
      </w:r>
      <w:proofErr w:type="gramStart"/>
      <w:r w:rsidR="00E22B9D" w:rsidRPr="00F053EB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="00E22B9D" w:rsidRPr="00F053EB">
        <w:rPr>
          <w:rFonts w:ascii="Times New Roman" w:hAnsi="Times New Roman" w:cs="Times New Roman"/>
          <w:sz w:val="26"/>
          <w:szCs w:val="26"/>
        </w:rPr>
        <w:t>,  при  условии  проведения  в  установленном порядке</w:t>
      </w:r>
      <w:bookmarkStart w:id="1" w:name="_GoBack"/>
      <w:bookmarkEnd w:id="1"/>
    </w:p>
    <w:p w:rsidR="00E22B9D" w:rsidRPr="00F053EB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EB">
        <w:rPr>
          <w:rFonts w:ascii="Times New Roman" w:hAnsi="Times New Roman" w:cs="Times New Roman"/>
          <w:sz w:val="26"/>
          <w:szCs w:val="26"/>
        </w:rPr>
        <w:t>следующих видов работ:</w:t>
      </w:r>
    </w:p>
    <w:p w:rsidR="00E22B9D" w:rsidRPr="00F053EB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22B9D" w:rsidRPr="00F053EB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709A" w:rsidRPr="00F053EB" w:rsidRDefault="0081709A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709A" w:rsidRPr="00F053EB" w:rsidRDefault="0081709A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2B9D" w:rsidRPr="00F053EB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EB">
        <w:rPr>
          <w:rFonts w:ascii="Times New Roman" w:hAnsi="Times New Roman" w:cs="Times New Roman"/>
          <w:sz w:val="26"/>
          <w:szCs w:val="26"/>
        </w:rPr>
        <w:t xml:space="preserve">  Председатель комиссии </w:t>
      </w:r>
      <w:r w:rsidR="0081709A" w:rsidRPr="00F053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C0499" w:rsidRPr="00F053EB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22B9D" w:rsidRPr="00F053EB" w:rsidRDefault="00E22B9D" w:rsidP="00E22B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2B9D" w:rsidRPr="00F053EB" w:rsidRDefault="00E22B9D" w:rsidP="00E22B9D">
      <w:pPr>
        <w:pStyle w:val="ConsPlusNormal"/>
        <w:jc w:val="both"/>
        <w:rPr>
          <w:sz w:val="26"/>
          <w:szCs w:val="26"/>
        </w:rPr>
      </w:pPr>
    </w:p>
    <w:p w:rsidR="00E22B9D" w:rsidRPr="00BD00FB" w:rsidRDefault="00E22B9D" w:rsidP="00E22B9D">
      <w:pPr>
        <w:pStyle w:val="ConsPlusNormal"/>
        <w:jc w:val="both"/>
      </w:pPr>
    </w:p>
    <w:p w:rsidR="00E22B9D" w:rsidRPr="00BD00FB" w:rsidRDefault="00E22B9D" w:rsidP="00E22B9D">
      <w:pPr>
        <w:pStyle w:val="ConsPlusNormal"/>
        <w:jc w:val="both"/>
      </w:pPr>
    </w:p>
    <w:p w:rsidR="00E22B9D" w:rsidRPr="00BD00FB" w:rsidRDefault="00E22B9D" w:rsidP="00E22B9D">
      <w:pPr>
        <w:pStyle w:val="ConsPlusNormal"/>
        <w:jc w:val="both"/>
      </w:pPr>
    </w:p>
    <w:p w:rsidR="00E22B9D" w:rsidRPr="00BD00FB" w:rsidRDefault="00E22B9D" w:rsidP="00E22B9D">
      <w:pPr>
        <w:pStyle w:val="ConsPlusNormal"/>
        <w:jc w:val="both"/>
      </w:pPr>
    </w:p>
    <w:p w:rsidR="00E22B9D" w:rsidRPr="00BD00FB" w:rsidRDefault="00E22B9D" w:rsidP="00E22B9D">
      <w:pPr>
        <w:pStyle w:val="ConsPlusNormal"/>
        <w:jc w:val="both"/>
      </w:pPr>
    </w:p>
    <w:p w:rsidR="00E22B9D" w:rsidRPr="00BD00FB" w:rsidRDefault="00E22B9D" w:rsidP="00E22B9D">
      <w:pPr>
        <w:pStyle w:val="ConsPlusNormal"/>
        <w:jc w:val="both"/>
      </w:pPr>
    </w:p>
    <w:p w:rsidR="000E6171" w:rsidRDefault="000E6171" w:rsidP="00F053EB">
      <w:pPr>
        <w:pStyle w:val="ConsPlusNormal"/>
      </w:pPr>
    </w:p>
    <w:p w:rsidR="000E6171" w:rsidRDefault="000E6171" w:rsidP="00E22B9D">
      <w:pPr>
        <w:pStyle w:val="ConsPlusNormal"/>
        <w:jc w:val="both"/>
      </w:pPr>
    </w:p>
    <w:p w:rsidR="000E6171" w:rsidRDefault="000E6171" w:rsidP="00E22B9D">
      <w:pPr>
        <w:pStyle w:val="ConsPlusNormal"/>
        <w:jc w:val="both"/>
      </w:pPr>
    </w:p>
    <w:p w:rsidR="000E6171" w:rsidRPr="00BD00FB" w:rsidRDefault="000E6171" w:rsidP="00E22B9D">
      <w:pPr>
        <w:pStyle w:val="ConsPlusNormal"/>
        <w:jc w:val="both"/>
      </w:pPr>
    </w:p>
    <w:p w:rsidR="0081709A" w:rsidRDefault="0081709A" w:rsidP="00817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350" w:rsidRDefault="00C02350" w:rsidP="00817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350" w:rsidRPr="00BD00FB" w:rsidRDefault="00C02350" w:rsidP="00817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09A" w:rsidRPr="00C02350" w:rsidRDefault="00CD0014" w:rsidP="0081709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81709A" w:rsidRPr="00C02350" w:rsidRDefault="0081709A" w:rsidP="0081709A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81709A" w:rsidRPr="00C02350" w:rsidRDefault="0081709A" w:rsidP="0081709A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Сулеинского городского поселения</w:t>
      </w:r>
    </w:p>
    <w:p w:rsidR="0081709A" w:rsidRPr="00C02350" w:rsidRDefault="0081709A" w:rsidP="0081709A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Положения о комиссии </w:t>
      </w:r>
      <w:proofErr w:type="gramStart"/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81709A" w:rsidRPr="00C02350" w:rsidRDefault="0081709A" w:rsidP="0081709A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переводу жилого помещения в </w:t>
      </w:r>
      <w:proofErr w:type="gramStart"/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</w:t>
      </w:r>
      <w:proofErr w:type="gramEnd"/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</w:p>
    <w:p w:rsidR="0081709A" w:rsidRPr="00C02350" w:rsidRDefault="0081709A" w:rsidP="0081709A">
      <w:pPr>
        <w:spacing w:after="15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нежилого помещения в  </w:t>
      </w:r>
      <w:proofErr w:type="gramStart"/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жилое</w:t>
      </w:r>
      <w:proofErr w:type="gramEnd"/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1709A" w:rsidRPr="00C02350" w:rsidRDefault="000E6171" w:rsidP="0081709A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AF16BA"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F16BA" w:rsidRPr="00C023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24» января 2022года </w:t>
      </w:r>
      <w:r w:rsidR="00AF16BA" w:rsidRPr="00C0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F16BA" w:rsidRPr="00C023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5/1</w:t>
      </w:r>
    </w:p>
    <w:p w:rsidR="00E22B9D" w:rsidRPr="00C02350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2350">
        <w:rPr>
          <w:rFonts w:ascii="Times New Roman" w:hAnsi="Times New Roman" w:cs="Times New Roman"/>
          <w:sz w:val="26"/>
          <w:szCs w:val="26"/>
        </w:rPr>
        <w:t>Утверждаю ____________________</w:t>
      </w:r>
    </w:p>
    <w:p w:rsidR="00E22B9D" w:rsidRPr="00C02350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2350">
        <w:rPr>
          <w:rFonts w:ascii="Times New Roman" w:hAnsi="Times New Roman" w:cs="Times New Roman"/>
          <w:sz w:val="26"/>
          <w:szCs w:val="26"/>
        </w:rPr>
        <w:t xml:space="preserve">     Председатель Комиссии</w:t>
      </w:r>
    </w:p>
    <w:p w:rsidR="00E22B9D" w:rsidRPr="00C02350" w:rsidRDefault="0081709A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23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______________________________</w:t>
      </w:r>
    </w:p>
    <w:p w:rsidR="00E22B9D" w:rsidRPr="00C02350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2350">
        <w:rPr>
          <w:rFonts w:ascii="Times New Roman" w:hAnsi="Times New Roman" w:cs="Times New Roman"/>
          <w:sz w:val="26"/>
          <w:szCs w:val="26"/>
        </w:rPr>
        <w:t>"___" ________________ 20__ г.</w:t>
      </w:r>
    </w:p>
    <w:p w:rsidR="000E6171" w:rsidRPr="00C02350" w:rsidRDefault="000E6171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2B9D" w:rsidRPr="00C02350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2B9D" w:rsidRPr="00C02350" w:rsidRDefault="00E22B9D" w:rsidP="0081709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373"/>
      <w:bookmarkEnd w:id="2"/>
      <w:r w:rsidRPr="00C02350">
        <w:rPr>
          <w:rFonts w:ascii="Times New Roman" w:hAnsi="Times New Roman" w:cs="Times New Roman"/>
          <w:b/>
          <w:sz w:val="26"/>
          <w:szCs w:val="26"/>
        </w:rPr>
        <w:t xml:space="preserve">АКТ ПРИЕМОЧНОЙ КОМИССИИ </w:t>
      </w:r>
      <w:r w:rsidR="0081709A" w:rsidRPr="00C02350">
        <w:rPr>
          <w:rFonts w:ascii="Times New Roman" w:hAnsi="Times New Roman" w:cs="Times New Roman"/>
          <w:b/>
          <w:sz w:val="26"/>
          <w:szCs w:val="26"/>
        </w:rPr>
        <w:t>№</w:t>
      </w:r>
      <w:r w:rsidRPr="00C02350">
        <w:rPr>
          <w:rFonts w:ascii="Times New Roman" w:hAnsi="Times New Roman" w:cs="Times New Roman"/>
          <w:b/>
          <w:sz w:val="26"/>
          <w:szCs w:val="26"/>
        </w:rPr>
        <w:t xml:space="preserve"> ___</w:t>
      </w:r>
    </w:p>
    <w:p w:rsidR="000E6171" w:rsidRPr="00C02350" w:rsidRDefault="000E6171" w:rsidP="0081709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171" w:rsidRPr="00C02350" w:rsidRDefault="000E6171" w:rsidP="0081709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B9D" w:rsidRPr="00C02350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2B9D" w:rsidRPr="00C02350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2350">
        <w:rPr>
          <w:rFonts w:ascii="Times New Roman" w:hAnsi="Times New Roman" w:cs="Times New Roman"/>
          <w:sz w:val="26"/>
          <w:szCs w:val="26"/>
        </w:rPr>
        <w:t xml:space="preserve">     Приемочная комиссия составила настоящий Акт, подтверждающий завершение</w:t>
      </w:r>
    </w:p>
    <w:p w:rsidR="00E22B9D" w:rsidRPr="00C02350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2350">
        <w:rPr>
          <w:rFonts w:ascii="Times New Roman" w:hAnsi="Times New Roman" w:cs="Times New Roman"/>
          <w:sz w:val="26"/>
          <w:szCs w:val="26"/>
        </w:rPr>
        <w:t>переустройства и (или перепланировки), на основании заявления</w:t>
      </w:r>
    </w:p>
    <w:p w:rsidR="00E22B9D" w:rsidRPr="00C02350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235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22B9D" w:rsidRPr="00C02350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235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E6171" w:rsidRPr="00C02350" w:rsidRDefault="000E6171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2B9D" w:rsidRPr="00C02350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2350">
        <w:rPr>
          <w:rFonts w:ascii="Times New Roman" w:hAnsi="Times New Roman" w:cs="Times New Roman"/>
          <w:sz w:val="26"/>
          <w:szCs w:val="26"/>
        </w:rPr>
        <w:t>для размещения: _______________________________________________________</w:t>
      </w:r>
    </w:p>
    <w:p w:rsidR="00E22B9D" w:rsidRPr="00C02350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2350">
        <w:rPr>
          <w:rFonts w:ascii="Times New Roman" w:hAnsi="Times New Roman" w:cs="Times New Roman"/>
          <w:sz w:val="26"/>
          <w:szCs w:val="26"/>
        </w:rPr>
        <w:t>по адресу: ____________________________________________________________</w:t>
      </w:r>
    </w:p>
    <w:p w:rsidR="000E6171" w:rsidRPr="00C02350" w:rsidRDefault="00E22B9D" w:rsidP="00E22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2350">
        <w:rPr>
          <w:rFonts w:ascii="Times New Roman" w:hAnsi="Times New Roman" w:cs="Times New Roman"/>
          <w:sz w:val="26"/>
          <w:szCs w:val="26"/>
        </w:rPr>
        <w:t>помещение N ______, общая площадь __________</w:t>
      </w:r>
    </w:p>
    <w:p w:rsidR="000E6171" w:rsidRDefault="000E6171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171" w:rsidRDefault="000E6171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171" w:rsidRPr="00BD00FB" w:rsidRDefault="000E6171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B9D" w:rsidRPr="00BD00FB" w:rsidRDefault="00E22B9D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D23" w:rsidRPr="00BD00FB" w:rsidRDefault="00E22B9D" w:rsidP="00286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0FB">
        <w:rPr>
          <w:rFonts w:ascii="Times New Roman" w:hAnsi="Times New Roman" w:cs="Times New Roman"/>
          <w:sz w:val="24"/>
          <w:szCs w:val="24"/>
        </w:rPr>
        <w:t xml:space="preserve">    1. </w:t>
      </w:r>
      <w:r w:rsidR="00F00DFC">
        <w:rPr>
          <w:rFonts w:ascii="Times New Roman" w:hAnsi="Times New Roman" w:cs="Times New Roman"/>
          <w:sz w:val="24"/>
          <w:szCs w:val="24"/>
        </w:rPr>
        <w:t xml:space="preserve">Директор МКУ «САГУ» </w:t>
      </w:r>
    </w:p>
    <w:p w:rsidR="007C0499" w:rsidRDefault="007C0499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B9D" w:rsidRPr="00BD00FB" w:rsidRDefault="00E22B9D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0FB">
        <w:rPr>
          <w:rFonts w:ascii="Times New Roman" w:hAnsi="Times New Roman" w:cs="Times New Roman"/>
          <w:sz w:val="24"/>
          <w:szCs w:val="24"/>
        </w:rPr>
        <w:t>____________________________________/ ________________/</w:t>
      </w:r>
    </w:p>
    <w:p w:rsidR="00E22B9D" w:rsidRPr="00BD00FB" w:rsidRDefault="00E22B9D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0FB">
        <w:rPr>
          <w:rFonts w:ascii="Times New Roman" w:hAnsi="Times New Roman" w:cs="Times New Roman"/>
          <w:sz w:val="24"/>
          <w:szCs w:val="24"/>
        </w:rPr>
        <w:t>М.П.</w:t>
      </w:r>
    </w:p>
    <w:p w:rsidR="00E22B9D" w:rsidRPr="00BD00FB" w:rsidRDefault="00E22B9D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FC" w:rsidRDefault="00E22B9D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0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2B9D" w:rsidRPr="00BD00FB" w:rsidRDefault="00E22B9D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0FB">
        <w:rPr>
          <w:rFonts w:ascii="Times New Roman" w:hAnsi="Times New Roman" w:cs="Times New Roman"/>
          <w:sz w:val="24"/>
          <w:szCs w:val="24"/>
        </w:rPr>
        <w:t xml:space="preserve"> </w:t>
      </w:r>
      <w:r w:rsidR="00F00DFC">
        <w:rPr>
          <w:rFonts w:ascii="Times New Roman" w:hAnsi="Times New Roman" w:cs="Times New Roman"/>
          <w:sz w:val="24"/>
          <w:szCs w:val="24"/>
        </w:rPr>
        <w:t xml:space="preserve">   </w:t>
      </w:r>
      <w:r w:rsidRPr="00BD00FB">
        <w:rPr>
          <w:rFonts w:ascii="Times New Roman" w:hAnsi="Times New Roman" w:cs="Times New Roman"/>
          <w:sz w:val="24"/>
          <w:szCs w:val="24"/>
        </w:rPr>
        <w:t xml:space="preserve">2. </w:t>
      </w:r>
      <w:r w:rsidR="00286D23" w:rsidRPr="00BD00FB">
        <w:rPr>
          <w:rFonts w:ascii="Times New Roman" w:hAnsi="Times New Roman" w:cs="Times New Roman"/>
          <w:sz w:val="24"/>
          <w:szCs w:val="24"/>
        </w:rPr>
        <w:t>Глава Сулеинского город</w:t>
      </w:r>
      <w:r w:rsidR="007C0499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</w:p>
    <w:p w:rsidR="007C0499" w:rsidRDefault="007C0499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B9D" w:rsidRPr="00BD00FB" w:rsidRDefault="00E22B9D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0FB">
        <w:rPr>
          <w:rFonts w:ascii="Times New Roman" w:hAnsi="Times New Roman" w:cs="Times New Roman"/>
          <w:sz w:val="24"/>
          <w:szCs w:val="24"/>
        </w:rPr>
        <w:t>____________________________________/ _______________/</w:t>
      </w:r>
    </w:p>
    <w:p w:rsidR="00E22B9D" w:rsidRPr="00BD00FB" w:rsidRDefault="00E22B9D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0FB">
        <w:rPr>
          <w:rFonts w:ascii="Times New Roman" w:hAnsi="Times New Roman" w:cs="Times New Roman"/>
          <w:sz w:val="24"/>
          <w:szCs w:val="24"/>
        </w:rPr>
        <w:t>М.П.</w:t>
      </w:r>
    </w:p>
    <w:p w:rsidR="00E22B9D" w:rsidRPr="00BD00FB" w:rsidRDefault="00E22B9D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FC" w:rsidRDefault="00E22B9D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0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2B9D" w:rsidRPr="00BD00FB" w:rsidRDefault="00F00DFC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B9D" w:rsidRPr="00BD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2B9D" w:rsidRPr="00BD00FB">
        <w:rPr>
          <w:rFonts w:ascii="Times New Roman" w:hAnsi="Times New Roman" w:cs="Times New Roman"/>
          <w:sz w:val="24"/>
          <w:szCs w:val="24"/>
        </w:rPr>
        <w:t>3. Собственник переводимого помещения _____________________________________</w:t>
      </w:r>
    </w:p>
    <w:p w:rsidR="007C0499" w:rsidRDefault="007C0499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B9D" w:rsidRPr="00BD00FB" w:rsidRDefault="00E22B9D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0FB">
        <w:rPr>
          <w:rFonts w:ascii="Times New Roman" w:hAnsi="Times New Roman" w:cs="Times New Roman"/>
          <w:sz w:val="24"/>
          <w:szCs w:val="24"/>
        </w:rPr>
        <w:t>____________________________________/ ________________/</w:t>
      </w:r>
    </w:p>
    <w:p w:rsidR="00E22B9D" w:rsidRPr="00BD00FB" w:rsidRDefault="00E22B9D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FC" w:rsidRDefault="00F00DFC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B9D" w:rsidRPr="00BD00FB" w:rsidRDefault="00F00DFC" w:rsidP="00E2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2B9D" w:rsidRPr="00BD00FB">
        <w:rPr>
          <w:rFonts w:ascii="Times New Roman" w:hAnsi="Times New Roman" w:cs="Times New Roman"/>
          <w:sz w:val="24"/>
          <w:szCs w:val="24"/>
        </w:rPr>
        <w:t>Дата выдачи "___" __________ 20__ г. ________________/ ____________/</w:t>
      </w:r>
    </w:p>
    <w:p w:rsidR="00E22B9D" w:rsidRPr="00BD00FB" w:rsidRDefault="00E22B9D" w:rsidP="00E22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B9D" w:rsidRPr="007C0499" w:rsidRDefault="00E22B9D" w:rsidP="007C0499">
      <w:pPr>
        <w:tabs>
          <w:tab w:val="left" w:pos="6168"/>
        </w:tabs>
        <w:rPr>
          <w:lang w:eastAsia="ru-RU"/>
        </w:rPr>
      </w:pPr>
    </w:p>
    <w:sectPr w:rsidR="00E22B9D" w:rsidRPr="007C0499" w:rsidSect="00B538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1262"/>
    <w:multiLevelType w:val="multilevel"/>
    <w:tmpl w:val="BDE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0305E"/>
    <w:multiLevelType w:val="hybridMultilevel"/>
    <w:tmpl w:val="3ABE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4554"/>
    <w:rsid w:val="000E1358"/>
    <w:rsid w:val="000E6171"/>
    <w:rsid w:val="00186DD2"/>
    <w:rsid w:val="00286D23"/>
    <w:rsid w:val="002D7138"/>
    <w:rsid w:val="00302717"/>
    <w:rsid w:val="003F1270"/>
    <w:rsid w:val="00541AFA"/>
    <w:rsid w:val="005D1579"/>
    <w:rsid w:val="006E5AE4"/>
    <w:rsid w:val="007C0499"/>
    <w:rsid w:val="0081709A"/>
    <w:rsid w:val="008E29B1"/>
    <w:rsid w:val="00A04554"/>
    <w:rsid w:val="00AE7BC3"/>
    <w:rsid w:val="00AF16BA"/>
    <w:rsid w:val="00B53817"/>
    <w:rsid w:val="00BD00FB"/>
    <w:rsid w:val="00BE0D81"/>
    <w:rsid w:val="00C02350"/>
    <w:rsid w:val="00C57F76"/>
    <w:rsid w:val="00CC62B4"/>
    <w:rsid w:val="00CD0014"/>
    <w:rsid w:val="00CD48A4"/>
    <w:rsid w:val="00E22B9D"/>
    <w:rsid w:val="00E53803"/>
    <w:rsid w:val="00E63806"/>
    <w:rsid w:val="00EB2A17"/>
    <w:rsid w:val="00F00DFC"/>
    <w:rsid w:val="00F053EB"/>
    <w:rsid w:val="00F22572"/>
    <w:rsid w:val="00F3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22B9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E22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D00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57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25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8687BEA6E01D2BC39F8C338F0225C9537B205985004B464D3CA4E3CB498954478DC9A9240w5Q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3C6BB-3E62-4B8C-9D60-3DCE1B19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АдСулея07</cp:lastModifiedBy>
  <cp:revision>7</cp:revision>
  <cp:lastPrinted>2022-02-16T11:11:00Z</cp:lastPrinted>
  <dcterms:created xsi:type="dcterms:W3CDTF">2019-04-01T04:19:00Z</dcterms:created>
  <dcterms:modified xsi:type="dcterms:W3CDTF">2022-02-16T11:11:00Z</dcterms:modified>
</cp:coreProperties>
</file>