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9" w:rsidRPr="0020740B" w:rsidRDefault="0020740B" w:rsidP="0020740B">
      <w:pPr>
        <w:shd w:val="clear" w:color="auto" w:fill="FFFFFF"/>
        <w:spacing w:after="240" w:line="360" w:lineRule="atLeast"/>
        <w:jc w:val="center"/>
        <w:rPr>
          <w:rFonts w:eastAsia="Times New Roman" w:cs="Helvetic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600710" cy="723265"/>
            <wp:effectExtent l="0" t="0" r="8890" b="63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D9" w:rsidRPr="0020740B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40B">
        <w:rPr>
          <w:rFonts w:ascii="Times New Roman" w:hAnsi="Times New Roman"/>
          <w:b/>
          <w:sz w:val="36"/>
          <w:szCs w:val="36"/>
        </w:rPr>
        <w:t>АДМИНИСТРАЦИЯ</w:t>
      </w:r>
    </w:p>
    <w:p w:rsidR="00484BD9" w:rsidRPr="0020740B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40B">
        <w:rPr>
          <w:rFonts w:ascii="Times New Roman" w:hAnsi="Times New Roman"/>
          <w:b/>
          <w:sz w:val="36"/>
          <w:szCs w:val="36"/>
        </w:rPr>
        <w:t>СУЛЕИНСКОГО ГОРОДСКОГО ПОСЕЛЕНИЯ</w:t>
      </w:r>
    </w:p>
    <w:p w:rsidR="00484BD9" w:rsidRPr="0020740B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40B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84BD9" w:rsidRPr="0020740B" w:rsidRDefault="00484BD9" w:rsidP="00484BD9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0740B">
        <w:rPr>
          <w:rFonts w:ascii="Times New Roman" w:hAnsi="Times New Roman"/>
          <w:sz w:val="36"/>
          <w:szCs w:val="36"/>
        </w:rPr>
        <w:t>ЧЕЛЯБИНСКОЙ ОБЛАСТИ</w:t>
      </w:r>
    </w:p>
    <w:p w:rsidR="00484BD9" w:rsidRDefault="00484BD9" w:rsidP="0020740B">
      <w:pPr>
        <w:pBdr>
          <w:bottom w:val="single" w:sz="12" w:space="0" w:color="auto"/>
        </w:pBdr>
        <w:spacing w:after="360" w:line="360" w:lineRule="auto"/>
        <w:ind w:right="98"/>
        <w:contextualSpacing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20740B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484BD9" w:rsidRDefault="00155A88" w:rsidP="0020740B">
      <w:pPr>
        <w:shd w:val="clear" w:color="auto" w:fill="FFFFFF"/>
        <w:spacing w:after="0" w:line="240" w:lineRule="atLeast"/>
        <w:ind w:right="53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«09» декабря 2020 года № 137/1</w:t>
      </w:r>
    </w:p>
    <w:p w:rsidR="00484BD9" w:rsidRDefault="00484BD9" w:rsidP="0020740B">
      <w:pPr>
        <w:shd w:val="clear" w:color="auto" w:fill="FFFFFF"/>
        <w:spacing w:after="0" w:line="240" w:lineRule="atLeast"/>
        <w:ind w:right="6219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proofErr w:type="gramStart"/>
      <w:r>
        <w:rPr>
          <w:rFonts w:ascii="Times New Roman" w:hAnsi="Times New Roman"/>
          <w:color w:val="000000"/>
        </w:rPr>
        <w:t>.С</w:t>
      </w:r>
      <w:proofErr w:type="gramEnd"/>
      <w:r>
        <w:rPr>
          <w:rFonts w:ascii="Times New Roman" w:hAnsi="Times New Roman"/>
          <w:color w:val="000000"/>
        </w:rPr>
        <w:t>улея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программы 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нарушений обязательных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требований законодательства,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осуществляемая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органом муниципального контроля 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Сулеинского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4BD9" w:rsidRPr="00513EFA" w:rsidRDefault="00484BD9" w:rsidP="00484B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EFA">
        <w:rPr>
          <w:rFonts w:ascii="Times New Roman" w:hAnsi="Times New Roman" w:cs="Times New Roman"/>
          <w:b/>
          <w:sz w:val="24"/>
          <w:szCs w:val="24"/>
        </w:rPr>
        <w:t>поселения на 20</w:t>
      </w:r>
      <w:r>
        <w:rPr>
          <w:rFonts w:ascii="Times New Roman" w:hAnsi="Times New Roman" w:cs="Times New Roman"/>
          <w:b/>
          <w:sz w:val="24"/>
          <w:szCs w:val="24"/>
        </w:rPr>
        <w:t>21 г. и плановый период 2022-2023</w:t>
      </w:r>
      <w:r w:rsidRPr="00513EF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РФ, Федеральным Законом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</w:t>
      </w:r>
    </w:p>
    <w:p w:rsidR="00484BD9" w:rsidRPr="004D2EA7" w:rsidRDefault="00155A88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Постановлением Правительства РФ от 26.12.2018 г. № 1680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="00484BD9" w:rsidRPr="004D2EA7">
        <w:rPr>
          <w:rFonts w:ascii="Times New Roman" w:hAnsi="Times New Roman" w:cs="Times New Roman"/>
          <w:color w:val="000000"/>
          <w:sz w:val="24"/>
          <w:szCs w:val="24"/>
        </w:rPr>
        <w:t>со статьей 8.2 Федерального закона от 26 декабря 2008 года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№ 294-ФЗ «О защите прав юридических лиц и индивидуальных предпринимателей </w:t>
      </w: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муниципального контроля» (в</w:t>
      </w:r>
      <w:proofErr w:type="gramEnd"/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редакции Федерального закона от 3 июля 2016 года № 277-ФЗ),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 Администрации Сулеинского городского поселения.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513EFA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EF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513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Default="00484BD9" w:rsidP="00484B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3EFA">
        <w:rPr>
          <w:rFonts w:ascii="Times New Roman" w:hAnsi="Times New Roman"/>
          <w:color w:val="000000"/>
          <w:sz w:val="24"/>
          <w:szCs w:val="24"/>
        </w:rPr>
        <w:t>Утвердить прилагаемую программу «Профилактика нарушений обязательных требований законодательства, осуществляемая о</w:t>
      </w:r>
      <w:r>
        <w:rPr>
          <w:rFonts w:ascii="Times New Roman" w:hAnsi="Times New Roman"/>
          <w:color w:val="000000"/>
          <w:sz w:val="24"/>
          <w:szCs w:val="24"/>
        </w:rPr>
        <w:t xml:space="preserve">рганом муниципального контроля </w:t>
      </w:r>
      <w:r w:rsidRPr="00513EFA">
        <w:rPr>
          <w:rFonts w:ascii="Times New Roman" w:hAnsi="Times New Roman"/>
          <w:color w:val="000000"/>
          <w:sz w:val="24"/>
          <w:szCs w:val="24"/>
        </w:rPr>
        <w:t>Администрацией Сулеинск</w:t>
      </w:r>
      <w:r w:rsidR="0020740B">
        <w:rPr>
          <w:rFonts w:ascii="Times New Roman" w:hAnsi="Times New Roman"/>
          <w:color w:val="000000"/>
          <w:sz w:val="24"/>
          <w:szCs w:val="24"/>
        </w:rPr>
        <w:t>ого городского поселения на 2021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20740B">
        <w:rPr>
          <w:rFonts w:ascii="Times New Roman" w:hAnsi="Times New Roman"/>
          <w:sz w:val="24"/>
          <w:szCs w:val="24"/>
        </w:rPr>
        <w:t>и</w:t>
      </w:r>
      <w:proofErr w:type="gramEnd"/>
      <w:r w:rsidR="0020740B">
        <w:rPr>
          <w:rFonts w:ascii="Times New Roman" w:hAnsi="Times New Roman"/>
          <w:sz w:val="24"/>
          <w:szCs w:val="24"/>
        </w:rPr>
        <w:t xml:space="preserve"> плановый период 2022 -2023</w:t>
      </w:r>
      <w:r w:rsidRPr="00513EFA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Программа);</w:t>
      </w:r>
    </w:p>
    <w:p w:rsidR="00484BD9" w:rsidRDefault="00484BD9" w:rsidP="00484B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Должностным лицам А</w:t>
      </w:r>
      <w:r w:rsidRPr="00513EFA">
        <w:rPr>
          <w:rFonts w:ascii="Times New Roman" w:hAnsi="Times New Roman"/>
          <w:color w:val="000000"/>
          <w:sz w:val="24"/>
          <w:szCs w:val="24"/>
        </w:rPr>
        <w:t>дминистрации Сулеинского городского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EFA">
        <w:rPr>
          <w:rFonts w:ascii="Times New Roman" w:hAnsi="Times New Roman"/>
          <w:color w:val="000000"/>
          <w:sz w:val="24"/>
          <w:szCs w:val="24"/>
        </w:rPr>
        <w:t>Программы профилактики нарушений обязательных требований, утвержденной пун</w:t>
      </w:r>
      <w:r>
        <w:rPr>
          <w:rFonts w:ascii="Times New Roman" w:hAnsi="Times New Roman"/>
          <w:color w:val="000000"/>
          <w:sz w:val="24"/>
          <w:szCs w:val="24"/>
        </w:rPr>
        <w:t>ктом 1 настоящего постановления;</w:t>
      </w:r>
    </w:p>
    <w:p w:rsidR="00484BD9" w:rsidRPr="007C3A47" w:rsidRDefault="00484BD9" w:rsidP="00484B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3EFA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</w:t>
      </w:r>
      <w:r w:rsidRPr="00513EFA">
        <w:rPr>
          <w:rFonts w:ascii="Times New Roman" w:hAnsi="Times New Roman"/>
          <w:sz w:val="24"/>
          <w:szCs w:val="24"/>
        </w:rPr>
        <w:t xml:space="preserve"> на сайте Саткинского муниципального района на странице Сулеинского городского поселения;</w:t>
      </w:r>
    </w:p>
    <w:p w:rsidR="00484BD9" w:rsidRPr="007C3A47" w:rsidRDefault="00484BD9" w:rsidP="00484B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3A47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подписания.</w:t>
      </w:r>
    </w:p>
    <w:p w:rsidR="00484BD9" w:rsidRPr="007C3A47" w:rsidRDefault="00484BD9" w:rsidP="00484B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C3A4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C3A4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0740B" w:rsidRDefault="0020740B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В.Г.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Губайдулина</w:t>
      </w:r>
      <w:proofErr w:type="spellEnd"/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7C3A47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</w:t>
      </w:r>
      <w:r w:rsidR="0020740B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7C3A47">
        <w:rPr>
          <w:rFonts w:ascii="Times New Roman" w:hAnsi="Times New Roman" w:cs="Times New Roman"/>
          <w:color w:val="000000"/>
        </w:rPr>
        <w:t>Приложение</w:t>
      </w:r>
    </w:p>
    <w:p w:rsidR="00484BD9" w:rsidRPr="007C3A47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484BD9" w:rsidRPr="007C3A47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Сулеинского городского поселения</w:t>
      </w:r>
    </w:p>
    <w:p w:rsidR="00484BD9" w:rsidRPr="007C3A47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от</w:t>
      </w:r>
      <w:r w:rsidR="0020740B">
        <w:rPr>
          <w:rFonts w:ascii="Times New Roman" w:hAnsi="Times New Roman" w:cs="Times New Roman"/>
          <w:color w:val="000000"/>
        </w:rPr>
        <w:t xml:space="preserve"> «09» декабря 2020 г.</w:t>
      </w:r>
      <w:r w:rsidRPr="007C3A47">
        <w:rPr>
          <w:rFonts w:ascii="Times New Roman" w:hAnsi="Times New Roman" w:cs="Times New Roman"/>
          <w:color w:val="000000"/>
        </w:rPr>
        <w:t xml:space="preserve"> № </w:t>
      </w:r>
      <w:r w:rsidR="0020740B">
        <w:rPr>
          <w:rFonts w:ascii="Times New Roman" w:hAnsi="Times New Roman" w:cs="Times New Roman"/>
          <w:color w:val="000000"/>
        </w:rPr>
        <w:t>137/1</w:t>
      </w:r>
    </w:p>
    <w:p w:rsidR="00484BD9" w:rsidRPr="007C3A4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4BD9" w:rsidRPr="007C3A4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3A47">
        <w:rPr>
          <w:rFonts w:ascii="Times New Roman" w:hAnsi="Times New Roman" w:cs="Times New Roman"/>
          <w:b/>
          <w:bCs/>
          <w:color w:val="000000"/>
        </w:rPr>
        <w:t>Программа «Профилактика нарушений обязательных требований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законодательства, </w:t>
      </w: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осуществляемая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рганом муниципального контроля </w:t>
      </w:r>
    </w:p>
    <w:p w:rsidR="00484BD9" w:rsidRPr="00513EFA" w:rsidRDefault="00484BD9" w:rsidP="00484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Сулеинского городского поселения на</w:t>
      </w:r>
      <w:r w:rsidR="00207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3EFA">
        <w:rPr>
          <w:rFonts w:ascii="Times New Roman" w:hAnsi="Times New Roman" w:cs="Times New Roman"/>
          <w:b/>
          <w:sz w:val="24"/>
          <w:szCs w:val="24"/>
        </w:rPr>
        <w:t>20</w:t>
      </w:r>
      <w:r w:rsidR="0020740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0740B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2022 -2023</w:t>
      </w:r>
      <w:r w:rsidRPr="00513E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4BD9" w:rsidRPr="004D2EA7" w:rsidRDefault="00484BD9" w:rsidP="00FE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14"/>
        <w:gridCol w:w="6231"/>
      </w:tblGrid>
      <w:tr w:rsidR="00484BD9" w:rsidTr="00155A88">
        <w:tc>
          <w:tcPr>
            <w:tcW w:w="311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рушений обязательных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твляемая органом муниципального контроля - 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 го</w:t>
            </w:r>
            <w:r w:rsidR="0020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поселения на 2021 г. и плановый период 2022-2023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- Программа)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155A88">
        <w:tc>
          <w:tcPr>
            <w:tcW w:w="311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(наименование и номер соответствующего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акта)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06.10.2003 № 131-ФЗ «Об общих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самоуправления в Российской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20740B" w:rsidRPr="004D2EA7" w:rsidRDefault="0020740B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Постановлением Правительства РФ от 26.12.2018 г. № 1680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0A40">
              <w:rPr>
                <w:rFonts w:ascii="Times New Roman" w:hAnsi="Times New Roman" w:cs="Times New Roman"/>
                <w:sz w:val="24"/>
                <w:szCs w:val="24"/>
              </w:rPr>
              <w:t xml:space="preserve">статья 8.2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26.12.2008 № 294-ФЗ «О защите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юридических лиц 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видуальных предпринимателей при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рственного контроля (надзора)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контроля»;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FE3085">
        <w:trPr>
          <w:trHeight w:val="640"/>
        </w:trPr>
        <w:tc>
          <w:tcPr>
            <w:tcW w:w="311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155A88">
        <w:tc>
          <w:tcPr>
            <w:tcW w:w="3114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предупреждение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нарушений юридическими лицами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предпринима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телями обязательных требований,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правовыми актами, принятыми по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местного значения,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случаях, если соответствующие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отнесены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ральными законами к полномочиям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также муниципальный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требований, 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вленных федеральными законами.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устранение причин,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торов и условий, способствующих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требований, установленных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155A88">
        <w:tc>
          <w:tcPr>
            <w:tcW w:w="311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укрепление системы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илактики нарушений обязательных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установленных законодательством;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выявление причин,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торов и условий, способствующих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требований, установленных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законодательством;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повышение правовой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руководителей юридических лиц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индивидуальных предпринимателей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155A88">
        <w:tc>
          <w:tcPr>
            <w:tcW w:w="311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повысить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вность профилактической работы, проводимой 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Сулеинского городского поселения, по предупреждению нарушений организациями и индивидуальными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осуществляющими деятельность на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улучшить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ионное обеспечение деятельности Администрации Сулеинского городского поселения по профилактике и предупреждению нарушений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уменьшить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бщее число нарушений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выявл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посредством организации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рганизаций и индивидуальных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предпринимателей, осуществляющих деятельность на территории</w:t>
            </w:r>
            <w:r w:rsidR="0020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поселения.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155A88">
        <w:tc>
          <w:tcPr>
            <w:tcW w:w="311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484BD9" w:rsidRPr="004D2EA7" w:rsidRDefault="0020740B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8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484BD9" w:rsidTr="00155A88">
        <w:tc>
          <w:tcPr>
            <w:tcW w:w="311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– 1000 рублей.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–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Сулеинского городского поселения </w:t>
            </w:r>
          </w:p>
        </w:tc>
      </w:tr>
    </w:tbl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Характеристика сферы реализации программы</w:t>
      </w:r>
    </w:p>
    <w:p w:rsidR="00484BD9" w:rsidRPr="005E691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03.07.2016 № 277-ФЗ в Федеральный закон от 26.12.2008 №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294-ФЗ «О защите прав юридических лиц и индивидуальных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редпринимателей при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униципального контроля»</w:t>
      </w:r>
      <w:r w:rsidR="0020740B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РФ от 26.12.2018 г. № 1680 «Об утверждений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введена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статья 8.2 «Организация и проведение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направленных на профилактику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нарушений обязательных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требований», </w:t>
      </w: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вступила в силу с 1 января 2017 года.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обязывают органы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контроля (надзора), органы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осуществлять меропр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иятия по профилактике нарушений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в соответствии с ежегодн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утверждаемыми ими программами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профилактики нарушений.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В этой связи возникла необходимость по принятию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р, направленных на профилактику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правонарушений и нарушений обязате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требований, установленных муниципальными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правовыми актами, принятыми по вопросам местн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значения, а в случаях, если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соответствующие виды контроля отнесены федеральными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законами к полномочиям органов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также муниципальный конт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за соблюдением требований,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 федеральными законами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Челябинской области. </w:t>
      </w:r>
      <w:proofErr w:type="gramEnd"/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К видам муниципального конт</w:t>
      </w:r>
      <w:r>
        <w:rPr>
          <w:rFonts w:ascii="Times New Roman" w:hAnsi="Times New Roman" w:cs="Times New Roman"/>
          <w:color w:val="000000"/>
          <w:sz w:val="24"/>
          <w:szCs w:val="24"/>
        </w:rPr>
        <w:t>роля, осуществляемого А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, относятся: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- муниципальный жилищный контроль на территории сельского поселения;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- муниципальный земельный контроль на территории сельского поселения</w:t>
      </w:r>
    </w:p>
    <w:p w:rsidR="00484BD9" w:rsidRDefault="0020740B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-муниципальный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484BD9" w:rsidRPr="004D2EA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484BD9"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сохранностью автомоби</w:t>
      </w:r>
      <w:r w:rsidR="00484BD9">
        <w:rPr>
          <w:rFonts w:ascii="Times New Roman" w:hAnsi="Times New Roman" w:cs="Times New Roman"/>
          <w:color w:val="000000"/>
          <w:sz w:val="24"/>
          <w:szCs w:val="24"/>
        </w:rPr>
        <w:t xml:space="preserve">льных дорог местного значения в </w:t>
      </w:r>
      <w:r w:rsidR="00484BD9" w:rsidRPr="004D2EA7">
        <w:rPr>
          <w:rFonts w:ascii="Times New Roman" w:hAnsi="Times New Roman" w:cs="Times New Roman"/>
          <w:color w:val="000000"/>
          <w:sz w:val="24"/>
          <w:szCs w:val="24"/>
        </w:rPr>
        <w:t>границах населенных пунктов сельского поселения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4A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94A06">
        <w:rPr>
          <w:rFonts w:ascii="Times New Roman" w:hAnsi="Times New Roman" w:cs="Times New Roman"/>
          <w:sz w:val="24"/>
        </w:rPr>
        <w:t>в области торговой деятельности</w:t>
      </w:r>
    </w:p>
    <w:p w:rsidR="00484BD9" w:rsidRPr="00E94A06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Цели и задачи программы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Целью муниципальной программы является предуп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реждение нарушений юридическими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лицами и индивидуальными предпринимателями обязательных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требований, установленных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правовыми актами, принятыми по вопросам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значения, а в случаях,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если соответствующие виды контроля отнесены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ральными законами к полномочиям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самоуправления, также муниципальный контроль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соблюдением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федеральными законами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субъектов Российской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Федерации и устране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причин, факторов и условий, способствующих нарушениям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1) укрепление системы профилактики 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ушений обязательных требований,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законодательством;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2) выявление причин, факторов и условий, способс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нарушениям обязательных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законодательством;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3) повышение правовой культуры руководителей 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ридических лиц и индивидуальных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предпринимателей.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Прогноз конечных результатов, сроки и этапы реализации программы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проведенных мероприятий программы: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1) повысится эффективность профилактической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боты, проводимой администрацией Сулеинского городского 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, по предупреждению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и индивидуальными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предпринимателями, осуществляющими деятельность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Сулеинского городского поселения,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 законодательства;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2) улучшится информационное обеспечение деятельности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Сулеинского городского поселения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по профилактике и предупреждению нарушений законодательства;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3) уменьшится общее число нарушений требован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законодательства, выявленных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организации и проведения проверок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и индивидуальных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предпринимателей, осуществляющих деятельность на территории сельского поселения.</w:t>
      </w:r>
    </w:p>
    <w:p w:rsidR="00484BD9" w:rsidRDefault="0020740B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- 2021</w:t>
      </w:r>
      <w:r w:rsidR="00484BD9"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Перечень основных мероприятий программы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в настоящей муниципальной прог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рамме задач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 комплекс мероприятий, который предоставлен в приложении 1 </w:t>
      </w: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Программе.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085" w:rsidRDefault="00FE3085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3085" w:rsidRDefault="00FE3085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3085" w:rsidRDefault="00FE3085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Финансовое обеспечение программы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рамках Программы предусматривается финансиро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вание мероприятий, направленных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на осуществление информирования юридических лиц и инд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ивидуальных предпринимателей по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вопросам соблюдения обязательных требований,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 посредством разработки 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опубликования руководств по соблюдению обязательных 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бований, проведения семинаров 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конференций, разъяснительной работы в 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вах массовой информации и иными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способами, за счет средств местного бюджета.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Анализ рисков реализации программы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Программу возможны внесения изменений и корр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ектировка перечня мероприятий 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связи с изменениями, связанными с необходимостью осуще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ствления профилактических мер 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отношении нарушений, выявленных в ходе плановых и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еплановых проверок, проведенных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должностными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и администрации поселения в 2019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40B" w:rsidRDefault="0020740B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085" w:rsidRDefault="00FE3085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E3085" w:rsidRDefault="00FE3085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E3085" w:rsidRDefault="00FE3085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484BD9" w:rsidRPr="007C3A47" w:rsidRDefault="00484BD9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484BD9" w:rsidRPr="007C3A47" w:rsidRDefault="00484BD9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Сулеинского городского поселения</w:t>
      </w:r>
    </w:p>
    <w:p w:rsidR="00484BD9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3A47">
        <w:rPr>
          <w:rFonts w:ascii="Times New Roman" w:hAnsi="Times New Roman" w:cs="Times New Roman"/>
          <w:color w:val="000000"/>
        </w:rPr>
        <w:t xml:space="preserve">от </w:t>
      </w:r>
      <w:r w:rsidR="0020740B">
        <w:rPr>
          <w:rFonts w:ascii="Times New Roman" w:hAnsi="Times New Roman" w:cs="Times New Roman"/>
          <w:color w:val="000000"/>
        </w:rPr>
        <w:t xml:space="preserve">«09» декабря 2020 г. </w:t>
      </w:r>
      <w:r w:rsidRPr="007C3A47">
        <w:rPr>
          <w:rFonts w:ascii="Times New Roman" w:hAnsi="Times New Roman" w:cs="Times New Roman"/>
          <w:color w:val="000000"/>
        </w:rPr>
        <w:t>№</w:t>
      </w:r>
      <w:r w:rsidR="0020740B">
        <w:rPr>
          <w:rFonts w:ascii="Times New Roman" w:hAnsi="Times New Roman" w:cs="Times New Roman"/>
          <w:color w:val="000000"/>
        </w:rPr>
        <w:t xml:space="preserve"> 137/1</w:t>
      </w:r>
    </w:p>
    <w:p w:rsidR="00484BD9" w:rsidRPr="002C56B5" w:rsidRDefault="00484BD9" w:rsidP="00FE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мероприятий программы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нарушений обязательных требований законодательства,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осуществляемая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органом муниципального контроля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Сулеинского городского</w:t>
      </w:r>
    </w:p>
    <w:p w:rsidR="00484BD9" w:rsidRPr="00513EFA" w:rsidRDefault="00FE3085" w:rsidP="00484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на 2021</w:t>
      </w:r>
      <w:r w:rsidR="00484B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2022 -2023</w:t>
      </w:r>
      <w:r w:rsidR="00484BD9" w:rsidRPr="00513E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426"/>
        <w:gridCol w:w="4423"/>
        <w:gridCol w:w="1379"/>
        <w:gridCol w:w="1966"/>
        <w:gridCol w:w="2036"/>
      </w:tblGrid>
      <w:tr w:rsidR="00484BD9" w:rsidTr="00FE3085">
        <w:tc>
          <w:tcPr>
            <w:tcW w:w="426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9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966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и его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FE3085">
        <w:tc>
          <w:tcPr>
            <w:tcW w:w="426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4BD9" w:rsidTr="00FE3085">
        <w:tc>
          <w:tcPr>
            <w:tcW w:w="426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змещение на сайте Администрации Сулеинского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сети «Интернет» для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вида муниципального контроля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 нормативных правовых актов,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ржащих обязательные требования,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нка соблюдения которых является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етом муниципального контроля, а также текстов соответствующих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966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 (далее</w:t>
            </w:r>
            <w:r w:rsidR="00FE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олжностные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лица)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FE3085">
        <w:tc>
          <w:tcPr>
            <w:tcW w:w="426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информирования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ридических лиц и индивидуальных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вопросам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обязательных требований, в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 посредством разработки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руководств по соблюдению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ательных требований, проведения семинаров и конференций,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ъяснительной работы в средствах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 и иными способами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(по мере необходимост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RPr="00FE3085" w:rsidTr="00FE3085">
        <w:tc>
          <w:tcPr>
            <w:tcW w:w="42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FE3085">
              <w:rPr>
                <w:rFonts w:ascii="Times New Roman" w:hAnsi="Times New Roman" w:cs="Times New Roman"/>
                <w:color w:val="000000"/>
              </w:rPr>
              <w:t>требования, внесенных изменениях в</w:t>
            </w:r>
            <w:r w:rsidR="00FE30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3085">
              <w:rPr>
                <w:rFonts w:ascii="Times New Roman" w:hAnsi="Times New Roman" w:cs="Times New Roman"/>
                <w:color w:val="000000"/>
              </w:rPr>
              <w:t>действующие акты, сроках и порядке</w:t>
            </w:r>
            <w:r w:rsidR="00FE30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3085">
              <w:rPr>
                <w:rFonts w:ascii="Times New Roman" w:hAnsi="Times New Roman" w:cs="Times New Roman"/>
                <w:color w:val="000000"/>
              </w:rPr>
              <w:t>вступлениях их в действие, а также</w:t>
            </w:r>
            <w:r w:rsidR="00FE30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3085">
              <w:rPr>
                <w:rFonts w:ascii="Times New Roman" w:hAnsi="Times New Roman" w:cs="Times New Roman"/>
                <w:color w:val="000000"/>
              </w:rPr>
              <w:t>рекомендаций, технических мероприятий,</w:t>
            </w:r>
            <w:r w:rsidR="00FE30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3085">
              <w:rPr>
                <w:rFonts w:ascii="Times New Roman" w:hAnsi="Times New Roman" w:cs="Times New Roman"/>
                <w:color w:val="000000"/>
              </w:rPr>
              <w:t>направленных на внедрение и обеспечение</w:t>
            </w:r>
            <w:r w:rsidR="00FE30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3085">
              <w:rPr>
                <w:rFonts w:ascii="Times New Roman" w:hAnsi="Times New Roman" w:cs="Times New Roman"/>
                <w:color w:val="000000"/>
              </w:rPr>
              <w:t>соблюдения обязательных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Должностные лица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RPr="00FE3085" w:rsidTr="00FE3085">
        <w:tc>
          <w:tcPr>
            <w:tcW w:w="42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3085">
              <w:rPr>
                <w:rFonts w:ascii="Times New Roman" w:hAnsi="Times New Roman" w:cs="Times New Roman"/>
                <w:color w:val="00000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</w:t>
            </w:r>
            <w:r w:rsidR="00FE30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3085">
              <w:rPr>
                <w:rFonts w:ascii="Times New Roman" w:hAnsi="Times New Roman" w:cs="Times New Roman"/>
                <w:color w:val="000000"/>
              </w:rPr>
              <w:t>Сулеинского городского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96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Должностные лица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RPr="00FE3085" w:rsidTr="00FE3085">
        <w:tc>
          <w:tcPr>
            <w:tcW w:w="42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3085">
              <w:rPr>
                <w:rFonts w:ascii="Times New Roman" w:hAnsi="Times New Roman" w:cs="Times New Roman"/>
                <w:color w:val="000000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</w:t>
            </w:r>
            <w:proofErr w:type="gramEnd"/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ст. 14 ФЗ-294)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В течение года (по мере необходимости)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 xml:space="preserve">1000 руб. </w:t>
            </w:r>
            <w:proofErr w:type="gramStart"/>
            <w:r w:rsidRPr="00FE3085">
              <w:rPr>
                <w:rFonts w:ascii="Times New Roman" w:hAnsi="Times New Roman" w:cs="Times New Roman"/>
                <w:color w:val="000000"/>
              </w:rPr>
              <w:t>–м</w:t>
            </w:r>
            <w:proofErr w:type="gramEnd"/>
            <w:r w:rsidRPr="00FE3085">
              <w:rPr>
                <w:rFonts w:ascii="Times New Roman" w:hAnsi="Times New Roman" w:cs="Times New Roman"/>
                <w:color w:val="000000"/>
              </w:rPr>
              <w:t>естный бюджет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84BD9" w:rsidRPr="00FE3085" w:rsidRDefault="00484BD9" w:rsidP="001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85">
              <w:rPr>
                <w:rFonts w:ascii="Times New Roman" w:hAnsi="Times New Roman" w:cs="Times New Roman"/>
                <w:color w:val="000000"/>
              </w:rPr>
              <w:t>Должностные лица__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RPr="00FE3085" w:rsidTr="00FE3085">
        <w:tc>
          <w:tcPr>
            <w:tcW w:w="42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8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85">
              <w:rPr>
                <w:rFonts w:ascii="Times New Roman" w:hAnsi="Times New Roman" w:cs="Times New Roman"/>
                <w:sz w:val="24"/>
                <w:szCs w:val="24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9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085">
              <w:rPr>
                <w:rFonts w:ascii="Times New Roman" w:hAnsi="Times New Roman" w:cs="Times New Roman"/>
                <w:sz w:val="20"/>
                <w:szCs w:val="20"/>
              </w:rPr>
              <w:t>В течение год</w:t>
            </w:r>
            <w:proofErr w:type="gramStart"/>
            <w:r w:rsidRPr="00FE308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E3085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="00FE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085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08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E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0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484BD9" w:rsidRPr="00FE3085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085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  <w:p w:rsidR="00484BD9" w:rsidRPr="00FE3085" w:rsidRDefault="00484BD9" w:rsidP="00155A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4BD9" w:rsidRPr="00FE3085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FE3085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FE3085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FE3085" w:rsidRDefault="00484BD9" w:rsidP="00484BD9">
      <w:pPr>
        <w:rPr>
          <w:rFonts w:ascii="Times New Roman" w:hAnsi="Times New Roman" w:cs="Times New Roman"/>
          <w:sz w:val="24"/>
          <w:szCs w:val="24"/>
        </w:rPr>
      </w:pPr>
    </w:p>
    <w:p w:rsidR="00EF3D00" w:rsidRDefault="00EF3D00"/>
    <w:sectPr w:rsidR="00EF3D00" w:rsidSect="0015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5EA"/>
    <w:multiLevelType w:val="hybridMultilevel"/>
    <w:tmpl w:val="BDAC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savePreviewPicture/>
  <w:compat>
    <w:useFELayout/>
  </w:compat>
  <w:rsids>
    <w:rsidRoot w:val="00484BD9"/>
    <w:rsid w:val="00155A88"/>
    <w:rsid w:val="0020740B"/>
    <w:rsid w:val="00484BD9"/>
    <w:rsid w:val="00A34D15"/>
    <w:rsid w:val="00EF3D00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0"/>
  </w:style>
  <w:style w:type="paragraph" w:styleId="1">
    <w:name w:val="heading 1"/>
    <w:basedOn w:val="a"/>
    <w:next w:val="a"/>
    <w:link w:val="10"/>
    <w:uiPriority w:val="9"/>
    <w:qFormat/>
    <w:rsid w:val="00484B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484BD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84B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39"/>
    <w:rsid w:val="00484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ЧЕЛЯБИНСКОЙ ОБЛАСТИ</vt:lpstr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АдСулея07</dc:creator>
  <cp:keywords/>
  <dc:description/>
  <cp:lastModifiedBy>АдСулея07</cp:lastModifiedBy>
  <cp:revision>3</cp:revision>
  <cp:lastPrinted>2020-12-10T03:53:00Z</cp:lastPrinted>
  <dcterms:created xsi:type="dcterms:W3CDTF">2020-12-09T06:46:00Z</dcterms:created>
  <dcterms:modified xsi:type="dcterms:W3CDTF">2020-12-10T04:01:00Z</dcterms:modified>
</cp:coreProperties>
</file>