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A65" w:rsidRDefault="00B67D37" w:rsidP="007C7A65">
      <w:pPr>
        <w:shd w:val="clear" w:color="auto" w:fill="FFFFFF"/>
        <w:spacing w:after="240" w:line="360" w:lineRule="atLeast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7C7A65">
        <w:rPr>
          <w:rFonts w:eastAsia="Times New Roman"/>
          <w:sz w:val="20"/>
          <w:szCs w:val="20"/>
          <w:lang w:eastAsia="ru-RU"/>
        </w:rPr>
        <w:t xml:space="preserve"> </w:t>
      </w:r>
    </w:p>
    <w:p w:rsidR="007C7A65" w:rsidRDefault="007C7A65" w:rsidP="007C7A65">
      <w:pPr>
        <w:jc w:val="center"/>
      </w:pPr>
      <w:r>
        <w:rPr>
          <w:noProof/>
          <w:lang w:eastAsia="ru-RU"/>
        </w:rPr>
        <w:drawing>
          <wp:inline distT="0" distB="0" distL="0" distR="0" wp14:anchorId="5B4C1F68" wp14:editId="125DCA4D">
            <wp:extent cx="600075" cy="723900"/>
            <wp:effectExtent l="0" t="0" r="9525" b="0"/>
            <wp:docPr id="1" name="Рисунок 1" descr="Сатка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атка_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7A65" w:rsidRDefault="007C7A65" w:rsidP="007C7A6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</w:t>
      </w:r>
    </w:p>
    <w:p w:rsidR="007C7A65" w:rsidRDefault="007C7A65" w:rsidP="007C7A6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СУЛЕИНСКОГО ГОРОДСКОГО ПОСЕЛЕНИЯ</w:t>
      </w:r>
    </w:p>
    <w:p w:rsidR="007C7A65" w:rsidRDefault="007C7A65" w:rsidP="007C7A6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САТКИНСКОГО МУНИЦИПАЛЬНОГО РАЙОНА</w:t>
      </w:r>
    </w:p>
    <w:p w:rsidR="007C7A65" w:rsidRDefault="007C7A65" w:rsidP="007C7A65">
      <w:pPr>
        <w:pStyle w:val="1"/>
        <w:spacing w:before="0" w:after="0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ЧЕЛЯБИНСКОЙ ОБЛАСТИ</w:t>
      </w:r>
    </w:p>
    <w:p w:rsidR="007C7A65" w:rsidRDefault="007C7A65" w:rsidP="007C7A65">
      <w:pPr>
        <w:pBdr>
          <w:bottom w:val="single" w:sz="12" w:space="1" w:color="auto"/>
        </w:pBdr>
        <w:spacing w:after="360" w:line="360" w:lineRule="auto"/>
        <w:ind w:right="98"/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>ПОСТАНОВЛЕНИЕ</w:t>
      </w:r>
    </w:p>
    <w:p w:rsidR="007C7A65" w:rsidRPr="007C7A65" w:rsidRDefault="007C7A65" w:rsidP="007C7A65">
      <w:pPr>
        <w:shd w:val="clear" w:color="auto" w:fill="FFFFFF"/>
        <w:spacing w:line="360" w:lineRule="auto"/>
        <w:ind w:right="5384"/>
        <w:rPr>
          <w:color w:val="000000"/>
          <w:sz w:val="24"/>
          <w:szCs w:val="24"/>
        </w:rPr>
      </w:pPr>
      <w:proofErr w:type="gramStart"/>
      <w:r w:rsidRPr="007C7A65">
        <w:rPr>
          <w:color w:val="000000"/>
          <w:sz w:val="24"/>
          <w:szCs w:val="24"/>
        </w:rPr>
        <w:t>от</w:t>
      </w:r>
      <w:proofErr w:type="gramEnd"/>
      <w:r w:rsidRPr="007C7A65">
        <w:rPr>
          <w:color w:val="000000"/>
          <w:sz w:val="24"/>
          <w:szCs w:val="24"/>
        </w:rPr>
        <w:t xml:space="preserve"> __________   года _____</w:t>
      </w:r>
    </w:p>
    <w:p w:rsidR="0007125E" w:rsidRPr="007F0BCB" w:rsidRDefault="0007125E" w:rsidP="007C7A65">
      <w:pPr>
        <w:ind w:left="0" w:right="0" w:firstLine="0"/>
        <w:rPr>
          <w:rFonts w:eastAsia="Times New Roman"/>
          <w:sz w:val="24"/>
          <w:szCs w:val="24"/>
          <w:lang w:eastAsia="ru-RU"/>
        </w:rPr>
      </w:pPr>
    </w:p>
    <w:p w:rsidR="009E257D" w:rsidRPr="0007125E" w:rsidRDefault="009E257D" w:rsidP="009E257D">
      <w:pPr>
        <w:pStyle w:val="ConsTitle"/>
        <w:widowControl/>
        <w:spacing w:line="360" w:lineRule="auto"/>
        <w:ind w:right="538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7125E">
        <w:rPr>
          <w:rFonts w:ascii="Times New Roman" w:hAnsi="Times New Roman" w:cs="Times New Roman"/>
          <w:b w:val="0"/>
          <w:sz w:val="24"/>
          <w:szCs w:val="24"/>
        </w:rPr>
        <w:t xml:space="preserve">Об утверждении Положения об организации и осуществлении муниципального </w:t>
      </w:r>
      <w:r w:rsidR="00A04FD7" w:rsidRPr="0007125E">
        <w:rPr>
          <w:rFonts w:ascii="Times New Roman" w:hAnsi="Times New Roman" w:cs="Times New Roman"/>
          <w:b w:val="0"/>
          <w:sz w:val="24"/>
          <w:szCs w:val="24"/>
        </w:rPr>
        <w:t>земельного</w:t>
      </w:r>
      <w:r w:rsidR="008D40D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51088">
        <w:rPr>
          <w:rFonts w:ascii="Times New Roman" w:hAnsi="Times New Roman" w:cs="Times New Roman"/>
          <w:b w:val="0"/>
          <w:sz w:val="24"/>
          <w:szCs w:val="24"/>
        </w:rPr>
        <w:t xml:space="preserve">контроля </w:t>
      </w:r>
      <w:r w:rsidR="00F6212E">
        <w:rPr>
          <w:rFonts w:ascii="Times New Roman" w:hAnsi="Times New Roman" w:cs="Times New Roman"/>
          <w:b w:val="0"/>
          <w:sz w:val="24"/>
          <w:szCs w:val="24"/>
        </w:rPr>
        <w:t xml:space="preserve">в </w:t>
      </w:r>
      <w:proofErr w:type="spellStart"/>
      <w:r w:rsidR="00F6212E">
        <w:rPr>
          <w:rFonts w:ascii="Times New Roman" w:hAnsi="Times New Roman" w:cs="Times New Roman"/>
          <w:b w:val="0"/>
          <w:sz w:val="24"/>
          <w:szCs w:val="24"/>
        </w:rPr>
        <w:t>Сулеинском</w:t>
      </w:r>
      <w:proofErr w:type="spellEnd"/>
      <w:r w:rsidR="00F6212E">
        <w:rPr>
          <w:rFonts w:ascii="Times New Roman" w:hAnsi="Times New Roman" w:cs="Times New Roman"/>
          <w:b w:val="0"/>
          <w:sz w:val="24"/>
          <w:szCs w:val="24"/>
        </w:rPr>
        <w:t xml:space="preserve"> городском поселении.</w:t>
      </w:r>
    </w:p>
    <w:p w:rsidR="009E257D" w:rsidRPr="0007125E" w:rsidRDefault="009E257D" w:rsidP="009E257D">
      <w:pPr>
        <w:pStyle w:val="ConsTitle"/>
        <w:widowControl/>
        <w:spacing w:line="360" w:lineRule="auto"/>
        <w:ind w:right="5386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E257D" w:rsidRPr="00714874" w:rsidRDefault="009E257D" w:rsidP="0007125E">
      <w:pPr>
        <w:autoSpaceDE w:val="0"/>
        <w:autoSpaceDN w:val="0"/>
        <w:adjustRightInd w:val="0"/>
        <w:spacing w:line="360" w:lineRule="auto"/>
        <w:ind w:left="0" w:right="-1" w:firstLine="567"/>
        <w:rPr>
          <w:sz w:val="24"/>
          <w:szCs w:val="24"/>
        </w:rPr>
      </w:pPr>
      <w:r w:rsidRPr="00714874">
        <w:rPr>
          <w:sz w:val="24"/>
          <w:szCs w:val="24"/>
        </w:rPr>
        <w:t xml:space="preserve">В </w:t>
      </w:r>
      <w:r w:rsidRPr="003F1AFB">
        <w:rPr>
          <w:sz w:val="24"/>
          <w:szCs w:val="24"/>
        </w:rPr>
        <w:t>соответствии с Федеральным законом от 06.10.2003 № 131-ФЗ «Об общих принципах организации местного самоуправления в Российской Федерации»</w:t>
      </w:r>
      <w:r w:rsidRPr="003F1AFB">
        <w:rPr>
          <w:sz w:val="24"/>
          <w:szCs w:val="24"/>
          <w:lang w:eastAsia="ru-RU"/>
        </w:rPr>
        <w:t>,</w:t>
      </w:r>
      <w:r w:rsidR="008D40DD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</w:rPr>
        <w:t>Федеральным законом от 26.12.2008</w:t>
      </w:r>
      <w:r w:rsidRPr="003F1AFB">
        <w:rPr>
          <w:sz w:val="24"/>
          <w:szCs w:val="24"/>
        </w:rPr>
        <w:t xml:space="preserve"> № </w:t>
      </w:r>
      <w:r>
        <w:rPr>
          <w:sz w:val="24"/>
          <w:szCs w:val="24"/>
        </w:rPr>
        <w:t>294</w:t>
      </w:r>
      <w:r w:rsidRPr="003F1AFB">
        <w:rPr>
          <w:sz w:val="24"/>
          <w:szCs w:val="24"/>
        </w:rPr>
        <w:t xml:space="preserve">-ФЗ «О </w:t>
      </w:r>
      <w:r>
        <w:rPr>
          <w:sz w:val="24"/>
          <w:szCs w:val="24"/>
        </w:rPr>
        <w:t>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Pr="003F1AFB">
        <w:rPr>
          <w:sz w:val="24"/>
          <w:szCs w:val="24"/>
        </w:rPr>
        <w:t>»</w:t>
      </w:r>
      <w:r>
        <w:rPr>
          <w:sz w:val="24"/>
          <w:szCs w:val="24"/>
        </w:rPr>
        <w:t>,</w:t>
      </w:r>
      <w:r w:rsidR="008D40DD">
        <w:rPr>
          <w:sz w:val="24"/>
          <w:szCs w:val="24"/>
        </w:rPr>
        <w:t xml:space="preserve"> </w:t>
      </w:r>
      <w:r w:rsidRPr="00714874">
        <w:rPr>
          <w:sz w:val="24"/>
          <w:szCs w:val="24"/>
        </w:rPr>
        <w:t xml:space="preserve">Уставом </w:t>
      </w:r>
      <w:r w:rsidR="0007125E">
        <w:rPr>
          <w:sz w:val="24"/>
          <w:szCs w:val="24"/>
        </w:rPr>
        <w:t xml:space="preserve">Сулеинского городского поселения </w:t>
      </w:r>
    </w:p>
    <w:p w:rsidR="0007125E" w:rsidRDefault="0007125E" w:rsidP="0007125E">
      <w:pPr>
        <w:spacing w:line="360" w:lineRule="auto"/>
        <w:ind w:right="-1"/>
        <w:jc w:val="center"/>
        <w:rPr>
          <w:bCs/>
          <w:sz w:val="24"/>
          <w:szCs w:val="24"/>
        </w:rPr>
      </w:pPr>
    </w:p>
    <w:p w:rsidR="0007125E" w:rsidRDefault="009E257D" w:rsidP="0007125E">
      <w:pPr>
        <w:spacing w:line="360" w:lineRule="auto"/>
        <w:ind w:right="-1"/>
        <w:jc w:val="center"/>
        <w:rPr>
          <w:b/>
          <w:bCs/>
          <w:sz w:val="24"/>
          <w:szCs w:val="24"/>
        </w:rPr>
      </w:pPr>
      <w:r w:rsidRPr="0007125E">
        <w:rPr>
          <w:b/>
          <w:bCs/>
          <w:sz w:val="24"/>
          <w:szCs w:val="24"/>
        </w:rPr>
        <w:t xml:space="preserve"> </w:t>
      </w:r>
      <w:r w:rsidR="007C7A65">
        <w:rPr>
          <w:b/>
          <w:bCs/>
          <w:sz w:val="24"/>
          <w:szCs w:val="24"/>
        </w:rPr>
        <w:t>ПОСТАНОВЛЯЮ:</w:t>
      </w:r>
    </w:p>
    <w:p w:rsidR="007C7A65" w:rsidRPr="00714874" w:rsidRDefault="007C7A65" w:rsidP="0007125E">
      <w:pPr>
        <w:spacing w:line="360" w:lineRule="auto"/>
        <w:ind w:right="-1"/>
        <w:jc w:val="center"/>
        <w:rPr>
          <w:bCs/>
          <w:sz w:val="24"/>
          <w:szCs w:val="24"/>
        </w:rPr>
      </w:pPr>
    </w:p>
    <w:p w:rsidR="009E257D" w:rsidRPr="007C7A65" w:rsidRDefault="009E257D" w:rsidP="007C7A65">
      <w:pPr>
        <w:pStyle w:val="a4"/>
        <w:numPr>
          <w:ilvl w:val="0"/>
          <w:numId w:val="44"/>
        </w:numPr>
        <w:tabs>
          <w:tab w:val="left" w:pos="0"/>
          <w:tab w:val="left" w:pos="851"/>
        </w:tabs>
        <w:spacing w:line="360" w:lineRule="auto"/>
        <w:ind w:right="-1"/>
        <w:rPr>
          <w:sz w:val="24"/>
          <w:szCs w:val="24"/>
        </w:rPr>
      </w:pPr>
      <w:r w:rsidRPr="007C7A65">
        <w:rPr>
          <w:sz w:val="24"/>
          <w:szCs w:val="24"/>
        </w:rPr>
        <w:t xml:space="preserve">Утвердить прилагаемое Положение об организации и осуществлении муниципального </w:t>
      </w:r>
      <w:r w:rsidR="00A04FD7" w:rsidRPr="007C7A65">
        <w:rPr>
          <w:sz w:val="24"/>
          <w:szCs w:val="24"/>
        </w:rPr>
        <w:t>земельного</w:t>
      </w:r>
      <w:r w:rsidRPr="007C7A65">
        <w:rPr>
          <w:sz w:val="24"/>
          <w:szCs w:val="24"/>
        </w:rPr>
        <w:t xml:space="preserve"> контроля</w:t>
      </w:r>
      <w:r w:rsidR="00F6212E" w:rsidRPr="007C7A65">
        <w:rPr>
          <w:sz w:val="24"/>
          <w:szCs w:val="24"/>
        </w:rPr>
        <w:t xml:space="preserve"> В </w:t>
      </w:r>
      <w:proofErr w:type="spellStart"/>
      <w:r w:rsidR="00F6212E" w:rsidRPr="007C7A65">
        <w:rPr>
          <w:sz w:val="24"/>
          <w:szCs w:val="24"/>
        </w:rPr>
        <w:t>Сулеинском</w:t>
      </w:r>
      <w:proofErr w:type="spellEnd"/>
      <w:r w:rsidR="00F6212E" w:rsidRPr="007C7A65">
        <w:rPr>
          <w:sz w:val="24"/>
          <w:szCs w:val="24"/>
        </w:rPr>
        <w:t xml:space="preserve"> городском поселении</w:t>
      </w:r>
      <w:r w:rsidR="00EB1B7F" w:rsidRPr="007C7A65">
        <w:rPr>
          <w:sz w:val="24"/>
          <w:szCs w:val="24"/>
        </w:rPr>
        <w:t>.</w:t>
      </w:r>
    </w:p>
    <w:p w:rsidR="007C7A65" w:rsidRPr="007C7A65" w:rsidRDefault="007C7A65" w:rsidP="007C7A65">
      <w:pPr>
        <w:pStyle w:val="a4"/>
        <w:widowControl w:val="0"/>
        <w:numPr>
          <w:ilvl w:val="0"/>
          <w:numId w:val="44"/>
        </w:numPr>
        <w:suppressAutoHyphens/>
        <w:spacing w:line="360" w:lineRule="auto"/>
        <w:ind w:left="714" w:right="0" w:hanging="357"/>
        <w:rPr>
          <w:sz w:val="24"/>
          <w:szCs w:val="24"/>
        </w:rPr>
      </w:pPr>
      <w:r w:rsidRPr="007C7A65">
        <w:rPr>
          <w:sz w:val="24"/>
          <w:szCs w:val="24"/>
        </w:rPr>
        <w:t xml:space="preserve">Опубликовать настоящее Постановление на сайте </w:t>
      </w:r>
      <w:proofErr w:type="spellStart"/>
      <w:r w:rsidRPr="007C7A65">
        <w:rPr>
          <w:sz w:val="24"/>
          <w:szCs w:val="24"/>
        </w:rPr>
        <w:t>Саткинского</w:t>
      </w:r>
      <w:proofErr w:type="spellEnd"/>
      <w:r w:rsidRPr="007C7A65">
        <w:rPr>
          <w:sz w:val="24"/>
          <w:szCs w:val="24"/>
        </w:rPr>
        <w:t xml:space="preserve"> муниципального района на странице </w:t>
      </w:r>
      <w:proofErr w:type="spellStart"/>
      <w:r w:rsidRPr="007C7A65">
        <w:rPr>
          <w:sz w:val="24"/>
          <w:szCs w:val="24"/>
        </w:rPr>
        <w:t>Сулеинского</w:t>
      </w:r>
      <w:proofErr w:type="spellEnd"/>
      <w:r w:rsidRPr="007C7A65">
        <w:rPr>
          <w:sz w:val="24"/>
          <w:szCs w:val="24"/>
        </w:rPr>
        <w:t xml:space="preserve"> городского поселения;</w:t>
      </w:r>
    </w:p>
    <w:p w:rsidR="009E257D" w:rsidRPr="007C7A65" w:rsidRDefault="009E257D" w:rsidP="007C7A65">
      <w:pPr>
        <w:pStyle w:val="a4"/>
        <w:numPr>
          <w:ilvl w:val="0"/>
          <w:numId w:val="44"/>
        </w:numPr>
        <w:spacing w:line="360" w:lineRule="auto"/>
        <w:ind w:right="-1"/>
        <w:rPr>
          <w:sz w:val="24"/>
          <w:szCs w:val="24"/>
        </w:rPr>
      </w:pPr>
      <w:r w:rsidRPr="007C7A65">
        <w:rPr>
          <w:rFonts w:eastAsia="Calibri"/>
          <w:sz w:val="24"/>
          <w:szCs w:val="24"/>
        </w:rPr>
        <w:t xml:space="preserve">Контроль за исполнением настоящего решения возложить </w:t>
      </w:r>
      <w:r w:rsidR="00F6212E" w:rsidRPr="007C7A65">
        <w:rPr>
          <w:rFonts w:eastAsia="Calibri"/>
          <w:sz w:val="24"/>
          <w:szCs w:val="24"/>
        </w:rPr>
        <w:t xml:space="preserve">на </w:t>
      </w:r>
      <w:r w:rsidR="0007125E" w:rsidRPr="007C7A65">
        <w:rPr>
          <w:rFonts w:eastAsia="Calibri"/>
          <w:sz w:val="24"/>
          <w:szCs w:val="24"/>
        </w:rPr>
        <w:t xml:space="preserve">специалиста 1 категории </w:t>
      </w:r>
      <w:proofErr w:type="spellStart"/>
      <w:r w:rsidR="0007125E" w:rsidRPr="007C7A65">
        <w:rPr>
          <w:rFonts w:eastAsia="Calibri"/>
          <w:sz w:val="24"/>
          <w:szCs w:val="24"/>
        </w:rPr>
        <w:t>Хилажеву</w:t>
      </w:r>
      <w:proofErr w:type="spellEnd"/>
      <w:r w:rsidR="0007125E" w:rsidRPr="007C7A65">
        <w:rPr>
          <w:rFonts w:eastAsia="Calibri"/>
          <w:sz w:val="24"/>
          <w:szCs w:val="24"/>
        </w:rPr>
        <w:t xml:space="preserve"> Регину Вадимовну </w:t>
      </w:r>
    </w:p>
    <w:p w:rsidR="00F6212E" w:rsidRDefault="00F6212E" w:rsidP="00F6212E">
      <w:pPr>
        <w:spacing w:line="360" w:lineRule="auto"/>
        <w:ind w:right="-1"/>
        <w:rPr>
          <w:rFonts w:eastAsia="Calibri"/>
          <w:sz w:val="24"/>
          <w:szCs w:val="24"/>
        </w:rPr>
      </w:pPr>
    </w:p>
    <w:p w:rsidR="00F6212E" w:rsidRPr="00F6212E" w:rsidRDefault="00F6212E" w:rsidP="00F6212E">
      <w:pPr>
        <w:spacing w:line="360" w:lineRule="auto"/>
        <w:ind w:right="-1"/>
        <w:rPr>
          <w:rFonts w:eastAsia="Calibri"/>
          <w:sz w:val="24"/>
          <w:szCs w:val="24"/>
        </w:rPr>
      </w:pPr>
    </w:p>
    <w:p w:rsidR="009E257D" w:rsidRDefault="009E257D" w:rsidP="00756C99">
      <w:pPr>
        <w:spacing w:line="360" w:lineRule="auto"/>
        <w:ind w:right="-1"/>
        <w:rPr>
          <w:bCs/>
          <w:sz w:val="24"/>
          <w:szCs w:val="24"/>
        </w:rPr>
      </w:pPr>
    </w:p>
    <w:p w:rsidR="009E257D" w:rsidRDefault="009E257D" w:rsidP="00F6212E">
      <w:pPr>
        <w:spacing w:line="360" w:lineRule="auto"/>
        <w:ind w:left="0" w:right="-1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>Г</w:t>
      </w:r>
      <w:r w:rsidRPr="00714874">
        <w:rPr>
          <w:bCs/>
          <w:sz w:val="24"/>
          <w:szCs w:val="24"/>
        </w:rPr>
        <w:t xml:space="preserve">лава </w:t>
      </w:r>
      <w:r w:rsidR="0007125E">
        <w:rPr>
          <w:bCs/>
          <w:sz w:val="24"/>
          <w:szCs w:val="24"/>
        </w:rPr>
        <w:t xml:space="preserve">Сулеинского городского поселения </w:t>
      </w:r>
      <w:r w:rsidR="008D40DD">
        <w:rPr>
          <w:bCs/>
          <w:sz w:val="24"/>
          <w:szCs w:val="24"/>
        </w:rPr>
        <w:t xml:space="preserve">                                                </w:t>
      </w:r>
      <w:r w:rsidR="007C7A65">
        <w:rPr>
          <w:bCs/>
          <w:sz w:val="24"/>
          <w:szCs w:val="24"/>
        </w:rPr>
        <w:t xml:space="preserve">   </w:t>
      </w:r>
      <w:r w:rsidR="008D40DD">
        <w:rPr>
          <w:bCs/>
          <w:sz w:val="24"/>
          <w:szCs w:val="24"/>
        </w:rPr>
        <w:t xml:space="preserve">   </w:t>
      </w:r>
      <w:r w:rsidR="0007125E">
        <w:rPr>
          <w:bCs/>
          <w:sz w:val="24"/>
          <w:szCs w:val="24"/>
        </w:rPr>
        <w:t>В.Г. Губайдуллина</w:t>
      </w:r>
    </w:p>
    <w:p w:rsidR="0007125E" w:rsidRPr="00E26645" w:rsidRDefault="0007125E" w:rsidP="007C7A65">
      <w:pPr>
        <w:ind w:left="0" w:firstLine="0"/>
        <w:rPr>
          <w:sz w:val="24"/>
          <w:szCs w:val="24"/>
        </w:rPr>
        <w:sectPr w:rsidR="0007125E" w:rsidRPr="00E26645" w:rsidSect="00F6212E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/>
          <w:pgMar w:top="426" w:right="851" w:bottom="284" w:left="1418" w:header="709" w:footer="709" w:gutter="0"/>
          <w:cols w:space="720"/>
        </w:sectPr>
      </w:pPr>
    </w:p>
    <w:p w:rsidR="0007125E" w:rsidRPr="009E257D" w:rsidRDefault="008D40DD" w:rsidP="0007125E">
      <w:pPr>
        <w:shd w:val="clear" w:color="auto" w:fill="FFFFFF"/>
        <w:spacing w:line="360" w:lineRule="auto"/>
        <w:ind w:left="0" w:right="-284" w:firstLine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</w:t>
      </w:r>
      <w:r w:rsidR="00CD0DFE">
        <w:rPr>
          <w:sz w:val="24"/>
          <w:szCs w:val="24"/>
        </w:rPr>
        <w:t xml:space="preserve">                                 </w:t>
      </w:r>
      <w:r>
        <w:rPr>
          <w:sz w:val="24"/>
          <w:szCs w:val="24"/>
        </w:rPr>
        <w:t xml:space="preserve"> </w:t>
      </w:r>
      <w:r w:rsidR="00CD0DFE">
        <w:rPr>
          <w:sz w:val="24"/>
          <w:szCs w:val="24"/>
        </w:rPr>
        <w:t xml:space="preserve">     </w:t>
      </w:r>
      <w:bookmarkStart w:id="0" w:name="_GoBack"/>
      <w:bookmarkEnd w:id="0"/>
      <w:r>
        <w:rPr>
          <w:sz w:val="24"/>
          <w:szCs w:val="24"/>
        </w:rPr>
        <w:t xml:space="preserve">   </w:t>
      </w:r>
      <w:r w:rsidR="0007125E">
        <w:rPr>
          <w:sz w:val="24"/>
          <w:szCs w:val="24"/>
        </w:rPr>
        <w:t xml:space="preserve">ПОЛОЖЕНИИЕ </w:t>
      </w:r>
    </w:p>
    <w:p w:rsidR="002A3B4F" w:rsidRPr="00FB2B67" w:rsidRDefault="002A3B4F" w:rsidP="002A3B4F">
      <w:pPr>
        <w:shd w:val="clear" w:color="auto" w:fill="FFFFFF"/>
        <w:spacing w:line="360" w:lineRule="auto"/>
        <w:ind w:left="5670" w:right="-284"/>
        <w:jc w:val="right"/>
        <w:rPr>
          <w:sz w:val="24"/>
          <w:szCs w:val="24"/>
        </w:rPr>
      </w:pPr>
      <w:proofErr w:type="gramStart"/>
      <w:r w:rsidRPr="00FB2B67">
        <w:rPr>
          <w:sz w:val="24"/>
          <w:szCs w:val="24"/>
        </w:rPr>
        <w:t>к</w:t>
      </w:r>
      <w:proofErr w:type="gramEnd"/>
      <w:r w:rsidRPr="00FB2B67">
        <w:rPr>
          <w:sz w:val="24"/>
          <w:szCs w:val="24"/>
        </w:rPr>
        <w:t xml:space="preserve"> </w:t>
      </w:r>
      <w:r w:rsidR="007C7A65">
        <w:rPr>
          <w:sz w:val="24"/>
          <w:szCs w:val="24"/>
        </w:rPr>
        <w:t xml:space="preserve">Постановлению </w:t>
      </w:r>
    </w:p>
    <w:p w:rsidR="002A3B4F" w:rsidRDefault="002A3B4F" w:rsidP="002A3B4F">
      <w:pPr>
        <w:shd w:val="clear" w:color="auto" w:fill="FFFFFF"/>
        <w:spacing w:line="360" w:lineRule="auto"/>
        <w:ind w:left="5670" w:right="-284"/>
        <w:jc w:val="right"/>
        <w:rPr>
          <w:sz w:val="24"/>
          <w:szCs w:val="24"/>
        </w:rPr>
      </w:pPr>
      <w:r w:rsidRPr="00FB2B67">
        <w:rPr>
          <w:sz w:val="24"/>
          <w:szCs w:val="24"/>
        </w:rPr>
        <w:t>Сулеинского городского поселения</w:t>
      </w:r>
    </w:p>
    <w:p w:rsidR="00645C2C" w:rsidRPr="009E257D" w:rsidRDefault="00645C2C" w:rsidP="00645C2C">
      <w:pPr>
        <w:shd w:val="clear" w:color="auto" w:fill="FFFFFF"/>
        <w:spacing w:line="360" w:lineRule="auto"/>
        <w:ind w:left="5670" w:right="-284"/>
        <w:rPr>
          <w:sz w:val="24"/>
          <w:szCs w:val="24"/>
        </w:rPr>
      </w:pPr>
      <w:r w:rsidRPr="009E257D">
        <w:rPr>
          <w:sz w:val="24"/>
          <w:szCs w:val="24"/>
        </w:rPr>
        <w:t>от «___» _______ 201</w:t>
      </w:r>
      <w:r>
        <w:rPr>
          <w:sz w:val="24"/>
          <w:szCs w:val="24"/>
        </w:rPr>
        <w:t>9</w:t>
      </w:r>
      <w:r w:rsidRPr="009E257D">
        <w:rPr>
          <w:sz w:val="24"/>
          <w:szCs w:val="24"/>
        </w:rPr>
        <w:t xml:space="preserve"> года № ___</w:t>
      </w:r>
    </w:p>
    <w:p w:rsidR="00645C2C" w:rsidRPr="00FB2B67" w:rsidRDefault="00645C2C" w:rsidP="002A3B4F">
      <w:pPr>
        <w:shd w:val="clear" w:color="auto" w:fill="FFFFFF"/>
        <w:spacing w:line="360" w:lineRule="auto"/>
        <w:ind w:left="5670" w:right="-284"/>
        <w:jc w:val="right"/>
        <w:rPr>
          <w:sz w:val="24"/>
          <w:szCs w:val="24"/>
        </w:rPr>
      </w:pPr>
    </w:p>
    <w:p w:rsidR="0007125E" w:rsidRDefault="0007125E" w:rsidP="0007125E">
      <w:pPr>
        <w:pStyle w:val="a4"/>
        <w:spacing w:line="360" w:lineRule="auto"/>
        <w:ind w:left="284" w:right="0" w:firstLine="0"/>
        <w:rPr>
          <w:rFonts w:eastAsia="Times New Roman"/>
          <w:sz w:val="24"/>
          <w:szCs w:val="24"/>
          <w:lang w:eastAsia="ru-RU"/>
        </w:rPr>
      </w:pPr>
    </w:p>
    <w:p w:rsidR="0030337D" w:rsidRPr="002A3B4F" w:rsidRDefault="000D64C7" w:rsidP="002A3B4F">
      <w:pPr>
        <w:spacing w:line="360" w:lineRule="auto"/>
        <w:ind w:left="0" w:right="0" w:firstLine="0"/>
        <w:jc w:val="center"/>
        <w:rPr>
          <w:rFonts w:eastAsia="Times New Roman"/>
          <w:b/>
          <w:sz w:val="24"/>
          <w:szCs w:val="24"/>
          <w:lang w:eastAsia="ru-RU"/>
        </w:rPr>
      </w:pPr>
      <w:r w:rsidRPr="002A3B4F">
        <w:rPr>
          <w:rFonts w:eastAsia="Times New Roman"/>
          <w:b/>
          <w:sz w:val="24"/>
          <w:szCs w:val="24"/>
          <w:lang w:eastAsia="ru-RU"/>
        </w:rPr>
        <w:t>Положение об организации и осуществлении м</w:t>
      </w:r>
      <w:r w:rsidR="00A04FD7" w:rsidRPr="002A3B4F">
        <w:rPr>
          <w:rFonts w:eastAsia="Times New Roman"/>
          <w:b/>
          <w:sz w:val="24"/>
          <w:szCs w:val="24"/>
          <w:lang w:eastAsia="ru-RU"/>
        </w:rPr>
        <w:t>униципального земельного</w:t>
      </w:r>
      <w:r w:rsidRPr="002A3B4F">
        <w:rPr>
          <w:rFonts w:eastAsia="Times New Roman"/>
          <w:b/>
          <w:sz w:val="24"/>
          <w:szCs w:val="24"/>
          <w:lang w:eastAsia="ru-RU"/>
        </w:rPr>
        <w:t xml:space="preserve"> контроля</w:t>
      </w:r>
    </w:p>
    <w:p w:rsidR="0030337D" w:rsidRPr="002A3B4F" w:rsidRDefault="002A3B4F" w:rsidP="002A3B4F">
      <w:pPr>
        <w:pStyle w:val="a4"/>
        <w:spacing w:line="360" w:lineRule="auto"/>
        <w:ind w:left="284" w:right="0" w:firstLine="0"/>
        <w:jc w:val="center"/>
        <w:rPr>
          <w:rFonts w:eastAsia="Times New Roman"/>
          <w:b/>
          <w:sz w:val="24"/>
          <w:szCs w:val="24"/>
          <w:lang w:eastAsia="ru-RU"/>
        </w:rPr>
      </w:pPr>
      <w:r w:rsidRPr="002A3B4F">
        <w:rPr>
          <w:rFonts w:eastAsia="Times New Roman"/>
          <w:b/>
          <w:sz w:val="24"/>
          <w:szCs w:val="24"/>
          <w:lang w:eastAsia="ru-RU"/>
        </w:rPr>
        <w:t>Сулеинского городского поселения</w:t>
      </w:r>
    </w:p>
    <w:p w:rsidR="000D64C7" w:rsidRPr="0028627B" w:rsidRDefault="000D64C7" w:rsidP="000D64C7">
      <w:pPr>
        <w:spacing w:line="360" w:lineRule="auto"/>
        <w:ind w:left="0" w:firstLine="708"/>
        <w:rPr>
          <w:sz w:val="24"/>
          <w:szCs w:val="24"/>
        </w:rPr>
      </w:pPr>
    </w:p>
    <w:p w:rsidR="000D64C7" w:rsidRPr="0028627B" w:rsidRDefault="000D64C7" w:rsidP="00C17D78">
      <w:pPr>
        <w:spacing w:line="360" w:lineRule="auto"/>
        <w:ind w:left="0" w:right="-1" w:firstLine="708"/>
        <w:rPr>
          <w:sz w:val="24"/>
          <w:szCs w:val="24"/>
        </w:rPr>
      </w:pPr>
      <w:r w:rsidRPr="0028627B">
        <w:rPr>
          <w:sz w:val="24"/>
          <w:szCs w:val="24"/>
        </w:rPr>
        <w:t xml:space="preserve">1.Настоящее Положение устанавливает в соответствии </w:t>
      </w:r>
      <w:r w:rsidR="008E0517">
        <w:rPr>
          <w:sz w:val="24"/>
          <w:szCs w:val="24"/>
        </w:rPr>
        <w:t xml:space="preserve">с </w:t>
      </w:r>
      <w:r w:rsidR="00A04FD7" w:rsidRPr="0028627B">
        <w:rPr>
          <w:spacing w:val="1"/>
          <w:sz w:val="24"/>
          <w:szCs w:val="24"/>
          <w:shd w:val="clear" w:color="auto" w:fill="FFFFFF"/>
        </w:rPr>
        <w:t>Земельным</w:t>
      </w:r>
      <w:r w:rsidR="00D5540A" w:rsidRPr="0028627B">
        <w:rPr>
          <w:spacing w:val="1"/>
          <w:sz w:val="24"/>
          <w:szCs w:val="24"/>
          <w:shd w:val="clear" w:color="auto" w:fill="FFFFFF"/>
        </w:rPr>
        <w:t xml:space="preserve"> кодек</w:t>
      </w:r>
      <w:r w:rsidR="00A04FD7" w:rsidRPr="0028627B">
        <w:rPr>
          <w:spacing w:val="1"/>
          <w:sz w:val="24"/>
          <w:szCs w:val="24"/>
          <w:shd w:val="clear" w:color="auto" w:fill="FFFFFF"/>
        </w:rPr>
        <w:t xml:space="preserve">сом </w:t>
      </w:r>
      <w:r w:rsidR="00D5540A" w:rsidRPr="0028627B">
        <w:rPr>
          <w:spacing w:val="1"/>
          <w:sz w:val="24"/>
          <w:szCs w:val="24"/>
          <w:shd w:val="clear" w:color="auto" w:fill="FFFFFF"/>
        </w:rPr>
        <w:t>РФ, </w:t>
      </w:r>
      <w:hyperlink r:id="rId13" w:history="1">
        <w:r w:rsidR="00D5540A" w:rsidRPr="0028627B">
          <w:rPr>
            <w:rStyle w:val="a3"/>
            <w:color w:val="auto"/>
            <w:spacing w:val="1"/>
            <w:sz w:val="24"/>
            <w:szCs w:val="24"/>
            <w:u w:val="none"/>
            <w:shd w:val="clear" w:color="auto" w:fill="FFFFFF"/>
          </w:rPr>
          <w:t xml:space="preserve"> Федеральн</w:t>
        </w:r>
        <w:r w:rsidR="00A04FD7" w:rsidRPr="0028627B">
          <w:rPr>
            <w:rStyle w:val="a3"/>
            <w:color w:val="auto"/>
            <w:spacing w:val="1"/>
            <w:sz w:val="24"/>
            <w:szCs w:val="24"/>
            <w:u w:val="none"/>
            <w:shd w:val="clear" w:color="auto" w:fill="FFFFFF"/>
          </w:rPr>
          <w:t xml:space="preserve">ым </w:t>
        </w:r>
        <w:r w:rsidR="00D5540A" w:rsidRPr="0028627B">
          <w:rPr>
            <w:rStyle w:val="a3"/>
            <w:color w:val="auto"/>
            <w:spacing w:val="1"/>
            <w:sz w:val="24"/>
            <w:szCs w:val="24"/>
            <w:u w:val="none"/>
            <w:shd w:val="clear" w:color="auto" w:fill="FFFFFF"/>
          </w:rPr>
          <w:t>закон</w:t>
        </w:r>
        <w:r w:rsidR="00A04FD7" w:rsidRPr="0028627B">
          <w:rPr>
            <w:rStyle w:val="a3"/>
            <w:color w:val="auto"/>
            <w:spacing w:val="1"/>
            <w:sz w:val="24"/>
            <w:szCs w:val="24"/>
            <w:u w:val="none"/>
            <w:shd w:val="clear" w:color="auto" w:fill="FFFFFF"/>
          </w:rPr>
          <w:t>ом</w:t>
        </w:r>
        <w:r w:rsidR="00D5540A" w:rsidRPr="0028627B">
          <w:rPr>
            <w:rStyle w:val="a3"/>
            <w:color w:val="auto"/>
            <w:spacing w:val="1"/>
            <w:sz w:val="24"/>
            <w:szCs w:val="24"/>
            <w:u w:val="none"/>
            <w:shd w:val="clear" w:color="auto" w:fill="FFFFFF"/>
          </w:rPr>
          <w:t xml:space="preserve"> от 06.10.2003 № 131-ФЗ</w:t>
        </w:r>
        <w:r w:rsidR="008E0517">
          <w:rPr>
            <w:rStyle w:val="a3"/>
            <w:color w:val="auto"/>
            <w:spacing w:val="1"/>
            <w:sz w:val="24"/>
            <w:szCs w:val="24"/>
            <w:u w:val="none"/>
            <w:shd w:val="clear" w:color="auto" w:fill="FFFFFF"/>
          </w:rPr>
          <w:t xml:space="preserve"> </w:t>
        </w:r>
        <w:r w:rsidR="00D5540A" w:rsidRPr="0028627B">
          <w:rPr>
            <w:rStyle w:val="a3"/>
            <w:color w:val="auto"/>
            <w:spacing w:val="1"/>
            <w:sz w:val="24"/>
            <w:szCs w:val="24"/>
            <w:u w:val="none"/>
            <w:shd w:val="clear" w:color="auto" w:fill="FFFFFF"/>
          </w:rPr>
          <w:t xml:space="preserve"> "Об общих принципах организации местного самоуправления в Российской Федерации"</w:t>
        </w:r>
      </w:hyperlink>
      <w:r w:rsidR="00D5540A" w:rsidRPr="0028627B">
        <w:rPr>
          <w:spacing w:val="1"/>
          <w:sz w:val="24"/>
          <w:szCs w:val="24"/>
          <w:shd w:val="clear" w:color="auto" w:fill="FFFFFF"/>
        </w:rPr>
        <w:t>, </w:t>
      </w:r>
      <w:hyperlink r:id="rId14" w:history="1">
        <w:r w:rsidR="00D5540A" w:rsidRPr="0028627B">
          <w:rPr>
            <w:rStyle w:val="a3"/>
            <w:color w:val="auto"/>
            <w:spacing w:val="1"/>
            <w:sz w:val="24"/>
            <w:szCs w:val="24"/>
            <w:u w:val="none"/>
            <w:shd w:val="clear" w:color="auto" w:fill="FFFFFF"/>
          </w:rPr>
          <w:t>Федеральным законом от 26.12.2008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</w:r>
      </w:hyperlink>
      <w:r w:rsidR="007C3A3C" w:rsidRPr="0028627B">
        <w:rPr>
          <w:sz w:val="24"/>
          <w:szCs w:val="24"/>
        </w:rPr>
        <w:t>, Законом Челябинской области от 13.04.2015 № 154-ЗО «О земельных отношениях»</w:t>
      </w:r>
      <w:r w:rsidR="009246C4" w:rsidRPr="0028627B">
        <w:rPr>
          <w:sz w:val="24"/>
          <w:szCs w:val="24"/>
        </w:rPr>
        <w:t>,</w:t>
      </w:r>
      <w:r w:rsidR="008E0517">
        <w:rPr>
          <w:sz w:val="24"/>
          <w:szCs w:val="24"/>
        </w:rPr>
        <w:t xml:space="preserve">                            </w:t>
      </w:r>
      <w:r w:rsidR="009246C4" w:rsidRPr="0028627B">
        <w:rPr>
          <w:sz w:val="24"/>
          <w:szCs w:val="24"/>
        </w:rPr>
        <w:t xml:space="preserve"> </w:t>
      </w:r>
      <w:r w:rsidRPr="0028627B">
        <w:rPr>
          <w:sz w:val="24"/>
          <w:szCs w:val="24"/>
        </w:rPr>
        <w:t xml:space="preserve">порядок </w:t>
      </w:r>
      <w:r w:rsidR="009E257D" w:rsidRPr="0028627B">
        <w:rPr>
          <w:sz w:val="24"/>
          <w:szCs w:val="24"/>
        </w:rPr>
        <w:t xml:space="preserve">организации и </w:t>
      </w:r>
      <w:r w:rsidRPr="0028627B">
        <w:rPr>
          <w:sz w:val="24"/>
          <w:szCs w:val="24"/>
        </w:rPr>
        <w:t xml:space="preserve">осуществления муниципального </w:t>
      </w:r>
      <w:r w:rsidR="00A04FD7" w:rsidRPr="0028627B">
        <w:rPr>
          <w:sz w:val="24"/>
          <w:szCs w:val="24"/>
        </w:rPr>
        <w:t>земельного</w:t>
      </w:r>
      <w:r w:rsidRPr="0028627B">
        <w:rPr>
          <w:sz w:val="24"/>
          <w:szCs w:val="24"/>
        </w:rPr>
        <w:t xml:space="preserve"> контроля</w:t>
      </w:r>
      <w:r w:rsidR="008E0517">
        <w:rPr>
          <w:sz w:val="24"/>
          <w:szCs w:val="24"/>
        </w:rPr>
        <w:t xml:space="preserve"> в </w:t>
      </w:r>
      <w:proofErr w:type="spellStart"/>
      <w:r w:rsidR="008E0517">
        <w:rPr>
          <w:sz w:val="24"/>
          <w:szCs w:val="24"/>
        </w:rPr>
        <w:t>Сулеинском</w:t>
      </w:r>
      <w:proofErr w:type="spellEnd"/>
      <w:r w:rsidR="008E0517">
        <w:rPr>
          <w:sz w:val="24"/>
          <w:szCs w:val="24"/>
        </w:rPr>
        <w:t xml:space="preserve"> городском поселении</w:t>
      </w:r>
      <w:r w:rsidRPr="0028627B">
        <w:rPr>
          <w:sz w:val="24"/>
          <w:szCs w:val="24"/>
        </w:rPr>
        <w:t>.</w:t>
      </w:r>
    </w:p>
    <w:p w:rsidR="00A04FD7" w:rsidRPr="0028627B" w:rsidRDefault="000D64C7" w:rsidP="00C17D78">
      <w:pPr>
        <w:spacing w:line="360" w:lineRule="auto"/>
        <w:ind w:left="0" w:right="-1" w:firstLine="708"/>
        <w:rPr>
          <w:sz w:val="24"/>
          <w:szCs w:val="24"/>
        </w:rPr>
      </w:pPr>
      <w:r w:rsidRPr="0028627B">
        <w:rPr>
          <w:sz w:val="24"/>
          <w:szCs w:val="24"/>
        </w:rPr>
        <w:t xml:space="preserve">2. </w:t>
      </w:r>
      <w:r w:rsidR="00A04FD7" w:rsidRPr="0028627B">
        <w:rPr>
          <w:sz w:val="24"/>
          <w:szCs w:val="24"/>
        </w:rPr>
        <w:t xml:space="preserve">Основными задачами муниципального земельного контроля является: </w:t>
      </w:r>
    </w:p>
    <w:p w:rsidR="00A04FD7" w:rsidRDefault="00A04FD7" w:rsidP="00A04FD7">
      <w:pPr>
        <w:tabs>
          <w:tab w:val="left" w:pos="9638"/>
        </w:tabs>
        <w:spacing w:line="360" w:lineRule="auto"/>
        <w:ind w:left="0" w:right="-1" w:firstLine="567"/>
        <w:rPr>
          <w:sz w:val="24"/>
          <w:szCs w:val="24"/>
        </w:rPr>
      </w:pPr>
      <w:r w:rsidRPr="00A04FD7">
        <w:rPr>
          <w:sz w:val="24"/>
          <w:szCs w:val="24"/>
        </w:rPr>
        <w:t xml:space="preserve">1) соблюдение требований действующего законодательства по использованию земель; </w:t>
      </w:r>
    </w:p>
    <w:p w:rsidR="00A04FD7" w:rsidRPr="00A04FD7" w:rsidRDefault="00A04FD7" w:rsidP="00A04FD7">
      <w:pPr>
        <w:tabs>
          <w:tab w:val="left" w:pos="9638"/>
        </w:tabs>
        <w:spacing w:line="360" w:lineRule="auto"/>
        <w:ind w:left="0" w:right="-1" w:firstLine="567"/>
        <w:rPr>
          <w:sz w:val="24"/>
          <w:szCs w:val="24"/>
        </w:rPr>
      </w:pPr>
      <w:r w:rsidRPr="00A04FD7">
        <w:rPr>
          <w:sz w:val="24"/>
          <w:szCs w:val="24"/>
        </w:rPr>
        <w:t xml:space="preserve">2) использование земель по целевому назначению в соответствии с разрешенным использованием; </w:t>
      </w:r>
    </w:p>
    <w:p w:rsidR="00A04FD7" w:rsidRPr="00A04FD7" w:rsidRDefault="00A04FD7" w:rsidP="00A04FD7">
      <w:pPr>
        <w:tabs>
          <w:tab w:val="left" w:pos="9638"/>
        </w:tabs>
        <w:spacing w:line="360" w:lineRule="auto"/>
        <w:ind w:left="0" w:right="-1" w:firstLine="567"/>
        <w:rPr>
          <w:sz w:val="24"/>
          <w:szCs w:val="24"/>
        </w:rPr>
      </w:pPr>
      <w:r w:rsidRPr="00A04FD7">
        <w:rPr>
          <w:sz w:val="24"/>
          <w:szCs w:val="24"/>
        </w:rPr>
        <w:t xml:space="preserve">3) соблюдение порядка, исключающего самовольное занятие земельных участков или использование их без оформленных в установленном порядке правоустанавливающих документов; </w:t>
      </w:r>
    </w:p>
    <w:p w:rsidR="00A04FD7" w:rsidRPr="00A04FD7" w:rsidRDefault="00A04FD7" w:rsidP="00A04FD7">
      <w:pPr>
        <w:tabs>
          <w:tab w:val="left" w:pos="9638"/>
        </w:tabs>
        <w:spacing w:line="360" w:lineRule="auto"/>
        <w:ind w:left="0" w:right="-1" w:firstLine="567"/>
        <w:rPr>
          <w:sz w:val="24"/>
          <w:szCs w:val="24"/>
        </w:rPr>
      </w:pPr>
      <w:r w:rsidRPr="00A04FD7">
        <w:rPr>
          <w:sz w:val="24"/>
          <w:szCs w:val="24"/>
        </w:rPr>
        <w:t xml:space="preserve">4) своевременное освобождение земельных участков по окончании срока действия договоров аренды земельных участков; </w:t>
      </w:r>
    </w:p>
    <w:p w:rsidR="00A04FD7" w:rsidRPr="00A04FD7" w:rsidRDefault="00A04FD7" w:rsidP="00A04FD7">
      <w:pPr>
        <w:tabs>
          <w:tab w:val="left" w:pos="9638"/>
        </w:tabs>
        <w:spacing w:line="360" w:lineRule="auto"/>
        <w:ind w:left="0" w:right="-1" w:firstLine="567"/>
        <w:rPr>
          <w:sz w:val="24"/>
          <w:szCs w:val="24"/>
        </w:rPr>
      </w:pPr>
      <w:r w:rsidRPr="00A04FD7">
        <w:rPr>
          <w:sz w:val="24"/>
          <w:szCs w:val="24"/>
        </w:rPr>
        <w:t xml:space="preserve">5) предоставление достоверных сведений о состоянии земель; </w:t>
      </w:r>
    </w:p>
    <w:p w:rsidR="00A04FD7" w:rsidRPr="00A04FD7" w:rsidRDefault="007B5A60" w:rsidP="00A04FD7">
      <w:pPr>
        <w:tabs>
          <w:tab w:val="left" w:pos="9638"/>
        </w:tabs>
        <w:spacing w:line="360" w:lineRule="auto"/>
        <w:ind w:left="0" w:right="-1" w:firstLine="567"/>
        <w:rPr>
          <w:sz w:val="24"/>
          <w:szCs w:val="24"/>
        </w:rPr>
      </w:pPr>
      <w:r>
        <w:rPr>
          <w:sz w:val="24"/>
          <w:szCs w:val="24"/>
        </w:rPr>
        <w:t>6</w:t>
      </w:r>
      <w:r w:rsidR="00A04FD7" w:rsidRPr="00A04FD7">
        <w:rPr>
          <w:sz w:val="24"/>
          <w:szCs w:val="24"/>
        </w:rPr>
        <w:t xml:space="preserve">) своевременное выполнение обязанностей по приведению земель в состояние, пригодное для использования по целевому назначению, или их рекультивации после разработки месторождений полезных ископаемых (включая общераспространенные полезные ископаемые), строительных, лесозаготовительных, изыскательских и иных работ, ведущихся с нарушением почвенного слоя, в том числе работ, осуществляемых для внутрихозяйственных и собственных надобностей; </w:t>
      </w:r>
    </w:p>
    <w:p w:rsidR="00A04FD7" w:rsidRPr="00A04FD7" w:rsidRDefault="007B5A60" w:rsidP="00A04FD7">
      <w:pPr>
        <w:tabs>
          <w:tab w:val="left" w:pos="9638"/>
        </w:tabs>
        <w:spacing w:line="360" w:lineRule="auto"/>
        <w:ind w:left="0" w:right="-1" w:firstLine="567"/>
        <w:rPr>
          <w:sz w:val="24"/>
          <w:szCs w:val="24"/>
        </w:rPr>
      </w:pPr>
      <w:r>
        <w:rPr>
          <w:sz w:val="24"/>
          <w:szCs w:val="24"/>
        </w:rPr>
        <w:t>7</w:t>
      </w:r>
      <w:r w:rsidR="00A04FD7" w:rsidRPr="00A04FD7">
        <w:rPr>
          <w:sz w:val="24"/>
          <w:szCs w:val="24"/>
        </w:rPr>
        <w:t xml:space="preserve">) выполнение требований по предотвращению уничтожения, самовольного снятия и перемещения плодородного слоя почвы, а так же порчи земель в результате нарушения правил обращения с пестицидами, </w:t>
      </w:r>
      <w:proofErr w:type="spellStart"/>
      <w:r w:rsidR="00A04FD7" w:rsidRPr="00A04FD7">
        <w:rPr>
          <w:sz w:val="24"/>
          <w:szCs w:val="24"/>
        </w:rPr>
        <w:t>агрохимикатами</w:t>
      </w:r>
      <w:proofErr w:type="spellEnd"/>
      <w:r w:rsidR="00A04FD7" w:rsidRPr="00A04FD7">
        <w:rPr>
          <w:sz w:val="24"/>
          <w:szCs w:val="24"/>
        </w:rPr>
        <w:t xml:space="preserve"> или иными опасными для здоровья людей и окружающей среды вещест</w:t>
      </w:r>
      <w:r w:rsidR="004C6CDA">
        <w:rPr>
          <w:sz w:val="24"/>
          <w:szCs w:val="24"/>
        </w:rPr>
        <w:t xml:space="preserve">вами и отходами производства и </w:t>
      </w:r>
      <w:r w:rsidR="00A04FD7" w:rsidRPr="00A04FD7">
        <w:rPr>
          <w:sz w:val="24"/>
          <w:szCs w:val="24"/>
        </w:rPr>
        <w:t xml:space="preserve">потребления; </w:t>
      </w:r>
    </w:p>
    <w:p w:rsidR="00A04FD7" w:rsidRPr="00A04FD7" w:rsidRDefault="007B5A60" w:rsidP="008E0517">
      <w:pPr>
        <w:tabs>
          <w:tab w:val="left" w:pos="9638"/>
        </w:tabs>
        <w:spacing w:line="360" w:lineRule="auto"/>
        <w:ind w:left="0" w:right="-1" w:firstLine="0"/>
        <w:rPr>
          <w:sz w:val="24"/>
          <w:szCs w:val="24"/>
        </w:rPr>
      </w:pPr>
      <w:r>
        <w:rPr>
          <w:sz w:val="24"/>
          <w:szCs w:val="24"/>
        </w:rPr>
        <w:lastRenderedPageBreak/>
        <w:t>8</w:t>
      </w:r>
      <w:r w:rsidR="00A04FD7" w:rsidRPr="00A04FD7">
        <w:rPr>
          <w:sz w:val="24"/>
          <w:szCs w:val="24"/>
        </w:rPr>
        <w:t xml:space="preserve">) исполнение предписаний по вопросам соблюдения земельного законодательства и устранения нарушений в области земельных отношений; </w:t>
      </w:r>
    </w:p>
    <w:p w:rsidR="00AD1D3E" w:rsidRPr="00AD1D3E" w:rsidRDefault="007B5A60" w:rsidP="004C6CDA">
      <w:pPr>
        <w:tabs>
          <w:tab w:val="left" w:pos="9638"/>
        </w:tabs>
        <w:spacing w:line="360" w:lineRule="auto"/>
        <w:ind w:left="0" w:right="-1" w:firstLine="0"/>
        <w:rPr>
          <w:sz w:val="24"/>
          <w:szCs w:val="24"/>
        </w:rPr>
      </w:pPr>
      <w:r>
        <w:rPr>
          <w:sz w:val="24"/>
          <w:szCs w:val="24"/>
        </w:rPr>
        <w:t>9</w:t>
      </w:r>
      <w:r w:rsidR="00AD1D3E" w:rsidRPr="00AD1D3E">
        <w:rPr>
          <w:sz w:val="24"/>
          <w:szCs w:val="24"/>
        </w:rPr>
        <w:t>) соблюдение юридическими, индивидуальными предпринимателями требований, установленных Федеральными законам, законами, нормативными правовыми актами Челябинской области, муниципальными правовыми актами при использовании земель, находящихся в границах муниципального образования, независимо от ведомственной прина</w:t>
      </w:r>
      <w:r w:rsidR="008E0517">
        <w:rPr>
          <w:sz w:val="24"/>
          <w:szCs w:val="24"/>
        </w:rPr>
        <w:t>длежности и формы собственности;</w:t>
      </w:r>
    </w:p>
    <w:p w:rsidR="00A04FD7" w:rsidRPr="00A04FD7" w:rsidRDefault="00A04FD7" w:rsidP="008E3757">
      <w:pPr>
        <w:tabs>
          <w:tab w:val="left" w:pos="9638"/>
        </w:tabs>
        <w:spacing w:line="360" w:lineRule="auto"/>
        <w:ind w:left="0" w:right="-1" w:firstLine="0"/>
        <w:rPr>
          <w:sz w:val="24"/>
          <w:szCs w:val="24"/>
        </w:rPr>
      </w:pPr>
      <w:r w:rsidRPr="00A04FD7">
        <w:rPr>
          <w:sz w:val="24"/>
          <w:szCs w:val="24"/>
        </w:rPr>
        <w:t>1</w:t>
      </w:r>
      <w:r w:rsidR="007B5A60">
        <w:rPr>
          <w:sz w:val="24"/>
          <w:szCs w:val="24"/>
        </w:rPr>
        <w:t>0</w:t>
      </w:r>
      <w:r w:rsidRPr="00A04FD7">
        <w:rPr>
          <w:sz w:val="24"/>
          <w:szCs w:val="24"/>
        </w:rPr>
        <w:t xml:space="preserve">) выполнение иных требований земельного законодательства по вопросам использования и охраны земель. </w:t>
      </w:r>
    </w:p>
    <w:p w:rsidR="00A54958" w:rsidRPr="00492CF1" w:rsidRDefault="0028627B" w:rsidP="008E3757">
      <w:pPr>
        <w:spacing w:line="360" w:lineRule="auto"/>
        <w:ind w:left="0" w:right="-1" w:firstLine="0"/>
        <w:rPr>
          <w:sz w:val="24"/>
          <w:szCs w:val="24"/>
        </w:rPr>
      </w:pPr>
      <w:r>
        <w:rPr>
          <w:sz w:val="24"/>
          <w:szCs w:val="24"/>
        </w:rPr>
        <w:t>3.</w:t>
      </w:r>
      <w:r w:rsidR="003F1632">
        <w:rPr>
          <w:sz w:val="24"/>
          <w:szCs w:val="24"/>
        </w:rPr>
        <w:t xml:space="preserve"> </w:t>
      </w:r>
      <w:r w:rsidR="000D64C7" w:rsidRPr="00492CF1">
        <w:rPr>
          <w:sz w:val="24"/>
          <w:szCs w:val="24"/>
        </w:rPr>
        <w:t xml:space="preserve">Муниципальный </w:t>
      </w:r>
      <w:r w:rsidR="00A04FD7" w:rsidRPr="00492CF1">
        <w:rPr>
          <w:sz w:val="24"/>
          <w:szCs w:val="24"/>
        </w:rPr>
        <w:t>земельный</w:t>
      </w:r>
      <w:r w:rsidR="000D64C7" w:rsidRPr="00492CF1">
        <w:rPr>
          <w:sz w:val="24"/>
          <w:szCs w:val="24"/>
        </w:rPr>
        <w:t xml:space="preserve"> контроль за соблюдением требований </w:t>
      </w:r>
      <w:hyperlink r:id="rId15" w:history="1">
        <w:r w:rsidR="007B5A60" w:rsidRPr="00492CF1">
          <w:rPr>
            <w:sz w:val="24"/>
            <w:szCs w:val="24"/>
          </w:rPr>
          <w:t>земельного</w:t>
        </w:r>
        <w:r w:rsidR="000D64C7" w:rsidRPr="00492CF1">
          <w:rPr>
            <w:sz w:val="24"/>
            <w:szCs w:val="24"/>
          </w:rPr>
          <w:t xml:space="preserve"> законодательства</w:t>
        </w:r>
      </w:hyperlink>
      <w:r w:rsidR="000D64C7" w:rsidRPr="00492CF1">
        <w:rPr>
          <w:sz w:val="24"/>
          <w:szCs w:val="24"/>
        </w:rPr>
        <w:t xml:space="preserve"> юридическими лицами, индивидуальными предпринимателями осуществляется в порядке, установленном </w:t>
      </w:r>
      <w:hyperlink r:id="rId16" w:history="1">
        <w:r w:rsidR="000D64C7" w:rsidRPr="00492CF1">
          <w:rPr>
            <w:sz w:val="24"/>
            <w:szCs w:val="24"/>
          </w:rPr>
          <w:t>Федеральным законом</w:t>
        </w:r>
      </w:hyperlink>
      <w:r w:rsidR="003F1632">
        <w:t xml:space="preserve"> </w:t>
      </w:r>
      <w:r w:rsidR="00A54958" w:rsidRPr="00492CF1">
        <w:rPr>
          <w:sz w:val="24"/>
          <w:szCs w:val="24"/>
        </w:rPr>
        <w:t xml:space="preserve">от 26.12.2008 № 294-ФЗ </w:t>
      </w:r>
      <w:r w:rsidR="000D64C7" w:rsidRPr="00492CF1">
        <w:rPr>
          <w:sz w:val="24"/>
          <w:szCs w:val="24"/>
        </w:rPr>
        <w:t>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</w:r>
      <w:r w:rsidR="00A54958" w:rsidRPr="00492CF1">
        <w:rPr>
          <w:sz w:val="24"/>
          <w:szCs w:val="24"/>
        </w:rPr>
        <w:t xml:space="preserve">. </w:t>
      </w:r>
    </w:p>
    <w:p w:rsidR="00A04FD7" w:rsidRPr="00492CF1" w:rsidRDefault="000D64C7" w:rsidP="00217692">
      <w:pPr>
        <w:spacing w:line="360" w:lineRule="auto"/>
        <w:ind w:left="0" w:right="-1" w:firstLine="0"/>
        <w:rPr>
          <w:sz w:val="24"/>
          <w:szCs w:val="24"/>
        </w:rPr>
      </w:pPr>
      <w:r w:rsidRPr="00492CF1">
        <w:rPr>
          <w:sz w:val="24"/>
          <w:szCs w:val="24"/>
        </w:rPr>
        <w:t>4.</w:t>
      </w:r>
      <w:r w:rsidR="003F1632">
        <w:rPr>
          <w:sz w:val="24"/>
          <w:szCs w:val="24"/>
        </w:rPr>
        <w:t xml:space="preserve"> </w:t>
      </w:r>
      <w:r w:rsidR="00A04FD7" w:rsidRPr="00492CF1">
        <w:rPr>
          <w:sz w:val="24"/>
          <w:szCs w:val="24"/>
        </w:rPr>
        <w:t xml:space="preserve">Объектами муниципального земельного контроля являются земельные участки, </w:t>
      </w:r>
      <w:r w:rsidR="00D470F1" w:rsidRPr="00492CF1">
        <w:rPr>
          <w:sz w:val="24"/>
          <w:szCs w:val="24"/>
          <w:shd w:val="clear" w:color="auto" w:fill="FFFFFF"/>
        </w:rPr>
        <w:t>находящиеся в муниципальной собственности</w:t>
      </w:r>
      <w:r w:rsidR="003F1632">
        <w:rPr>
          <w:sz w:val="24"/>
          <w:szCs w:val="24"/>
          <w:shd w:val="clear" w:color="auto" w:fill="FFFFFF"/>
        </w:rPr>
        <w:t xml:space="preserve"> </w:t>
      </w:r>
      <w:r w:rsidR="006E73EA" w:rsidRPr="00492CF1">
        <w:rPr>
          <w:sz w:val="24"/>
          <w:szCs w:val="24"/>
        </w:rPr>
        <w:t xml:space="preserve">Сулеинского городского </w:t>
      </w:r>
      <w:r w:rsidR="002313D9" w:rsidRPr="00492CF1">
        <w:rPr>
          <w:sz w:val="24"/>
          <w:szCs w:val="24"/>
        </w:rPr>
        <w:t>поселения</w:t>
      </w:r>
      <w:r w:rsidR="001B3CDB" w:rsidRPr="00492CF1">
        <w:rPr>
          <w:sz w:val="24"/>
          <w:szCs w:val="24"/>
        </w:rPr>
        <w:t xml:space="preserve"> и на территории деревни Покровка.</w:t>
      </w:r>
    </w:p>
    <w:p w:rsidR="000D64C7" w:rsidRPr="00492CF1" w:rsidRDefault="004F0794" w:rsidP="0028627B">
      <w:pPr>
        <w:spacing w:line="360" w:lineRule="auto"/>
        <w:ind w:right="-1" w:firstLine="0"/>
        <w:rPr>
          <w:sz w:val="24"/>
          <w:szCs w:val="24"/>
        </w:rPr>
      </w:pPr>
      <w:r w:rsidRPr="00492CF1">
        <w:rPr>
          <w:sz w:val="24"/>
          <w:szCs w:val="24"/>
        </w:rPr>
        <w:t>5.</w:t>
      </w:r>
      <w:r w:rsidR="003F1632">
        <w:rPr>
          <w:sz w:val="24"/>
          <w:szCs w:val="24"/>
        </w:rPr>
        <w:t xml:space="preserve"> </w:t>
      </w:r>
      <w:r w:rsidR="000D64C7" w:rsidRPr="00492CF1">
        <w:rPr>
          <w:sz w:val="24"/>
          <w:szCs w:val="24"/>
        </w:rPr>
        <w:t xml:space="preserve">Муниципальный </w:t>
      </w:r>
      <w:r w:rsidR="00D470F1" w:rsidRPr="00492CF1">
        <w:rPr>
          <w:sz w:val="24"/>
          <w:szCs w:val="24"/>
        </w:rPr>
        <w:t>земельный</w:t>
      </w:r>
      <w:r w:rsidR="000D64C7" w:rsidRPr="00492CF1">
        <w:rPr>
          <w:sz w:val="24"/>
          <w:szCs w:val="24"/>
        </w:rPr>
        <w:t xml:space="preserve"> контроль осуществляется Администрацией</w:t>
      </w:r>
      <w:r w:rsidR="003F1632">
        <w:rPr>
          <w:sz w:val="24"/>
          <w:szCs w:val="24"/>
        </w:rPr>
        <w:t xml:space="preserve"> </w:t>
      </w:r>
      <w:r w:rsidR="001B3CDB" w:rsidRPr="00492CF1">
        <w:rPr>
          <w:sz w:val="24"/>
          <w:szCs w:val="24"/>
        </w:rPr>
        <w:t>Сулеинского городского поселения</w:t>
      </w:r>
      <w:r w:rsidR="003F1632">
        <w:rPr>
          <w:sz w:val="24"/>
          <w:szCs w:val="24"/>
        </w:rPr>
        <w:t>.</w:t>
      </w:r>
      <w:r w:rsidR="001B3CDB" w:rsidRPr="00492CF1">
        <w:rPr>
          <w:sz w:val="24"/>
          <w:szCs w:val="24"/>
        </w:rPr>
        <w:t xml:space="preserve"> </w:t>
      </w:r>
    </w:p>
    <w:p w:rsidR="00D470F1" w:rsidRPr="00D470F1" w:rsidRDefault="004F0794" w:rsidP="004F0794">
      <w:pPr>
        <w:spacing w:line="360" w:lineRule="auto"/>
        <w:ind w:right="-1"/>
        <w:rPr>
          <w:sz w:val="24"/>
          <w:szCs w:val="24"/>
        </w:rPr>
      </w:pPr>
      <w:r w:rsidRPr="00492CF1">
        <w:rPr>
          <w:sz w:val="24"/>
          <w:szCs w:val="24"/>
          <w:shd w:val="clear" w:color="auto" w:fill="FFFFFF"/>
        </w:rPr>
        <w:t xml:space="preserve">Муниципальный </w:t>
      </w:r>
      <w:r w:rsidR="00D470F1" w:rsidRPr="00492CF1">
        <w:rPr>
          <w:sz w:val="24"/>
          <w:szCs w:val="24"/>
          <w:shd w:val="clear" w:color="auto" w:fill="FFFFFF"/>
        </w:rPr>
        <w:t>земельный</w:t>
      </w:r>
      <w:r w:rsidRPr="00492CF1">
        <w:rPr>
          <w:sz w:val="24"/>
          <w:szCs w:val="24"/>
          <w:shd w:val="clear" w:color="auto" w:fill="FFFFFF"/>
        </w:rPr>
        <w:t xml:space="preserve"> контроль осуществляется во взаимодействии с уполномоченным</w:t>
      </w:r>
      <w:r w:rsidRPr="00D470F1">
        <w:rPr>
          <w:sz w:val="24"/>
          <w:szCs w:val="24"/>
          <w:shd w:val="clear" w:color="auto" w:fill="FFFFFF"/>
        </w:rPr>
        <w:t xml:space="preserve"> органом по осуществлению государственного </w:t>
      </w:r>
      <w:r w:rsidR="00D470F1" w:rsidRPr="00D470F1">
        <w:rPr>
          <w:sz w:val="24"/>
          <w:szCs w:val="24"/>
          <w:shd w:val="clear" w:color="auto" w:fill="FFFFFF"/>
        </w:rPr>
        <w:t xml:space="preserve">земельного </w:t>
      </w:r>
      <w:r w:rsidR="00D470F1" w:rsidRPr="00D470F1">
        <w:rPr>
          <w:sz w:val="24"/>
          <w:szCs w:val="24"/>
        </w:rPr>
        <w:t>контроля, иными органами государственной власти, организациями и гражданами в пределах своей компетенции.</w:t>
      </w:r>
    </w:p>
    <w:p w:rsidR="000D64C7" w:rsidRPr="004F0794" w:rsidRDefault="000D64C7" w:rsidP="0028627B">
      <w:pPr>
        <w:spacing w:line="360" w:lineRule="auto"/>
        <w:ind w:left="0" w:right="-1" w:firstLine="0"/>
        <w:rPr>
          <w:sz w:val="24"/>
          <w:szCs w:val="24"/>
        </w:rPr>
      </w:pPr>
      <w:r w:rsidRPr="00D01DC4">
        <w:rPr>
          <w:b/>
          <w:sz w:val="24"/>
          <w:szCs w:val="24"/>
        </w:rPr>
        <w:t>6.</w:t>
      </w:r>
      <w:r w:rsidR="003F1632">
        <w:rPr>
          <w:b/>
          <w:sz w:val="24"/>
          <w:szCs w:val="24"/>
        </w:rPr>
        <w:t xml:space="preserve"> </w:t>
      </w:r>
      <w:r w:rsidRPr="004F0794">
        <w:rPr>
          <w:sz w:val="24"/>
          <w:szCs w:val="24"/>
        </w:rPr>
        <w:t xml:space="preserve">Должностные лица, имеющие право на осуществление муниципального </w:t>
      </w:r>
      <w:r w:rsidR="00D470F1">
        <w:rPr>
          <w:sz w:val="24"/>
          <w:szCs w:val="24"/>
        </w:rPr>
        <w:t xml:space="preserve">земельного </w:t>
      </w:r>
      <w:r w:rsidRPr="004F0794">
        <w:rPr>
          <w:sz w:val="24"/>
          <w:szCs w:val="24"/>
        </w:rPr>
        <w:t xml:space="preserve">контроля (далее – должностные лица), назначаются </w:t>
      </w:r>
      <w:r w:rsidR="009E257D" w:rsidRPr="004F0794">
        <w:rPr>
          <w:sz w:val="24"/>
          <w:szCs w:val="24"/>
        </w:rPr>
        <w:t xml:space="preserve">распоряжением </w:t>
      </w:r>
      <w:r w:rsidR="001B3CDB">
        <w:rPr>
          <w:sz w:val="24"/>
          <w:szCs w:val="24"/>
        </w:rPr>
        <w:t>Главы Сулеинского городского поселения.</w:t>
      </w:r>
    </w:p>
    <w:p w:rsidR="000D64C7" w:rsidRPr="00C17D78" w:rsidRDefault="000D64C7" w:rsidP="003F1632">
      <w:pPr>
        <w:spacing w:line="360" w:lineRule="auto"/>
        <w:ind w:left="0" w:right="-1" w:firstLine="0"/>
        <w:rPr>
          <w:sz w:val="24"/>
          <w:szCs w:val="24"/>
        </w:rPr>
      </w:pPr>
      <w:r w:rsidRPr="00D01DC4">
        <w:rPr>
          <w:b/>
          <w:sz w:val="24"/>
          <w:szCs w:val="24"/>
        </w:rPr>
        <w:t>7.</w:t>
      </w:r>
      <w:r w:rsidR="003F1632">
        <w:rPr>
          <w:b/>
          <w:sz w:val="24"/>
          <w:szCs w:val="24"/>
        </w:rPr>
        <w:t xml:space="preserve"> </w:t>
      </w:r>
      <w:r w:rsidRPr="00C17D78">
        <w:rPr>
          <w:sz w:val="24"/>
          <w:szCs w:val="24"/>
        </w:rPr>
        <w:t xml:space="preserve">Должностные лица в порядке, установленном </w:t>
      </w:r>
      <w:hyperlink r:id="rId17" w:history="1">
        <w:r w:rsidRPr="00C17D78">
          <w:rPr>
            <w:rStyle w:val="a5"/>
            <w:color w:val="auto"/>
            <w:sz w:val="24"/>
            <w:szCs w:val="24"/>
          </w:rPr>
          <w:t>законодательством</w:t>
        </w:r>
      </w:hyperlink>
      <w:r w:rsidRPr="00C17D78">
        <w:rPr>
          <w:sz w:val="24"/>
          <w:szCs w:val="24"/>
        </w:rPr>
        <w:t xml:space="preserve"> Российской Федерации, имеют право:</w:t>
      </w:r>
    </w:p>
    <w:p w:rsidR="000D64C7" w:rsidRPr="00C17D78" w:rsidRDefault="000D64C7" w:rsidP="00C17D78">
      <w:pPr>
        <w:spacing w:line="360" w:lineRule="auto"/>
        <w:ind w:left="0" w:right="-1" w:firstLine="708"/>
        <w:rPr>
          <w:sz w:val="24"/>
          <w:szCs w:val="24"/>
        </w:rPr>
      </w:pPr>
      <w:r w:rsidRPr="00C17D78">
        <w:rPr>
          <w:sz w:val="24"/>
          <w:szCs w:val="24"/>
        </w:rPr>
        <w:t>1) запрашивать и получать на основании мотивированных письменных запросов от органов государственной власти, органов местного самоуправления, юридических лиц, индивидуальных предпринимателей информацию и документы, необходимые для проверки соблюдения обязательных требований (далее - проверка);</w:t>
      </w:r>
    </w:p>
    <w:p w:rsidR="000D64C7" w:rsidRPr="00C17D78" w:rsidRDefault="000D64C7" w:rsidP="00C17D78">
      <w:pPr>
        <w:spacing w:line="360" w:lineRule="auto"/>
        <w:ind w:left="0" w:right="-1" w:firstLine="708"/>
        <w:rPr>
          <w:sz w:val="24"/>
          <w:szCs w:val="24"/>
        </w:rPr>
      </w:pPr>
      <w:r w:rsidRPr="00C17D78">
        <w:rPr>
          <w:sz w:val="24"/>
          <w:szCs w:val="24"/>
        </w:rPr>
        <w:t xml:space="preserve">2) посещать </w:t>
      </w:r>
      <w:r w:rsidR="00D470F1">
        <w:rPr>
          <w:sz w:val="24"/>
          <w:szCs w:val="24"/>
        </w:rPr>
        <w:t>земельные</w:t>
      </w:r>
      <w:r w:rsidRPr="00C17D78">
        <w:rPr>
          <w:sz w:val="24"/>
          <w:szCs w:val="24"/>
        </w:rPr>
        <w:t xml:space="preserve"> участки по предъявлении служебного удостоверения и копии </w:t>
      </w:r>
      <w:r w:rsidR="001B3CDB">
        <w:rPr>
          <w:sz w:val="24"/>
          <w:szCs w:val="24"/>
        </w:rPr>
        <w:t xml:space="preserve">распоряжения Главы Сулеинского городского поселения </w:t>
      </w:r>
      <w:r w:rsidRPr="00C17D78">
        <w:rPr>
          <w:sz w:val="24"/>
          <w:szCs w:val="24"/>
        </w:rPr>
        <w:t xml:space="preserve">о назначении плановой или внеплановой выездной проверки при осуществлении муниципального </w:t>
      </w:r>
      <w:r w:rsidR="00D470F1">
        <w:rPr>
          <w:sz w:val="24"/>
          <w:szCs w:val="24"/>
        </w:rPr>
        <w:t>земельного</w:t>
      </w:r>
      <w:r w:rsidRPr="00C17D78">
        <w:rPr>
          <w:sz w:val="24"/>
          <w:szCs w:val="24"/>
        </w:rPr>
        <w:t xml:space="preserve"> контроля;</w:t>
      </w:r>
    </w:p>
    <w:p w:rsidR="000D64C7" w:rsidRPr="00C17D78" w:rsidRDefault="000D64C7" w:rsidP="00C17D78">
      <w:pPr>
        <w:spacing w:line="360" w:lineRule="auto"/>
        <w:ind w:left="0" w:right="-1" w:firstLine="708"/>
        <w:rPr>
          <w:sz w:val="24"/>
          <w:szCs w:val="24"/>
        </w:rPr>
      </w:pPr>
      <w:bookmarkStart w:id="1" w:name="sub_1098"/>
      <w:r w:rsidRPr="00C17D78">
        <w:rPr>
          <w:sz w:val="24"/>
          <w:szCs w:val="24"/>
        </w:rPr>
        <w:lastRenderedPageBreak/>
        <w:t xml:space="preserve">3) организовывать и проводить: плановые (документарные и (или) выездные), внеплановые (документарные и (или) выездные) проверки, плановые (рейдовые) осмотры, обследования </w:t>
      </w:r>
      <w:r w:rsidR="00D470F1">
        <w:rPr>
          <w:sz w:val="24"/>
          <w:szCs w:val="24"/>
        </w:rPr>
        <w:t>земельных</w:t>
      </w:r>
      <w:r w:rsidRPr="00C17D78">
        <w:rPr>
          <w:sz w:val="24"/>
          <w:szCs w:val="24"/>
        </w:rPr>
        <w:t xml:space="preserve"> участков, мероприятия по профилактике нарушений обязательных требований;</w:t>
      </w:r>
    </w:p>
    <w:bookmarkEnd w:id="1"/>
    <w:p w:rsidR="000D64C7" w:rsidRPr="00C17D78" w:rsidRDefault="000D64C7" w:rsidP="00C17D78">
      <w:pPr>
        <w:spacing w:line="360" w:lineRule="auto"/>
        <w:ind w:left="0" w:right="-1" w:firstLine="708"/>
        <w:rPr>
          <w:sz w:val="24"/>
          <w:szCs w:val="24"/>
        </w:rPr>
      </w:pPr>
      <w:r w:rsidRPr="00C17D78">
        <w:rPr>
          <w:sz w:val="24"/>
          <w:szCs w:val="24"/>
        </w:rPr>
        <w:t xml:space="preserve">4) проверять соблюдение обязательных требований по использованию </w:t>
      </w:r>
      <w:r w:rsidR="00D470F1">
        <w:rPr>
          <w:sz w:val="24"/>
          <w:szCs w:val="24"/>
        </w:rPr>
        <w:t>земель</w:t>
      </w:r>
      <w:r w:rsidRPr="00C17D78">
        <w:rPr>
          <w:sz w:val="24"/>
          <w:szCs w:val="24"/>
        </w:rPr>
        <w:t>, находящихся в муниципальной собственности;</w:t>
      </w:r>
    </w:p>
    <w:p w:rsidR="000D64C7" w:rsidRPr="00C17D78" w:rsidRDefault="000D64C7" w:rsidP="00C17D78">
      <w:pPr>
        <w:spacing w:line="360" w:lineRule="auto"/>
        <w:ind w:left="0" w:right="-1" w:firstLine="708"/>
        <w:rPr>
          <w:sz w:val="24"/>
          <w:szCs w:val="24"/>
        </w:rPr>
      </w:pPr>
      <w:bookmarkStart w:id="2" w:name="sub_1099"/>
      <w:r w:rsidRPr="00C17D78">
        <w:rPr>
          <w:sz w:val="24"/>
          <w:szCs w:val="24"/>
        </w:rPr>
        <w:t xml:space="preserve">5) обращаться в государственные органы согласно их компетенции за содействием в предотвращении или пресечении действий, препятствующих осуществлению уполномоченными должностными лицами законной деятельности, в установлении лиц, виновных в нарушении обязательных требований по использованию </w:t>
      </w:r>
      <w:r w:rsidR="00D470F1">
        <w:rPr>
          <w:sz w:val="24"/>
          <w:szCs w:val="24"/>
        </w:rPr>
        <w:t>земель</w:t>
      </w:r>
      <w:r w:rsidRPr="00C17D78">
        <w:rPr>
          <w:sz w:val="24"/>
          <w:szCs w:val="24"/>
        </w:rPr>
        <w:t>, находящихся в муниципальной собственности;</w:t>
      </w:r>
    </w:p>
    <w:bookmarkEnd w:id="2"/>
    <w:p w:rsidR="000D64C7" w:rsidRPr="00C17D78" w:rsidRDefault="000D64C7" w:rsidP="00C17D78">
      <w:pPr>
        <w:spacing w:line="360" w:lineRule="auto"/>
        <w:ind w:left="0" w:right="-1" w:firstLine="708"/>
        <w:rPr>
          <w:sz w:val="24"/>
          <w:szCs w:val="24"/>
        </w:rPr>
      </w:pPr>
      <w:r w:rsidRPr="00C17D78">
        <w:rPr>
          <w:sz w:val="24"/>
          <w:szCs w:val="24"/>
        </w:rPr>
        <w:t xml:space="preserve">6) направлять в государственные органы согласно их компетенции материалы о нарушениях обязательных требований по использованию </w:t>
      </w:r>
      <w:r w:rsidR="00D470F1">
        <w:rPr>
          <w:sz w:val="24"/>
          <w:szCs w:val="24"/>
        </w:rPr>
        <w:t>земельных</w:t>
      </w:r>
      <w:r w:rsidRPr="00C17D78">
        <w:rPr>
          <w:sz w:val="24"/>
          <w:szCs w:val="24"/>
        </w:rPr>
        <w:t xml:space="preserve"> участков, находящихся в муниципальной собственности, для решения вопроса о привлечении виновных к ответственности в соответствии с действующим законодательством Российской Федерации;</w:t>
      </w:r>
    </w:p>
    <w:p w:rsidR="000D64C7" w:rsidRPr="00C17D78" w:rsidRDefault="000D64C7" w:rsidP="00C17D78">
      <w:pPr>
        <w:spacing w:line="360" w:lineRule="auto"/>
        <w:ind w:left="0" w:right="-1" w:firstLine="708"/>
        <w:rPr>
          <w:sz w:val="24"/>
          <w:szCs w:val="24"/>
        </w:rPr>
      </w:pPr>
      <w:r w:rsidRPr="00C17D78">
        <w:rPr>
          <w:sz w:val="24"/>
          <w:szCs w:val="24"/>
        </w:rPr>
        <w:t>7) привлекать к проведению проверок юридических лиц, индивидуальных предпринимателей экспертов, экспертные организации, не состоящие в гражданско-правовых и трудовых отношениях с лицами, в отношении которых проводится проверка, и не являющиеся аффилированными лицами проверяемых лиц;</w:t>
      </w:r>
    </w:p>
    <w:p w:rsidR="00746014" w:rsidRPr="00C17D78" w:rsidRDefault="00746014" w:rsidP="00C17D78">
      <w:pPr>
        <w:spacing w:line="360" w:lineRule="auto"/>
        <w:ind w:left="0" w:right="-1" w:firstLine="708"/>
        <w:rPr>
          <w:sz w:val="24"/>
          <w:szCs w:val="24"/>
        </w:rPr>
      </w:pPr>
      <w:r w:rsidRPr="00C17D78">
        <w:rPr>
          <w:sz w:val="24"/>
          <w:szCs w:val="24"/>
        </w:rPr>
        <w:t>8) составлять по результатам проверок акты и предоставлять их для ознакомления юридическим лицам</w:t>
      </w:r>
      <w:r w:rsidR="00367F43" w:rsidRPr="00C17D78">
        <w:rPr>
          <w:sz w:val="24"/>
          <w:szCs w:val="24"/>
        </w:rPr>
        <w:t xml:space="preserve"> и индивидуальным предпринимателям; </w:t>
      </w:r>
    </w:p>
    <w:p w:rsidR="00367F43" w:rsidRPr="00C17D78" w:rsidRDefault="00746014" w:rsidP="00C17D78">
      <w:pPr>
        <w:spacing w:line="360" w:lineRule="auto"/>
        <w:ind w:left="0" w:right="-1" w:firstLine="708"/>
        <w:rPr>
          <w:sz w:val="24"/>
          <w:szCs w:val="24"/>
        </w:rPr>
      </w:pPr>
      <w:r w:rsidRPr="00C17D78">
        <w:rPr>
          <w:sz w:val="24"/>
          <w:szCs w:val="24"/>
        </w:rPr>
        <w:t xml:space="preserve">9) принимать меры при выявлении в деятельности индивидуальных предпринимателей и юридических лиц нарушений требований </w:t>
      </w:r>
      <w:r w:rsidR="00D470F1">
        <w:rPr>
          <w:sz w:val="24"/>
          <w:szCs w:val="24"/>
        </w:rPr>
        <w:t xml:space="preserve">земельного </w:t>
      </w:r>
      <w:r w:rsidRPr="00C17D78">
        <w:rPr>
          <w:sz w:val="24"/>
          <w:szCs w:val="24"/>
        </w:rPr>
        <w:t>законодательства</w:t>
      </w:r>
      <w:r w:rsidR="00367F43" w:rsidRPr="00C17D78">
        <w:rPr>
          <w:sz w:val="24"/>
          <w:szCs w:val="24"/>
        </w:rPr>
        <w:t>;</w:t>
      </w:r>
    </w:p>
    <w:p w:rsidR="00746014" w:rsidRPr="00C17D78" w:rsidRDefault="00746014" w:rsidP="00C17D78">
      <w:pPr>
        <w:spacing w:line="360" w:lineRule="auto"/>
        <w:ind w:right="-1"/>
        <w:rPr>
          <w:sz w:val="24"/>
          <w:szCs w:val="24"/>
        </w:rPr>
      </w:pPr>
      <w:r w:rsidRPr="00C17D78">
        <w:rPr>
          <w:sz w:val="24"/>
          <w:szCs w:val="24"/>
        </w:rPr>
        <w:t xml:space="preserve">10) </w:t>
      </w:r>
      <w:r w:rsidR="00A54958">
        <w:rPr>
          <w:sz w:val="24"/>
          <w:szCs w:val="24"/>
        </w:rPr>
        <w:t>выдавать</w:t>
      </w:r>
      <w:r w:rsidRPr="00C17D78">
        <w:rPr>
          <w:sz w:val="24"/>
          <w:szCs w:val="24"/>
        </w:rPr>
        <w:t xml:space="preserve"> предписания об устранении нарушений; </w:t>
      </w:r>
    </w:p>
    <w:p w:rsidR="000D64C7" w:rsidRPr="00C17D78" w:rsidRDefault="00746014" w:rsidP="00DF5DB8">
      <w:pPr>
        <w:spacing w:line="360" w:lineRule="auto"/>
        <w:ind w:right="-1"/>
        <w:rPr>
          <w:sz w:val="24"/>
          <w:szCs w:val="24"/>
        </w:rPr>
      </w:pPr>
      <w:r w:rsidRPr="00C17D78">
        <w:rPr>
          <w:sz w:val="24"/>
          <w:szCs w:val="24"/>
        </w:rPr>
        <w:t xml:space="preserve">11) </w:t>
      </w:r>
      <w:r w:rsidR="000D64C7" w:rsidRPr="00C17D78">
        <w:rPr>
          <w:sz w:val="24"/>
          <w:szCs w:val="24"/>
        </w:rPr>
        <w:t xml:space="preserve">осуществлять иные полномочия, определенные федеральными законами, законами Челябинской области, муниципальными правовыми актами </w:t>
      </w:r>
      <w:r w:rsidR="001B3CDB">
        <w:rPr>
          <w:sz w:val="24"/>
          <w:szCs w:val="24"/>
        </w:rPr>
        <w:t>Сулеинского городского поселения.</w:t>
      </w:r>
    </w:p>
    <w:p w:rsidR="000D64C7" w:rsidRPr="005D6CB7" w:rsidRDefault="001A5E40" w:rsidP="00C17D78">
      <w:pPr>
        <w:spacing w:line="360" w:lineRule="auto"/>
        <w:ind w:left="0" w:right="-1" w:firstLine="708"/>
        <w:rPr>
          <w:sz w:val="24"/>
          <w:szCs w:val="24"/>
        </w:rPr>
      </w:pPr>
      <w:r w:rsidRPr="005D6CB7">
        <w:rPr>
          <w:sz w:val="24"/>
          <w:szCs w:val="24"/>
        </w:rPr>
        <w:t>8</w:t>
      </w:r>
      <w:r w:rsidR="000D64C7" w:rsidRPr="005D6CB7">
        <w:rPr>
          <w:sz w:val="24"/>
          <w:szCs w:val="24"/>
        </w:rPr>
        <w:t>.</w:t>
      </w:r>
      <w:r w:rsidR="000D64C7" w:rsidRPr="00C17D78">
        <w:rPr>
          <w:sz w:val="24"/>
          <w:szCs w:val="24"/>
        </w:rPr>
        <w:t xml:space="preserve"> Муниципальный </w:t>
      </w:r>
      <w:r w:rsidR="00D470F1">
        <w:rPr>
          <w:sz w:val="24"/>
          <w:szCs w:val="24"/>
        </w:rPr>
        <w:t>зе</w:t>
      </w:r>
      <w:r w:rsidR="001B3CDB">
        <w:rPr>
          <w:sz w:val="24"/>
          <w:szCs w:val="24"/>
        </w:rPr>
        <w:t>м</w:t>
      </w:r>
      <w:r w:rsidR="00D470F1">
        <w:rPr>
          <w:sz w:val="24"/>
          <w:szCs w:val="24"/>
        </w:rPr>
        <w:t>ельный</w:t>
      </w:r>
      <w:r w:rsidR="000D64C7" w:rsidRPr="00C17D78">
        <w:rPr>
          <w:sz w:val="24"/>
          <w:szCs w:val="24"/>
        </w:rPr>
        <w:t xml:space="preserve"> контроль осуществляется посредством проведения плановых и внеплановых, документарных и выездных проверок в соответствии со </w:t>
      </w:r>
      <w:hyperlink r:id="rId18" w:history="1">
        <w:r w:rsidR="000D64C7" w:rsidRPr="00C17D78">
          <w:rPr>
            <w:sz w:val="24"/>
            <w:szCs w:val="24"/>
          </w:rPr>
          <w:t>статьями 9</w:t>
        </w:r>
      </w:hyperlink>
      <w:r w:rsidR="000D64C7" w:rsidRPr="00C17D78">
        <w:rPr>
          <w:sz w:val="24"/>
          <w:szCs w:val="24"/>
        </w:rPr>
        <w:t xml:space="preserve"> - </w:t>
      </w:r>
      <w:hyperlink r:id="rId19" w:history="1">
        <w:r w:rsidR="000D64C7" w:rsidRPr="00C17D78">
          <w:rPr>
            <w:sz w:val="24"/>
            <w:szCs w:val="24"/>
          </w:rPr>
          <w:t>13</w:t>
        </w:r>
      </w:hyperlink>
      <w:r w:rsidR="000D64C7" w:rsidRPr="00C17D78">
        <w:rPr>
          <w:sz w:val="24"/>
          <w:szCs w:val="24"/>
        </w:rPr>
        <w:t xml:space="preserve"> и </w:t>
      </w:r>
      <w:hyperlink r:id="rId20" w:history="1">
        <w:r w:rsidR="000D64C7" w:rsidRPr="00C17D78">
          <w:rPr>
            <w:sz w:val="24"/>
            <w:szCs w:val="24"/>
          </w:rPr>
          <w:t>14</w:t>
        </w:r>
      </w:hyperlink>
      <w:r w:rsidR="000D64C7" w:rsidRPr="00C17D78">
        <w:rPr>
          <w:sz w:val="24"/>
          <w:szCs w:val="24"/>
        </w:rP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</w:t>
      </w:r>
      <w:r w:rsidR="000D64C7" w:rsidRPr="005D6CB7">
        <w:rPr>
          <w:sz w:val="24"/>
          <w:szCs w:val="24"/>
        </w:rPr>
        <w:t>муниципального контроля".</w:t>
      </w:r>
    </w:p>
    <w:p w:rsidR="004F00E2" w:rsidRPr="00C17D78" w:rsidRDefault="001A5E40" w:rsidP="00C17D78">
      <w:pPr>
        <w:spacing w:line="360" w:lineRule="auto"/>
        <w:ind w:left="0" w:right="-1" w:firstLine="708"/>
        <w:rPr>
          <w:sz w:val="24"/>
          <w:szCs w:val="24"/>
        </w:rPr>
      </w:pPr>
      <w:r w:rsidRPr="005D6CB7">
        <w:rPr>
          <w:sz w:val="24"/>
          <w:szCs w:val="24"/>
        </w:rPr>
        <w:t>9</w:t>
      </w:r>
      <w:r w:rsidR="000D64C7" w:rsidRPr="005D6CB7">
        <w:rPr>
          <w:sz w:val="24"/>
          <w:szCs w:val="24"/>
        </w:rPr>
        <w:t>.</w:t>
      </w:r>
      <w:r w:rsidR="002A027E" w:rsidRPr="002A027E">
        <w:rPr>
          <w:sz w:val="24"/>
          <w:szCs w:val="24"/>
        </w:rPr>
        <w:t xml:space="preserve"> </w:t>
      </w:r>
      <w:r w:rsidRPr="005D6CB7">
        <w:rPr>
          <w:sz w:val="24"/>
          <w:szCs w:val="24"/>
        </w:rPr>
        <w:t>С</w:t>
      </w:r>
      <w:r w:rsidR="000D64C7" w:rsidRPr="005D6CB7">
        <w:rPr>
          <w:sz w:val="24"/>
          <w:szCs w:val="24"/>
        </w:rPr>
        <w:t>рок</w:t>
      </w:r>
      <w:r w:rsidR="00E504FE" w:rsidRPr="005D6CB7">
        <w:rPr>
          <w:sz w:val="24"/>
          <w:szCs w:val="24"/>
        </w:rPr>
        <w:t>и</w:t>
      </w:r>
      <w:r w:rsidR="000D64C7" w:rsidRPr="00C17D78">
        <w:rPr>
          <w:sz w:val="24"/>
          <w:szCs w:val="24"/>
        </w:rPr>
        <w:t xml:space="preserve"> и последовательность проведения административных процедур </w:t>
      </w:r>
      <w:r w:rsidR="00E504FE">
        <w:rPr>
          <w:sz w:val="24"/>
          <w:szCs w:val="24"/>
        </w:rPr>
        <w:t xml:space="preserve">и административных действий </w:t>
      </w:r>
      <w:r w:rsidR="000D64C7" w:rsidRPr="00C17D78">
        <w:rPr>
          <w:sz w:val="24"/>
          <w:szCs w:val="24"/>
        </w:rPr>
        <w:t xml:space="preserve">при осуществлении муниципального </w:t>
      </w:r>
      <w:r w:rsidR="00D470F1">
        <w:rPr>
          <w:sz w:val="24"/>
          <w:szCs w:val="24"/>
        </w:rPr>
        <w:t>земельного</w:t>
      </w:r>
      <w:r w:rsidR="000D64C7" w:rsidRPr="00C17D78">
        <w:rPr>
          <w:sz w:val="24"/>
          <w:szCs w:val="24"/>
        </w:rPr>
        <w:t xml:space="preserve"> контроля устанавливается административным регламент</w:t>
      </w:r>
      <w:r w:rsidR="006D5BF6" w:rsidRPr="00C17D78">
        <w:rPr>
          <w:sz w:val="24"/>
          <w:szCs w:val="24"/>
        </w:rPr>
        <w:t>ом</w:t>
      </w:r>
      <w:r w:rsidR="000D64C7" w:rsidRPr="00C17D78">
        <w:rPr>
          <w:sz w:val="24"/>
          <w:szCs w:val="24"/>
        </w:rPr>
        <w:t xml:space="preserve">, утвержденным </w:t>
      </w:r>
      <w:r w:rsidR="004F00E2" w:rsidRPr="00C17D78">
        <w:rPr>
          <w:sz w:val="24"/>
          <w:szCs w:val="24"/>
        </w:rPr>
        <w:t xml:space="preserve">муниципальным правовым актом </w:t>
      </w:r>
      <w:r w:rsidR="001B3CDB">
        <w:rPr>
          <w:sz w:val="24"/>
          <w:szCs w:val="24"/>
        </w:rPr>
        <w:t>Сулеинского городского поселени</w:t>
      </w:r>
      <w:r w:rsidR="005D6CB7">
        <w:rPr>
          <w:sz w:val="24"/>
          <w:szCs w:val="24"/>
        </w:rPr>
        <w:t>я</w:t>
      </w:r>
      <w:r w:rsidR="001B3CDB">
        <w:rPr>
          <w:sz w:val="24"/>
          <w:szCs w:val="24"/>
        </w:rPr>
        <w:t>.</w:t>
      </w:r>
    </w:p>
    <w:p w:rsidR="000D64C7" w:rsidRPr="00C17D78" w:rsidRDefault="000D64C7" w:rsidP="00C17D78">
      <w:pPr>
        <w:spacing w:line="360" w:lineRule="auto"/>
        <w:ind w:left="0" w:right="-1" w:firstLine="708"/>
        <w:rPr>
          <w:sz w:val="24"/>
          <w:szCs w:val="24"/>
        </w:rPr>
      </w:pPr>
      <w:r w:rsidRPr="002A027E">
        <w:rPr>
          <w:sz w:val="24"/>
          <w:szCs w:val="24"/>
        </w:rPr>
        <w:t>1</w:t>
      </w:r>
      <w:r w:rsidR="001A5E40" w:rsidRPr="002A027E">
        <w:rPr>
          <w:sz w:val="24"/>
          <w:szCs w:val="24"/>
        </w:rPr>
        <w:t>0</w:t>
      </w:r>
      <w:r w:rsidRPr="00D01DC4">
        <w:rPr>
          <w:b/>
          <w:sz w:val="24"/>
          <w:szCs w:val="24"/>
        </w:rPr>
        <w:t>.</w:t>
      </w:r>
      <w:r w:rsidRPr="00C17D78">
        <w:rPr>
          <w:sz w:val="24"/>
          <w:szCs w:val="24"/>
        </w:rPr>
        <w:t xml:space="preserve"> Должностные лица, осуществляющие муниципальный </w:t>
      </w:r>
      <w:r w:rsidR="00D470F1">
        <w:rPr>
          <w:sz w:val="24"/>
          <w:szCs w:val="24"/>
        </w:rPr>
        <w:t>земельный</w:t>
      </w:r>
      <w:r w:rsidRPr="00C17D78">
        <w:rPr>
          <w:sz w:val="24"/>
          <w:szCs w:val="24"/>
        </w:rPr>
        <w:t xml:space="preserve"> контроль, при проведении проверок обязаны соблюдать ограничения и выполнять обязанности, установленные </w:t>
      </w:r>
      <w:hyperlink r:id="rId21" w:history="1">
        <w:r w:rsidRPr="00C17D78">
          <w:rPr>
            <w:sz w:val="24"/>
            <w:szCs w:val="24"/>
          </w:rPr>
          <w:t>статьями 15</w:t>
        </w:r>
      </w:hyperlink>
      <w:r w:rsidRPr="00C17D78">
        <w:rPr>
          <w:sz w:val="24"/>
          <w:szCs w:val="24"/>
        </w:rPr>
        <w:t xml:space="preserve"> - </w:t>
      </w:r>
      <w:hyperlink r:id="rId22" w:history="1">
        <w:r w:rsidRPr="00C17D78">
          <w:rPr>
            <w:sz w:val="24"/>
            <w:szCs w:val="24"/>
          </w:rPr>
          <w:t>18</w:t>
        </w:r>
      </w:hyperlink>
      <w:r w:rsidRPr="00C17D78">
        <w:rPr>
          <w:sz w:val="24"/>
          <w:szCs w:val="24"/>
        </w:rP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контроля", а также несут установленную законодательством Российской Федерации ответственность за неисполнение или ненадлежащее исполнение возложенных на них функций по осуществлению муниципального </w:t>
      </w:r>
      <w:r w:rsidR="00D470F1">
        <w:rPr>
          <w:sz w:val="24"/>
          <w:szCs w:val="24"/>
        </w:rPr>
        <w:t>земельного</w:t>
      </w:r>
      <w:r w:rsidRPr="00C17D78">
        <w:rPr>
          <w:sz w:val="24"/>
          <w:szCs w:val="24"/>
        </w:rPr>
        <w:t xml:space="preserve"> контроля.</w:t>
      </w:r>
    </w:p>
    <w:p w:rsidR="000D64C7" w:rsidRPr="00C17D78" w:rsidRDefault="000D64C7" w:rsidP="00DF5DB8">
      <w:pPr>
        <w:spacing w:line="360" w:lineRule="auto"/>
        <w:ind w:left="0" w:right="-1" w:firstLine="708"/>
        <w:rPr>
          <w:sz w:val="24"/>
          <w:szCs w:val="24"/>
        </w:rPr>
      </w:pPr>
      <w:r w:rsidRPr="002A027E">
        <w:rPr>
          <w:sz w:val="24"/>
          <w:szCs w:val="24"/>
        </w:rPr>
        <w:t>1</w:t>
      </w:r>
      <w:r w:rsidR="001A5E40" w:rsidRPr="002A027E">
        <w:rPr>
          <w:sz w:val="24"/>
          <w:szCs w:val="24"/>
        </w:rPr>
        <w:t>1</w:t>
      </w:r>
      <w:r w:rsidRPr="002A027E">
        <w:rPr>
          <w:sz w:val="24"/>
          <w:szCs w:val="24"/>
        </w:rPr>
        <w:t>.</w:t>
      </w:r>
      <w:r w:rsidRPr="00C17D78">
        <w:rPr>
          <w:sz w:val="24"/>
          <w:szCs w:val="24"/>
        </w:rPr>
        <w:t xml:space="preserve"> Информация о результатах проведенных проверок размещается на официальном сайте Администрации </w:t>
      </w:r>
      <w:proofErr w:type="spellStart"/>
      <w:r w:rsidRPr="00C17D78">
        <w:rPr>
          <w:sz w:val="24"/>
          <w:szCs w:val="24"/>
        </w:rPr>
        <w:t>Саткинского</w:t>
      </w:r>
      <w:proofErr w:type="spellEnd"/>
      <w:r w:rsidRPr="00C17D78">
        <w:rPr>
          <w:sz w:val="24"/>
          <w:szCs w:val="24"/>
        </w:rPr>
        <w:t xml:space="preserve"> муниципального района в информационно-телекоммуникационной сети "Интернет" в разделе «Муниципальный контроль</w:t>
      </w:r>
      <w:r w:rsidR="00E504FE">
        <w:rPr>
          <w:sz w:val="24"/>
          <w:szCs w:val="24"/>
        </w:rPr>
        <w:t>»</w:t>
      </w:r>
      <w:r w:rsidR="00D470F1">
        <w:rPr>
          <w:sz w:val="24"/>
          <w:szCs w:val="24"/>
        </w:rPr>
        <w:t xml:space="preserve"> и на официальном сайте </w:t>
      </w:r>
      <w:proofErr w:type="spellStart"/>
      <w:r w:rsidR="00D470F1">
        <w:rPr>
          <w:sz w:val="24"/>
          <w:szCs w:val="24"/>
        </w:rPr>
        <w:t>УЗиИО</w:t>
      </w:r>
      <w:proofErr w:type="spellEnd"/>
      <w:r w:rsidRPr="00C17D78">
        <w:rPr>
          <w:sz w:val="24"/>
          <w:szCs w:val="24"/>
        </w:rPr>
        <w:t xml:space="preserve">. </w:t>
      </w:r>
    </w:p>
    <w:p w:rsidR="00C5710A" w:rsidRDefault="00C5710A" w:rsidP="00C5710A">
      <w:pPr>
        <w:rPr>
          <w:rFonts w:eastAsia="Times New Roman"/>
          <w:sz w:val="24"/>
          <w:szCs w:val="24"/>
          <w:lang w:eastAsia="ru-RU"/>
        </w:rPr>
      </w:pPr>
    </w:p>
    <w:p w:rsidR="00C5710A" w:rsidRDefault="00C5710A" w:rsidP="00C5710A">
      <w:pPr>
        <w:rPr>
          <w:rFonts w:eastAsia="Times New Roman"/>
          <w:sz w:val="24"/>
          <w:szCs w:val="24"/>
          <w:lang w:eastAsia="ru-RU"/>
        </w:rPr>
      </w:pPr>
    </w:p>
    <w:p w:rsidR="00C5710A" w:rsidRDefault="00C5710A" w:rsidP="00C5710A">
      <w:pPr>
        <w:rPr>
          <w:rFonts w:eastAsia="Times New Roman"/>
          <w:sz w:val="24"/>
          <w:szCs w:val="24"/>
          <w:lang w:eastAsia="ru-RU"/>
        </w:rPr>
      </w:pPr>
    </w:p>
    <w:p w:rsidR="00C5710A" w:rsidRDefault="00C5710A" w:rsidP="00C5710A">
      <w:pPr>
        <w:rPr>
          <w:rFonts w:eastAsia="Times New Roman"/>
          <w:sz w:val="24"/>
          <w:szCs w:val="24"/>
          <w:lang w:eastAsia="ru-RU"/>
        </w:rPr>
      </w:pPr>
    </w:p>
    <w:p w:rsidR="00C5710A" w:rsidRDefault="00C5710A" w:rsidP="00C5710A">
      <w:pPr>
        <w:rPr>
          <w:rFonts w:eastAsia="Times New Roman"/>
          <w:sz w:val="24"/>
          <w:szCs w:val="24"/>
          <w:lang w:eastAsia="ru-RU"/>
        </w:rPr>
      </w:pPr>
    </w:p>
    <w:p w:rsidR="00C5710A" w:rsidRDefault="00C5710A" w:rsidP="00C5710A">
      <w:pPr>
        <w:rPr>
          <w:rFonts w:eastAsia="Times New Roman"/>
          <w:sz w:val="24"/>
          <w:szCs w:val="24"/>
          <w:lang w:eastAsia="ru-RU"/>
        </w:rPr>
      </w:pPr>
    </w:p>
    <w:p w:rsidR="00C5710A" w:rsidRDefault="00C5710A" w:rsidP="00C5710A">
      <w:pPr>
        <w:rPr>
          <w:rFonts w:eastAsia="Times New Roman"/>
          <w:sz w:val="24"/>
          <w:szCs w:val="24"/>
          <w:lang w:eastAsia="ru-RU"/>
        </w:rPr>
      </w:pPr>
    </w:p>
    <w:p w:rsidR="00C5710A" w:rsidRDefault="00C5710A" w:rsidP="00C5710A">
      <w:pPr>
        <w:rPr>
          <w:rFonts w:eastAsia="Times New Roman"/>
          <w:sz w:val="24"/>
          <w:szCs w:val="24"/>
          <w:lang w:eastAsia="ru-RU"/>
        </w:rPr>
      </w:pPr>
    </w:p>
    <w:p w:rsidR="00C5710A" w:rsidRDefault="00C5710A" w:rsidP="00C5710A">
      <w:pPr>
        <w:rPr>
          <w:rFonts w:eastAsia="Times New Roman"/>
          <w:sz w:val="24"/>
          <w:szCs w:val="24"/>
          <w:lang w:eastAsia="ru-RU"/>
        </w:rPr>
      </w:pPr>
    </w:p>
    <w:p w:rsidR="00C5710A" w:rsidRDefault="00C5710A" w:rsidP="00C5710A">
      <w:pPr>
        <w:ind w:left="0" w:firstLine="0"/>
        <w:rPr>
          <w:rFonts w:eastAsia="Times New Roman"/>
          <w:sz w:val="24"/>
          <w:szCs w:val="24"/>
          <w:lang w:eastAsia="ru-RU"/>
        </w:rPr>
      </w:pPr>
    </w:p>
    <w:p w:rsidR="00C5710A" w:rsidRPr="009E3935" w:rsidRDefault="00C5710A" w:rsidP="00C5710A">
      <w:pPr>
        <w:ind w:left="0" w:firstLine="0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Глава</w:t>
      </w:r>
      <w:r w:rsidR="002A027E" w:rsidRPr="002A027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9E3935">
        <w:rPr>
          <w:rFonts w:eastAsia="Times New Roman"/>
          <w:sz w:val="24"/>
          <w:szCs w:val="24"/>
          <w:lang w:eastAsia="ru-RU"/>
        </w:rPr>
        <w:t>С</w:t>
      </w:r>
      <w:r>
        <w:rPr>
          <w:rFonts w:eastAsia="Times New Roman"/>
          <w:sz w:val="24"/>
          <w:szCs w:val="24"/>
          <w:lang w:eastAsia="ru-RU"/>
        </w:rPr>
        <w:t>улеинского</w:t>
      </w:r>
      <w:proofErr w:type="spellEnd"/>
      <w:r>
        <w:rPr>
          <w:rFonts w:eastAsia="Times New Roman"/>
          <w:sz w:val="24"/>
          <w:szCs w:val="24"/>
          <w:lang w:eastAsia="ru-RU"/>
        </w:rPr>
        <w:t xml:space="preserve"> городского поселения              </w:t>
      </w:r>
      <w:r w:rsidRPr="009E3935">
        <w:rPr>
          <w:rFonts w:eastAsia="Times New Roman"/>
          <w:bCs/>
          <w:sz w:val="24"/>
          <w:szCs w:val="24"/>
          <w:lang w:eastAsia="ru-RU"/>
        </w:rPr>
        <w:t xml:space="preserve">                                        В.Г. </w:t>
      </w:r>
      <w:proofErr w:type="spellStart"/>
      <w:r w:rsidRPr="009E3935">
        <w:rPr>
          <w:rFonts w:eastAsia="Times New Roman"/>
          <w:bCs/>
          <w:sz w:val="24"/>
          <w:szCs w:val="24"/>
          <w:lang w:eastAsia="ru-RU"/>
        </w:rPr>
        <w:t>Губайдулина</w:t>
      </w:r>
      <w:proofErr w:type="spellEnd"/>
    </w:p>
    <w:p w:rsidR="000D64C7" w:rsidRDefault="000D64C7" w:rsidP="002E4C28">
      <w:pPr>
        <w:tabs>
          <w:tab w:val="left" w:pos="540"/>
        </w:tabs>
        <w:spacing w:line="360" w:lineRule="auto"/>
        <w:ind w:right="-1"/>
        <w:rPr>
          <w:sz w:val="24"/>
          <w:szCs w:val="24"/>
        </w:rPr>
      </w:pPr>
    </w:p>
    <w:sectPr w:rsidR="000D64C7" w:rsidSect="00406C44">
      <w:headerReference w:type="default" r:id="rId23"/>
      <w:pgSz w:w="11906" w:h="16838"/>
      <w:pgMar w:top="567" w:right="566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627B" w:rsidRDefault="0028627B" w:rsidP="00820DAC">
      <w:r>
        <w:separator/>
      </w:r>
    </w:p>
  </w:endnote>
  <w:endnote w:type="continuationSeparator" w:id="0">
    <w:p w:rsidR="0028627B" w:rsidRDefault="0028627B" w:rsidP="00820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27B" w:rsidRDefault="00E1133B" w:rsidP="004C6CDA">
    <w:pPr>
      <w:pStyle w:val="ab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28627B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28627B" w:rsidRDefault="0028627B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27B" w:rsidRDefault="0028627B" w:rsidP="004C6CDA">
    <w:pPr>
      <w:pStyle w:val="ab"/>
      <w:framePr w:wrap="around" w:vAnchor="text" w:hAnchor="margin" w:xAlign="right" w:y="1"/>
      <w:ind w:right="360"/>
      <w:rPr>
        <w:rStyle w:val="af1"/>
      </w:rPr>
    </w:pPr>
  </w:p>
  <w:p w:rsidR="0028627B" w:rsidRDefault="0028627B">
    <w:pPr>
      <w:pStyle w:val="ab"/>
      <w:framePr w:wrap="around" w:vAnchor="text" w:hAnchor="margin" w:xAlign="right" w:y="1"/>
      <w:ind w:right="360"/>
      <w:rPr>
        <w:rStyle w:val="af1"/>
      </w:rPr>
    </w:pPr>
  </w:p>
  <w:p w:rsidR="0028627B" w:rsidRDefault="0028627B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627B" w:rsidRDefault="0028627B" w:rsidP="00820DAC">
      <w:r>
        <w:separator/>
      </w:r>
    </w:p>
  </w:footnote>
  <w:footnote w:type="continuationSeparator" w:id="0">
    <w:p w:rsidR="0028627B" w:rsidRDefault="0028627B" w:rsidP="00820D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27B" w:rsidRDefault="00E1133B" w:rsidP="004C6CDA">
    <w:pPr>
      <w:pStyle w:val="a9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28627B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28627B" w:rsidRDefault="0028627B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27B" w:rsidRDefault="0028627B" w:rsidP="004C6CDA">
    <w:pPr>
      <w:pStyle w:val="a9"/>
      <w:framePr w:wrap="around" w:vAnchor="text" w:hAnchor="page" w:x="6742" w:y="12"/>
      <w:rPr>
        <w:rStyle w:val="af1"/>
      </w:rPr>
    </w:pPr>
  </w:p>
  <w:p w:rsidR="0028627B" w:rsidRDefault="0028627B" w:rsidP="004C6CDA">
    <w:pPr>
      <w:pStyle w:val="a9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27B" w:rsidRDefault="0028627B">
    <w:pPr>
      <w:pStyle w:val="a9"/>
      <w:jc w:val="center"/>
    </w:pPr>
  </w:p>
  <w:p w:rsidR="0028627B" w:rsidRDefault="0028627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600BE"/>
    <w:multiLevelType w:val="hybridMultilevel"/>
    <w:tmpl w:val="DE0C242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87AC6"/>
    <w:multiLevelType w:val="hybridMultilevel"/>
    <w:tmpl w:val="9BE8C3A4"/>
    <w:lvl w:ilvl="0" w:tplc="7A487C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EDC39E1"/>
    <w:multiLevelType w:val="multilevel"/>
    <w:tmpl w:val="7EC48B8C"/>
    <w:lvl w:ilvl="0">
      <w:start w:val="3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2D36173"/>
    <w:multiLevelType w:val="multilevel"/>
    <w:tmpl w:val="A3E4D37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3D32AF8"/>
    <w:multiLevelType w:val="multilevel"/>
    <w:tmpl w:val="31061C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5285C2C"/>
    <w:multiLevelType w:val="multilevel"/>
    <w:tmpl w:val="81C04C6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6">
    <w:nsid w:val="18342F08"/>
    <w:multiLevelType w:val="multilevel"/>
    <w:tmpl w:val="1FA681A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F8D2C8D"/>
    <w:multiLevelType w:val="multilevel"/>
    <w:tmpl w:val="BB9C029E"/>
    <w:lvl w:ilvl="0">
      <w:start w:val="18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4126DA0"/>
    <w:multiLevelType w:val="hybridMultilevel"/>
    <w:tmpl w:val="E9DAD686"/>
    <w:lvl w:ilvl="0" w:tplc="BD143642">
      <w:start w:val="15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5851EBE"/>
    <w:multiLevelType w:val="multilevel"/>
    <w:tmpl w:val="4CACDDDC"/>
    <w:lvl w:ilvl="0">
      <w:start w:val="4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5950459"/>
    <w:multiLevelType w:val="hybridMultilevel"/>
    <w:tmpl w:val="99D293D2"/>
    <w:lvl w:ilvl="0" w:tplc="4C526FE2">
      <w:start w:val="1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9607A4B"/>
    <w:multiLevelType w:val="multilevel"/>
    <w:tmpl w:val="ADF8B1E2"/>
    <w:lvl w:ilvl="0">
      <w:start w:val="8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C131FF1"/>
    <w:multiLevelType w:val="multilevel"/>
    <w:tmpl w:val="3724D53C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E9712C4"/>
    <w:multiLevelType w:val="multilevel"/>
    <w:tmpl w:val="29868024"/>
    <w:lvl w:ilvl="0">
      <w:start w:val="4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F981C0D"/>
    <w:multiLevelType w:val="hybridMultilevel"/>
    <w:tmpl w:val="CD54A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3622EF"/>
    <w:multiLevelType w:val="multilevel"/>
    <w:tmpl w:val="DCEAA6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1EE429E"/>
    <w:multiLevelType w:val="multilevel"/>
    <w:tmpl w:val="EA44E1A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3EB6A33"/>
    <w:multiLevelType w:val="hybridMultilevel"/>
    <w:tmpl w:val="2B223168"/>
    <w:lvl w:ilvl="0" w:tplc="BB9612A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8C73E0"/>
    <w:multiLevelType w:val="multilevel"/>
    <w:tmpl w:val="6908C21A"/>
    <w:lvl w:ilvl="0">
      <w:start w:val="4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0705224"/>
    <w:multiLevelType w:val="multilevel"/>
    <w:tmpl w:val="D9FA040A"/>
    <w:lvl w:ilvl="0">
      <w:start w:val="15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9E5270F"/>
    <w:multiLevelType w:val="multilevel"/>
    <w:tmpl w:val="4CE0A42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7A8118D"/>
    <w:multiLevelType w:val="hybridMultilevel"/>
    <w:tmpl w:val="6AA0D37C"/>
    <w:lvl w:ilvl="0" w:tplc="67D6DD1E">
      <w:start w:val="12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2">
    <w:nsid w:val="5DCB7DAB"/>
    <w:multiLevelType w:val="hybridMultilevel"/>
    <w:tmpl w:val="95345D20"/>
    <w:lvl w:ilvl="0" w:tplc="1F08C1B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6040305E"/>
    <w:multiLevelType w:val="hybridMultilevel"/>
    <w:tmpl w:val="3ABEF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79768C"/>
    <w:multiLevelType w:val="hybridMultilevel"/>
    <w:tmpl w:val="3B06E676"/>
    <w:lvl w:ilvl="0" w:tplc="AA9822D8">
      <w:start w:val="19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68A310CA"/>
    <w:multiLevelType w:val="multilevel"/>
    <w:tmpl w:val="6B6A61DA"/>
    <w:lvl w:ilvl="0">
      <w:start w:val="6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99E13AD"/>
    <w:multiLevelType w:val="hybridMultilevel"/>
    <w:tmpl w:val="720EF5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A10487"/>
    <w:multiLevelType w:val="multilevel"/>
    <w:tmpl w:val="AFD645F0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5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8">
    <w:nsid w:val="6A964A7F"/>
    <w:multiLevelType w:val="multilevel"/>
    <w:tmpl w:val="458440E2"/>
    <w:lvl w:ilvl="0">
      <w:start w:val="9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D21672A"/>
    <w:multiLevelType w:val="hybridMultilevel"/>
    <w:tmpl w:val="1FEE30AA"/>
    <w:lvl w:ilvl="0" w:tplc="58447CDA">
      <w:start w:val="15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6DBC1492"/>
    <w:multiLevelType w:val="multilevel"/>
    <w:tmpl w:val="A954734A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E1028AF"/>
    <w:multiLevelType w:val="multilevel"/>
    <w:tmpl w:val="FFA89E08"/>
    <w:lvl w:ilvl="0">
      <w:start w:val="2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2C37992"/>
    <w:multiLevelType w:val="hybridMultilevel"/>
    <w:tmpl w:val="915ACACE"/>
    <w:lvl w:ilvl="0" w:tplc="DCC64488">
      <w:start w:val="63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3">
    <w:nsid w:val="73462697"/>
    <w:multiLevelType w:val="multilevel"/>
    <w:tmpl w:val="2CF623C0"/>
    <w:lvl w:ilvl="0">
      <w:start w:val="50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4">
    <w:nsid w:val="739A31CB"/>
    <w:multiLevelType w:val="multilevel"/>
    <w:tmpl w:val="E5A4854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35">
    <w:nsid w:val="74C03027"/>
    <w:multiLevelType w:val="hybridMultilevel"/>
    <w:tmpl w:val="BEF43C9A"/>
    <w:lvl w:ilvl="0" w:tplc="0419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36">
    <w:nsid w:val="751155EF"/>
    <w:multiLevelType w:val="multilevel"/>
    <w:tmpl w:val="000ACDF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>
    <w:nsid w:val="783F4DF5"/>
    <w:multiLevelType w:val="multilevel"/>
    <w:tmpl w:val="C73AAD0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38">
    <w:nsid w:val="7A09784C"/>
    <w:multiLevelType w:val="multilevel"/>
    <w:tmpl w:val="B002C28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9">
    <w:nsid w:val="7A31775F"/>
    <w:multiLevelType w:val="multilevel"/>
    <w:tmpl w:val="AD482FC0"/>
    <w:lvl w:ilvl="0">
      <w:start w:val="3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AF84C8F"/>
    <w:multiLevelType w:val="multilevel"/>
    <w:tmpl w:val="321CB874"/>
    <w:lvl w:ilvl="0">
      <w:start w:val="2"/>
      <w:numFmt w:val="decimal"/>
      <w:lvlText w:val="3.%1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start w:val="37"/>
      <w:numFmt w:val="decimal"/>
      <w:lvlText w:val="%1.%2."/>
      <w:lvlJc w:val="left"/>
      <w:pPr>
        <w:ind w:left="142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1">
    <w:nsid w:val="7B734ACB"/>
    <w:multiLevelType w:val="multilevel"/>
    <w:tmpl w:val="14D0EAFC"/>
    <w:lvl w:ilvl="0">
      <w:start w:val="1"/>
      <w:numFmt w:val="decimal"/>
      <w:lvlText w:val="2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D144E5B"/>
    <w:multiLevelType w:val="multilevel"/>
    <w:tmpl w:val="8438CBB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DE3378C"/>
    <w:multiLevelType w:val="multilevel"/>
    <w:tmpl w:val="5DEC854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4">
    <w:nsid w:val="7E5F5446"/>
    <w:multiLevelType w:val="multilevel"/>
    <w:tmpl w:val="AFB077CA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0"/>
  </w:num>
  <w:num w:numId="5">
    <w:abstractNumId w:val="41"/>
  </w:num>
  <w:num w:numId="6">
    <w:abstractNumId w:val="15"/>
  </w:num>
  <w:num w:numId="7">
    <w:abstractNumId w:val="16"/>
  </w:num>
  <w:num w:numId="8">
    <w:abstractNumId w:val="30"/>
  </w:num>
  <w:num w:numId="9">
    <w:abstractNumId w:val="11"/>
  </w:num>
  <w:num w:numId="10">
    <w:abstractNumId w:val="28"/>
  </w:num>
  <w:num w:numId="11">
    <w:abstractNumId w:val="19"/>
  </w:num>
  <w:num w:numId="12">
    <w:abstractNumId w:val="7"/>
  </w:num>
  <w:num w:numId="13">
    <w:abstractNumId w:val="31"/>
  </w:num>
  <w:num w:numId="14">
    <w:abstractNumId w:val="2"/>
  </w:num>
  <w:num w:numId="15">
    <w:abstractNumId w:val="40"/>
  </w:num>
  <w:num w:numId="16">
    <w:abstractNumId w:val="18"/>
  </w:num>
  <w:num w:numId="17">
    <w:abstractNumId w:val="33"/>
  </w:num>
  <w:num w:numId="18">
    <w:abstractNumId w:val="42"/>
  </w:num>
  <w:num w:numId="19">
    <w:abstractNumId w:val="39"/>
  </w:num>
  <w:num w:numId="20">
    <w:abstractNumId w:val="13"/>
  </w:num>
  <w:num w:numId="21">
    <w:abstractNumId w:val="9"/>
  </w:num>
  <w:num w:numId="22">
    <w:abstractNumId w:val="25"/>
  </w:num>
  <w:num w:numId="23">
    <w:abstractNumId w:val="12"/>
  </w:num>
  <w:num w:numId="24">
    <w:abstractNumId w:val="43"/>
  </w:num>
  <w:num w:numId="25">
    <w:abstractNumId w:val="36"/>
  </w:num>
  <w:num w:numId="26">
    <w:abstractNumId w:val="8"/>
  </w:num>
  <w:num w:numId="27">
    <w:abstractNumId w:val="38"/>
  </w:num>
  <w:num w:numId="28">
    <w:abstractNumId w:val="22"/>
  </w:num>
  <w:num w:numId="29">
    <w:abstractNumId w:val="44"/>
  </w:num>
  <w:num w:numId="30">
    <w:abstractNumId w:val="37"/>
  </w:num>
  <w:num w:numId="31">
    <w:abstractNumId w:val="27"/>
  </w:num>
  <w:num w:numId="32">
    <w:abstractNumId w:val="26"/>
  </w:num>
  <w:num w:numId="33">
    <w:abstractNumId w:val="0"/>
  </w:num>
  <w:num w:numId="34">
    <w:abstractNumId w:val="21"/>
  </w:num>
  <w:num w:numId="35">
    <w:abstractNumId w:val="10"/>
  </w:num>
  <w:num w:numId="36">
    <w:abstractNumId w:val="1"/>
  </w:num>
  <w:num w:numId="37">
    <w:abstractNumId w:val="24"/>
  </w:num>
  <w:num w:numId="38">
    <w:abstractNumId w:val="29"/>
  </w:num>
  <w:num w:numId="39">
    <w:abstractNumId w:val="34"/>
  </w:num>
  <w:num w:numId="40">
    <w:abstractNumId w:val="5"/>
  </w:num>
  <w:num w:numId="41">
    <w:abstractNumId w:val="32"/>
  </w:num>
  <w:num w:numId="42">
    <w:abstractNumId w:val="14"/>
  </w:num>
  <w:num w:numId="43">
    <w:abstractNumId w:val="35"/>
  </w:num>
  <w:num w:numId="44">
    <w:abstractNumId w:val="17"/>
  </w:num>
  <w:num w:numId="4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1599"/>
    <w:rsid w:val="000065DB"/>
    <w:rsid w:val="00017088"/>
    <w:rsid w:val="00027C25"/>
    <w:rsid w:val="0003020A"/>
    <w:rsid w:val="00034C26"/>
    <w:rsid w:val="000454D5"/>
    <w:rsid w:val="000501CB"/>
    <w:rsid w:val="0007125E"/>
    <w:rsid w:val="00087759"/>
    <w:rsid w:val="000A0199"/>
    <w:rsid w:val="000A1EB6"/>
    <w:rsid w:val="000A3808"/>
    <w:rsid w:val="000B1FFD"/>
    <w:rsid w:val="000D398F"/>
    <w:rsid w:val="000D537E"/>
    <w:rsid w:val="000D64C7"/>
    <w:rsid w:val="000E56B5"/>
    <w:rsid w:val="000E71F9"/>
    <w:rsid w:val="000E7A93"/>
    <w:rsid w:val="00121599"/>
    <w:rsid w:val="00132301"/>
    <w:rsid w:val="001508D9"/>
    <w:rsid w:val="00176C09"/>
    <w:rsid w:val="00183008"/>
    <w:rsid w:val="001A5E40"/>
    <w:rsid w:val="001B3CDB"/>
    <w:rsid w:val="001C4BB8"/>
    <w:rsid w:val="001E2F6F"/>
    <w:rsid w:val="001E38CB"/>
    <w:rsid w:val="00217692"/>
    <w:rsid w:val="00227726"/>
    <w:rsid w:val="002313D9"/>
    <w:rsid w:val="00233EA5"/>
    <w:rsid w:val="00245D1D"/>
    <w:rsid w:val="002538BE"/>
    <w:rsid w:val="00260933"/>
    <w:rsid w:val="002673ED"/>
    <w:rsid w:val="00280595"/>
    <w:rsid w:val="0028627B"/>
    <w:rsid w:val="002A027E"/>
    <w:rsid w:val="002A39AC"/>
    <w:rsid w:val="002A3B4F"/>
    <w:rsid w:val="002C1C94"/>
    <w:rsid w:val="002C1EC9"/>
    <w:rsid w:val="002C741E"/>
    <w:rsid w:val="002D48D6"/>
    <w:rsid w:val="002E1C1B"/>
    <w:rsid w:val="002E4C28"/>
    <w:rsid w:val="002F2E9E"/>
    <w:rsid w:val="0030337D"/>
    <w:rsid w:val="00304E89"/>
    <w:rsid w:val="0030585F"/>
    <w:rsid w:val="003149C4"/>
    <w:rsid w:val="00327409"/>
    <w:rsid w:val="00334C9F"/>
    <w:rsid w:val="00340757"/>
    <w:rsid w:val="00345816"/>
    <w:rsid w:val="00345DA1"/>
    <w:rsid w:val="00351088"/>
    <w:rsid w:val="00367F43"/>
    <w:rsid w:val="003C1232"/>
    <w:rsid w:val="003D0B1C"/>
    <w:rsid w:val="003D4C83"/>
    <w:rsid w:val="003E0A93"/>
    <w:rsid w:val="003E1611"/>
    <w:rsid w:val="003F1632"/>
    <w:rsid w:val="004040A5"/>
    <w:rsid w:val="00406C44"/>
    <w:rsid w:val="00417195"/>
    <w:rsid w:val="0042161D"/>
    <w:rsid w:val="00422371"/>
    <w:rsid w:val="00446156"/>
    <w:rsid w:val="00462E2E"/>
    <w:rsid w:val="00483B98"/>
    <w:rsid w:val="00490438"/>
    <w:rsid w:val="00492CF1"/>
    <w:rsid w:val="00492DC0"/>
    <w:rsid w:val="00496926"/>
    <w:rsid w:val="004A077B"/>
    <w:rsid w:val="004C31D6"/>
    <w:rsid w:val="004C6CDA"/>
    <w:rsid w:val="004F00E2"/>
    <w:rsid w:val="004F0794"/>
    <w:rsid w:val="004F16EA"/>
    <w:rsid w:val="004F2B71"/>
    <w:rsid w:val="004F71D6"/>
    <w:rsid w:val="00507E44"/>
    <w:rsid w:val="0053251A"/>
    <w:rsid w:val="00554B3D"/>
    <w:rsid w:val="005722DB"/>
    <w:rsid w:val="0058079B"/>
    <w:rsid w:val="00582E7E"/>
    <w:rsid w:val="0058701E"/>
    <w:rsid w:val="00592C5B"/>
    <w:rsid w:val="0059367F"/>
    <w:rsid w:val="0059545B"/>
    <w:rsid w:val="005B1797"/>
    <w:rsid w:val="005D116C"/>
    <w:rsid w:val="005D6340"/>
    <w:rsid w:val="005D6CB7"/>
    <w:rsid w:val="005E42ED"/>
    <w:rsid w:val="005E5B7B"/>
    <w:rsid w:val="005F6AE9"/>
    <w:rsid w:val="006157AC"/>
    <w:rsid w:val="006227EF"/>
    <w:rsid w:val="0062363B"/>
    <w:rsid w:val="00623CBC"/>
    <w:rsid w:val="0062458F"/>
    <w:rsid w:val="00626483"/>
    <w:rsid w:val="00627FBF"/>
    <w:rsid w:val="0064359E"/>
    <w:rsid w:val="00645C2C"/>
    <w:rsid w:val="00646BBE"/>
    <w:rsid w:val="00653E85"/>
    <w:rsid w:val="006627CB"/>
    <w:rsid w:val="00673CB1"/>
    <w:rsid w:val="00674473"/>
    <w:rsid w:val="006809AC"/>
    <w:rsid w:val="006B05DD"/>
    <w:rsid w:val="006C3BA5"/>
    <w:rsid w:val="006C3E64"/>
    <w:rsid w:val="006D5BF6"/>
    <w:rsid w:val="006E0B90"/>
    <w:rsid w:val="006E0FA4"/>
    <w:rsid w:val="006E3BF3"/>
    <w:rsid w:val="006E73EA"/>
    <w:rsid w:val="006F5633"/>
    <w:rsid w:val="006F77B9"/>
    <w:rsid w:val="00702A03"/>
    <w:rsid w:val="00711E63"/>
    <w:rsid w:val="00713A2D"/>
    <w:rsid w:val="00717600"/>
    <w:rsid w:val="00725EA8"/>
    <w:rsid w:val="00731C8F"/>
    <w:rsid w:val="00737A2D"/>
    <w:rsid w:val="00746014"/>
    <w:rsid w:val="00756C99"/>
    <w:rsid w:val="00761973"/>
    <w:rsid w:val="007669A9"/>
    <w:rsid w:val="00767E8C"/>
    <w:rsid w:val="00785189"/>
    <w:rsid w:val="00790DE6"/>
    <w:rsid w:val="007A56BD"/>
    <w:rsid w:val="007A736F"/>
    <w:rsid w:val="007B38CC"/>
    <w:rsid w:val="007B5A60"/>
    <w:rsid w:val="007C3A3C"/>
    <w:rsid w:val="007C7A65"/>
    <w:rsid w:val="007E177E"/>
    <w:rsid w:val="007E5C5B"/>
    <w:rsid w:val="007E785E"/>
    <w:rsid w:val="007F3E88"/>
    <w:rsid w:val="007F4048"/>
    <w:rsid w:val="008142C4"/>
    <w:rsid w:val="00820DAC"/>
    <w:rsid w:val="0083062F"/>
    <w:rsid w:val="00856993"/>
    <w:rsid w:val="0086003D"/>
    <w:rsid w:val="00861B5B"/>
    <w:rsid w:val="00875347"/>
    <w:rsid w:val="0088046C"/>
    <w:rsid w:val="00891804"/>
    <w:rsid w:val="00891823"/>
    <w:rsid w:val="008A1B2F"/>
    <w:rsid w:val="008A7BF7"/>
    <w:rsid w:val="008B04E2"/>
    <w:rsid w:val="008C3130"/>
    <w:rsid w:val="008D40DD"/>
    <w:rsid w:val="008E0517"/>
    <w:rsid w:val="008E11CE"/>
    <w:rsid w:val="008E3757"/>
    <w:rsid w:val="008F2505"/>
    <w:rsid w:val="008F434C"/>
    <w:rsid w:val="00904F8C"/>
    <w:rsid w:val="009246C4"/>
    <w:rsid w:val="009269A3"/>
    <w:rsid w:val="0093337F"/>
    <w:rsid w:val="00935E11"/>
    <w:rsid w:val="00947C8A"/>
    <w:rsid w:val="00963D48"/>
    <w:rsid w:val="00975F5D"/>
    <w:rsid w:val="0098505E"/>
    <w:rsid w:val="0098528C"/>
    <w:rsid w:val="009B420B"/>
    <w:rsid w:val="009B74C5"/>
    <w:rsid w:val="009B7A31"/>
    <w:rsid w:val="009C5A60"/>
    <w:rsid w:val="009C63EA"/>
    <w:rsid w:val="009C7B02"/>
    <w:rsid w:val="009D20A0"/>
    <w:rsid w:val="009E257D"/>
    <w:rsid w:val="00A04FD7"/>
    <w:rsid w:val="00A1257A"/>
    <w:rsid w:val="00A27662"/>
    <w:rsid w:val="00A32A39"/>
    <w:rsid w:val="00A359E3"/>
    <w:rsid w:val="00A3612C"/>
    <w:rsid w:val="00A42E72"/>
    <w:rsid w:val="00A47C70"/>
    <w:rsid w:val="00A51296"/>
    <w:rsid w:val="00A541AB"/>
    <w:rsid w:val="00A54958"/>
    <w:rsid w:val="00A62E8A"/>
    <w:rsid w:val="00A630EA"/>
    <w:rsid w:val="00A75A25"/>
    <w:rsid w:val="00A773E1"/>
    <w:rsid w:val="00A84BE6"/>
    <w:rsid w:val="00A87E41"/>
    <w:rsid w:val="00AA21B8"/>
    <w:rsid w:val="00AD1D3E"/>
    <w:rsid w:val="00AD366D"/>
    <w:rsid w:val="00AF11BD"/>
    <w:rsid w:val="00B3459D"/>
    <w:rsid w:val="00B35F9E"/>
    <w:rsid w:val="00B3732C"/>
    <w:rsid w:val="00B479CE"/>
    <w:rsid w:val="00B5389E"/>
    <w:rsid w:val="00B67D37"/>
    <w:rsid w:val="00B816A6"/>
    <w:rsid w:val="00B838D1"/>
    <w:rsid w:val="00B9170D"/>
    <w:rsid w:val="00BA3D80"/>
    <w:rsid w:val="00BB1F2F"/>
    <w:rsid w:val="00BC2047"/>
    <w:rsid w:val="00BC5D84"/>
    <w:rsid w:val="00BD1033"/>
    <w:rsid w:val="00BF0D12"/>
    <w:rsid w:val="00C0170D"/>
    <w:rsid w:val="00C04F47"/>
    <w:rsid w:val="00C17D78"/>
    <w:rsid w:val="00C26E9A"/>
    <w:rsid w:val="00C316F6"/>
    <w:rsid w:val="00C42A41"/>
    <w:rsid w:val="00C44405"/>
    <w:rsid w:val="00C50804"/>
    <w:rsid w:val="00C5710A"/>
    <w:rsid w:val="00C6155B"/>
    <w:rsid w:val="00C6441E"/>
    <w:rsid w:val="00C84698"/>
    <w:rsid w:val="00C84C32"/>
    <w:rsid w:val="00CA3357"/>
    <w:rsid w:val="00CB4247"/>
    <w:rsid w:val="00CC33E7"/>
    <w:rsid w:val="00CD0DFE"/>
    <w:rsid w:val="00CD3B1B"/>
    <w:rsid w:val="00CE3AC9"/>
    <w:rsid w:val="00CF4D9D"/>
    <w:rsid w:val="00CF73AD"/>
    <w:rsid w:val="00D000BC"/>
    <w:rsid w:val="00D00552"/>
    <w:rsid w:val="00D01DC4"/>
    <w:rsid w:val="00D01EA7"/>
    <w:rsid w:val="00D470F1"/>
    <w:rsid w:val="00D5003D"/>
    <w:rsid w:val="00D5482F"/>
    <w:rsid w:val="00D5540A"/>
    <w:rsid w:val="00D65352"/>
    <w:rsid w:val="00D73CD2"/>
    <w:rsid w:val="00D75B41"/>
    <w:rsid w:val="00D86C0C"/>
    <w:rsid w:val="00D945BC"/>
    <w:rsid w:val="00DA167C"/>
    <w:rsid w:val="00DB0393"/>
    <w:rsid w:val="00DD1914"/>
    <w:rsid w:val="00DE2EFC"/>
    <w:rsid w:val="00DF5C4B"/>
    <w:rsid w:val="00DF5DB8"/>
    <w:rsid w:val="00E1133B"/>
    <w:rsid w:val="00E1744B"/>
    <w:rsid w:val="00E21368"/>
    <w:rsid w:val="00E23D0B"/>
    <w:rsid w:val="00E31084"/>
    <w:rsid w:val="00E41392"/>
    <w:rsid w:val="00E46DEF"/>
    <w:rsid w:val="00E470AD"/>
    <w:rsid w:val="00E4758D"/>
    <w:rsid w:val="00E504FE"/>
    <w:rsid w:val="00E61FF1"/>
    <w:rsid w:val="00EA3C9A"/>
    <w:rsid w:val="00EB1842"/>
    <w:rsid w:val="00EB1B7F"/>
    <w:rsid w:val="00EB7623"/>
    <w:rsid w:val="00ED0151"/>
    <w:rsid w:val="00F12926"/>
    <w:rsid w:val="00F17DA4"/>
    <w:rsid w:val="00F21BE9"/>
    <w:rsid w:val="00F41B42"/>
    <w:rsid w:val="00F43C79"/>
    <w:rsid w:val="00F47A22"/>
    <w:rsid w:val="00F51127"/>
    <w:rsid w:val="00F6212E"/>
    <w:rsid w:val="00F623A8"/>
    <w:rsid w:val="00F726FF"/>
    <w:rsid w:val="00F76BDA"/>
    <w:rsid w:val="00F91975"/>
    <w:rsid w:val="00F95386"/>
    <w:rsid w:val="00F9651B"/>
    <w:rsid w:val="00FA2D40"/>
    <w:rsid w:val="00FA5C4E"/>
    <w:rsid w:val="00FB5A88"/>
    <w:rsid w:val="00FC5D7E"/>
    <w:rsid w:val="00FD2BDC"/>
    <w:rsid w:val="00FF6B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5:docId w15:val="{EA826E2F-2F55-4C60-BC05-1A78CCD1E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left="142" w:right="284" w:firstLine="425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0757"/>
  </w:style>
  <w:style w:type="paragraph" w:styleId="1">
    <w:name w:val="heading 1"/>
    <w:basedOn w:val="a"/>
    <w:next w:val="a"/>
    <w:link w:val="10"/>
    <w:uiPriority w:val="99"/>
    <w:qFormat/>
    <w:rsid w:val="00C26E9A"/>
    <w:pPr>
      <w:widowControl w:val="0"/>
      <w:autoSpaceDE w:val="0"/>
      <w:autoSpaceDN w:val="0"/>
      <w:adjustRightInd w:val="0"/>
      <w:spacing w:before="108" w:after="108"/>
      <w:ind w:left="0" w:right="0" w:firstLine="0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159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E1C1B"/>
    <w:pPr>
      <w:ind w:left="720"/>
      <w:contextualSpacing/>
    </w:pPr>
  </w:style>
  <w:style w:type="paragraph" w:customStyle="1" w:styleId="ConsPlusNormal">
    <w:name w:val="ConsPlusNormal"/>
    <w:rsid w:val="00DB0393"/>
    <w:pPr>
      <w:widowControl w:val="0"/>
      <w:autoSpaceDE w:val="0"/>
      <w:autoSpaceDN w:val="0"/>
      <w:ind w:left="0" w:right="0" w:firstLine="0"/>
      <w:jc w:val="left"/>
    </w:pPr>
    <w:rPr>
      <w:rFonts w:eastAsia="Times New Roman"/>
      <w:szCs w:val="20"/>
      <w:lang w:eastAsia="ru-RU"/>
    </w:rPr>
  </w:style>
  <w:style w:type="character" w:customStyle="1" w:styleId="a5">
    <w:name w:val="Гипертекстовая ссылка"/>
    <w:basedOn w:val="a0"/>
    <w:uiPriority w:val="99"/>
    <w:rsid w:val="0086003D"/>
    <w:rPr>
      <w:rFonts w:cs="Times New Roman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C26E9A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Комментарий"/>
    <w:basedOn w:val="a"/>
    <w:next w:val="a"/>
    <w:uiPriority w:val="99"/>
    <w:rsid w:val="0062363B"/>
    <w:pPr>
      <w:autoSpaceDE w:val="0"/>
      <w:autoSpaceDN w:val="0"/>
      <w:adjustRightInd w:val="0"/>
      <w:spacing w:before="75"/>
      <w:ind w:left="170" w:right="0" w:firstLine="0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62363B"/>
    <w:rPr>
      <w:i/>
      <w:iCs/>
    </w:rPr>
  </w:style>
  <w:style w:type="character" w:customStyle="1" w:styleId="a8">
    <w:name w:val="Основной текст_"/>
    <w:basedOn w:val="a0"/>
    <w:link w:val="11"/>
    <w:rsid w:val="00F623A8"/>
    <w:rPr>
      <w:rFonts w:eastAsia="Times New Roman"/>
      <w:spacing w:val="10"/>
      <w:sz w:val="24"/>
      <w:szCs w:val="24"/>
      <w:shd w:val="clear" w:color="auto" w:fill="FFFFFF"/>
    </w:rPr>
  </w:style>
  <w:style w:type="paragraph" w:customStyle="1" w:styleId="11">
    <w:name w:val="Основной текст1"/>
    <w:basedOn w:val="a"/>
    <w:link w:val="a8"/>
    <w:rsid w:val="00F623A8"/>
    <w:pPr>
      <w:shd w:val="clear" w:color="auto" w:fill="FFFFFF"/>
      <w:spacing w:before="180" w:after="180" w:line="216" w:lineRule="exact"/>
      <w:ind w:left="0" w:right="0" w:firstLine="0"/>
      <w:jc w:val="center"/>
    </w:pPr>
    <w:rPr>
      <w:rFonts w:eastAsia="Times New Roman"/>
      <w:spacing w:val="10"/>
      <w:sz w:val="24"/>
      <w:szCs w:val="24"/>
    </w:rPr>
  </w:style>
  <w:style w:type="paragraph" w:styleId="a9">
    <w:name w:val="header"/>
    <w:basedOn w:val="a"/>
    <w:link w:val="aa"/>
    <w:unhideWhenUsed/>
    <w:rsid w:val="00820DA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820DAC"/>
  </w:style>
  <w:style w:type="paragraph" w:styleId="ab">
    <w:name w:val="footer"/>
    <w:basedOn w:val="a"/>
    <w:link w:val="ac"/>
    <w:unhideWhenUsed/>
    <w:rsid w:val="00820DA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820DAC"/>
  </w:style>
  <w:style w:type="paragraph" w:styleId="ad">
    <w:name w:val="Balloon Text"/>
    <w:basedOn w:val="a"/>
    <w:link w:val="ae"/>
    <w:uiPriority w:val="99"/>
    <w:semiHidden/>
    <w:unhideWhenUsed/>
    <w:rsid w:val="0059367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9367F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9E257D"/>
    <w:pPr>
      <w:widowControl w:val="0"/>
      <w:autoSpaceDE w:val="0"/>
      <w:autoSpaceDN w:val="0"/>
      <w:adjustRightInd w:val="0"/>
      <w:ind w:left="0" w:right="19772" w:firstLine="0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f">
    <w:name w:val="Цветовое выделение"/>
    <w:uiPriority w:val="99"/>
    <w:rsid w:val="00C17D78"/>
    <w:rPr>
      <w:b/>
      <w:bCs/>
      <w:color w:val="26282F"/>
    </w:rPr>
  </w:style>
  <w:style w:type="paragraph" w:customStyle="1" w:styleId="af0">
    <w:name w:val="Заголовок статьи"/>
    <w:basedOn w:val="a"/>
    <w:next w:val="a"/>
    <w:uiPriority w:val="99"/>
    <w:rsid w:val="00C17D78"/>
    <w:pPr>
      <w:autoSpaceDE w:val="0"/>
      <w:autoSpaceDN w:val="0"/>
      <w:adjustRightInd w:val="0"/>
      <w:ind w:left="1612" w:right="0" w:hanging="892"/>
    </w:pPr>
    <w:rPr>
      <w:rFonts w:ascii="Arial" w:hAnsi="Arial" w:cs="Arial"/>
      <w:sz w:val="24"/>
      <w:szCs w:val="24"/>
    </w:rPr>
  </w:style>
  <w:style w:type="character" w:styleId="af1">
    <w:name w:val="page number"/>
    <w:basedOn w:val="a0"/>
    <w:rsid w:val="000712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docs.cntd.ru/document/901876063" TargetMode="External"/><Relationship Id="rId18" Type="http://schemas.openxmlformats.org/officeDocument/2006/relationships/hyperlink" Target="consultantplus://offline/ref=D497B3094BEBB192584BC2B1C61C3705988558D5B3ECBA042B9D9E95FEF50853D57701536CC99B07P9a7K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D497B3094BEBB192584BC2B1C61C3705988558D5B3ECBA042B9D9E95FEF50853D57701536CC99B0EP9a2K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mobileonline.garant.ru/document?id=57310810&amp;sub=702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garantF1://12064247.200" TargetMode="External"/><Relationship Id="rId20" Type="http://schemas.openxmlformats.org/officeDocument/2006/relationships/hyperlink" Target="consultantplus://offline/ref=D497B3094BEBB192584BC2B1C61C3705988558D5B3ECBA042B9D9E95FEF50853D57701536CC99B0FP9a6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garantF1://12024624.2" TargetMode="External"/><Relationship Id="rId23" Type="http://schemas.openxmlformats.org/officeDocument/2006/relationships/header" Target="header3.xml"/><Relationship Id="rId10" Type="http://schemas.openxmlformats.org/officeDocument/2006/relationships/header" Target="header2.xml"/><Relationship Id="rId19" Type="http://schemas.openxmlformats.org/officeDocument/2006/relationships/hyperlink" Target="consultantplus://offline/ref=D497B3094BEBB192584BC2B1C61C3705988558D5B3ECBA042B9D9E95FEF50853D57701536CC99B00P9a3K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docs.cntd.ru/document/902135756" TargetMode="External"/><Relationship Id="rId22" Type="http://schemas.openxmlformats.org/officeDocument/2006/relationships/hyperlink" Target="consultantplus://offline/ref=D497B3094BEBB192584BC2B1C61C3705988558D5B3ECBA042B9D9E95FEF50853D57701536CC99804P9a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E87C6C-5103-4A81-815C-0C1D82F64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2133</TotalTime>
  <Pages>5</Pages>
  <Words>1491</Words>
  <Characters>8499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Admin</cp:lastModifiedBy>
  <cp:revision>27</cp:revision>
  <cp:lastPrinted>2019-04-02T03:53:00Z</cp:lastPrinted>
  <dcterms:created xsi:type="dcterms:W3CDTF">2019-01-25T03:29:00Z</dcterms:created>
  <dcterms:modified xsi:type="dcterms:W3CDTF">2019-04-02T03:54:00Z</dcterms:modified>
</cp:coreProperties>
</file>