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C9" w:rsidRDefault="00B07CC9" w:rsidP="00B07CC9">
      <w:pPr>
        <w:pStyle w:val="a3"/>
        <w:spacing w:line="300" w:lineRule="atLeast"/>
        <w:ind w:firstLine="567"/>
        <w:jc w:val="center"/>
        <w:rPr>
          <w:rStyle w:val="a4"/>
          <w:rFonts w:ascii="Arial" w:hAnsi="Arial" w:cs="Arial"/>
          <w:color w:val="252525"/>
          <w:sz w:val="20"/>
          <w:szCs w:val="20"/>
          <w:shd w:val="clear" w:color="auto" w:fill="FFFFFF"/>
        </w:rPr>
      </w:pPr>
    </w:p>
    <w:p w:rsidR="00B07CC9" w:rsidRDefault="00B07CC9" w:rsidP="00B07CC9">
      <w:pPr>
        <w:pStyle w:val="a3"/>
        <w:spacing w:line="300" w:lineRule="atLeast"/>
        <w:ind w:firstLine="567"/>
        <w:jc w:val="center"/>
        <w:rPr>
          <w:sz w:val="26"/>
          <w:szCs w:val="26"/>
        </w:rPr>
      </w:pPr>
      <w:r>
        <w:rPr>
          <w:rStyle w:val="a4"/>
          <w:color w:val="252525"/>
          <w:sz w:val="26"/>
          <w:szCs w:val="26"/>
          <w:shd w:val="clear" w:color="auto" w:fill="FFFFFF"/>
        </w:rPr>
        <w:t>Уведомление</w:t>
      </w:r>
    </w:p>
    <w:p w:rsidR="00B07CC9" w:rsidRDefault="00B07CC9" w:rsidP="00B07CC9">
      <w:pPr>
        <w:pStyle w:val="a3"/>
        <w:spacing w:line="300" w:lineRule="atLeast"/>
        <w:ind w:firstLine="567"/>
        <w:jc w:val="center"/>
        <w:rPr>
          <w:color w:val="252525"/>
          <w:sz w:val="26"/>
          <w:szCs w:val="26"/>
          <w:shd w:val="clear" w:color="auto" w:fill="FFFFFF"/>
        </w:rPr>
      </w:pPr>
      <w:r>
        <w:rPr>
          <w:rStyle w:val="a4"/>
          <w:color w:val="252525"/>
          <w:sz w:val="26"/>
          <w:szCs w:val="26"/>
          <w:shd w:val="clear" w:color="auto" w:fill="FFFFFF"/>
        </w:rPr>
        <w:t>о начале актуализации (корректировки) схемы теплоснабжения</w:t>
      </w:r>
    </w:p>
    <w:p w:rsidR="00B07CC9" w:rsidRDefault="00EA3AFD" w:rsidP="00B07CC9">
      <w:pPr>
        <w:pStyle w:val="a3"/>
        <w:spacing w:line="300" w:lineRule="atLeast"/>
        <w:ind w:firstLine="567"/>
        <w:jc w:val="center"/>
        <w:rPr>
          <w:color w:val="252525"/>
          <w:sz w:val="26"/>
          <w:szCs w:val="26"/>
          <w:shd w:val="clear" w:color="auto" w:fill="FFFFFF"/>
        </w:rPr>
      </w:pPr>
      <w:r>
        <w:rPr>
          <w:rStyle w:val="a4"/>
          <w:color w:val="252525"/>
          <w:sz w:val="26"/>
          <w:szCs w:val="26"/>
          <w:shd w:val="clear" w:color="auto" w:fill="FFFFFF"/>
        </w:rPr>
        <w:t>Сулеинского городского</w:t>
      </w:r>
      <w:r w:rsidR="00B07CC9">
        <w:rPr>
          <w:rStyle w:val="a4"/>
          <w:color w:val="252525"/>
          <w:sz w:val="26"/>
          <w:szCs w:val="26"/>
          <w:shd w:val="clear" w:color="auto" w:fill="FFFFFF"/>
        </w:rPr>
        <w:t xml:space="preserve"> поселения</w:t>
      </w:r>
    </w:p>
    <w:p w:rsidR="00B07CC9" w:rsidRDefault="00B07CC9" w:rsidP="00B07CC9">
      <w:pPr>
        <w:pStyle w:val="a3"/>
        <w:spacing w:line="300" w:lineRule="atLeast"/>
        <w:ind w:firstLine="567"/>
        <w:jc w:val="right"/>
        <w:rPr>
          <w:color w:val="252525"/>
          <w:sz w:val="26"/>
          <w:szCs w:val="26"/>
          <w:shd w:val="clear" w:color="auto" w:fill="FFFFFF"/>
        </w:rPr>
      </w:pPr>
      <w:r>
        <w:rPr>
          <w:rStyle w:val="a4"/>
          <w:color w:val="252525"/>
          <w:sz w:val="26"/>
          <w:szCs w:val="26"/>
          <w:shd w:val="clear" w:color="auto" w:fill="FFFFFF"/>
        </w:rPr>
        <w:t> </w:t>
      </w:r>
    </w:p>
    <w:p w:rsidR="00B07CC9" w:rsidRDefault="00731AD4" w:rsidP="00B07CC9">
      <w:pPr>
        <w:pStyle w:val="a3"/>
        <w:spacing w:line="300" w:lineRule="atLeast"/>
        <w:ind w:firstLine="567"/>
        <w:jc w:val="right"/>
        <w:rPr>
          <w:color w:val="252525"/>
          <w:sz w:val="26"/>
          <w:szCs w:val="26"/>
          <w:shd w:val="clear" w:color="auto" w:fill="FFFFFF"/>
        </w:rPr>
      </w:pPr>
      <w:r>
        <w:rPr>
          <w:rStyle w:val="a4"/>
          <w:color w:val="252525"/>
          <w:sz w:val="26"/>
          <w:szCs w:val="26"/>
          <w:shd w:val="clear" w:color="auto" w:fill="FFFFFF"/>
        </w:rPr>
        <w:t>1</w:t>
      </w:r>
      <w:r w:rsidR="003757CB">
        <w:rPr>
          <w:rStyle w:val="a4"/>
          <w:color w:val="252525"/>
          <w:sz w:val="26"/>
          <w:szCs w:val="26"/>
          <w:shd w:val="clear" w:color="auto" w:fill="FFFFFF"/>
        </w:rPr>
        <w:t>5</w:t>
      </w:r>
      <w:r w:rsidR="00B07CC9">
        <w:rPr>
          <w:rStyle w:val="a4"/>
          <w:color w:val="252525"/>
          <w:sz w:val="26"/>
          <w:szCs w:val="26"/>
          <w:shd w:val="clear" w:color="auto" w:fill="FFFFFF"/>
        </w:rPr>
        <w:t>.0</w:t>
      </w:r>
      <w:r w:rsidR="003757CB">
        <w:rPr>
          <w:rStyle w:val="a4"/>
          <w:color w:val="252525"/>
          <w:sz w:val="26"/>
          <w:szCs w:val="26"/>
          <w:shd w:val="clear" w:color="auto" w:fill="FFFFFF"/>
        </w:rPr>
        <w:t>5</w:t>
      </w:r>
      <w:r w:rsidR="00B07CC9">
        <w:rPr>
          <w:rStyle w:val="a4"/>
          <w:color w:val="252525"/>
          <w:sz w:val="26"/>
          <w:szCs w:val="26"/>
          <w:shd w:val="clear" w:color="auto" w:fill="FFFFFF"/>
        </w:rPr>
        <w:t>.202</w:t>
      </w:r>
      <w:r w:rsidR="003757CB">
        <w:rPr>
          <w:rStyle w:val="a4"/>
          <w:color w:val="252525"/>
          <w:sz w:val="26"/>
          <w:szCs w:val="26"/>
          <w:shd w:val="clear" w:color="auto" w:fill="FFFFFF"/>
        </w:rPr>
        <w:t>4</w:t>
      </w:r>
      <w:r w:rsidR="00EA3AFD">
        <w:rPr>
          <w:rStyle w:val="a4"/>
          <w:color w:val="252525"/>
          <w:sz w:val="26"/>
          <w:szCs w:val="26"/>
          <w:shd w:val="clear" w:color="auto" w:fill="FFFFFF"/>
        </w:rPr>
        <w:t>г.</w:t>
      </w:r>
    </w:p>
    <w:p w:rsidR="00B07CC9" w:rsidRDefault="00B07CC9" w:rsidP="00B07CC9">
      <w:pPr>
        <w:pStyle w:val="a3"/>
        <w:spacing w:line="300" w:lineRule="atLeast"/>
        <w:ind w:firstLine="567"/>
        <w:jc w:val="right"/>
        <w:rPr>
          <w:color w:val="252525"/>
          <w:sz w:val="26"/>
          <w:szCs w:val="26"/>
          <w:shd w:val="clear" w:color="auto" w:fill="FFFFFF"/>
        </w:rPr>
      </w:pPr>
      <w:r>
        <w:rPr>
          <w:color w:val="252525"/>
          <w:sz w:val="26"/>
          <w:szCs w:val="26"/>
          <w:shd w:val="clear" w:color="auto" w:fill="FFFFFF"/>
        </w:rPr>
        <w:t> </w:t>
      </w:r>
    </w:p>
    <w:p w:rsidR="00B07CC9" w:rsidRDefault="00B07CC9" w:rsidP="00B07CC9">
      <w:pPr>
        <w:pStyle w:val="a3"/>
        <w:spacing w:line="300" w:lineRule="atLeast"/>
        <w:ind w:firstLine="567"/>
        <w:jc w:val="both"/>
        <w:rPr>
          <w:color w:val="252525"/>
          <w:sz w:val="26"/>
          <w:szCs w:val="26"/>
          <w:bdr w:val="none" w:sz="0" w:space="0" w:color="auto" w:frame="1"/>
          <w:shd w:val="clear" w:color="auto" w:fill="FFFFFF"/>
        </w:rPr>
      </w:pPr>
      <w:proofErr w:type="gramStart"/>
      <w:r>
        <w:rPr>
          <w:color w:val="252525"/>
          <w:sz w:val="26"/>
          <w:szCs w:val="26"/>
          <w:bdr w:val="none" w:sz="0" w:space="0" w:color="auto" w:frame="1"/>
          <w:shd w:val="clear" w:color="auto" w:fill="FFFFFF"/>
        </w:rPr>
        <w:t xml:space="preserve">Администрация </w:t>
      </w:r>
      <w:r w:rsidR="00EA3AFD">
        <w:rPr>
          <w:color w:val="252525"/>
          <w:sz w:val="26"/>
          <w:szCs w:val="26"/>
          <w:bdr w:val="none" w:sz="0" w:space="0" w:color="auto" w:frame="1"/>
          <w:shd w:val="clear" w:color="auto" w:fill="FFFFFF"/>
        </w:rPr>
        <w:t>Сулеинского городского</w:t>
      </w:r>
      <w:r>
        <w:rPr>
          <w:color w:val="252525"/>
          <w:sz w:val="26"/>
          <w:szCs w:val="26"/>
          <w:bdr w:val="none" w:sz="0" w:space="0" w:color="auto" w:frame="1"/>
          <w:shd w:val="clear" w:color="auto" w:fill="FFFFFF"/>
        </w:rPr>
        <w:t xml:space="preserve"> поселения Саткинского муниципального района уведомляет о начале актуализации схемы теплоснабжения </w:t>
      </w:r>
      <w:r w:rsidR="00EA3AFD">
        <w:rPr>
          <w:color w:val="252525"/>
          <w:sz w:val="26"/>
          <w:szCs w:val="26"/>
          <w:bdr w:val="none" w:sz="0" w:space="0" w:color="auto" w:frame="1"/>
          <w:shd w:val="clear" w:color="auto" w:fill="FFFFFF"/>
        </w:rPr>
        <w:t>Сулеинского городского</w:t>
      </w:r>
      <w:r>
        <w:rPr>
          <w:color w:val="252525"/>
          <w:sz w:val="26"/>
          <w:szCs w:val="26"/>
          <w:bdr w:val="none" w:sz="0" w:space="0" w:color="auto" w:frame="1"/>
          <w:shd w:val="clear" w:color="auto" w:fill="FFFFFF"/>
        </w:rPr>
        <w:t xml:space="preserve"> поселения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утверждения».</w:t>
      </w:r>
      <w:proofErr w:type="gramEnd"/>
    </w:p>
    <w:p w:rsidR="00B07CC9" w:rsidRDefault="00B07CC9" w:rsidP="00B07CC9">
      <w:pPr>
        <w:pStyle w:val="a3"/>
        <w:spacing w:after="225" w:afterAutospacing="0" w:line="300" w:lineRule="atLeast"/>
        <w:jc w:val="both"/>
        <w:rPr>
          <w:color w:val="252525"/>
          <w:sz w:val="26"/>
          <w:szCs w:val="26"/>
          <w:shd w:val="clear" w:color="auto" w:fill="FFFFFF"/>
        </w:rPr>
      </w:pPr>
      <w:r>
        <w:rPr>
          <w:color w:val="252525"/>
          <w:sz w:val="26"/>
          <w:szCs w:val="26"/>
          <w:shd w:val="clear" w:color="auto" w:fill="FFFFFF"/>
        </w:rPr>
        <w:t xml:space="preserve">Информацию о порядке актуализации схемы теплоснабжения </w:t>
      </w:r>
      <w:r w:rsidR="00EA3AFD">
        <w:rPr>
          <w:color w:val="252525"/>
          <w:sz w:val="26"/>
          <w:szCs w:val="26"/>
          <w:shd w:val="clear" w:color="auto" w:fill="FFFFFF"/>
        </w:rPr>
        <w:t>Сулеинского городского</w:t>
      </w:r>
      <w:r>
        <w:rPr>
          <w:color w:val="252525"/>
          <w:sz w:val="26"/>
          <w:szCs w:val="26"/>
          <w:shd w:val="clear" w:color="auto" w:fill="FFFFFF"/>
        </w:rPr>
        <w:t xml:space="preserve"> поселения можно получить по телефону </w:t>
      </w:r>
      <w:r>
        <w:rPr>
          <w:rStyle w:val="js-phone-number"/>
          <w:color w:val="252525"/>
          <w:sz w:val="26"/>
          <w:szCs w:val="26"/>
          <w:shd w:val="clear" w:color="auto" w:fill="FFFFFF"/>
        </w:rPr>
        <w:t>8</w:t>
      </w:r>
      <w:r w:rsidR="00EA3AFD">
        <w:rPr>
          <w:rStyle w:val="js-phone-number"/>
          <w:color w:val="252525"/>
          <w:sz w:val="26"/>
          <w:szCs w:val="26"/>
          <w:shd w:val="clear" w:color="auto" w:fill="FFFFFF"/>
        </w:rPr>
        <w:t xml:space="preserve"> (35161) 73</w:t>
      </w:r>
      <w:r>
        <w:rPr>
          <w:rStyle w:val="js-phone-number"/>
          <w:color w:val="252525"/>
          <w:sz w:val="26"/>
          <w:szCs w:val="26"/>
          <w:shd w:val="clear" w:color="auto" w:fill="FFFFFF"/>
        </w:rPr>
        <w:t>-2-</w:t>
      </w:r>
      <w:r w:rsidR="00EA3AFD">
        <w:rPr>
          <w:rStyle w:val="js-phone-number"/>
          <w:color w:val="252525"/>
          <w:sz w:val="26"/>
          <w:szCs w:val="26"/>
          <w:shd w:val="clear" w:color="auto" w:fill="FFFFFF"/>
        </w:rPr>
        <w:t>72</w:t>
      </w:r>
      <w:r w:rsidR="00EA3AFD">
        <w:rPr>
          <w:color w:val="252525"/>
          <w:sz w:val="26"/>
          <w:szCs w:val="26"/>
          <w:shd w:val="clear" w:color="auto" w:fill="FFFFFF"/>
        </w:rPr>
        <w:t>; по адресу: 456920</w:t>
      </w:r>
      <w:r>
        <w:rPr>
          <w:color w:val="252525"/>
          <w:sz w:val="26"/>
          <w:szCs w:val="26"/>
          <w:shd w:val="clear" w:color="auto" w:fill="FFFFFF"/>
        </w:rPr>
        <w:t xml:space="preserve">, Челябинская область, </w:t>
      </w:r>
      <w:proofErr w:type="spellStart"/>
      <w:r>
        <w:rPr>
          <w:color w:val="252525"/>
          <w:sz w:val="26"/>
          <w:szCs w:val="26"/>
          <w:shd w:val="clear" w:color="auto" w:fill="FFFFFF"/>
        </w:rPr>
        <w:t>Саткинский</w:t>
      </w:r>
      <w:proofErr w:type="spellEnd"/>
      <w:r>
        <w:rPr>
          <w:color w:val="252525"/>
          <w:sz w:val="26"/>
          <w:szCs w:val="26"/>
          <w:shd w:val="clear" w:color="auto" w:fill="FFFFFF"/>
        </w:rPr>
        <w:t xml:space="preserve"> район, </w:t>
      </w:r>
      <w:r w:rsidR="00EA3AFD">
        <w:rPr>
          <w:color w:val="252525"/>
          <w:sz w:val="26"/>
          <w:szCs w:val="26"/>
          <w:shd w:val="clear" w:color="auto" w:fill="FFFFFF"/>
        </w:rPr>
        <w:t>п.</w:t>
      </w:r>
      <w:r w:rsidR="00731AD4">
        <w:rPr>
          <w:color w:val="252525"/>
          <w:sz w:val="26"/>
          <w:szCs w:val="26"/>
          <w:shd w:val="clear" w:color="auto" w:fill="FFFFFF"/>
        </w:rPr>
        <w:t xml:space="preserve"> </w:t>
      </w:r>
      <w:r w:rsidR="00EA3AFD">
        <w:rPr>
          <w:color w:val="252525"/>
          <w:sz w:val="26"/>
          <w:szCs w:val="26"/>
          <w:shd w:val="clear" w:color="auto" w:fill="FFFFFF"/>
        </w:rPr>
        <w:t>Сулея</w:t>
      </w:r>
      <w:r>
        <w:rPr>
          <w:color w:val="252525"/>
          <w:sz w:val="26"/>
          <w:szCs w:val="26"/>
          <w:shd w:val="clear" w:color="auto" w:fill="FFFFFF"/>
        </w:rPr>
        <w:t xml:space="preserve">, ул. </w:t>
      </w:r>
      <w:r w:rsidR="00EA3AFD">
        <w:rPr>
          <w:color w:val="252525"/>
          <w:sz w:val="26"/>
          <w:szCs w:val="26"/>
          <w:shd w:val="clear" w:color="auto" w:fill="FFFFFF"/>
        </w:rPr>
        <w:t>Элеваторная, д. 11</w:t>
      </w:r>
      <w:r>
        <w:rPr>
          <w:color w:val="252525"/>
          <w:sz w:val="26"/>
          <w:szCs w:val="26"/>
          <w:shd w:val="clear" w:color="auto" w:fill="FFFFFF"/>
        </w:rPr>
        <w:t>. </w:t>
      </w:r>
    </w:p>
    <w:p w:rsidR="00B07CC9" w:rsidRDefault="00B07CC9" w:rsidP="00B07CC9">
      <w:pPr>
        <w:spacing w:line="300" w:lineRule="atLeast"/>
        <w:rPr>
          <w:color w:val="252525"/>
          <w:sz w:val="26"/>
          <w:szCs w:val="26"/>
          <w:shd w:val="clear" w:color="auto" w:fill="FFFFFF"/>
        </w:rPr>
      </w:pPr>
      <w:r>
        <w:rPr>
          <w:color w:val="252525"/>
          <w:sz w:val="26"/>
          <w:szCs w:val="26"/>
          <w:shd w:val="clear" w:color="auto" w:fill="FFFFFF"/>
        </w:rPr>
        <w:t> </w:t>
      </w:r>
    </w:p>
    <w:p w:rsidR="00B07CC9" w:rsidRDefault="00B07CC9" w:rsidP="00B07CC9">
      <w:pPr>
        <w:rPr>
          <w:color w:val="252525"/>
          <w:shd w:val="clear" w:color="auto" w:fill="FFFFFF"/>
        </w:rPr>
      </w:pPr>
    </w:p>
    <w:p w:rsidR="00B07CC9" w:rsidRDefault="00B07CC9" w:rsidP="00B07CC9">
      <w:pPr>
        <w:rPr>
          <w:color w:val="252525"/>
          <w:shd w:val="clear" w:color="auto" w:fill="FFFFFF"/>
        </w:rPr>
      </w:pPr>
    </w:p>
    <w:p w:rsidR="00B07CC9" w:rsidRDefault="00B07CC9" w:rsidP="00B07CC9">
      <w:pPr>
        <w:rPr>
          <w:color w:val="252525"/>
          <w:shd w:val="clear" w:color="auto" w:fill="FFFFFF"/>
        </w:rPr>
      </w:pPr>
    </w:p>
    <w:p w:rsidR="00B07CC9" w:rsidRDefault="00B07CC9" w:rsidP="00B07CC9">
      <w:pPr>
        <w:rPr>
          <w:color w:val="252525"/>
          <w:shd w:val="clear" w:color="auto" w:fill="FFFFFF"/>
        </w:rPr>
      </w:pPr>
    </w:p>
    <w:p w:rsidR="00B07CC9" w:rsidRDefault="00B07CC9" w:rsidP="00B07CC9">
      <w:pPr>
        <w:rPr>
          <w:color w:val="252525"/>
          <w:shd w:val="clear" w:color="auto" w:fill="FFFFFF"/>
        </w:rPr>
      </w:pPr>
    </w:p>
    <w:p w:rsidR="00B07CC9" w:rsidRDefault="00B07CC9" w:rsidP="00B07CC9">
      <w:pPr>
        <w:rPr>
          <w:color w:val="252525"/>
          <w:shd w:val="clear" w:color="auto" w:fill="FFFFFF"/>
        </w:rPr>
      </w:pPr>
    </w:p>
    <w:p w:rsidR="00B07CC9" w:rsidRDefault="00B07CC9" w:rsidP="00B07CC9">
      <w:pPr>
        <w:rPr>
          <w:color w:val="252525"/>
          <w:shd w:val="clear" w:color="auto" w:fill="FFFFFF"/>
        </w:rPr>
      </w:pPr>
    </w:p>
    <w:p w:rsidR="00B07CC9" w:rsidRDefault="00B07CC9" w:rsidP="00B07CC9">
      <w:pPr>
        <w:rPr>
          <w:color w:val="252525"/>
          <w:shd w:val="clear" w:color="auto" w:fill="FFFFFF"/>
        </w:rPr>
      </w:pPr>
    </w:p>
    <w:p w:rsidR="00B07CC9" w:rsidRDefault="00B07CC9" w:rsidP="00B07CC9">
      <w:pPr>
        <w:rPr>
          <w:color w:val="252525"/>
          <w:shd w:val="clear" w:color="auto" w:fill="FFFFFF"/>
        </w:rPr>
      </w:pPr>
    </w:p>
    <w:p w:rsidR="00B07CC9" w:rsidRDefault="00B07CC9" w:rsidP="00B07CC9">
      <w:pPr>
        <w:rPr>
          <w:color w:val="252525"/>
          <w:shd w:val="clear" w:color="auto" w:fill="FFFFFF"/>
        </w:rPr>
      </w:pPr>
    </w:p>
    <w:p w:rsidR="00B07CC9" w:rsidRDefault="00B07CC9" w:rsidP="00B07CC9">
      <w:pPr>
        <w:rPr>
          <w:color w:val="252525"/>
          <w:shd w:val="clear" w:color="auto" w:fill="FFFFFF"/>
        </w:rPr>
      </w:pPr>
    </w:p>
    <w:p w:rsidR="00B07CC9" w:rsidRDefault="00B07CC9" w:rsidP="00B07CC9">
      <w:pPr>
        <w:rPr>
          <w:color w:val="252525"/>
          <w:shd w:val="clear" w:color="auto" w:fill="FFFFFF"/>
        </w:rPr>
      </w:pPr>
    </w:p>
    <w:p w:rsidR="00B07CC9" w:rsidRDefault="00B07CC9" w:rsidP="00B07CC9">
      <w:pPr>
        <w:rPr>
          <w:color w:val="252525"/>
          <w:shd w:val="clear" w:color="auto" w:fill="FFFFFF"/>
        </w:rPr>
      </w:pPr>
    </w:p>
    <w:p w:rsidR="00B07CC9" w:rsidRDefault="00B07CC9" w:rsidP="00B07CC9">
      <w:pPr>
        <w:rPr>
          <w:color w:val="252525"/>
          <w:shd w:val="clear" w:color="auto" w:fill="FFFFFF"/>
        </w:rPr>
      </w:pPr>
    </w:p>
    <w:p w:rsidR="00B07CC9" w:rsidRDefault="00B07CC9" w:rsidP="00B07CC9">
      <w:pPr>
        <w:rPr>
          <w:color w:val="252525"/>
          <w:shd w:val="clear" w:color="auto" w:fill="FFFFFF"/>
        </w:rPr>
      </w:pPr>
    </w:p>
    <w:p w:rsidR="00B07CC9" w:rsidRDefault="00B07CC9" w:rsidP="00B07CC9">
      <w:pPr>
        <w:rPr>
          <w:color w:val="252525"/>
          <w:shd w:val="clear" w:color="auto" w:fill="FFFFFF"/>
        </w:rPr>
      </w:pPr>
    </w:p>
    <w:p w:rsidR="00B07CC9" w:rsidRDefault="00B07CC9" w:rsidP="00B07CC9">
      <w:pPr>
        <w:rPr>
          <w:color w:val="252525"/>
          <w:shd w:val="clear" w:color="auto" w:fill="FFFFFF"/>
        </w:rPr>
      </w:pPr>
    </w:p>
    <w:p w:rsidR="00B07CC9" w:rsidRDefault="00B07CC9" w:rsidP="00B07CC9">
      <w:pPr>
        <w:rPr>
          <w:color w:val="252525"/>
          <w:shd w:val="clear" w:color="auto" w:fill="FFFFFF"/>
        </w:rPr>
      </w:pPr>
    </w:p>
    <w:p w:rsidR="00B07CC9" w:rsidRDefault="00B07CC9" w:rsidP="00B07CC9">
      <w:pPr>
        <w:rPr>
          <w:color w:val="252525"/>
          <w:shd w:val="clear" w:color="auto" w:fill="FFFFFF"/>
        </w:rPr>
      </w:pPr>
    </w:p>
    <w:p w:rsidR="00B07CC9" w:rsidRDefault="00B07CC9" w:rsidP="00B07CC9">
      <w:pPr>
        <w:rPr>
          <w:color w:val="252525"/>
          <w:shd w:val="clear" w:color="auto" w:fill="FFFFFF"/>
        </w:rPr>
      </w:pPr>
    </w:p>
    <w:p w:rsidR="00B07CC9" w:rsidRDefault="00B07CC9" w:rsidP="00B07CC9">
      <w:pPr>
        <w:rPr>
          <w:color w:val="252525"/>
          <w:shd w:val="clear" w:color="auto" w:fill="FFFFFF"/>
        </w:rPr>
      </w:pPr>
    </w:p>
    <w:p w:rsidR="00B07CC9" w:rsidRDefault="00B07CC9" w:rsidP="00B07CC9">
      <w:pPr>
        <w:rPr>
          <w:color w:val="252525"/>
          <w:shd w:val="clear" w:color="auto" w:fill="FFFFFF"/>
        </w:rPr>
      </w:pPr>
    </w:p>
    <w:p w:rsidR="00B07CC9" w:rsidRDefault="00B07CC9" w:rsidP="00B07CC9">
      <w:pPr>
        <w:rPr>
          <w:color w:val="252525"/>
          <w:shd w:val="clear" w:color="auto" w:fill="FFFFFF"/>
        </w:rPr>
      </w:pPr>
      <w:bookmarkStart w:id="0" w:name="_GoBack"/>
      <w:bookmarkEnd w:id="0"/>
    </w:p>
    <w:sectPr w:rsidR="00B07CC9" w:rsidSect="0088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0F9"/>
    <w:rsid w:val="001010F9"/>
    <w:rsid w:val="003448C1"/>
    <w:rsid w:val="003757CB"/>
    <w:rsid w:val="00731AD4"/>
    <w:rsid w:val="007752C4"/>
    <w:rsid w:val="008834B5"/>
    <w:rsid w:val="008A1825"/>
    <w:rsid w:val="008D30EE"/>
    <w:rsid w:val="008E2271"/>
    <w:rsid w:val="00B07CC9"/>
    <w:rsid w:val="00EA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CC9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B07CC9"/>
  </w:style>
  <w:style w:type="character" w:styleId="a4">
    <w:name w:val="Strong"/>
    <w:basedOn w:val="a0"/>
    <w:uiPriority w:val="22"/>
    <w:qFormat/>
    <w:rsid w:val="00B07C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Секретарь01</cp:lastModifiedBy>
  <cp:revision>5</cp:revision>
  <dcterms:created xsi:type="dcterms:W3CDTF">2022-10-04T12:04:00Z</dcterms:created>
  <dcterms:modified xsi:type="dcterms:W3CDTF">2024-05-29T11:45:00Z</dcterms:modified>
</cp:coreProperties>
</file>