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DB" w:rsidRDefault="008264DB" w:rsidP="003C362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616F5" w:rsidRPr="003C3625" w:rsidRDefault="00A573F7" w:rsidP="009A2D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B5BC4" w:rsidRPr="003C3625">
        <w:rPr>
          <w:rFonts w:ascii="Times New Roman" w:hAnsi="Times New Roman" w:cs="Times New Roman"/>
          <w:b/>
          <w:sz w:val="28"/>
          <w:szCs w:val="28"/>
        </w:rPr>
        <w:t xml:space="preserve">рием документов на соискание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2B5BC4" w:rsidRPr="003C3625">
        <w:rPr>
          <w:rFonts w:ascii="Times New Roman" w:hAnsi="Times New Roman" w:cs="Times New Roman"/>
          <w:b/>
          <w:sz w:val="28"/>
          <w:szCs w:val="28"/>
        </w:rPr>
        <w:t xml:space="preserve">премии </w:t>
      </w:r>
      <w:r w:rsidR="002B5BC4" w:rsidRPr="003C3625">
        <w:rPr>
          <w:rFonts w:ascii="Times New Roman" w:eastAsia="Calibri" w:hAnsi="Times New Roman" w:cs="Times New Roman"/>
          <w:b/>
          <w:sz w:val="28"/>
          <w:szCs w:val="28"/>
        </w:rPr>
        <w:t>Губернатора Челябинской области в сфере государственной национальной политики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стартует в </w:t>
      </w:r>
      <w:r w:rsidR="00221DE9">
        <w:rPr>
          <w:rFonts w:ascii="Times New Roman" w:eastAsia="Calibri" w:hAnsi="Times New Roman" w:cs="Times New Roman"/>
          <w:b/>
          <w:sz w:val="28"/>
          <w:szCs w:val="28"/>
        </w:rPr>
        <w:t xml:space="preserve">середине </w:t>
      </w:r>
      <w:r>
        <w:rPr>
          <w:rFonts w:ascii="Times New Roman" w:eastAsia="Calibri" w:hAnsi="Times New Roman" w:cs="Times New Roman"/>
          <w:b/>
          <w:sz w:val="28"/>
          <w:szCs w:val="28"/>
        </w:rPr>
        <w:t>август</w:t>
      </w:r>
      <w:r w:rsidR="00221DE9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2B5BC4" w:rsidRDefault="002B5BC4" w:rsidP="002B5B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5BC4" w:rsidRDefault="00A573F7" w:rsidP="003C36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2EA7">
        <w:rPr>
          <w:rFonts w:ascii="Times New Roman" w:hAnsi="Times New Roman" w:cs="Times New Roman"/>
          <w:sz w:val="28"/>
          <w:szCs w:val="28"/>
        </w:rPr>
        <w:t xml:space="preserve">рием заявок для присуждения </w:t>
      </w:r>
      <w:r w:rsidR="00D02EA7" w:rsidRPr="002B5BC4">
        <w:rPr>
          <w:rFonts w:ascii="Times New Roman" w:hAnsi="Times New Roman" w:cs="Times New Roman"/>
          <w:sz w:val="28"/>
          <w:szCs w:val="28"/>
        </w:rPr>
        <w:t xml:space="preserve">премии </w:t>
      </w:r>
      <w:r w:rsidR="00D02EA7" w:rsidRPr="002B5BC4">
        <w:rPr>
          <w:rFonts w:ascii="Times New Roman" w:eastAsia="Calibri" w:hAnsi="Times New Roman" w:cs="Times New Roman"/>
          <w:sz w:val="28"/>
          <w:szCs w:val="28"/>
        </w:rPr>
        <w:t>Губернатора Челябинской области в сфере государственной национальной политики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2020 году </w:t>
      </w:r>
      <w:r w:rsidRPr="00A573F7">
        <w:rPr>
          <w:rFonts w:ascii="Times New Roman" w:eastAsia="Calibri" w:hAnsi="Times New Roman" w:cs="Times New Roman"/>
          <w:b/>
          <w:sz w:val="28"/>
          <w:szCs w:val="28"/>
        </w:rPr>
        <w:t>начнется 17 августа и продлится до 15 сентября</w:t>
      </w:r>
      <w:r w:rsidR="00D02EA7">
        <w:rPr>
          <w:rFonts w:ascii="Times New Roman" w:hAnsi="Times New Roman" w:cs="Times New Roman"/>
          <w:sz w:val="28"/>
          <w:szCs w:val="28"/>
        </w:rPr>
        <w:t>.</w:t>
      </w:r>
    </w:p>
    <w:p w:rsidR="00D02EA7" w:rsidRPr="0026578C" w:rsidRDefault="00D02EA7" w:rsidP="003C3625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936">
        <w:rPr>
          <w:rFonts w:ascii="Times New Roman" w:hAnsi="Times New Roman" w:cs="Times New Roman"/>
          <w:sz w:val="28"/>
          <w:szCs w:val="28"/>
        </w:rPr>
        <w:t>Премия присуждается гражданам Российской Федерации, постоянно</w:t>
      </w:r>
      <w:r>
        <w:rPr>
          <w:rFonts w:ascii="Times New Roman" w:hAnsi="Times New Roman" w:cs="Times New Roman"/>
          <w:sz w:val="28"/>
          <w:szCs w:val="28"/>
        </w:rPr>
        <w:t xml:space="preserve"> проживающим на территории</w:t>
      </w:r>
      <w:r w:rsidRPr="0026578C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5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78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6578C">
        <w:rPr>
          <w:rFonts w:ascii="Times New Roman" w:hAnsi="Times New Roman" w:cs="Times New Roman"/>
          <w:sz w:val="28"/>
          <w:szCs w:val="28"/>
        </w:rPr>
        <w:t>:</w:t>
      </w:r>
    </w:p>
    <w:p w:rsidR="00D02EA7" w:rsidRPr="003A2895" w:rsidRDefault="00D02EA7" w:rsidP="003C362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895">
        <w:rPr>
          <w:rFonts w:ascii="Times New Roman" w:eastAsia="Calibri" w:hAnsi="Times New Roman" w:cs="Times New Roman"/>
          <w:sz w:val="28"/>
          <w:szCs w:val="28"/>
        </w:rPr>
        <w:t>вклад в укрепление единства российской нации;</w:t>
      </w:r>
    </w:p>
    <w:p w:rsidR="00D02EA7" w:rsidRPr="003A2895" w:rsidRDefault="00D02EA7" w:rsidP="003C362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895">
        <w:rPr>
          <w:rFonts w:ascii="Times New Roman" w:eastAsia="Calibri" w:hAnsi="Times New Roman" w:cs="Times New Roman"/>
          <w:sz w:val="28"/>
          <w:szCs w:val="28"/>
        </w:rPr>
        <w:t>вклад в сохранение и поддержку этнокультурного и языкового многообразия Челябинской области;</w:t>
      </w:r>
    </w:p>
    <w:p w:rsidR="00D02EA7" w:rsidRPr="003A2895" w:rsidRDefault="00D02EA7" w:rsidP="003C362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895">
        <w:rPr>
          <w:rFonts w:ascii="Times New Roman" w:eastAsia="Calibri" w:hAnsi="Times New Roman" w:cs="Times New Roman"/>
          <w:sz w:val="28"/>
          <w:szCs w:val="28"/>
        </w:rPr>
        <w:t>вклад в сохранение и поддержку традиционных российских духовно-нравственных ценностей как основы российского общества;</w:t>
      </w:r>
      <w:r w:rsidRPr="0026578C">
        <w:rPr>
          <w:rFonts w:ascii="Calibri" w:eastAsia="Calibri" w:hAnsi="Calibri" w:cs="Times New Roman"/>
        </w:rPr>
        <w:t xml:space="preserve"> </w:t>
      </w:r>
    </w:p>
    <w:p w:rsidR="00D02EA7" w:rsidRPr="003A2895" w:rsidRDefault="00D02EA7" w:rsidP="003C362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895">
        <w:rPr>
          <w:rFonts w:ascii="Times New Roman" w:eastAsia="Calibri" w:hAnsi="Times New Roman" w:cs="Times New Roman"/>
          <w:sz w:val="28"/>
          <w:szCs w:val="28"/>
        </w:rPr>
        <w:t>вклад в сохранение русского языка как государственного языка Российской Федерации и языка межнационального общения;</w:t>
      </w:r>
    </w:p>
    <w:p w:rsidR="00D02EA7" w:rsidRPr="003A2895" w:rsidRDefault="00D02EA7" w:rsidP="003C362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895">
        <w:rPr>
          <w:rFonts w:ascii="Times New Roman" w:eastAsia="Calibri" w:hAnsi="Times New Roman" w:cs="Times New Roman"/>
          <w:sz w:val="28"/>
          <w:szCs w:val="28"/>
        </w:rPr>
        <w:t>вклад в обеспечение межнационального мира и согласия, гармонизацию межнациональных (межэтнических) отношений;</w:t>
      </w:r>
    </w:p>
    <w:p w:rsidR="00D02EA7" w:rsidRPr="003A2895" w:rsidRDefault="00D02EA7" w:rsidP="003C362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895">
        <w:rPr>
          <w:rFonts w:ascii="Times New Roman" w:eastAsia="Calibri" w:hAnsi="Times New Roman" w:cs="Times New Roman"/>
          <w:sz w:val="28"/>
          <w:szCs w:val="28"/>
        </w:rPr>
        <w:t>вклад в формирование у детей и молодежи общероссийской гражданской идентичности, патриотизма, гражданской ответственности, чувства гордости за историю России.</w:t>
      </w:r>
    </w:p>
    <w:p w:rsidR="003A2895" w:rsidRDefault="003A2895" w:rsidP="003C3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15">
        <w:rPr>
          <w:rFonts w:ascii="Times New Roman" w:hAnsi="Times New Roman" w:cs="Times New Roman"/>
          <w:sz w:val="28"/>
          <w:szCs w:val="28"/>
        </w:rPr>
        <w:t xml:space="preserve">Выдвижение соискателей </w:t>
      </w:r>
      <w:r w:rsidR="003C3625">
        <w:rPr>
          <w:rFonts w:ascii="Times New Roman" w:hAnsi="Times New Roman" w:cs="Times New Roman"/>
          <w:sz w:val="28"/>
          <w:szCs w:val="28"/>
        </w:rPr>
        <w:t>п</w:t>
      </w:r>
      <w:r w:rsidRPr="00040A15">
        <w:rPr>
          <w:rFonts w:ascii="Times New Roman" w:hAnsi="Times New Roman" w:cs="Times New Roman"/>
          <w:sz w:val="28"/>
          <w:szCs w:val="28"/>
        </w:rPr>
        <w:t>ремии осуществляют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2895" w:rsidRPr="005941C6" w:rsidRDefault="003A2895" w:rsidP="003C3625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1C6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Челябинской области; </w:t>
      </w:r>
    </w:p>
    <w:p w:rsidR="003A2895" w:rsidRDefault="003A2895" w:rsidP="003C3625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1C6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Челябинской области;</w:t>
      </w:r>
    </w:p>
    <w:p w:rsidR="00533AE9" w:rsidRPr="005941C6" w:rsidRDefault="00533AE9" w:rsidP="003C3625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палата Челябинской области;</w:t>
      </w:r>
    </w:p>
    <w:p w:rsidR="003A2895" w:rsidRPr="004C4936" w:rsidRDefault="003A2895" w:rsidP="003C3625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936">
        <w:rPr>
          <w:rFonts w:ascii="Times New Roman" w:hAnsi="Times New Roman" w:cs="Times New Roman"/>
          <w:sz w:val="28"/>
          <w:szCs w:val="28"/>
        </w:rPr>
        <w:t>редакции зарегистрированных в соответствии с законодательством Российской Федерации и осуществляющих деятельность на территории Челябинской области средств массовой информации;</w:t>
      </w:r>
    </w:p>
    <w:p w:rsidR="003A2895" w:rsidRPr="006A2991" w:rsidRDefault="003A2895" w:rsidP="003C3625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936">
        <w:rPr>
          <w:rFonts w:ascii="Times New Roman" w:hAnsi="Times New Roman" w:cs="Times New Roman"/>
          <w:sz w:val="28"/>
          <w:szCs w:val="28"/>
        </w:rPr>
        <w:t>образовательные организации, расположенные на территории Челябинской области;</w:t>
      </w:r>
    </w:p>
    <w:p w:rsidR="003A2895" w:rsidRDefault="003A2895" w:rsidP="003C362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социально ориентированные </w:t>
      </w:r>
      <w:r w:rsidRPr="005941C6">
        <w:rPr>
          <w:rFonts w:ascii="Times New Roman" w:eastAsia="Calibri" w:hAnsi="Times New Roman" w:cs="Times New Roman"/>
          <w:sz w:val="28"/>
          <w:szCs w:val="28"/>
        </w:rPr>
        <w:t>некоммерческие организации, зарегистрированные и осуществляющие свою деятельность на территории Челябинской области.</w:t>
      </w:r>
    </w:p>
    <w:p w:rsidR="00EB7507" w:rsidRDefault="00EB7507" w:rsidP="003C3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отборе на соискание премии необходимо представить в Управление общественных связей Правительства Челябинской области (</w:t>
      </w:r>
      <w:r w:rsidRPr="003C3625">
        <w:rPr>
          <w:rFonts w:ascii="Times New Roman" w:hAnsi="Times New Roman" w:cs="Times New Roman"/>
          <w:b/>
          <w:sz w:val="28"/>
          <w:szCs w:val="28"/>
        </w:rPr>
        <w:t xml:space="preserve">г. Челябинск, пл. Революции, 4, </w:t>
      </w:r>
      <w:proofErr w:type="spellStart"/>
      <w:r w:rsidRPr="003C3625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3C3625">
        <w:rPr>
          <w:rFonts w:ascii="Times New Roman" w:hAnsi="Times New Roman" w:cs="Times New Roman"/>
          <w:b/>
          <w:sz w:val="28"/>
          <w:szCs w:val="28"/>
        </w:rPr>
        <w:t>. 214</w:t>
      </w:r>
      <w:r w:rsidR="003C3625" w:rsidRPr="003C3625">
        <w:rPr>
          <w:rFonts w:ascii="Times New Roman" w:hAnsi="Times New Roman" w:cs="Times New Roman"/>
          <w:b/>
          <w:sz w:val="28"/>
          <w:szCs w:val="28"/>
        </w:rPr>
        <w:t xml:space="preserve">, время работы: </w:t>
      </w:r>
      <w:proofErr w:type="spellStart"/>
      <w:r w:rsidR="003C3625" w:rsidRPr="003C3625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="003C3625" w:rsidRPr="003C3625">
        <w:rPr>
          <w:rFonts w:ascii="Times New Roman" w:hAnsi="Times New Roman" w:cs="Times New Roman"/>
          <w:b/>
          <w:sz w:val="28"/>
          <w:szCs w:val="28"/>
        </w:rPr>
        <w:t xml:space="preserve"> с 8:30 до 17:30, </w:t>
      </w:r>
      <w:proofErr w:type="spellStart"/>
      <w:r w:rsidR="003C3625" w:rsidRPr="003C3625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="003C3625" w:rsidRPr="003C3625">
        <w:rPr>
          <w:rFonts w:ascii="Times New Roman" w:hAnsi="Times New Roman" w:cs="Times New Roman"/>
          <w:b/>
          <w:sz w:val="28"/>
          <w:szCs w:val="28"/>
        </w:rPr>
        <w:t xml:space="preserve"> с 8:30 до 16:15, обед с 12:00 </w:t>
      </w:r>
      <w:proofErr w:type="gramStart"/>
      <w:r w:rsidR="003C3625" w:rsidRPr="003C362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3C3625" w:rsidRPr="003C3625">
        <w:rPr>
          <w:rFonts w:ascii="Times New Roman" w:hAnsi="Times New Roman" w:cs="Times New Roman"/>
          <w:b/>
          <w:sz w:val="28"/>
          <w:szCs w:val="28"/>
        </w:rPr>
        <w:t xml:space="preserve"> 12:45</w:t>
      </w:r>
      <w:r>
        <w:rPr>
          <w:rFonts w:ascii="Times New Roman" w:hAnsi="Times New Roman" w:cs="Times New Roman"/>
          <w:sz w:val="28"/>
          <w:szCs w:val="28"/>
        </w:rPr>
        <w:t>) следующие документы:</w:t>
      </w:r>
    </w:p>
    <w:p w:rsidR="00EB7507" w:rsidRDefault="00EB7507" w:rsidP="003C3625">
      <w:pPr>
        <w:pStyle w:val="ConsPlusNormal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70BB">
        <w:rPr>
          <w:rFonts w:ascii="Times New Roman" w:hAnsi="Times New Roman" w:cs="Times New Roman"/>
          <w:sz w:val="28"/>
          <w:szCs w:val="28"/>
        </w:rPr>
        <w:t>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соискателя </w:t>
      </w:r>
      <w:r w:rsidR="003C36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ремии </w:t>
      </w:r>
      <w:r w:rsidR="003C3625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3C3625" w:rsidRPr="00221DE9">
        <w:rPr>
          <w:rFonts w:ascii="Times New Roman" w:hAnsi="Times New Roman" w:cs="Times New Roman"/>
          <w:sz w:val="28"/>
          <w:szCs w:val="28"/>
        </w:rPr>
        <w:t>приложению 1</w:t>
      </w:r>
      <w:r w:rsidR="005571A1" w:rsidRPr="005571A1">
        <w:rPr>
          <w:rFonts w:ascii="Times New Roman" w:hAnsi="Times New Roman" w:cs="Times New Roman"/>
          <w:sz w:val="28"/>
          <w:szCs w:val="28"/>
        </w:rPr>
        <w:t xml:space="preserve"> к положению о премии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507" w:rsidRPr="005E7D33" w:rsidRDefault="005E7D33" w:rsidP="005E7D3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33">
        <w:rPr>
          <w:rFonts w:ascii="Times New Roman" w:hAnsi="Times New Roman" w:cs="Times New Roman"/>
          <w:sz w:val="28"/>
          <w:szCs w:val="28"/>
        </w:rPr>
        <w:t xml:space="preserve">протокол заседания соответствующего совета руководящего коллегиального органа организации, собрания членов социально ориентированной некоммерческой организации, где содержится решение о выдвижении соискателя </w:t>
      </w:r>
      <w:r w:rsidR="005235DF">
        <w:rPr>
          <w:rFonts w:ascii="Times New Roman" w:hAnsi="Times New Roman" w:cs="Times New Roman"/>
          <w:sz w:val="28"/>
          <w:szCs w:val="28"/>
        </w:rPr>
        <w:t>п</w:t>
      </w:r>
      <w:r w:rsidRPr="005E7D33">
        <w:rPr>
          <w:rFonts w:ascii="Times New Roman" w:hAnsi="Times New Roman" w:cs="Times New Roman"/>
          <w:sz w:val="28"/>
          <w:szCs w:val="28"/>
        </w:rPr>
        <w:t xml:space="preserve">ремии (в случае выдвижения редакциями средств </w:t>
      </w:r>
      <w:r w:rsidRPr="005E7D33">
        <w:rPr>
          <w:rFonts w:ascii="Times New Roman" w:hAnsi="Times New Roman" w:cs="Times New Roman"/>
          <w:sz w:val="28"/>
          <w:szCs w:val="28"/>
        </w:rPr>
        <w:lastRenderedPageBreak/>
        <w:t>массовой информации, образовательными организациями, социально ориентированными некоммерческими организациями)</w:t>
      </w:r>
      <w:r w:rsidR="00EB7507" w:rsidRPr="005E7D33">
        <w:rPr>
          <w:rFonts w:ascii="Times New Roman" w:hAnsi="Times New Roman" w:cs="Times New Roman"/>
          <w:sz w:val="28"/>
          <w:szCs w:val="28"/>
        </w:rPr>
        <w:t>;</w:t>
      </w:r>
    </w:p>
    <w:p w:rsidR="00EB7507" w:rsidRDefault="00EB7507" w:rsidP="003C3625">
      <w:pPr>
        <w:pStyle w:val="ConsPlusNormal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</w:t>
      </w:r>
      <w:r w:rsidR="009946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соискателя </w:t>
      </w:r>
      <w:r w:rsidR="003C36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ремии в свободной форме, содержащ</w:t>
      </w:r>
      <w:r w:rsidR="0099467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описание его деятельности, основных проектов и достижений в сфере реализации государственной национальной политики, краткую и четкую характеристику оснований для присуждения </w:t>
      </w:r>
      <w:r w:rsidR="003C36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ремии;</w:t>
      </w:r>
    </w:p>
    <w:p w:rsidR="00EB7507" w:rsidRDefault="005E7D33" w:rsidP="005E7D3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33">
        <w:rPr>
          <w:rFonts w:ascii="Times New Roman" w:hAnsi="Times New Roman" w:cs="Times New Roman"/>
          <w:sz w:val="28"/>
          <w:szCs w:val="28"/>
        </w:rPr>
        <w:t xml:space="preserve">материалы, представленные на цифровом носителе, общим объемом не более 400 МБ, свидетельствующие о личном вкладе соискателя </w:t>
      </w:r>
      <w:r w:rsidR="005235DF">
        <w:rPr>
          <w:rFonts w:ascii="Times New Roman" w:hAnsi="Times New Roman" w:cs="Times New Roman"/>
          <w:sz w:val="28"/>
          <w:szCs w:val="28"/>
        </w:rPr>
        <w:t>п</w:t>
      </w:r>
      <w:r w:rsidRPr="005E7D33">
        <w:rPr>
          <w:rFonts w:ascii="Times New Roman" w:hAnsi="Times New Roman" w:cs="Times New Roman"/>
          <w:sz w:val="28"/>
          <w:szCs w:val="28"/>
        </w:rPr>
        <w:t>ремии в реализацию государственной национальной политики на территории Челябинской области</w:t>
      </w:r>
      <w:r w:rsidR="00EB7507" w:rsidRPr="005E7D33">
        <w:rPr>
          <w:rFonts w:ascii="Times New Roman" w:hAnsi="Times New Roman" w:cs="Times New Roman"/>
          <w:sz w:val="28"/>
          <w:szCs w:val="28"/>
        </w:rPr>
        <w:t>;</w:t>
      </w:r>
    </w:p>
    <w:p w:rsidR="005E7D33" w:rsidRPr="005E7D33" w:rsidRDefault="005E7D33" w:rsidP="005E7D3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33">
        <w:rPr>
          <w:rFonts w:ascii="Times New Roman" w:hAnsi="Times New Roman" w:cs="Times New Roman"/>
          <w:sz w:val="28"/>
          <w:szCs w:val="28"/>
        </w:rPr>
        <w:t>копи</w:t>
      </w:r>
      <w:r w:rsidR="00CD4375">
        <w:rPr>
          <w:rFonts w:ascii="Times New Roman" w:hAnsi="Times New Roman" w:cs="Times New Roman"/>
          <w:sz w:val="28"/>
          <w:szCs w:val="28"/>
        </w:rPr>
        <w:t>ю</w:t>
      </w:r>
      <w:r w:rsidRPr="005E7D33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социально ориентированной некоммерческой организации (в случае выдвижения соискателя </w:t>
      </w:r>
      <w:r w:rsidR="005235DF">
        <w:rPr>
          <w:rFonts w:ascii="Times New Roman" w:hAnsi="Times New Roman" w:cs="Times New Roman"/>
          <w:sz w:val="28"/>
          <w:szCs w:val="28"/>
        </w:rPr>
        <w:t>п</w:t>
      </w:r>
      <w:r w:rsidRPr="005E7D33">
        <w:rPr>
          <w:rFonts w:ascii="Times New Roman" w:hAnsi="Times New Roman" w:cs="Times New Roman"/>
          <w:sz w:val="28"/>
          <w:szCs w:val="28"/>
        </w:rPr>
        <w:t>ремии социально ориентированной некоммерческой организацией)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507" w:rsidRDefault="00EB7507" w:rsidP="003C3625">
      <w:pPr>
        <w:pStyle w:val="ConsPlusNormal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согласие соискателя </w:t>
      </w:r>
      <w:r w:rsidR="003C36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ремии на обработку его персональных данных согласно </w:t>
      </w:r>
      <w:r w:rsidRPr="00544E65">
        <w:rPr>
          <w:rFonts w:ascii="Times New Roman" w:hAnsi="Times New Roman" w:cs="Times New Roman"/>
          <w:sz w:val="28"/>
          <w:szCs w:val="28"/>
        </w:rPr>
        <w:t>приложению 2</w:t>
      </w:r>
      <w:r w:rsidR="005571A1" w:rsidRPr="005571A1">
        <w:rPr>
          <w:rFonts w:ascii="Times New Roman" w:hAnsi="Times New Roman" w:cs="Times New Roman"/>
          <w:sz w:val="28"/>
          <w:szCs w:val="28"/>
        </w:rPr>
        <w:t xml:space="preserve"> к положению о премии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FED" w:rsidRPr="005E7D33" w:rsidRDefault="00EB7507" w:rsidP="005E7D33">
      <w:pPr>
        <w:pStyle w:val="ConsPlusNormal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99467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паспорта соискателя </w:t>
      </w:r>
      <w:r w:rsidR="003C3625">
        <w:rPr>
          <w:rFonts w:ascii="Times New Roman" w:hAnsi="Times New Roman" w:cs="Times New Roman"/>
          <w:sz w:val="28"/>
          <w:szCs w:val="28"/>
        </w:rPr>
        <w:t>п</w:t>
      </w:r>
      <w:r w:rsidR="00464FED">
        <w:rPr>
          <w:rFonts w:ascii="Times New Roman" w:hAnsi="Times New Roman" w:cs="Times New Roman"/>
          <w:sz w:val="28"/>
          <w:szCs w:val="28"/>
        </w:rPr>
        <w:t>ремии</w:t>
      </w:r>
      <w:r w:rsidR="00464FED" w:rsidRPr="005E7D33">
        <w:rPr>
          <w:rFonts w:ascii="Times New Roman" w:hAnsi="Times New Roman"/>
          <w:sz w:val="28"/>
          <w:szCs w:val="28"/>
        </w:rPr>
        <w:t>.</w:t>
      </w:r>
    </w:p>
    <w:p w:rsidR="003C3625" w:rsidRDefault="003C3625" w:rsidP="003C362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625">
        <w:rPr>
          <w:rFonts w:ascii="Times New Roman" w:eastAsia="Calibri" w:hAnsi="Times New Roman" w:cs="Times New Roman"/>
          <w:sz w:val="28"/>
          <w:szCs w:val="28"/>
        </w:rPr>
        <w:t xml:space="preserve">Лицам, удостоенным </w:t>
      </w:r>
      <w:r w:rsidRPr="003C3625">
        <w:rPr>
          <w:rFonts w:ascii="Times New Roman" w:hAnsi="Times New Roman" w:cs="Times New Roman"/>
          <w:sz w:val="28"/>
          <w:szCs w:val="28"/>
        </w:rPr>
        <w:t>п</w:t>
      </w:r>
      <w:r w:rsidRPr="003C3625">
        <w:rPr>
          <w:rFonts w:ascii="Times New Roman" w:eastAsia="Calibri" w:hAnsi="Times New Roman" w:cs="Times New Roman"/>
          <w:sz w:val="28"/>
          <w:szCs w:val="28"/>
        </w:rPr>
        <w:t xml:space="preserve">ремии,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будут </w:t>
      </w:r>
      <w:r w:rsidRPr="003C3625">
        <w:rPr>
          <w:rFonts w:ascii="Times New Roman" w:eastAsia="Calibri" w:hAnsi="Times New Roman" w:cs="Times New Roman"/>
          <w:sz w:val="28"/>
          <w:szCs w:val="28"/>
        </w:rPr>
        <w:t>вруч</w:t>
      </w:r>
      <w:r>
        <w:rPr>
          <w:rFonts w:ascii="Times New Roman" w:eastAsia="Calibri" w:hAnsi="Times New Roman" w:cs="Times New Roman"/>
          <w:sz w:val="28"/>
          <w:szCs w:val="28"/>
        </w:rPr>
        <w:t>ены</w:t>
      </w:r>
      <w:r w:rsidRPr="003C3625">
        <w:rPr>
          <w:rFonts w:ascii="Times New Roman" w:eastAsia="Calibri" w:hAnsi="Times New Roman" w:cs="Times New Roman"/>
          <w:sz w:val="28"/>
          <w:szCs w:val="28"/>
        </w:rPr>
        <w:t xml:space="preserve"> де</w:t>
      </w:r>
      <w:r w:rsidRPr="003C3625">
        <w:rPr>
          <w:rFonts w:ascii="Times New Roman" w:hAnsi="Times New Roman" w:cs="Times New Roman"/>
          <w:sz w:val="28"/>
          <w:szCs w:val="28"/>
        </w:rPr>
        <w:t>нежная премия и диплом лауреата.</w:t>
      </w:r>
    </w:p>
    <w:p w:rsidR="008264DB" w:rsidRDefault="008264DB" w:rsidP="003C362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Подробную информацию, а также консультацию по формированию пакета документов на соискание премии можно получить, обратившись в </w:t>
      </w:r>
      <w:r w:rsidRPr="004C4936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 общественных связей Правительства Челябинской области по телефон</w:t>
      </w:r>
      <w:r w:rsidR="005E7D33">
        <w:rPr>
          <w:rFonts w:ascii="Times New Roman" w:hAnsi="Times New Roman"/>
          <w:sz w:val="28"/>
          <w:szCs w:val="28"/>
        </w:rPr>
        <w:t>у</w:t>
      </w:r>
      <w:r w:rsidR="00B71714">
        <w:rPr>
          <w:rFonts w:ascii="Times New Roman" w:hAnsi="Times New Roman"/>
          <w:b/>
          <w:sz w:val="28"/>
          <w:szCs w:val="28"/>
        </w:rPr>
        <w:t xml:space="preserve"> 8 (351) 727-71-</w:t>
      </w:r>
      <w:r w:rsidRPr="008264DB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</w:p>
    <w:p w:rsidR="00544E65" w:rsidRDefault="00544E65" w:rsidP="003C362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44E65" w:rsidRPr="00544E65" w:rsidRDefault="00544E65" w:rsidP="003C362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4E65">
        <w:rPr>
          <w:rFonts w:ascii="Times New Roman" w:hAnsi="Times New Roman"/>
          <w:b/>
          <w:sz w:val="28"/>
          <w:szCs w:val="28"/>
        </w:rPr>
        <w:t>Справочно</w:t>
      </w:r>
      <w:proofErr w:type="spellEnd"/>
      <w:r w:rsidRPr="00544E65">
        <w:rPr>
          <w:rFonts w:ascii="Times New Roman" w:hAnsi="Times New Roman"/>
          <w:b/>
          <w:sz w:val="28"/>
          <w:szCs w:val="28"/>
        </w:rPr>
        <w:t>.</w:t>
      </w:r>
    </w:p>
    <w:p w:rsidR="00544E65" w:rsidRDefault="00D02EA7" w:rsidP="003C362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E65">
        <w:rPr>
          <w:rFonts w:ascii="Times New Roman" w:hAnsi="Times New Roman" w:cs="Times New Roman"/>
          <w:sz w:val="28"/>
          <w:szCs w:val="28"/>
        </w:rPr>
        <w:t xml:space="preserve">Присуждение премии организовано </w:t>
      </w:r>
      <w:r w:rsidRPr="00544E65">
        <w:rPr>
          <w:rFonts w:ascii="Times New Roman" w:eastAsia="Calibri" w:hAnsi="Times New Roman" w:cs="Times New Roman"/>
          <w:sz w:val="28"/>
          <w:szCs w:val="28"/>
        </w:rPr>
        <w:t>в рамках государственной программы Челябинской области «Реализация государственной национальной политики в Челябинской области»</w:t>
      </w:r>
      <w:r w:rsidR="00544E65">
        <w:rPr>
          <w:rFonts w:ascii="Times New Roman" w:hAnsi="Times New Roman" w:cs="Times New Roman"/>
          <w:sz w:val="28"/>
          <w:szCs w:val="28"/>
        </w:rPr>
        <w:t xml:space="preserve"> и впервые состоялось в 2019 году. </w:t>
      </w:r>
    </w:p>
    <w:p w:rsidR="00D02EA7" w:rsidRPr="00544E65" w:rsidRDefault="00544E65" w:rsidP="003C362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</w:t>
      </w:r>
      <w:r w:rsidRPr="00B15D32">
        <w:rPr>
          <w:rFonts w:ascii="Times New Roman" w:hAnsi="Times New Roman" w:cs="Times New Roman"/>
          <w:sz w:val="28"/>
          <w:szCs w:val="28"/>
        </w:rPr>
        <w:t>2019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5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Правительство Челябинской области </w:t>
      </w:r>
      <w:r w:rsidRPr="00B15D32">
        <w:rPr>
          <w:rFonts w:ascii="Times New Roman" w:hAnsi="Times New Roman" w:cs="Times New Roman"/>
          <w:sz w:val="28"/>
          <w:szCs w:val="28"/>
        </w:rPr>
        <w:t>были представлены документы о выдвижении 67 соискателей премии, 10 из которых в итоге признаны лауреатами.</w:t>
      </w:r>
    </w:p>
    <w:sectPr w:rsidR="00D02EA7" w:rsidRPr="00544E65" w:rsidSect="002B5B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471E"/>
    <w:multiLevelType w:val="hybridMultilevel"/>
    <w:tmpl w:val="000C4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C10AA"/>
    <w:multiLevelType w:val="hybridMultilevel"/>
    <w:tmpl w:val="138071C6"/>
    <w:lvl w:ilvl="0" w:tplc="4D46E5E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C4"/>
    <w:rsid w:val="00052E49"/>
    <w:rsid w:val="0012418D"/>
    <w:rsid w:val="001842C6"/>
    <w:rsid w:val="001A345E"/>
    <w:rsid w:val="001B398D"/>
    <w:rsid w:val="001E2B41"/>
    <w:rsid w:val="00221DE9"/>
    <w:rsid w:val="002B5BC4"/>
    <w:rsid w:val="003048FF"/>
    <w:rsid w:val="003A2895"/>
    <w:rsid w:val="003C3625"/>
    <w:rsid w:val="00402C9E"/>
    <w:rsid w:val="00411E4F"/>
    <w:rsid w:val="00464FED"/>
    <w:rsid w:val="00515AF5"/>
    <w:rsid w:val="005235DF"/>
    <w:rsid w:val="00533AE9"/>
    <w:rsid w:val="00544E65"/>
    <w:rsid w:val="005571A1"/>
    <w:rsid w:val="005E7D33"/>
    <w:rsid w:val="005F584E"/>
    <w:rsid w:val="00660EE4"/>
    <w:rsid w:val="006616F5"/>
    <w:rsid w:val="00662A2D"/>
    <w:rsid w:val="008264DB"/>
    <w:rsid w:val="00893530"/>
    <w:rsid w:val="0099467F"/>
    <w:rsid w:val="009A2D92"/>
    <w:rsid w:val="00A573F7"/>
    <w:rsid w:val="00AA5F0E"/>
    <w:rsid w:val="00B71714"/>
    <w:rsid w:val="00CD4375"/>
    <w:rsid w:val="00CE70AB"/>
    <w:rsid w:val="00D02EA7"/>
    <w:rsid w:val="00EB7507"/>
    <w:rsid w:val="00F31E4E"/>
    <w:rsid w:val="00F45539"/>
    <w:rsid w:val="00F9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E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a3">
    <w:name w:val="List Paragraph"/>
    <w:basedOn w:val="a"/>
    <w:uiPriority w:val="34"/>
    <w:qFormat/>
    <w:rsid w:val="003A2895"/>
    <w:pPr>
      <w:ind w:left="720"/>
      <w:contextualSpacing/>
    </w:pPr>
  </w:style>
  <w:style w:type="paragraph" w:customStyle="1" w:styleId="1">
    <w:name w:val="Абзац списка1"/>
    <w:basedOn w:val="a"/>
    <w:rsid w:val="003A2895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464FED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E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a3">
    <w:name w:val="List Paragraph"/>
    <w:basedOn w:val="a"/>
    <w:uiPriority w:val="34"/>
    <w:qFormat/>
    <w:rsid w:val="003A2895"/>
    <w:pPr>
      <w:ind w:left="720"/>
      <w:contextualSpacing/>
    </w:pPr>
  </w:style>
  <w:style w:type="paragraph" w:customStyle="1" w:styleId="1">
    <w:name w:val="Абзац списка1"/>
    <w:basedOn w:val="a"/>
    <w:rsid w:val="003A2895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464FED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pavlovaeiu</dc:creator>
  <cp:lastModifiedBy>Мажитова Яна Марсовна</cp:lastModifiedBy>
  <cp:revision>4</cp:revision>
  <dcterms:created xsi:type="dcterms:W3CDTF">2020-08-06T10:21:00Z</dcterms:created>
  <dcterms:modified xsi:type="dcterms:W3CDTF">2020-08-06T10:22:00Z</dcterms:modified>
</cp:coreProperties>
</file>