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4A0"/>
      </w:tblPr>
      <w:tblGrid>
        <w:gridCol w:w="6237"/>
        <w:gridCol w:w="1701"/>
        <w:gridCol w:w="7732"/>
      </w:tblGrid>
      <w:tr w:rsidR="00D90346" w:rsidRPr="007F520F" w:rsidTr="007F520F">
        <w:tc>
          <w:tcPr>
            <w:tcW w:w="6237" w:type="dxa"/>
          </w:tcPr>
          <w:p w:rsidR="00D90346" w:rsidRPr="007F520F" w:rsidRDefault="00D90346" w:rsidP="007F520F">
            <w:pPr>
              <w:spacing w:after="0" w:line="360" w:lineRule="auto"/>
              <w:ind w:right="317"/>
              <w:jc w:val="center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0"/>
              </w:rPr>
              <w:t>СОГЛАСОВАНО</w:t>
            </w:r>
          </w:p>
          <w:p w:rsidR="00D90346" w:rsidRPr="007F520F" w:rsidRDefault="00D90346" w:rsidP="007F520F">
            <w:pPr>
              <w:spacing w:after="0" w:line="360" w:lineRule="auto"/>
              <w:ind w:right="317"/>
              <w:jc w:val="center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0"/>
              </w:rPr>
              <w:t xml:space="preserve">Заместитель Главы </w:t>
            </w:r>
          </w:p>
          <w:p w:rsidR="00D90346" w:rsidRPr="007F520F" w:rsidRDefault="00D90346" w:rsidP="007F520F">
            <w:pPr>
              <w:spacing w:after="120" w:line="360" w:lineRule="auto"/>
              <w:ind w:right="317"/>
              <w:jc w:val="center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0"/>
              </w:rPr>
              <w:t>по взаимодействию с правоохранительными органами</w:t>
            </w:r>
          </w:p>
          <w:p w:rsidR="00D90346" w:rsidRPr="007F520F" w:rsidRDefault="00D90346" w:rsidP="007F520F">
            <w:pPr>
              <w:spacing w:after="0" w:line="360" w:lineRule="auto"/>
              <w:ind w:right="317"/>
              <w:jc w:val="center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0"/>
              </w:rPr>
              <w:t>___________________ В.А. Шевалдин</w:t>
            </w:r>
          </w:p>
          <w:p w:rsidR="00D90346" w:rsidRPr="007F520F" w:rsidRDefault="00D90346" w:rsidP="007F520F">
            <w:pPr>
              <w:spacing w:after="0" w:line="360" w:lineRule="auto"/>
              <w:ind w:right="317"/>
              <w:jc w:val="center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7F520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«_____» декабря 2013г.</w:t>
            </w:r>
          </w:p>
        </w:tc>
        <w:tc>
          <w:tcPr>
            <w:tcW w:w="1701" w:type="dxa"/>
          </w:tcPr>
          <w:p w:rsidR="00D90346" w:rsidRPr="007F520F" w:rsidRDefault="00D90346" w:rsidP="007F520F">
            <w:pPr>
              <w:spacing w:after="0" w:line="360" w:lineRule="auto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7732" w:type="dxa"/>
          </w:tcPr>
          <w:p w:rsidR="00D90346" w:rsidRPr="007F520F" w:rsidRDefault="00D90346" w:rsidP="007F520F">
            <w:pPr>
              <w:spacing w:after="0" w:line="360" w:lineRule="auto"/>
              <w:ind w:left="3719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D90346" w:rsidRPr="007F520F" w:rsidRDefault="00D90346" w:rsidP="007F520F">
            <w:pPr>
              <w:spacing w:after="0" w:line="360" w:lineRule="auto"/>
              <w:ind w:left="3578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Глава</w:t>
            </w:r>
          </w:p>
          <w:p w:rsidR="00D90346" w:rsidRPr="007F520F" w:rsidRDefault="00D90346" w:rsidP="007F520F">
            <w:pPr>
              <w:spacing w:after="120" w:line="360" w:lineRule="auto"/>
              <w:ind w:left="3578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Саткинского муниципального района</w:t>
            </w:r>
          </w:p>
          <w:p w:rsidR="00D90346" w:rsidRPr="007F520F" w:rsidRDefault="00D90346" w:rsidP="007F520F">
            <w:pPr>
              <w:spacing w:after="0" w:line="360" w:lineRule="auto"/>
              <w:ind w:left="3578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___________________ А.А. Глазков</w:t>
            </w:r>
          </w:p>
          <w:p w:rsidR="00D90346" w:rsidRPr="007F520F" w:rsidRDefault="00D90346" w:rsidP="007F520F">
            <w:pPr>
              <w:spacing w:after="0" w:line="360" w:lineRule="auto"/>
              <w:ind w:left="3578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7F520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«_____» декабря 2013г.</w:t>
            </w:r>
          </w:p>
        </w:tc>
      </w:tr>
    </w:tbl>
    <w:p w:rsidR="00D35DE8" w:rsidRDefault="00D35DE8" w:rsidP="000A57A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90346" w:rsidRDefault="00D90346" w:rsidP="000A57A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90346" w:rsidRDefault="00D90346" w:rsidP="000A57A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83095" w:rsidRPr="00F65044" w:rsidRDefault="00483095" w:rsidP="000A57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65044">
        <w:rPr>
          <w:rFonts w:ascii="Times New Roman" w:hAnsi="Times New Roman"/>
          <w:sz w:val="24"/>
          <w:szCs w:val="24"/>
        </w:rPr>
        <w:t>ПЛАН</w:t>
      </w:r>
    </w:p>
    <w:p w:rsidR="00714922" w:rsidRDefault="00747416" w:rsidP="000A57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</w:t>
      </w:r>
      <w:r w:rsidR="0005678E" w:rsidRPr="00F65044">
        <w:rPr>
          <w:rFonts w:ascii="Times New Roman" w:hAnsi="Times New Roman"/>
          <w:sz w:val="24"/>
          <w:szCs w:val="24"/>
        </w:rPr>
        <w:t xml:space="preserve"> Межведомственной комиссии по вопросам противодействия</w:t>
      </w:r>
    </w:p>
    <w:p w:rsidR="0005678E" w:rsidRPr="00F65044" w:rsidRDefault="0005678E" w:rsidP="000A57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65044">
        <w:rPr>
          <w:rFonts w:ascii="Times New Roman" w:hAnsi="Times New Roman"/>
          <w:sz w:val="24"/>
          <w:szCs w:val="24"/>
        </w:rPr>
        <w:t xml:space="preserve"> проявлениям экстремизма на территории Саткинского муниципального района на 201</w:t>
      </w:r>
      <w:r w:rsidR="00ED53FF">
        <w:rPr>
          <w:rFonts w:ascii="Times New Roman" w:hAnsi="Times New Roman"/>
          <w:sz w:val="24"/>
          <w:szCs w:val="24"/>
        </w:rPr>
        <w:t>4</w:t>
      </w:r>
      <w:r w:rsidRPr="00F65044">
        <w:rPr>
          <w:rFonts w:ascii="Times New Roman" w:hAnsi="Times New Roman"/>
          <w:sz w:val="24"/>
          <w:szCs w:val="24"/>
        </w:rPr>
        <w:t xml:space="preserve"> год</w:t>
      </w:r>
    </w:p>
    <w:p w:rsidR="004F5010" w:rsidRPr="00F65044" w:rsidRDefault="004F5010" w:rsidP="000A57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8080"/>
        <w:gridCol w:w="3827"/>
        <w:gridCol w:w="1559"/>
      </w:tblGrid>
      <w:tr w:rsidR="007F520F" w:rsidRPr="007F520F" w:rsidTr="007F520F">
        <w:tc>
          <w:tcPr>
            <w:tcW w:w="567" w:type="dxa"/>
          </w:tcPr>
          <w:p w:rsidR="000A57A8" w:rsidRPr="007F520F" w:rsidRDefault="000A57A8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:rsidR="000A57A8" w:rsidRPr="007F520F" w:rsidRDefault="000A57A8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:rsidR="000A57A8" w:rsidRPr="007F520F" w:rsidRDefault="000A57A8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8080" w:type="dxa"/>
          </w:tcPr>
          <w:p w:rsidR="000A57A8" w:rsidRPr="007F520F" w:rsidRDefault="000A57A8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827" w:type="dxa"/>
          </w:tcPr>
          <w:p w:rsidR="000A57A8" w:rsidRPr="007F520F" w:rsidRDefault="000A57A8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Ответственные за подготовку</w:t>
            </w:r>
          </w:p>
        </w:tc>
        <w:tc>
          <w:tcPr>
            <w:tcW w:w="1559" w:type="dxa"/>
          </w:tcPr>
          <w:p w:rsidR="000A57A8" w:rsidRPr="007F520F" w:rsidRDefault="000A57A8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7F520F" w:rsidRPr="007F520F" w:rsidTr="007F520F">
        <w:tc>
          <w:tcPr>
            <w:tcW w:w="567" w:type="dxa"/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F520F" w:rsidRPr="007F520F" w:rsidTr="007F520F">
        <w:trPr>
          <w:trHeight w:val="1125"/>
        </w:trPr>
        <w:tc>
          <w:tcPr>
            <w:tcW w:w="567" w:type="dxa"/>
            <w:tcBorders>
              <w:bottom w:val="single" w:sz="4" w:space="0" w:color="auto"/>
            </w:tcBorders>
          </w:tcPr>
          <w:p w:rsidR="00747416" w:rsidRPr="007F520F" w:rsidRDefault="0074741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  <w:p w:rsidR="00747416" w:rsidRPr="007F520F" w:rsidRDefault="0074741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47416" w:rsidRPr="007F520F" w:rsidRDefault="0074741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47416" w:rsidRPr="007F520F" w:rsidRDefault="0074741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  <w:p w:rsidR="00747416" w:rsidRPr="007F520F" w:rsidRDefault="0074741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квартал</w:t>
            </w:r>
          </w:p>
          <w:p w:rsidR="00747416" w:rsidRPr="007F520F" w:rsidRDefault="0074741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47416" w:rsidRPr="007F520F" w:rsidRDefault="0074741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О состоянии дел и принимаемых мерах по противодействию экстремизму на территории Саткинского муниципального района в 201</w:t>
            </w:r>
            <w:r w:rsidR="00ED53FF" w:rsidRPr="007F520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 xml:space="preserve"> году и задачах на 201</w:t>
            </w:r>
            <w:r w:rsidR="00ED53FF" w:rsidRPr="007F520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47416" w:rsidRPr="007F520F" w:rsidRDefault="0074741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 xml:space="preserve">ОМВД России по Саткинскому району </w:t>
            </w:r>
          </w:p>
          <w:p w:rsidR="00747416" w:rsidRPr="007F520F" w:rsidRDefault="0074741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416" w:rsidRPr="007F520F" w:rsidRDefault="00747416" w:rsidP="007F520F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F520F" w:rsidRPr="007F520F" w:rsidTr="007F520F">
        <w:trPr>
          <w:trHeight w:val="930"/>
        </w:trPr>
        <w:tc>
          <w:tcPr>
            <w:tcW w:w="567" w:type="dxa"/>
            <w:tcBorders>
              <w:top w:val="single" w:sz="4" w:space="0" w:color="auto"/>
            </w:tcBorders>
          </w:tcPr>
          <w:p w:rsidR="00747416" w:rsidRPr="007F520F" w:rsidRDefault="0074741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  <w:p w:rsidR="00747416" w:rsidRPr="007F520F" w:rsidRDefault="0074741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47416" w:rsidRPr="007F520F" w:rsidRDefault="0074741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747416" w:rsidRPr="007F520F" w:rsidRDefault="001927AF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 xml:space="preserve">О реализации Главами городских и сельских поселений Саткинского муниципального района полномочий по </w:t>
            </w:r>
            <w:r w:rsidR="00486491" w:rsidRPr="007F520F">
              <w:rPr>
                <w:rFonts w:ascii="Times New Roman" w:eastAsiaTheme="minorEastAsia" w:hAnsi="Times New Roman"/>
                <w:sz w:val="24"/>
                <w:szCs w:val="24"/>
              </w:rPr>
              <w:t>вопросам участия в профилактике и противодействии проявлениям экстремизма.</w:t>
            </w: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47416" w:rsidRPr="007F520F" w:rsidRDefault="00486491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7416" w:rsidRPr="007F520F" w:rsidRDefault="00747416" w:rsidP="007F520F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F520F" w:rsidRPr="007F520F" w:rsidTr="007F520F">
        <w:trPr>
          <w:trHeight w:val="930"/>
        </w:trPr>
        <w:tc>
          <w:tcPr>
            <w:tcW w:w="567" w:type="dxa"/>
            <w:tcBorders>
              <w:top w:val="single" w:sz="4" w:space="0" w:color="auto"/>
            </w:tcBorders>
          </w:tcPr>
          <w:p w:rsidR="00747416" w:rsidRPr="007F520F" w:rsidRDefault="0074741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vMerge/>
            <w:vAlign w:val="center"/>
          </w:tcPr>
          <w:p w:rsidR="00747416" w:rsidRPr="007F520F" w:rsidRDefault="0074741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747416" w:rsidRPr="007F520F" w:rsidRDefault="0074741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Об исполнении решений Межведомственной комиссии по вопросам противодействия проявлениям экстремизма на территории Саткинского муниципального района в 201</w:t>
            </w:r>
            <w:r w:rsidR="00ED53FF" w:rsidRPr="007F520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47416" w:rsidRPr="007F520F" w:rsidRDefault="0074741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Секретарь Комиссии</w:t>
            </w:r>
          </w:p>
          <w:p w:rsidR="00747416" w:rsidRPr="007F520F" w:rsidRDefault="0074741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7416" w:rsidRPr="007F520F" w:rsidRDefault="00747416" w:rsidP="007F520F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3684" w:rsidRPr="007F520F" w:rsidTr="007F520F">
        <w:trPr>
          <w:trHeight w:val="930"/>
        </w:trPr>
        <w:tc>
          <w:tcPr>
            <w:tcW w:w="567" w:type="dxa"/>
            <w:tcBorders>
              <w:top w:val="single" w:sz="4" w:space="0" w:color="auto"/>
            </w:tcBorders>
          </w:tcPr>
          <w:p w:rsidR="00B73684" w:rsidRPr="007F520F" w:rsidRDefault="00B73684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8" w:type="dxa"/>
            <w:vAlign w:val="center"/>
          </w:tcPr>
          <w:p w:rsidR="00B73684" w:rsidRPr="007F520F" w:rsidRDefault="00B73684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B73684" w:rsidRPr="007F520F" w:rsidRDefault="00B73684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Профилактика экстремистских проявлений в молодежной среде (решение обл. Исх. 11/171 от 16.01.2014г.)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73684" w:rsidRPr="007F520F" w:rsidRDefault="00B73684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3684" w:rsidRPr="007F520F" w:rsidRDefault="00B73684" w:rsidP="007F520F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F520F" w:rsidRPr="007F520F" w:rsidTr="007F520F">
        <w:trPr>
          <w:trHeight w:val="331"/>
        </w:trPr>
        <w:tc>
          <w:tcPr>
            <w:tcW w:w="567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F520F" w:rsidRPr="007F520F" w:rsidTr="007F520F">
        <w:trPr>
          <w:trHeight w:val="1185"/>
        </w:trPr>
        <w:tc>
          <w:tcPr>
            <w:tcW w:w="567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квартал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F520F">
              <w:rPr>
                <w:rFonts w:ascii="Times New Roman" w:hAnsi="Times New Roman"/>
                <w:spacing w:val="-4"/>
                <w:sz w:val="24"/>
                <w:szCs w:val="24"/>
              </w:rPr>
              <w:t>О просветительской и воспитательной работе, направленной на формирова-ние толерантности, среди учащихся учреждений профессионального образова-ния Саткинского муниципального района.</w:t>
            </w:r>
          </w:p>
          <w:p w:rsidR="00D90346" w:rsidRPr="007F520F" w:rsidRDefault="00D90346" w:rsidP="007F520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Руководители учреждений профессионального образования</w:t>
            </w:r>
          </w:p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F520F" w:rsidRPr="007F520F" w:rsidTr="007F520F">
        <w:trPr>
          <w:trHeight w:val="870"/>
        </w:trPr>
        <w:tc>
          <w:tcPr>
            <w:tcW w:w="567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Merge/>
            <w:vAlign w:val="center"/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20F">
              <w:rPr>
                <w:rFonts w:ascii="Times New Roman" w:hAnsi="Times New Roman"/>
                <w:sz w:val="24"/>
                <w:szCs w:val="24"/>
              </w:rPr>
              <w:t>О проведении профилактической работы с работодателями, привлекающими иностранных граждан в целях осуществления трудовой деятельности, по предупреждению проявлений экстремизма на территории Саткинского муниципального района.</w:t>
            </w:r>
          </w:p>
          <w:p w:rsidR="00D90346" w:rsidRPr="007F520F" w:rsidRDefault="00D90346" w:rsidP="007F520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Отделение УФМС России в Саткинском районе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F520F" w:rsidRPr="007F520F" w:rsidTr="007F520F">
        <w:trPr>
          <w:trHeight w:val="870"/>
        </w:trPr>
        <w:tc>
          <w:tcPr>
            <w:tcW w:w="567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vMerge/>
            <w:vAlign w:val="center"/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20F">
              <w:rPr>
                <w:rFonts w:ascii="Times New Roman" w:hAnsi="Times New Roman"/>
                <w:sz w:val="24"/>
                <w:szCs w:val="24"/>
              </w:rPr>
              <w:t>О привлечении представителей традиционных конфессий, общественных организаций и объединений, этнических землячеств и диаспор к профилактике экстремистских проявлений и гармонизации межэтнических и межконфессиональных отношений.</w:t>
            </w:r>
          </w:p>
          <w:p w:rsidR="00D90346" w:rsidRPr="007F520F" w:rsidRDefault="00D90346" w:rsidP="007F520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Секретарь Комиссии</w:t>
            </w:r>
          </w:p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F520F" w:rsidRPr="007F520F" w:rsidTr="007F520F">
        <w:trPr>
          <w:trHeight w:val="1611"/>
        </w:trPr>
        <w:tc>
          <w:tcPr>
            <w:tcW w:w="567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квартал</w:t>
            </w:r>
          </w:p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Об итогах реализации МЦП </w:t>
            </w:r>
            <w:r w:rsidRPr="007F520F">
              <w:rPr>
                <w:rFonts w:ascii="Times New Roman" w:hAnsi="Times New Roman"/>
                <w:sz w:val="24"/>
                <w:szCs w:val="24"/>
              </w:rPr>
              <w:t>«Профилактика и противодействие прояв-лениям экстремизма в Саткинском муниципальном районе на 2012-2014 годы»</w:t>
            </w: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 xml:space="preserve"> в первом полугодии и задачах на 2 полугодие 2014 года.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МКУ «Управление культуры»</w:t>
            </w:r>
          </w:p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МКУ «Управление образования»</w:t>
            </w:r>
          </w:p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МКУ «Управление по делам молодежи»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F520F" w:rsidRPr="007F520F" w:rsidTr="007F520F">
        <w:trPr>
          <w:trHeight w:val="1611"/>
        </w:trPr>
        <w:tc>
          <w:tcPr>
            <w:tcW w:w="567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2.</w:t>
            </w:r>
          </w:p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О ходе подготовки к проведению месячника толерантности, посвященного Международному дню терпимости, на территории Саткинского муниципального района</w:t>
            </w:r>
          </w:p>
          <w:p w:rsidR="00D90346" w:rsidRPr="007F520F" w:rsidRDefault="00D90346" w:rsidP="007F520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90346" w:rsidRPr="007F520F" w:rsidRDefault="00D90346" w:rsidP="007F520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МКУ «Управление культуры»</w:t>
            </w:r>
          </w:p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МКУ «Управление образования»</w:t>
            </w:r>
          </w:p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МКУ «Управление по делам молодежи»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F520F" w:rsidRPr="007F520F" w:rsidTr="007F520F">
        <w:trPr>
          <w:trHeight w:val="472"/>
        </w:trPr>
        <w:tc>
          <w:tcPr>
            <w:tcW w:w="567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7F520F" w:rsidRPr="007F520F" w:rsidTr="007F520F">
        <w:trPr>
          <w:trHeight w:val="2070"/>
        </w:trPr>
        <w:tc>
          <w:tcPr>
            <w:tcW w:w="567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О мероприятиях по контролю над деятельностью общественных (религиозных) объединений и осуществляемых профилактических мероприятиях по недопущению в их деятельности признаков экстремизма, а также состояние криминогенной обстановки в сфере противодействия экстремизму на территории Саткинского муниципального района.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ОМВД России по Саткинскому району</w:t>
            </w:r>
          </w:p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Отдел в г. Трехгорном УФСБ России по Челябинской области</w:t>
            </w:r>
          </w:p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F520F" w:rsidRPr="007F520F" w:rsidTr="007F520F">
        <w:trPr>
          <w:trHeight w:val="784"/>
        </w:trPr>
        <w:tc>
          <w:tcPr>
            <w:tcW w:w="567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квартал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ind w:right="73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Об организации работы по вопросам профилактики проявлений экстремизма в учреждениях социальной защиты населения.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УСЗН</w:t>
            </w:r>
          </w:p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F520F" w:rsidRPr="007F520F" w:rsidTr="007F520F">
        <w:trPr>
          <w:trHeight w:val="1239"/>
        </w:trPr>
        <w:tc>
          <w:tcPr>
            <w:tcW w:w="567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Merge/>
            <w:vAlign w:val="center"/>
          </w:tcPr>
          <w:p w:rsidR="00D90346" w:rsidRPr="007F520F" w:rsidRDefault="00D90346" w:rsidP="007F520F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ind w:right="73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Утверждение плана работы</w:t>
            </w:r>
            <w:r w:rsidRPr="007F5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Межведомственной комиссии по вопросам противодействия проявлениям экстремизма на территории  Саткинского муниципального района на 2015 год.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520F">
              <w:rPr>
                <w:rFonts w:ascii="Times New Roman" w:eastAsiaTheme="minorEastAsia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0346" w:rsidRPr="007F520F" w:rsidRDefault="00D90346" w:rsidP="007F520F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2754C" w:rsidRPr="00F65044" w:rsidRDefault="00D2754C" w:rsidP="000A57A8">
      <w:pPr>
        <w:spacing w:after="0" w:line="360" w:lineRule="auto"/>
        <w:ind w:left="993" w:firstLine="141"/>
        <w:rPr>
          <w:rFonts w:ascii="Times New Roman" w:hAnsi="Times New Roman"/>
          <w:sz w:val="24"/>
          <w:szCs w:val="24"/>
        </w:rPr>
      </w:pPr>
    </w:p>
    <w:p w:rsidR="00D90346" w:rsidRDefault="00D90346" w:rsidP="000A57A8">
      <w:p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483095" w:rsidRPr="00F65044" w:rsidRDefault="001C65A4" w:rsidP="000A57A8">
      <w:p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83095" w:rsidRPr="00F65044">
        <w:rPr>
          <w:rFonts w:ascii="Times New Roman" w:hAnsi="Times New Roman"/>
          <w:sz w:val="24"/>
          <w:szCs w:val="24"/>
        </w:rPr>
        <w:t xml:space="preserve">екретарь </w:t>
      </w:r>
      <w:r>
        <w:rPr>
          <w:rFonts w:ascii="Times New Roman" w:hAnsi="Times New Roman"/>
          <w:sz w:val="24"/>
          <w:szCs w:val="24"/>
        </w:rPr>
        <w:t>К</w:t>
      </w:r>
      <w:r w:rsidR="00483095" w:rsidRPr="00F65044">
        <w:rPr>
          <w:rFonts w:ascii="Times New Roman" w:hAnsi="Times New Roman"/>
          <w:sz w:val="24"/>
          <w:szCs w:val="24"/>
        </w:rPr>
        <w:t xml:space="preserve">омиссии                                                         </w:t>
      </w:r>
      <w:r w:rsidR="006C4E4C" w:rsidRPr="00F65044">
        <w:rPr>
          <w:rFonts w:ascii="Times New Roman" w:hAnsi="Times New Roman"/>
          <w:sz w:val="24"/>
          <w:szCs w:val="24"/>
        </w:rPr>
        <w:t xml:space="preserve">                    </w:t>
      </w:r>
      <w:r w:rsidR="00483095" w:rsidRPr="00F65044">
        <w:rPr>
          <w:rFonts w:ascii="Times New Roman" w:hAnsi="Times New Roman"/>
          <w:sz w:val="24"/>
          <w:szCs w:val="24"/>
        </w:rPr>
        <w:t xml:space="preserve">           </w:t>
      </w:r>
      <w:r w:rsidR="008A41EC" w:rsidRPr="00F65044">
        <w:rPr>
          <w:rFonts w:ascii="Times New Roman" w:hAnsi="Times New Roman"/>
          <w:sz w:val="24"/>
          <w:szCs w:val="24"/>
        </w:rPr>
        <w:t xml:space="preserve">                  </w:t>
      </w:r>
      <w:r w:rsidR="00483095" w:rsidRPr="00F65044">
        <w:rPr>
          <w:rFonts w:ascii="Times New Roman" w:hAnsi="Times New Roman"/>
          <w:sz w:val="24"/>
          <w:szCs w:val="24"/>
        </w:rPr>
        <w:t xml:space="preserve">               А.Д. Гасимов</w:t>
      </w:r>
    </w:p>
    <w:sectPr w:rsidR="00483095" w:rsidRPr="00F65044" w:rsidSect="00833EA9">
      <w:headerReference w:type="default" r:id="rId7"/>
      <w:pgSz w:w="16838" w:h="11906" w:orient="landscape"/>
      <w:pgMar w:top="1134" w:right="62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60E" w:rsidRDefault="00F3160E" w:rsidP="004F5010">
      <w:pPr>
        <w:spacing w:after="0" w:line="240" w:lineRule="auto"/>
      </w:pPr>
      <w:r>
        <w:separator/>
      </w:r>
    </w:p>
  </w:endnote>
  <w:endnote w:type="continuationSeparator" w:id="1">
    <w:p w:rsidR="00F3160E" w:rsidRDefault="00F3160E" w:rsidP="004F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60E" w:rsidRDefault="00F3160E" w:rsidP="004F5010">
      <w:pPr>
        <w:spacing w:after="0" w:line="240" w:lineRule="auto"/>
      </w:pPr>
      <w:r>
        <w:separator/>
      </w:r>
    </w:p>
  </w:footnote>
  <w:footnote w:type="continuationSeparator" w:id="1">
    <w:p w:rsidR="00F3160E" w:rsidRDefault="00F3160E" w:rsidP="004F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EA9" w:rsidRPr="00833EA9" w:rsidRDefault="001F284A">
    <w:pPr>
      <w:pStyle w:val="a5"/>
      <w:jc w:val="center"/>
      <w:rPr>
        <w:rFonts w:ascii="Times New Roman" w:hAnsi="Times New Roman"/>
        <w:sz w:val="20"/>
      </w:rPr>
    </w:pPr>
    <w:r w:rsidRPr="00833EA9">
      <w:rPr>
        <w:rFonts w:ascii="Times New Roman" w:hAnsi="Times New Roman"/>
        <w:sz w:val="20"/>
      </w:rPr>
      <w:fldChar w:fldCharType="begin"/>
    </w:r>
    <w:r w:rsidR="00833EA9" w:rsidRPr="00833EA9">
      <w:rPr>
        <w:rFonts w:ascii="Times New Roman" w:hAnsi="Times New Roman"/>
        <w:sz w:val="20"/>
      </w:rPr>
      <w:instrText xml:space="preserve"> PAGE   \* MERGEFORMAT </w:instrText>
    </w:r>
    <w:r w:rsidRPr="00833EA9">
      <w:rPr>
        <w:rFonts w:ascii="Times New Roman" w:hAnsi="Times New Roman"/>
        <w:sz w:val="20"/>
      </w:rPr>
      <w:fldChar w:fldCharType="separate"/>
    </w:r>
    <w:r w:rsidR="00B73684">
      <w:rPr>
        <w:rFonts w:ascii="Times New Roman" w:hAnsi="Times New Roman"/>
        <w:noProof/>
        <w:sz w:val="20"/>
      </w:rPr>
      <w:t>2</w:t>
    </w:r>
    <w:r w:rsidRPr="00833EA9">
      <w:rPr>
        <w:rFonts w:ascii="Times New Roman" w:hAnsi="Times New Roman"/>
        <w:sz w:val="20"/>
      </w:rPr>
      <w:fldChar w:fldCharType="end"/>
    </w:r>
  </w:p>
  <w:p w:rsidR="00833EA9" w:rsidRDefault="00833E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A73"/>
    <w:multiLevelType w:val="hybridMultilevel"/>
    <w:tmpl w:val="91981584"/>
    <w:lvl w:ilvl="0" w:tplc="DE10C3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331EB"/>
    <w:multiLevelType w:val="hybridMultilevel"/>
    <w:tmpl w:val="A6C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095"/>
    <w:rsid w:val="0000151E"/>
    <w:rsid w:val="000168E5"/>
    <w:rsid w:val="00016A9F"/>
    <w:rsid w:val="000224D9"/>
    <w:rsid w:val="0003533B"/>
    <w:rsid w:val="0005678E"/>
    <w:rsid w:val="00080373"/>
    <w:rsid w:val="00097C4E"/>
    <w:rsid w:val="000A4B39"/>
    <w:rsid w:val="000A57A8"/>
    <w:rsid w:val="000F77A6"/>
    <w:rsid w:val="0010436C"/>
    <w:rsid w:val="00116282"/>
    <w:rsid w:val="001312E2"/>
    <w:rsid w:val="001345FE"/>
    <w:rsid w:val="001927AF"/>
    <w:rsid w:val="001A123E"/>
    <w:rsid w:val="001B1E5D"/>
    <w:rsid w:val="001C65A4"/>
    <w:rsid w:val="001E06F2"/>
    <w:rsid w:val="001F284A"/>
    <w:rsid w:val="00272FBC"/>
    <w:rsid w:val="003062E2"/>
    <w:rsid w:val="00312422"/>
    <w:rsid w:val="00321CFD"/>
    <w:rsid w:val="00326971"/>
    <w:rsid w:val="00387951"/>
    <w:rsid w:val="0039257F"/>
    <w:rsid w:val="003A34E9"/>
    <w:rsid w:val="003B410E"/>
    <w:rsid w:val="003C111D"/>
    <w:rsid w:val="003D441F"/>
    <w:rsid w:val="003D4E50"/>
    <w:rsid w:val="003E444F"/>
    <w:rsid w:val="00433D46"/>
    <w:rsid w:val="00465F0A"/>
    <w:rsid w:val="00483095"/>
    <w:rsid w:val="00486484"/>
    <w:rsid w:val="00486491"/>
    <w:rsid w:val="00490F2C"/>
    <w:rsid w:val="004B569A"/>
    <w:rsid w:val="004E2366"/>
    <w:rsid w:val="004F108E"/>
    <w:rsid w:val="004F5010"/>
    <w:rsid w:val="00514FB6"/>
    <w:rsid w:val="00523E69"/>
    <w:rsid w:val="00530649"/>
    <w:rsid w:val="0054057C"/>
    <w:rsid w:val="00560F2A"/>
    <w:rsid w:val="00570F42"/>
    <w:rsid w:val="00573194"/>
    <w:rsid w:val="005A315D"/>
    <w:rsid w:val="005B0621"/>
    <w:rsid w:val="005B3D3B"/>
    <w:rsid w:val="005B3F05"/>
    <w:rsid w:val="005F32FF"/>
    <w:rsid w:val="0069519E"/>
    <w:rsid w:val="006C4E4C"/>
    <w:rsid w:val="0071237A"/>
    <w:rsid w:val="00714922"/>
    <w:rsid w:val="00731B29"/>
    <w:rsid w:val="00747416"/>
    <w:rsid w:val="00750ACB"/>
    <w:rsid w:val="00774854"/>
    <w:rsid w:val="00775CB6"/>
    <w:rsid w:val="0077665F"/>
    <w:rsid w:val="00785204"/>
    <w:rsid w:val="007A2AEC"/>
    <w:rsid w:val="007B28CC"/>
    <w:rsid w:val="007B4A20"/>
    <w:rsid w:val="007D6E86"/>
    <w:rsid w:val="007F520F"/>
    <w:rsid w:val="008031A8"/>
    <w:rsid w:val="00833EA9"/>
    <w:rsid w:val="00853913"/>
    <w:rsid w:val="00871F58"/>
    <w:rsid w:val="00893FF3"/>
    <w:rsid w:val="008A41EC"/>
    <w:rsid w:val="008B048F"/>
    <w:rsid w:val="008C058C"/>
    <w:rsid w:val="009038BB"/>
    <w:rsid w:val="009048D0"/>
    <w:rsid w:val="0092293A"/>
    <w:rsid w:val="00931E2F"/>
    <w:rsid w:val="009632B2"/>
    <w:rsid w:val="00976370"/>
    <w:rsid w:val="009C56FD"/>
    <w:rsid w:val="009E43C9"/>
    <w:rsid w:val="009F1A72"/>
    <w:rsid w:val="00A17876"/>
    <w:rsid w:val="00A21925"/>
    <w:rsid w:val="00A23012"/>
    <w:rsid w:val="00A31BE6"/>
    <w:rsid w:val="00A31F8D"/>
    <w:rsid w:val="00A43A42"/>
    <w:rsid w:val="00A45DD9"/>
    <w:rsid w:val="00A53171"/>
    <w:rsid w:val="00A75ADB"/>
    <w:rsid w:val="00A80A8A"/>
    <w:rsid w:val="00AF448B"/>
    <w:rsid w:val="00AF76C3"/>
    <w:rsid w:val="00B021EF"/>
    <w:rsid w:val="00B160B2"/>
    <w:rsid w:val="00B21EBE"/>
    <w:rsid w:val="00B226CB"/>
    <w:rsid w:val="00B674F7"/>
    <w:rsid w:val="00B73684"/>
    <w:rsid w:val="00B76C09"/>
    <w:rsid w:val="00BA7CE6"/>
    <w:rsid w:val="00BB640B"/>
    <w:rsid w:val="00BC5DD7"/>
    <w:rsid w:val="00BE0204"/>
    <w:rsid w:val="00BF3AE8"/>
    <w:rsid w:val="00C17635"/>
    <w:rsid w:val="00C27D96"/>
    <w:rsid w:val="00C37374"/>
    <w:rsid w:val="00C57ED2"/>
    <w:rsid w:val="00C63D5A"/>
    <w:rsid w:val="00C82406"/>
    <w:rsid w:val="00CA5AFE"/>
    <w:rsid w:val="00CD3541"/>
    <w:rsid w:val="00CE1F7F"/>
    <w:rsid w:val="00D060AC"/>
    <w:rsid w:val="00D256C7"/>
    <w:rsid w:val="00D2754C"/>
    <w:rsid w:val="00D30661"/>
    <w:rsid w:val="00D3592B"/>
    <w:rsid w:val="00D35DE8"/>
    <w:rsid w:val="00D41452"/>
    <w:rsid w:val="00D553CC"/>
    <w:rsid w:val="00D5716C"/>
    <w:rsid w:val="00D90346"/>
    <w:rsid w:val="00DB4514"/>
    <w:rsid w:val="00DC768E"/>
    <w:rsid w:val="00DF7D5F"/>
    <w:rsid w:val="00E65904"/>
    <w:rsid w:val="00EB2C31"/>
    <w:rsid w:val="00ED0C01"/>
    <w:rsid w:val="00ED1F64"/>
    <w:rsid w:val="00ED4C7A"/>
    <w:rsid w:val="00ED53FF"/>
    <w:rsid w:val="00EE792C"/>
    <w:rsid w:val="00F0015F"/>
    <w:rsid w:val="00F10F6E"/>
    <w:rsid w:val="00F3160E"/>
    <w:rsid w:val="00F65044"/>
    <w:rsid w:val="00F653C5"/>
    <w:rsid w:val="00F77ACD"/>
    <w:rsid w:val="00FA278C"/>
    <w:rsid w:val="00FA339E"/>
    <w:rsid w:val="00FB34B9"/>
    <w:rsid w:val="00FE0ADA"/>
    <w:rsid w:val="00FE6F8B"/>
    <w:rsid w:val="00FF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0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30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5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010"/>
  </w:style>
  <w:style w:type="paragraph" w:styleId="a7">
    <w:name w:val="footer"/>
    <w:basedOn w:val="a"/>
    <w:link w:val="a8"/>
    <w:uiPriority w:val="99"/>
    <w:semiHidden/>
    <w:unhideWhenUsed/>
    <w:rsid w:val="004F5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5010"/>
  </w:style>
  <w:style w:type="character" w:styleId="a9">
    <w:name w:val="Strong"/>
    <w:basedOn w:val="a0"/>
    <w:qFormat/>
    <w:rsid w:val="00272F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4</cp:revision>
  <cp:lastPrinted>2012-11-01T03:28:00Z</cp:lastPrinted>
  <dcterms:created xsi:type="dcterms:W3CDTF">2008-12-09T09:19:00Z</dcterms:created>
  <dcterms:modified xsi:type="dcterms:W3CDTF">2014-02-03T02:21:00Z</dcterms:modified>
</cp:coreProperties>
</file>