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E8" w:rsidRPr="007B3D5E" w:rsidRDefault="002305E8" w:rsidP="002F0C8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05E8" w:rsidRPr="007B3D5E" w:rsidRDefault="002305E8" w:rsidP="00FC20F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г. Сатка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7B3D5E" w:rsidRDefault="00286C51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«06» августа</w:t>
      </w:r>
      <w:r w:rsidR="005D1C2A" w:rsidRPr="007B3D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2015</w:t>
      </w:r>
      <w:r w:rsidRPr="007B3D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3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8347E8" w:rsidRPr="007B3D5E" w:rsidRDefault="002305E8" w:rsidP="00C515DD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А.А. Глазков</w:t>
      </w:r>
    </w:p>
    <w:p w:rsidR="008347E8" w:rsidRPr="007B3D5E" w:rsidRDefault="008347E8" w:rsidP="00420A0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u w:val="single"/>
        </w:rPr>
      </w:pPr>
      <w:r w:rsidRPr="007B3D5E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2305E8" w:rsidRPr="007B3D5E" w:rsidRDefault="002305E8" w:rsidP="00E8686D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Члены  комиссии:                                       </w:t>
      </w:r>
      <w:r w:rsidR="0011038C" w:rsidRPr="007B3D5E">
        <w:rPr>
          <w:rFonts w:ascii="Times New Roman" w:hAnsi="Times New Roman" w:cs="Times New Roman"/>
          <w:sz w:val="24"/>
          <w:szCs w:val="24"/>
        </w:rPr>
        <w:t xml:space="preserve">   </w:t>
      </w:r>
      <w:r w:rsidR="00D550B9" w:rsidRPr="007B3D5E">
        <w:rPr>
          <w:rFonts w:ascii="Times New Roman" w:hAnsi="Times New Roman" w:cs="Times New Roman"/>
          <w:sz w:val="24"/>
          <w:szCs w:val="24"/>
        </w:rPr>
        <w:t xml:space="preserve">  </w:t>
      </w:r>
      <w:r w:rsidR="007B3D5E">
        <w:rPr>
          <w:rFonts w:ascii="Times New Roman" w:hAnsi="Times New Roman" w:cs="Times New Roman"/>
          <w:sz w:val="24"/>
          <w:szCs w:val="24"/>
        </w:rPr>
        <w:t xml:space="preserve"> </w:t>
      </w:r>
      <w:r w:rsidR="0011038C" w:rsidRPr="007B3D5E">
        <w:rPr>
          <w:rFonts w:ascii="Times New Roman" w:hAnsi="Times New Roman" w:cs="Times New Roman"/>
          <w:sz w:val="24"/>
          <w:szCs w:val="24"/>
        </w:rPr>
        <w:t>Шева</w:t>
      </w:r>
      <w:r w:rsidR="00B44C39" w:rsidRPr="007B3D5E">
        <w:rPr>
          <w:rFonts w:ascii="Times New Roman" w:hAnsi="Times New Roman" w:cs="Times New Roman"/>
          <w:sz w:val="24"/>
          <w:szCs w:val="24"/>
        </w:rPr>
        <w:t>лдин В.А., Наас А.Г.</w:t>
      </w:r>
      <w:r w:rsidR="0011038C" w:rsidRPr="007B3D5E">
        <w:rPr>
          <w:rFonts w:ascii="Times New Roman" w:hAnsi="Times New Roman" w:cs="Times New Roman"/>
          <w:sz w:val="24"/>
          <w:szCs w:val="24"/>
        </w:rPr>
        <w:t>, Долинин К.О.</w:t>
      </w:r>
      <w:r w:rsidRPr="007B3D5E">
        <w:rPr>
          <w:rFonts w:ascii="Times New Roman" w:hAnsi="Times New Roman" w:cs="Times New Roman"/>
          <w:sz w:val="24"/>
          <w:szCs w:val="24"/>
        </w:rPr>
        <w:t>,</w:t>
      </w:r>
    </w:p>
    <w:p w:rsidR="002305E8" w:rsidRPr="007B3D5E" w:rsidRDefault="002305E8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20A0B" w:rsidRPr="007B3D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6C51" w:rsidRPr="007B3D5E">
        <w:rPr>
          <w:rFonts w:ascii="Times New Roman" w:hAnsi="Times New Roman" w:cs="Times New Roman"/>
          <w:sz w:val="24"/>
          <w:szCs w:val="24"/>
        </w:rPr>
        <w:t>Боботков А.В., Пискарева К.Р.</w:t>
      </w:r>
      <w:r w:rsidR="0011038C" w:rsidRPr="007B3D5E">
        <w:rPr>
          <w:rFonts w:ascii="Times New Roman" w:hAnsi="Times New Roman" w:cs="Times New Roman"/>
          <w:sz w:val="24"/>
          <w:szCs w:val="24"/>
        </w:rPr>
        <w:t>, Фельдшерова Н.В.</w:t>
      </w:r>
      <w:r w:rsidRPr="007B3D5E">
        <w:rPr>
          <w:rFonts w:ascii="Times New Roman" w:hAnsi="Times New Roman" w:cs="Times New Roman"/>
          <w:sz w:val="24"/>
          <w:szCs w:val="24"/>
        </w:rPr>
        <w:t>,</w:t>
      </w:r>
    </w:p>
    <w:p w:rsidR="002305E8" w:rsidRPr="007B3D5E" w:rsidRDefault="0011038C" w:rsidP="00420A0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Вольхина Н.А.</w:t>
      </w:r>
      <w:r w:rsidR="002305E8" w:rsidRPr="007B3D5E">
        <w:rPr>
          <w:rFonts w:ascii="Times New Roman" w:hAnsi="Times New Roman" w:cs="Times New Roman"/>
          <w:sz w:val="24"/>
          <w:szCs w:val="24"/>
        </w:rPr>
        <w:t xml:space="preserve">, </w:t>
      </w:r>
      <w:r w:rsidR="00D46ABC" w:rsidRPr="007B3D5E">
        <w:rPr>
          <w:rFonts w:ascii="Times New Roman" w:hAnsi="Times New Roman" w:cs="Times New Roman"/>
          <w:sz w:val="24"/>
          <w:szCs w:val="24"/>
        </w:rPr>
        <w:t>Суворов А.В.</w:t>
      </w:r>
    </w:p>
    <w:p w:rsidR="008347E8" w:rsidRPr="007B3D5E" w:rsidRDefault="008347E8" w:rsidP="00420A0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8347E8" w:rsidRPr="007B3D5E" w:rsidRDefault="008347E8" w:rsidP="00420A0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22046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E56D7C" w:rsidRPr="007B3D5E" w:rsidRDefault="002305E8" w:rsidP="00E8686D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</w:t>
      </w:r>
      <w:r w:rsidR="008347E8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550B9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B3D5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1038C" w:rsidRPr="007B3D5E">
        <w:rPr>
          <w:rFonts w:ascii="Times New Roman" w:hAnsi="Times New Roman" w:cs="Times New Roman"/>
          <w:color w:val="000000"/>
          <w:sz w:val="24"/>
          <w:szCs w:val="24"/>
        </w:rPr>
        <w:t>урмухаметов Н.В.</w:t>
      </w:r>
      <w:r w:rsidR="00286C51" w:rsidRPr="007B3D5E">
        <w:rPr>
          <w:rFonts w:ascii="Times New Roman" w:hAnsi="Times New Roman" w:cs="Times New Roman"/>
          <w:color w:val="000000"/>
          <w:sz w:val="24"/>
          <w:szCs w:val="24"/>
        </w:rPr>
        <w:t>, Исламова Н.М.</w:t>
      </w:r>
      <w:r w:rsidR="00E56D7C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305E8" w:rsidRPr="007B3D5E" w:rsidRDefault="00E56D7C" w:rsidP="00C515DD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7B3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D46ABC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>Главы городских и сельских поселен</w:t>
      </w:r>
      <w:r w:rsidR="007B3D5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2305E8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11038C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4151" w:rsidRDefault="00DD4151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E8" w:rsidRPr="007B3D5E" w:rsidRDefault="002305E8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11038C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2305E8" w:rsidRPr="007B3D5E" w:rsidRDefault="002305E8" w:rsidP="00444A4D">
      <w:pPr>
        <w:pStyle w:val="a3"/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51" w:rsidRPr="007B3D5E" w:rsidRDefault="00302F15" w:rsidP="00286C51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«Об итогах реализации М</w:t>
      </w:r>
      <w:r w:rsidR="00286C51" w:rsidRPr="007B3D5E">
        <w:rPr>
          <w:rFonts w:ascii="Times New Roman" w:hAnsi="Times New Roman" w:cs="Times New Roman"/>
          <w:b/>
          <w:bCs/>
          <w:sz w:val="24"/>
          <w:szCs w:val="24"/>
        </w:rPr>
        <w:t>П «Профи</w:t>
      </w:r>
      <w:r w:rsidR="00DD4151">
        <w:rPr>
          <w:rFonts w:ascii="Times New Roman" w:hAnsi="Times New Roman" w:cs="Times New Roman"/>
          <w:b/>
          <w:bCs/>
          <w:sz w:val="24"/>
          <w:szCs w:val="24"/>
        </w:rPr>
        <w:t>лактика и противодействие прояв</w:t>
      </w:r>
      <w:r w:rsidR="00286C51" w:rsidRPr="007B3D5E">
        <w:rPr>
          <w:rFonts w:ascii="Times New Roman" w:hAnsi="Times New Roman" w:cs="Times New Roman"/>
          <w:b/>
          <w:bCs/>
          <w:sz w:val="24"/>
          <w:szCs w:val="24"/>
        </w:rPr>
        <w:t>лениям экстремизма в Саткинском</w:t>
      </w:r>
      <w:r w:rsidRPr="007B3D5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на 2015-2017</w:t>
      </w:r>
      <w:r w:rsidR="00286C51" w:rsidRPr="007B3D5E">
        <w:rPr>
          <w:rFonts w:ascii="Times New Roman" w:hAnsi="Times New Roman" w:cs="Times New Roman"/>
          <w:b/>
          <w:bCs/>
          <w:sz w:val="24"/>
          <w:szCs w:val="24"/>
        </w:rPr>
        <w:t xml:space="preserve"> годы» в первом полугод</w:t>
      </w:r>
      <w:r w:rsidRPr="007B3D5E">
        <w:rPr>
          <w:rFonts w:ascii="Times New Roman" w:hAnsi="Times New Roman" w:cs="Times New Roman"/>
          <w:b/>
          <w:bCs/>
          <w:sz w:val="24"/>
          <w:szCs w:val="24"/>
        </w:rPr>
        <w:t>ии и задачах на 2 полугодие 2015</w:t>
      </w:r>
      <w:r w:rsidR="00286C51" w:rsidRPr="007B3D5E">
        <w:rPr>
          <w:rFonts w:ascii="Times New Roman" w:hAnsi="Times New Roman" w:cs="Times New Roman"/>
          <w:b/>
          <w:bCs/>
          <w:sz w:val="24"/>
          <w:szCs w:val="24"/>
        </w:rPr>
        <w:t xml:space="preserve"> года».</w:t>
      </w:r>
    </w:p>
    <w:p w:rsidR="00286C51" w:rsidRPr="007B3D5E" w:rsidRDefault="00286C51" w:rsidP="00286C51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(Пискарева К.Р., Фельдшерова Н.В.</w:t>
      </w:r>
      <w:r w:rsidR="00D46ABC" w:rsidRPr="007B3D5E">
        <w:rPr>
          <w:rFonts w:ascii="Times New Roman" w:hAnsi="Times New Roman" w:cs="Times New Roman"/>
          <w:sz w:val="24"/>
          <w:szCs w:val="24"/>
        </w:rPr>
        <w:t>, Суворов А.В.</w:t>
      </w:r>
      <w:r w:rsidRPr="007B3D5E">
        <w:rPr>
          <w:rFonts w:ascii="Times New Roman" w:hAnsi="Times New Roman" w:cs="Times New Roman"/>
          <w:sz w:val="24"/>
          <w:szCs w:val="24"/>
        </w:rPr>
        <w:t>)</w:t>
      </w:r>
    </w:p>
    <w:p w:rsidR="00286C51" w:rsidRPr="007B3D5E" w:rsidRDefault="00286C51" w:rsidP="00286C5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B3D5E">
        <w:rPr>
          <w:rFonts w:ascii="Times New Roman" w:hAnsi="Times New Roman" w:cs="Times New Roman"/>
          <w:sz w:val="24"/>
          <w:szCs w:val="24"/>
        </w:rPr>
        <w:t>Рассмотрев</w:t>
      </w:r>
      <w:r w:rsidR="00302F15" w:rsidRPr="007B3D5E">
        <w:rPr>
          <w:rFonts w:ascii="Times New Roman" w:hAnsi="Times New Roman" w:cs="Times New Roman"/>
          <w:sz w:val="24"/>
          <w:szCs w:val="24"/>
        </w:rPr>
        <w:t xml:space="preserve"> вопрос «Об итогах реализации М</w:t>
      </w:r>
      <w:r w:rsidRPr="007B3D5E">
        <w:rPr>
          <w:rFonts w:ascii="Times New Roman" w:hAnsi="Times New Roman" w:cs="Times New Roman"/>
          <w:sz w:val="24"/>
          <w:szCs w:val="24"/>
        </w:rPr>
        <w:t>П «Профи</w:t>
      </w:r>
      <w:r w:rsidR="00302F15" w:rsidRPr="007B3D5E">
        <w:rPr>
          <w:rFonts w:ascii="Times New Roman" w:hAnsi="Times New Roman" w:cs="Times New Roman"/>
          <w:sz w:val="24"/>
          <w:szCs w:val="24"/>
        </w:rPr>
        <w:t>лактика и противодействие прояв</w:t>
      </w:r>
      <w:r w:rsidRPr="007B3D5E">
        <w:rPr>
          <w:rFonts w:ascii="Times New Roman" w:hAnsi="Times New Roman" w:cs="Times New Roman"/>
          <w:sz w:val="24"/>
          <w:szCs w:val="24"/>
        </w:rPr>
        <w:t>лениям экстремизма в Саткинс</w:t>
      </w:r>
      <w:r w:rsidR="00302F15" w:rsidRPr="007B3D5E">
        <w:rPr>
          <w:rFonts w:ascii="Times New Roman" w:hAnsi="Times New Roman" w:cs="Times New Roman"/>
          <w:sz w:val="24"/>
          <w:szCs w:val="24"/>
        </w:rPr>
        <w:t>ком муниципальном районе на 2015-2017</w:t>
      </w:r>
      <w:r w:rsidRPr="007B3D5E">
        <w:rPr>
          <w:rFonts w:ascii="Times New Roman" w:hAnsi="Times New Roman" w:cs="Times New Roman"/>
          <w:sz w:val="24"/>
          <w:szCs w:val="24"/>
        </w:rPr>
        <w:t xml:space="preserve"> годы» в первом полугод</w:t>
      </w:r>
      <w:r w:rsidR="00302F15" w:rsidRPr="007B3D5E">
        <w:rPr>
          <w:rFonts w:ascii="Times New Roman" w:hAnsi="Times New Roman" w:cs="Times New Roman"/>
          <w:sz w:val="24"/>
          <w:szCs w:val="24"/>
        </w:rPr>
        <w:t>ии и задачах на 2 полугодие 2015</w:t>
      </w:r>
      <w:r w:rsidRPr="007B3D5E">
        <w:rPr>
          <w:rFonts w:ascii="Times New Roman" w:hAnsi="Times New Roman" w:cs="Times New Roman"/>
          <w:sz w:val="24"/>
          <w:szCs w:val="24"/>
        </w:rPr>
        <w:t xml:space="preserve"> года» 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Pr="007B3D5E">
        <w:rPr>
          <w:rFonts w:ascii="Times New Roman" w:hAnsi="Times New Roman" w:cs="Times New Roman"/>
          <w:sz w:val="24"/>
          <w:szCs w:val="24"/>
        </w:rPr>
        <w:sym w:font="Symbol" w:char="F02D"/>
      </w:r>
      <w:r w:rsidRPr="007B3D5E">
        <w:rPr>
          <w:rFonts w:ascii="Times New Roman" w:hAnsi="Times New Roman" w:cs="Times New Roman"/>
          <w:sz w:val="24"/>
          <w:szCs w:val="24"/>
        </w:rPr>
        <w:t xml:space="preserve"> Комиссия) отмечает, что </w:t>
      </w:r>
      <w:r w:rsidR="00302F15" w:rsidRPr="007B3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2015</w:t>
      </w:r>
      <w:r w:rsidRPr="007B3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году в Саткинском муниципальном районе Постановлением Администрации Саткинс</w:t>
      </w:r>
      <w:r w:rsidR="00302F15" w:rsidRPr="007B3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кого муниципального района от 12.02.2015 № 131</w:t>
      </w:r>
      <w:r w:rsidRPr="007B3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>«Об у</w:t>
      </w:r>
      <w:r w:rsidR="00302F15" w:rsidRPr="007B3D5E">
        <w:rPr>
          <w:rFonts w:ascii="Times New Roman" w:hAnsi="Times New Roman" w:cs="Times New Roman"/>
          <w:color w:val="000000"/>
          <w:sz w:val="24"/>
          <w:szCs w:val="24"/>
        </w:rPr>
        <w:t>тверждении муниципальной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«</w:t>
      </w:r>
      <w:r w:rsidRPr="007B3D5E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>рофилактика и противодействие проявлениям экстремизма в Саткинс</w:t>
      </w:r>
      <w:r w:rsidR="00302F15" w:rsidRPr="007B3D5E">
        <w:rPr>
          <w:rFonts w:ascii="Times New Roman" w:hAnsi="Times New Roman" w:cs="Times New Roman"/>
          <w:color w:val="000000"/>
          <w:sz w:val="24"/>
          <w:szCs w:val="24"/>
        </w:rPr>
        <w:t>ком муниципальном районе на 2015-2017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годы») </w:t>
      </w:r>
      <w:r w:rsidRPr="007B3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была принята муниципальная программа «Профилактика и противодействие проявлениям экстремизма в Саткинс</w:t>
      </w:r>
      <w:r w:rsidR="00302F15" w:rsidRPr="007B3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ком муниципальном районе на 2015-2017</w:t>
      </w:r>
      <w:r w:rsidRPr="007B3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годы» (далее именуется – Программа). Реализация мероприятий Программы осуществляется по следующим направлениям: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нормативно-правовой базы и системы профилактики экстремизма.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толерантности через систему образования.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Укрепление толерантности и профилактика экстремизма в молодежной среде.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Информационно-методическое обеспечение профилактики экстремизма.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Гармонизация межэтнических и межконфессионных отношений, содействие национально-культурному взаимодействию в сообществе.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механизмов обеспечения законности и правопорядка в сфере межнациональных отношений.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Организация межведомственного взаимодействия в сфере профилактики и противодействия проявлениям экстремизма.</w:t>
      </w:r>
    </w:p>
    <w:p w:rsidR="00286C51" w:rsidRPr="007B3D5E" w:rsidRDefault="00302F15" w:rsidP="00286C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В 2015 году особое внимание уделеляется</w:t>
      </w:r>
      <w:r w:rsidR="00286C51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профилактике экстремизма в молодежной среде в целях укрепления взаимопонимания с представителями национальных диаспор, конфессий, снижения напряженности и воспитания толерантности в молодежной среде, привлечения молодежи из числа иностранных граждан к культурно-массовым и иным мероприятиям, проводимым в Саткинском муниципальном районе.</w:t>
      </w:r>
    </w:p>
    <w:p w:rsidR="00286C51" w:rsidRPr="007B3D5E" w:rsidRDefault="00286C51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Проводится разъяснительная работа среди студентов о наличии и многообразии религий и их непримиримости к насилию.</w:t>
      </w:r>
    </w:p>
    <w:p w:rsidR="00286C51" w:rsidRPr="007B3D5E" w:rsidRDefault="00286C51" w:rsidP="00286C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Организовано проведение разъяснительной работы с родителями (законными представителями) обучающихся о необходимости контроля за использованием сети Интернет, а также установки контент-фильтров на домашние компьютеры.</w:t>
      </w:r>
    </w:p>
    <w:p w:rsidR="00286C51" w:rsidRPr="007B3D5E" w:rsidRDefault="00286C51" w:rsidP="00286C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Ежемесячно осуществляется мониторинг библиотечного фонда на предмет выявления материалов экстремистского характера, в том числе мониторинг популярных сайтов сети Интернет на предмет своевременного выявления в них фактов проявлений экстремизма.</w:t>
      </w:r>
    </w:p>
    <w:p w:rsidR="00286C51" w:rsidRPr="007B3D5E" w:rsidRDefault="00286C51" w:rsidP="00286C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Во всех общеобразовательных учреждениях района установлены контент-фильтры, блокирующие доступ учащихся к Интернет-ресурсам экстремистской направленности.</w:t>
      </w:r>
    </w:p>
    <w:p w:rsidR="00286C51" w:rsidRPr="007B3D5E" w:rsidRDefault="00286C51" w:rsidP="00286C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На постоянной основе организовано проведение круглых столов по вопросам профилактики экстремизма с участием представителей правоохранительных ведомств, общественных и религиозных объедений, молодежи, национальных диаспор. </w:t>
      </w:r>
    </w:p>
    <w:p w:rsidR="00286C51" w:rsidRPr="007B3D5E" w:rsidRDefault="00286C51" w:rsidP="00286C51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7B3D5E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86C51" w:rsidRPr="007B3D5E" w:rsidRDefault="00302F15" w:rsidP="00286C51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Информацию ведущего</w:t>
      </w:r>
      <w:r w:rsidR="00286C51" w:rsidRPr="007B3D5E">
        <w:rPr>
          <w:rFonts w:ascii="Times New Roman" w:hAnsi="Times New Roman" w:cs="Times New Roman"/>
          <w:sz w:val="24"/>
          <w:szCs w:val="24"/>
        </w:rPr>
        <w:t xml:space="preserve"> специалиста МКУ «Управление по делам молодежи»         К.Р. Пи</w:t>
      </w:r>
      <w:r w:rsidRPr="007B3D5E">
        <w:rPr>
          <w:rFonts w:ascii="Times New Roman" w:hAnsi="Times New Roman" w:cs="Times New Roman"/>
          <w:sz w:val="24"/>
          <w:szCs w:val="24"/>
        </w:rPr>
        <w:t>скаревой,</w:t>
      </w:r>
      <w:r w:rsidR="00286C51" w:rsidRPr="007B3D5E">
        <w:rPr>
          <w:rFonts w:ascii="Times New Roman" w:hAnsi="Times New Roman" w:cs="Times New Roman"/>
          <w:sz w:val="24"/>
          <w:szCs w:val="24"/>
        </w:rPr>
        <w:t xml:space="preserve"> специалис</w:t>
      </w:r>
      <w:r w:rsidRPr="007B3D5E">
        <w:rPr>
          <w:rFonts w:ascii="Times New Roman" w:hAnsi="Times New Roman" w:cs="Times New Roman"/>
          <w:sz w:val="24"/>
          <w:szCs w:val="24"/>
        </w:rPr>
        <w:t>та МКУ «Управление культуры» Н.В. Фельдшеровой, специалиста</w:t>
      </w:r>
      <w:r w:rsidR="00286C51" w:rsidRPr="007B3D5E">
        <w:rPr>
          <w:rFonts w:ascii="Times New Roman" w:hAnsi="Times New Roman" w:cs="Times New Roman"/>
          <w:sz w:val="24"/>
          <w:szCs w:val="24"/>
        </w:rPr>
        <w:t xml:space="preserve"> МКУ «Управле</w:t>
      </w:r>
      <w:r w:rsidRPr="007B3D5E">
        <w:rPr>
          <w:rFonts w:ascii="Times New Roman" w:hAnsi="Times New Roman" w:cs="Times New Roman"/>
          <w:sz w:val="24"/>
          <w:szCs w:val="24"/>
        </w:rPr>
        <w:t>ние образования» А.В. Суворова</w:t>
      </w:r>
      <w:r w:rsidR="00286C51" w:rsidRPr="007B3D5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МКУ «Управление по делам молодежи» Саткинского муниципального района»        (Н.Р. Шахметова), МКУ «Управление культуры» (Т.В. Зябкина), МКУ «Управление образования» (Е.Ю. Баранова):</w:t>
      </w:r>
    </w:p>
    <w:p w:rsidR="00286C51" w:rsidRPr="007B3D5E" w:rsidRDefault="00286C51" w:rsidP="00286C51">
      <w:pPr>
        <w:pStyle w:val="a3"/>
        <w:widowControl w:val="0"/>
        <w:numPr>
          <w:ilvl w:val="0"/>
          <w:numId w:val="35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Продолжить работу по реализации м</w:t>
      </w:r>
      <w:r w:rsidR="00302F15" w:rsidRPr="007B3D5E">
        <w:rPr>
          <w:rFonts w:ascii="Times New Roman" w:hAnsi="Times New Roman" w:cs="Times New Roman"/>
          <w:sz w:val="24"/>
          <w:szCs w:val="24"/>
        </w:rPr>
        <w:t>ероприятий муниципальной</w:t>
      </w:r>
      <w:r w:rsidRPr="007B3D5E">
        <w:rPr>
          <w:rFonts w:ascii="Times New Roman" w:hAnsi="Times New Roman" w:cs="Times New Roman"/>
          <w:sz w:val="24"/>
          <w:szCs w:val="24"/>
        </w:rPr>
        <w:t xml:space="preserve"> программы «Профилактика и противодействие проявлениям экстремизма в Саткинском муниципальном районе на 201</w:t>
      </w:r>
      <w:r w:rsidR="00302F15" w:rsidRPr="007B3D5E">
        <w:rPr>
          <w:rFonts w:ascii="Times New Roman" w:hAnsi="Times New Roman" w:cs="Times New Roman"/>
          <w:sz w:val="24"/>
          <w:szCs w:val="24"/>
        </w:rPr>
        <w:t>5-2017</w:t>
      </w:r>
      <w:r w:rsidRPr="007B3D5E">
        <w:rPr>
          <w:rFonts w:ascii="Times New Roman" w:hAnsi="Times New Roman" w:cs="Times New Roman"/>
          <w:sz w:val="24"/>
          <w:szCs w:val="24"/>
        </w:rPr>
        <w:t xml:space="preserve"> годы». Информацию о промежуточных результатах реализации мероприятий Программы пре</w:t>
      </w:r>
      <w:r w:rsidR="00302F15" w:rsidRPr="007B3D5E">
        <w:rPr>
          <w:rFonts w:ascii="Times New Roman" w:hAnsi="Times New Roman" w:cs="Times New Roman"/>
          <w:sz w:val="24"/>
          <w:szCs w:val="24"/>
        </w:rPr>
        <w:t>дставить по итогам работы в 2015</w:t>
      </w:r>
      <w:r w:rsidRPr="007B3D5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86C51" w:rsidRPr="007B3D5E" w:rsidRDefault="00302F15" w:rsidP="00286C51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Срок: до 01.02.2016</w:t>
      </w:r>
      <w:r w:rsidR="00286C51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86C51" w:rsidRPr="007B3D5E" w:rsidRDefault="00286C51" w:rsidP="00286C51">
      <w:pPr>
        <w:pStyle w:val="a3"/>
        <w:numPr>
          <w:ilvl w:val="0"/>
          <w:numId w:val="3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Принять необходимые меры по расширению практики использования возможностей социальной рекламы в целях профилактики экстремистских проявлений и создания благоприятных условий для укрепления межнационального согласия.  </w:t>
      </w:r>
    </w:p>
    <w:p w:rsidR="00286C51" w:rsidRPr="007B3D5E" w:rsidRDefault="00286C51" w:rsidP="00286C51">
      <w:pPr>
        <w:pStyle w:val="a3"/>
        <w:numPr>
          <w:ilvl w:val="0"/>
          <w:numId w:val="3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Принять исчерпывающие меры на предмет реализации мероприятий по ограничению доступа к сайтам экстремистского характера и наличия списков экстремистской литературы.</w:t>
      </w:r>
    </w:p>
    <w:p w:rsidR="00286C51" w:rsidRPr="007B3D5E" w:rsidRDefault="00286C51" w:rsidP="00286C51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Продолжить работу по недопущению вовлечения молодёжи в экстремистскую деятельность, воспитание толерантности и патриотизма.</w:t>
      </w:r>
    </w:p>
    <w:p w:rsidR="00286C51" w:rsidRPr="007B3D5E" w:rsidRDefault="00286C51" w:rsidP="00286C5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302F15" w:rsidRPr="007B3D5E">
        <w:rPr>
          <w:rFonts w:ascii="Times New Roman" w:hAnsi="Times New Roman" w:cs="Times New Roman"/>
          <w:i/>
          <w:iCs/>
          <w:sz w:val="24"/>
          <w:szCs w:val="24"/>
        </w:rPr>
        <w:t>в течение 2015 года</w:t>
      </w:r>
    </w:p>
    <w:p w:rsidR="00286C51" w:rsidRPr="007B3D5E" w:rsidRDefault="00286C51" w:rsidP="00286C5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86C51" w:rsidRPr="007B3D5E" w:rsidRDefault="00286C51" w:rsidP="00286C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86C51" w:rsidRPr="007B3D5E" w:rsidRDefault="00286C51" w:rsidP="00286C51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 xml:space="preserve"> «О ходе подготовки к проведению месячника толерантности, посвященного Международному дню терпимости, на территории Саткинского муниципального района».</w:t>
      </w:r>
    </w:p>
    <w:p w:rsidR="00286C51" w:rsidRPr="007B3D5E" w:rsidRDefault="00286C51" w:rsidP="00286C51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(Пискарева К.Р., Фельдшерова Н.В.</w:t>
      </w:r>
      <w:r w:rsidR="00D46ABC" w:rsidRPr="007B3D5E">
        <w:rPr>
          <w:rFonts w:ascii="Times New Roman" w:hAnsi="Times New Roman" w:cs="Times New Roman"/>
          <w:sz w:val="24"/>
          <w:szCs w:val="24"/>
        </w:rPr>
        <w:t>, Суворов А.В.</w:t>
      </w:r>
      <w:r w:rsidRPr="007B3D5E">
        <w:rPr>
          <w:rFonts w:ascii="Times New Roman" w:hAnsi="Times New Roman" w:cs="Times New Roman"/>
          <w:sz w:val="24"/>
          <w:szCs w:val="24"/>
        </w:rPr>
        <w:t>)</w:t>
      </w:r>
    </w:p>
    <w:p w:rsidR="00286C51" w:rsidRPr="007B3D5E" w:rsidRDefault="00286C51" w:rsidP="00286C5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Рассмотрев вопрос «</w:t>
      </w:r>
      <w:r w:rsidRPr="007B3D5E">
        <w:rPr>
          <w:rFonts w:ascii="Times New Roman" w:hAnsi="Times New Roman" w:cs="Times New Roman"/>
          <w:sz w:val="24"/>
          <w:szCs w:val="24"/>
        </w:rPr>
        <w:t>О ходе подготовки к проведению месячника толерантности, посвященного Международному дню терпимости, на территории Саткинского муниципального района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B3D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отмечает, что </w:t>
      </w:r>
      <w:r w:rsidRPr="007B3D5E">
        <w:rPr>
          <w:rFonts w:ascii="Times New Roman" w:hAnsi="Times New Roman" w:cs="Times New Roman"/>
          <w:sz w:val="24"/>
          <w:szCs w:val="24"/>
        </w:rPr>
        <w:t>ежегодно в ноябре в рамках празднования Дня толерантности проводится цикл мероприятий в рамках Месячника толерантности в Саткинском районе. Традиционно в ноябре запланировано проведение анкетирования учащейся и рабочей молодежи на предмет отношения к проявлениям экстремизма.</w:t>
      </w:r>
    </w:p>
    <w:p w:rsidR="00286C51" w:rsidRPr="007B3D5E" w:rsidRDefault="00286C51" w:rsidP="00286C51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Для улучшения деятельности по вопросам участия в профилактике и противодействии проявлениям экстремизма, Комиссия</w:t>
      </w:r>
    </w:p>
    <w:p w:rsidR="00286C51" w:rsidRPr="007B3D5E" w:rsidRDefault="00286C51" w:rsidP="00286C51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8157F7" w:rsidRPr="007B3D5E" w:rsidRDefault="008157F7" w:rsidP="008157F7">
      <w:pPr>
        <w:pStyle w:val="a3"/>
        <w:numPr>
          <w:ilvl w:val="3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Информацию ведущего специалиста МКУ «Управление по делам молодежи»         К.Р. Пискаревой, специалиста МКУ «Управление культуры» Н.В. Фельдшеровой, специалиста МКУ «Управление образования» А.В. Суворова принять к сведению.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МКУ «Управление по делам молодежи» Саткинского муниципального района»        (Н.Р. Шахметова), МКУ «Управление культуры» (Т.В. Зябкина), МКУ «Управление образования» (Е.Ю. Баранова):</w:t>
      </w:r>
    </w:p>
    <w:p w:rsidR="00286C51" w:rsidRPr="007B3D5E" w:rsidRDefault="00286C51" w:rsidP="00286C51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2. Организовать проведение месячника толерантности, посвященного Международному Дню толерантности и Дню народного единства с привлечением максимально-возможного количества участников, в особенности молодежи из числа национальных диаспор, проживающих на территории Саткинского муниципального района.</w:t>
      </w:r>
    </w:p>
    <w:p w:rsidR="00286C51" w:rsidRPr="007B3D5E" w:rsidRDefault="008157F7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Срок: ноябрь2015</w:t>
      </w:r>
      <w:r w:rsidR="00286C51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286C51" w:rsidRPr="007B3D5E" w:rsidRDefault="00286C51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3. По итогам месячника предоставить в Администрацию Саткинского муниципального района отчетные материалы о проведенных мероприятиях и количестве участников.</w:t>
      </w:r>
    </w:p>
    <w:p w:rsidR="00286C51" w:rsidRPr="007B3D5E" w:rsidRDefault="008157F7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Срок: до 5 декабря 2015</w:t>
      </w:r>
      <w:r w:rsidR="00286C51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AE7103" w:rsidRPr="007B3D5E" w:rsidRDefault="00AE7103" w:rsidP="00AE7103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«О просветительской и воспитательной работе, направленной на формирование толерантности, среди учащихся учреждений профессионального образования Саткинского муниципального района».</w:t>
      </w:r>
    </w:p>
    <w:p w:rsidR="00AE7103" w:rsidRPr="007B3D5E" w:rsidRDefault="00AE7103" w:rsidP="00AE7103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(</w:t>
      </w:r>
      <w:r w:rsidR="00E42139" w:rsidRPr="007B3D5E">
        <w:rPr>
          <w:rFonts w:ascii="Times New Roman" w:hAnsi="Times New Roman" w:cs="Times New Roman"/>
          <w:color w:val="000000"/>
          <w:sz w:val="24"/>
          <w:szCs w:val="24"/>
        </w:rPr>
        <w:t>Т.Ю. Галимова</w:t>
      </w:r>
      <w:r w:rsidRPr="007B3D5E">
        <w:rPr>
          <w:rFonts w:ascii="Times New Roman" w:hAnsi="Times New Roman" w:cs="Times New Roman"/>
          <w:sz w:val="24"/>
          <w:szCs w:val="24"/>
        </w:rPr>
        <w:t>)</w:t>
      </w:r>
    </w:p>
    <w:p w:rsidR="00AE7103" w:rsidRPr="007B3D5E" w:rsidRDefault="00AE7103" w:rsidP="00AE710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Рассмотрев вопрос «О просветительской и воспитательной работе, направленной на формирование толерантности, среди учащихся учреждений профессионального образования Саткинского муниципального района» 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Pr="007B3D5E">
        <w:rPr>
          <w:rFonts w:ascii="Times New Roman" w:hAnsi="Times New Roman" w:cs="Times New Roman"/>
          <w:sz w:val="24"/>
          <w:szCs w:val="24"/>
        </w:rPr>
        <w:sym w:font="Symbol" w:char="F02D"/>
      </w:r>
      <w:r w:rsidRPr="007B3D5E">
        <w:rPr>
          <w:rFonts w:ascii="Times New Roman" w:hAnsi="Times New Roman" w:cs="Times New Roman"/>
          <w:sz w:val="24"/>
          <w:szCs w:val="24"/>
        </w:rPr>
        <w:t xml:space="preserve"> Комиссия) отмечает, что ведется просветительская и воспитательная работа, направленная на формирование толерантности </w:t>
      </w:r>
      <w:r w:rsidRPr="007B3D5E">
        <w:rPr>
          <w:rFonts w:ascii="Times New Roman" w:hAnsi="Times New Roman" w:cs="Times New Roman"/>
          <w:sz w:val="24"/>
          <w:szCs w:val="24"/>
        </w:rPr>
        <w:lastRenderedPageBreak/>
        <w:t xml:space="preserve">среди  студентов. Осуществляется тесное взаимодействие с национально-культурными общественными объединениями и другими социальными институтами, ведущими работу в сфере национально-культурной политики. </w:t>
      </w:r>
    </w:p>
    <w:p w:rsidR="00AE7103" w:rsidRPr="007B3D5E" w:rsidRDefault="00AE7103" w:rsidP="00AE7103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7B3D5E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AE7103" w:rsidRPr="007B3D5E" w:rsidRDefault="00AE7103" w:rsidP="00AE7103">
      <w:pPr>
        <w:pStyle w:val="a3"/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E7103" w:rsidRPr="007B3D5E" w:rsidRDefault="00AE7103" w:rsidP="00AE7103">
      <w:pPr>
        <w:pStyle w:val="a3"/>
        <w:numPr>
          <w:ilvl w:val="0"/>
          <w:numId w:val="44"/>
        </w:numPr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Информацию</w:t>
      </w:r>
      <w:r w:rsidR="009D40A8" w:rsidRPr="007B3D5E">
        <w:rPr>
          <w:rFonts w:ascii="Times New Roman" w:hAnsi="Times New Roman" w:cs="Times New Roman"/>
          <w:sz w:val="24"/>
          <w:szCs w:val="24"/>
        </w:rPr>
        <w:t xml:space="preserve"> </w:t>
      </w:r>
      <w:r w:rsidR="00E42139" w:rsidRPr="007B3D5E">
        <w:rPr>
          <w:rFonts w:ascii="Times New Roman" w:hAnsi="Times New Roman" w:cs="Times New Roman"/>
          <w:sz w:val="24"/>
          <w:szCs w:val="24"/>
        </w:rPr>
        <w:t>специалиста</w:t>
      </w:r>
      <w:r w:rsidR="002F0C8D" w:rsidRPr="007B3D5E">
        <w:rPr>
          <w:rFonts w:ascii="Times New Roman" w:hAnsi="Times New Roman" w:cs="Times New Roman"/>
          <w:sz w:val="24"/>
          <w:szCs w:val="24"/>
        </w:rPr>
        <w:t xml:space="preserve"> </w:t>
      </w:r>
      <w:r w:rsidR="009D40A8" w:rsidRPr="007B3D5E">
        <w:rPr>
          <w:rFonts w:ascii="Times New Roman" w:hAnsi="Times New Roman" w:cs="Times New Roman"/>
          <w:sz w:val="24"/>
          <w:szCs w:val="24"/>
        </w:rPr>
        <w:t>ГБОУ СПО «Саткинский меди</w:t>
      </w:r>
      <w:r w:rsidR="00E42139" w:rsidRPr="007B3D5E">
        <w:rPr>
          <w:rFonts w:ascii="Times New Roman" w:hAnsi="Times New Roman" w:cs="Times New Roman"/>
          <w:sz w:val="24"/>
          <w:szCs w:val="24"/>
        </w:rPr>
        <w:t>цинский техникум» Т.Ю. Галимовой</w:t>
      </w:r>
      <w:r w:rsidR="009D40A8" w:rsidRPr="007B3D5E">
        <w:rPr>
          <w:rFonts w:ascii="Times New Roman" w:hAnsi="Times New Roman" w:cs="Times New Roman"/>
          <w:sz w:val="24"/>
          <w:szCs w:val="24"/>
        </w:rPr>
        <w:t xml:space="preserve"> </w:t>
      </w:r>
      <w:r w:rsidRPr="007B3D5E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AE7103" w:rsidRPr="007B3D5E" w:rsidRDefault="00AE7103" w:rsidP="00AE7103">
      <w:pPr>
        <w:tabs>
          <w:tab w:val="left" w:pos="0"/>
          <w:tab w:val="left" w:pos="851"/>
          <w:tab w:val="left" w:pos="4820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E7103" w:rsidRPr="007B3D5E" w:rsidRDefault="00AE7103" w:rsidP="00AE710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МКУ «Управление по делам молодежи» Саткинского муниципального района» (Н.Р. Шахметова):</w:t>
      </w:r>
    </w:p>
    <w:p w:rsidR="00AE7103" w:rsidRPr="007B3D5E" w:rsidRDefault="00AE7103" w:rsidP="00AE710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2. Продолжить работу по недопущению вовлечения молодёжи в экстремистскую деятельность, воспитание толерантности и патриотизма, а также приобщении к занятию творчеством, спортом и повышении роли семьи в предупреждении радикализации молодого поколения, в том числе путем проведения встреч, совещаний, «круглых столов» с представителями молодежи и студенчества, национальных диаспор, по вопросам профилактики экстремизма, воспитания толерантности и веротерпимости на регулярной основе.</w:t>
      </w:r>
    </w:p>
    <w:p w:rsidR="00AE7103" w:rsidRPr="007B3D5E" w:rsidRDefault="009D40A8" w:rsidP="00AE7103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Срок: в течение 2015 года</w:t>
      </w:r>
    </w:p>
    <w:p w:rsidR="00AE7103" w:rsidRPr="007B3D5E" w:rsidRDefault="002F0C8D" w:rsidP="00AE710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sz w:val="24"/>
          <w:szCs w:val="24"/>
        </w:rPr>
        <w:t>ГБОУ СПО «Саткинский медицинский техникум» (Н.М. Исламова)</w:t>
      </w:r>
      <w:r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7103" w:rsidRPr="007B3D5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E7103" w:rsidRPr="007B3D5E" w:rsidRDefault="009D40A8" w:rsidP="00AE710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3</w:t>
      </w:r>
      <w:r w:rsidR="00AE7103" w:rsidRPr="007B3D5E">
        <w:rPr>
          <w:rFonts w:ascii="Times New Roman" w:hAnsi="Times New Roman" w:cs="Times New Roman"/>
          <w:sz w:val="24"/>
          <w:szCs w:val="24"/>
        </w:rPr>
        <w:t>. Разработать комплекс дополнительных мероприятий по развитию межнационального диалога и интернационализма в студенческой среде, включая создание клубов интернациональной дружбы с участием национальных диаспор.</w:t>
      </w:r>
    </w:p>
    <w:p w:rsidR="00AE7103" w:rsidRPr="007B3D5E" w:rsidRDefault="009D40A8" w:rsidP="00AE710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4. В течение 2015 - 2016</w:t>
      </w:r>
      <w:r w:rsidR="00AE7103" w:rsidRPr="007B3D5E">
        <w:rPr>
          <w:rFonts w:ascii="Times New Roman" w:hAnsi="Times New Roman" w:cs="Times New Roman"/>
          <w:sz w:val="24"/>
          <w:szCs w:val="24"/>
        </w:rPr>
        <w:t xml:space="preserve"> учебного года уделить особое внимание проведению мероприятий по пропаганде культуры и традиций народов России, обучению навыкам бесконфликтного общения, а также просвещению учащихся о социальной опасности противоправных действий экстремистского характера. </w:t>
      </w:r>
    </w:p>
    <w:p w:rsidR="00AE7103" w:rsidRPr="007B3D5E" w:rsidRDefault="00AE7103" w:rsidP="00AE7103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9D40A8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в течение 2015 года </w:t>
      </w:r>
    </w:p>
    <w:p w:rsidR="008D29DE" w:rsidRPr="007B3D5E" w:rsidRDefault="008D29DE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29DE" w:rsidRPr="007B3D5E" w:rsidRDefault="008D29DE" w:rsidP="008D29DE">
      <w:pPr>
        <w:pStyle w:val="a3"/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Cs/>
          <w:sz w:val="24"/>
          <w:szCs w:val="24"/>
        </w:rPr>
        <w:t>4.</w:t>
      </w:r>
      <w:r w:rsidRPr="007B3D5E">
        <w:rPr>
          <w:rFonts w:ascii="Times New Roman" w:hAnsi="Times New Roman" w:cs="Times New Roman"/>
          <w:b/>
          <w:bCs/>
          <w:sz w:val="24"/>
          <w:szCs w:val="24"/>
        </w:rPr>
        <w:t xml:space="preserve"> «О проводимой работе по профилактике и противодействию проявлениям экстремизма на территории городских и сельских поселений Саткинского муниципального района».</w:t>
      </w:r>
    </w:p>
    <w:p w:rsidR="008D29DE" w:rsidRPr="007B3D5E" w:rsidRDefault="008D29DE" w:rsidP="008D29DE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(Главы городских и сельских поселений)</w:t>
      </w:r>
    </w:p>
    <w:p w:rsidR="008D29DE" w:rsidRPr="007B3D5E" w:rsidRDefault="008D29DE" w:rsidP="008D29DE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7B3D5E">
        <w:rPr>
          <w:rFonts w:ascii="Times New Roman" w:hAnsi="Times New Roman" w:cs="Times New Roman"/>
          <w:bCs/>
          <w:sz w:val="24"/>
          <w:szCs w:val="24"/>
        </w:rPr>
        <w:t>О проводимой работе по профилактике и противодействию проявлениям экстремизма на территории городских и сельских поселений Саткинского муниципального района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B3D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</w:t>
      </w:r>
    </w:p>
    <w:p w:rsidR="008D29DE" w:rsidRPr="007B3D5E" w:rsidRDefault="008D29DE" w:rsidP="008D29DE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8D29DE" w:rsidRPr="007B3D5E" w:rsidRDefault="008D29DE" w:rsidP="008D29DE">
      <w:pPr>
        <w:pStyle w:val="a3"/>
        <w:numPr>
          <w:ilvl w:val="3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Информацию  Глав городских и сельских поселений принять к сведению.</w:t>
      </w:r>
    </w:p>
    <w:p w:rsidR="008D29DE" w:rsidRPr="007B3D5E" w:rsidRDefault="008D29DE" w:rsidP="008D29DE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РЕКОМЕНДОВАТЬ:</w:t>
      </w:r>
    </w:p>
    <w:p w:rsidR="008D29DE" w:rsidRPr="007B3D5E" w:rsidRDefault="008D29DE" w:rsidP="008D29DE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Главам городских и сельских поселений Саткинского муниципального района:</w:t>
      </w:r>
    </w:p>
    <w:p w:rsidR="008D29DE" w:rsidRPr="007B3D5E" w:rsidRDefault="008D29DE" w:rsidP="008D29DE">
      <w:pPr>
        <w:numPr>
          <w:ilvl w:val="3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Организовать работу по реализации полномочий по вопросам участия в профилактике и противодействии проявлениям экстремизма в соответствии с методическими рекомендациями по реализации органами местного самоуправления полномочий по вопросам участия в профилактике и противодействии проявлениям экстремизма.</w:t>
      </w:r>
    </w:p>
    <w:p w:rsidR="008D29DE" w:rsidRPr="007B3D5E" w:rsidRDefault="008D29DE" w:rsidP="008D29DE">
      <w:pPr>
        <w:widowControl w:val="0"/>
        <w:numPr>
          <w:ilvl w:val="3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D5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вопрос об использовании возможностей советов многоквартирных домов для выявления лиц из числа иностранных граждан, проживающих без регистрации на территории поселений.</w:t>
      </w:r>
    </w:p>
    <w:p w:rsidR="008D29DE" w:rsidRPr="007B3D5E" w:rsidRDefault="008D29DE" w:rsidP="008D29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Срок: в течение 2015 года.</w:t>
      </w:r>
    </w:p>
    <w:p w:rsidR="000435BB" w:rsidRPr="007B3D5E" w:rsidRDefault="000435BB" w:rsidP="000435BB">
      <w:pPr>
        <w:pStyle w:val="a3"/>
        <w:numPr>
          <w:ilvl w:val="3"/>
          <w:numId w:val="35"/>
        </w:numPr>
        <w:tabs>
          <w:tab w:val="left" w:pos="0"/>
          <w:tab w:val="left" w:pos="330"/>
          <w:tab w:val="left" w:pos="851"/>
          <w:tab w:val="left" w:pos="99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Контроль над исполнением решений межведомственной комиссии по профилактике преступлений и правонарушений Саткинского муниципального района, возложить на заместителя Главы по межведомственному взаимодействию и безопасности В.А. Шевалдина.</w:t>
      </w:r>
    </w:p>
    <w:p w:rsidR="008347E8" w:rsidRPr="007B3D5E" w:rsidRDefault="008347E8" w:rsidP="008347E8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420A0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2305E8" w:rsidRPr="007B3D5E" w:rsidRDefault="002305E8" w:rsidP="00220465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</w:t>
      </w:r>
      <w:r w:rsidR="00D550B9" w:rsidRPr="007B3D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3D5E">
        <w:rPr>
          <w:rFonts w:ascii="Times New Roman" w:hAnsi="Times New Roman" w:cs="Times New Roman"/>
          <w:sz w:val="24"/>
          <w:szCs w:val="24"/>
        </w:rPr>
        <w:t xml:space="preserve">   А.А. Глазков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D46ABC" w:rsidRPr="007B3D5E" w:rsidRDefault="00D46ABC" w:rsidP="00DB12E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6ABC" w:rsidRPr="007B3D5E" w:rsidRDefault="00D46AB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D46ABC" w:rsidRPr="007B3D5E" w:rsidRDefault="00D46AB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8347E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2305E8" w:rsidRPr="007B3D5E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по </w:t>
      </w:r>
      <w:r w:rsidR="008347E8" w:rsidRPr="007B3D5E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7B3D5E">
        <w:rPr>
          <w:rFonts w:ascii="Times New Roman" w:hAnsi="Times New Roman" w:cs="Times New Roman"/>
          <w:sz w:val="24"/>
          <w:szCs w:val="24"/>
        </w:rPr>
        <w:t>взаимодействи</w:t>
      </w:r>
      <w:r w:rsidR="008347E8" w:rsidRPr="007B3D5E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7B3D5E">
        <w:rPr>
          <w:rFonts w:ascii="Times New Roman" w:hAnsi="Times New Roman" w:cs="Times New Roman"/>
          <w:sz w:val="24"/>
          <w:szCs w:val="24"/>
        </w:rPr>
        <w:t xml:space="preserve">       </w:t>
      </w:r>
      <w:r w:rsidR="00DB12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B3D5E">
        <w:rPr>
          <w:rFonts w:ascii="Times New Roman" w:hAnsi="Times New Roman" w:cs="Times New Roman"/>
          <w:sz w:val="24"/>
          <w:szCs w:val="24"/>
        </w:rPr>
        <w:t>В.А. Шевалдин</w:t>
      </w:r>
    </w:p>
    <w:p w:rsidR="002305E8" w:rsidRPr="007B3D5E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</w:t>
      </w:r>
      <w:r w:rsidR="00DB12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3D5E">
        <w:rPr>
          <w:rFonts w:ascii="Times New Roman" w:hAnsi="Times New Roman" w:cs="Times New Roman"/>
          <w:sz w:val="24"/>
          <w:szCs w:val="24"/>
        </w:rPr>
        <w:t xml:space="preserve"> А.В. Боботков</w:t>
      </w:r>
    </w:p>
    <w:sectPr w:rsidR="002305E8" w:rsidRPr="007B3D5E" w:rsidSect="007B3D5E">
      <w:headerReference w:type="first" r:id="rId7"/>
      <w:pgSz w:w="11906" w:h="16838"/>
      <w:pgMar w:top="567" w:right="794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E0C" w:rsidRDefault="00AD2E0C" w:rsidP="00C74716">
      <w:pPr>
        <w:spacing w:after="0" w:line="240" w:lineRule="auto"/>
      </w:pPr>
      <w:r>
        <w:separator/>
      </w:r>
    </w:p>
  </w:endnote>
  <w:endnote w:type="continuationSeparator" w:id="1">
    <w:p w:rsidR="00AD2E0C" w:rsidRDefault="00AD2E0C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E0C" w:rsidRDefault="00AD2E0C" w:rsidP="00C74716">
      <w:pPr>
        <w:spacing w:after="0" w:line="240" w:lineRule="auto"/>
      </w:pPr>
      <w:r>
        <w:separator/>
      </w:r>
    </w:p>
  </w:footnote>
  <w:footnote w:type="continuationSeparator" w:id="1">
    <w:p w:rsidR="00AD2E0C" w:rsidRDefault="00AD2E0C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E8" w:rsidRDefault="002305E8">
    <w:pPr>
      <w:pStyle w:val="a5"/>
      <w:jc w:val="center"/>
    </w:pPr>
  </w:p>
  <w:p w:rsidR="002305E8" w:rsidRDefault="002305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8774CD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A6237"/>
    <w:multiLevelType w:val="hybridMultilevel"/>
    <w:tmpl w:val="532C3EF6"/>
    <w:lvl w:ilvl="0" w:tplc="D548AE6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E95138E"/>
    <w:multiLevelType w:val="hybridMultilevel"/>
    <w:tmpl w:val="37DC4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204A7E"/>
    <w:multiLevelType w:val="hybridMultilevel"/>
    <w:tmpl w:val="05B6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2"/>
  </w:num>
  <w:num w:numId="4">
    <w:abstractNumId w:val="33"/>
  </w:num>
  <w:num w:numId="5">
    <w:abstractNumId w:val="48"/>
  </w:num>
  <w:num w:numId="6">
    <w:abstractNumId w:val="13"/>
  </w:num>
  <w:num w:numId="7">
    <w:abstractNumId w:val="37"/>
  </w:num>
  <w:num w:numId="8">
    <w:abstractNumId w:val="26"/>
  </w:num>
  <w:num w:numId="9">
    <w:abstractNumId w:val="10"/>
  </w:num>
  <w:num w:numId="10">
    <w:abstractNumId w:val="35"/>
  </w:num>
  <w:num w:numId="11">
    <w:abstractNumId w:val="0"/>
  </w:num>
  <w:num w:numId="12">
    <w:abstractNumId w:val="19"/>
  </w:num>
  <w:num w:numId="13">
    <w:abstractNumId w:val="8"/>
  </w:num>
  <w:num w:numId="14">
    <w:abstractNumId w:val="43"/>
  </w:num>
  <w:num w:numId="15">
    <w:abstractNumId w:val="5"/>
  </w:num>
  <w:num w:numId="16">
    <w:abstractNumId w:val="18"/>
  </w:num>
  <w:num w:numId="17">
    <w:abstractNumId w:val="44"/>
  </w:num>
  <w:num w:numId="18">
    <w:abstractNumId w:val="40"/>
  </w:num>
  <w:num w:numId="19">
    <w:abstractNumId w:val="49"/>
  </w:num>
  <w:num w:numId="20">
    <w:abstractNumId w:val="22"/>
  </w:num>
  <w:num w:numId="21">
    <w:abstractNumId w:val="32"/>
  </w:num>
  <w:num w:numId="22">
    <w:abstractNumId w:val="3"/>
  </w:num>
  <w:num w:numId="23">
    <w:abstractNumId w:val="1"/>
  </w:num>
  <w:num w:numId="24">
    <w:abstractNumId w:val="36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34"/>
  </w:num>
  <w:num w:numId="30">
    <w:abstractNumId w:val="38"/>
  </w:num>
  <w:num w:numId="31">
    <w:abstractNumId w:val="12"/>
  </w:num>
  <w:num w:numId="32">
    <w:abstractNumId w:val="14"/>
  </w:num>
  <w:num w:numId="33">
    <w:abstractNumId w:val="15"/>
  </w:num>
  <w:num w:numId="34">
    <w:abstractNumId w:val="21"/>
  </w:num>
  <w:num w:numId="35">
    <w:abstractNumId w:val="30"/>
  </w:num>
  <w:num w:numId="36">
    <w:abstractNumId w:val="28"/>
  </w:num>
  <w:num w:numId="37">
    <w:abstractNumId w:val="6"/>
  </w:num>
  <w:num w:numId="38">
    <w:abstractNumId w:val="41"/>
  </w:num>
  <w:num w:numId="39">
    <w:abstractNumId w:val="29"/>
  </w:num>
  <w:num w:numId="40">
    <w:abstractNumId w:val="23"/>
  </w:num>
  <w:num w:numId="41">
    <w:abstractNumId w:val="45"/>
  </w:num>
  <w:num w:numId="42">
    <w:abstractNumId w:val="11"/>
  </w:num>
  <w:num w:numId="43">
    <w:abstractNumId w:val="17"/>
  </w:num>
  <w:num w:numId="44">
    <w:abstractNumId w:val="24"/>
  </w:num>
  <w:num w:numId="45">
    <w:abstractNumId w:val="31"/>
  </w:num>
  <w:num w:numId="46">
    <w:abstractNumId w:val="16"/>
  </w:num>
  <w:num w:numId="47">
    <w:abstractNumId w:val="46"/>
  </w:num>
  <w:num w:numId="48">
    <w:abstractNumId w:val="27"/>
  </w:num>
  <w:num w:numId="49">
    <w:abstractNumId w:val="47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5BB"/>
    <w:rsid w:val="00043FEA"/>
    <w:rsid w:val="00050730"/>
    <w:rsid w:val="0005713C"/>
    <w:rsid w:val="0005731B"/>
    <w:rsid w:val="000601AD"/>
    <w:rsid w:val="0006385A"/>
    <w:rsid w:val="00063A21"/>
    <w:rsid w:val="00063A77"/>
    <w:rsid w:val="00063B26"/>
    <w:rsid w:val="00071021"/>
    <w:rsid w:val="000720B8"/>
    <w:rsid w:val="00073B88"/>
    <w:rsid w:val="00076C93"/>
    <w:rsid w:val="0008074B"/>
    <w:rsid w:val="00084B8B"/>
    <w:rsid w:val="00086D13"/>
    <w:rsid w:val="00092E08"/>
    <w:rsid w:val="00093042"/>
    <w:rsid w:val="00093617"/>
    <w:rsid w:val="00096263"/>
    <w:rsid w:val="000A01CB"/>
    <w:rsid w:val="000A3CA1"/>
    <w:rsid w:val="000B0494"/>
    <w:rsid w:val="000B5C02"/>
    <w:rsid w:val="000B7548"/>
    <w:rsid w:val="000B7BEC"/>
    <w:rsid w:val="000C25A0"/>
    <w:rsid w:val="000C40FA"/>
    <w:rsid w:val="000D03D9"/>
    <w:rsid w:val="000D662C"/>
    <w:rsid w:val="000D6C3E"/>
    <w:rsid w:val="000E08F2"/>
    <w:rsid w:val="000E1000"/>
    <w:rsid w:val="000E6C61"/>
    <w:rsid w:val="000F0003"/>
    <w:rsid w:val="000F00C6"/>
    <w:rsid w:val="000F099D"/>
    <w:rsid w:val="00100FC5"/>
    <w:rsid w:val="0010282B"/>
    <w:rsid w:val="00103B78"/>
    <w:rsid w:val="0011038C"/>
    <w:rsid w:val="0011209A"/>
    <w:rsid w:val="00112583"/>
    <w:rsid w:val="00112F62"/>
    <w:rsid w:val="00116107"/>
    <w:rsid w:val="00117C77"/>
    <w:rsid w:val="00120C80"/>
    <w:rsid w:val="00121F1F"/>
    <w:rsid w:val="00124DD2"/>
    <w:rsid w:val="00126C6F"/>
    <w:rsid w:val="0014040F"/>
    <w:rsid w:val="00140A1E"/>
    <w:rsid w:val="00142F04"/>
    <w:rsid w:val="0014355B"/>
    <w:rsid w:val="00146C9B"/>
    <w:rsid w:val="001506FF"/>
    <w:rsid w:val="00150CC0"/>
    <w:rsid w:val="00152DC0"/>
    <w:rsid w:val="00154930"/>
    <w:rsid w:val="001620F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B60"/>
    <w:rsid w:val="00197D4E"/>
    <w:rsid w:val="001A0EDB"/>
    <w:rsid w:val="001A170D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1F4919"/>
    <w:rsid w:val="0020042D"/>
    <w:rsid w:val="0020749C"/>
    <w:rsid w:val="00211154"/>
    <w:rsid w:val="00217C26"/>
    <w:rsid w:val="00220465"/>
    <w:rsid w:val="00223AA6"/>
    <w:rsid w:val="0022424D"/>
    <w:rsid w:val="002250E8"/>
    <w:rsid w:val="00226A59"/>
    <w:rsid w:val="00226FAA"/>
    <w:rsid w:val="002305E8"/>
    <w:rsid w:val="00231CD4"/>
    <w:rsid w:val="0023281C"/>
    <w:rsid w:val="00240473"/>
    <w:rsid w:val="00243FF1"/>
    <w:rsid w:val="0024425C"/>
    <w:rsid w:val="0025035F"/>
    <w:rsid w:val="00253161"/>
    <w:rsid w:val="002548D5"/>
    <w:rsid w:val="00257982"/>
    <w:rsid w:val="0026082F"/>
    <w:rsid w:val="002746AC"/>
    <w:rsid w:val="00274BEE"/>
    <w:rsid w:val="00280695"/>
    <w:rsid w:val="00281D54"/>
    <w:rsid w:val="002843DC"/>
    <w:rsid w:val="00285734"/>
    <w:rsid w:val="002859B2"/>
    <w:rsid w:val="00286C51"/>
    <w:rsid w:val="00290FDD"/>
    <w:rsid w:val="002A0841"/>
    <w:rsid w:val="002B090B"/>
    <w:rsid w:val="002B134D"/>
    <w:rsid w:val="002B4890"/>
    <w:rsid w:val="002C2936"/>
    <w:rsid w:val="002C4C3B"/>
    <w:rsid w:val="002D2193"/>
    <w:rsid w:val="002D3423"/>
    <w:rsid w:val="002D61B8"/>
    <w:rsid w:val="002D6226"/>
    <w:rsid w:val="002E7F42"/>
    <w:rsid w:val="002F0C8D"/>
    <w:rsid w:val="002F2633"/>
    <w:rsid w:val="002F5A5C"/>
    <w:rsid w:val="00301CC0"/>
    <w:rsid w:val="00302F15"/>
    <w:rsid w:val="0030354F"/>
    <w:rsid w:val="00307E81"/>
    <w:rsid w:val="003172AD"/>
    <w:rsid w:val="00317C6F"/>
    <w:rsid w:val="003266CE"/>
    <w:rsid w:val="00326E4B"/>
    <w:rsid w:val="00331F92"/>
    <w:rsid w:val="00334512"/>
    <w:rsid w:val="003416E0"/>
    <w:rsid w:val="0034518B"/>
    <w:rsid w:val="00353BCC"/>
    <w:rsid w:val="00356647"/>
    <w:rsid w:val="0035670D"/>
    <w:rsid w:val="00357D76"/>
    <w:rsid w:val="003629D8"/>
    <w:rsid w:val="0038298E"/>
    <w:rsid w:val="00382DDC"/>
    <w:rsid w:val="00383EB8"/>
    <w:rsid w:val="00387F75"/>
    <w:rsid w:val="00393B07"/>
    <w:rsid w:val="003A1D9D"/>
    <w:rsid w:val="003A48D0"/>
    <w:rsid w:val="003A71B0"/>
    <w:rsid w:val="003B0C4A"/>
    <w:rsid w:val="003B116C"/>
    <w:rsid w:val="003B60A4"/>
    <w:rsid w:val="003C0B36"/>
    <w:rsid w:val="003C11FC"/>
    <w:rsid w:val="003C22A4"/>
    <w:rsid w:val="003D22F1"/>
    <w:rsid w:val="003D4224"/>
    <w:rsid w:val="003E5BC8"/>
    <w:rsid w:val="003E5DE7"/>
    <w:rsid w:val="003E683D"/>
    <w:rsid w:val="004040F8"/>
    <w:rsid w:val="00404ACF"/>
    <w:rsid w:val="0041445D"/>
    <w:rsid w:val="00416B43"/>
    <w:rsid w:val="00420A0B"/>
    <w:rsid w:val="004224BD"/>
    <w:rsid w:val="004253C4"/>
    <w:rsid w:val="00426418"/>
    <w:rsid w:val="00431CDA"/>
    <w:rsid w:val="00441B05"/>
    <w:rsid w:val="004429D0"/>
    <w:rsid w:val="0044428A"/>
    <w:rsid w:val="00444A4D"/>
    <w:rsid w:val="00444D52"/>
    <w:rsid w:val="004520F5"/>
    <w:rsid w:val="00455974"/>
    <w:rsid w:val="00455FA3"/>
    <w:rsid w:val="00460454"/>
    <w:rsid w:val="0046168F"/>
    <w:rsid w:val="00461BFC"/>
    <w:rsid w:val="0046213A"/>
    <w:rsid w:val="00464EDE"/>
    <w:rsid w:val="00470812"/>
    <w:rsid w:val="00472F43"/>
    <w:rsid w:val="00473F12"/>
    <w:rsid w:val="00481754"/>
    <w:rsid w:val="00484644"/>
    <w:rsid w:val="00485187"/>
    <w:rsid w:val="00486090"/>
    <w:rsid w:val="00486D31"/>
    <w:rsid w:val="00492C11"/>
    <w:rsid w:val="00494210"/>
    <w:rsid w:val="00494854"/>
    <w:rsid w:val="00495610"/>
    <w:rsid w:val="004A0ACA"/>
    <w:rsid w:val="004A232A"/>
    <w:rsid w:val="004A66CF"/>
    <w:rsid w:val="004B31AB"/>
    <w:rsid w:val="004B44C8"/>
    <w:rsid w:val="004B619F"/>
    <w:rsid w:val="004C495D"/>
    <w:rsid w:val="004C4BA3"/>
    <w:rsid w:val="004C5758"/>
    <w:rsid w:val="004C6452"/>
    <w:rsid w:val="004C6581"/>
    <w:rsid w:val="004D0624"/>
    <w:rsid w:val="004D5682"/>
    <w:rsid w:val="004E3B00"/>
    <w:rsid w:val="004F2505"/>
    <w:rsid w:val="005121EB"/>
    <w:rsid w:val="0051230F"/>
    <w:rsid w:val="0051370B"/>
    <w:rsid w:val="00516717"/>
    <w:rsid w:val="00523EA8"/>
    <w:rsid w:val="00525517"/>
    <w:rsid w:val="005316F1"/>
    <w:rsid w:val="00532846"/>
    <w:rsid w:val="0053324A"/>
    <w:rsid w:val="005410D4"/>
    <w:rsid w:val="005431C6"/>
    <w:rsid w:val="00545685"/>
    <w:rsid w:val="00560992"/>
    <w:rsid w:val="005618EE"/>
    <w:rsid w:val="00562DB1"/>
    <w:rsid w:val="005641D2"/>
    <w:rsid w:val="0056746F"/>
    <w:rsid w:val="00574741"/>
    <w:rsid w:val="005764A2"/>
    <w:rsid w:val="005766EA"/>
    <w:rsid w:val="0058579D"/>
    <w:rsid w:val="00585F52"/>
    <w:rsid w:val="005905A2"/>
    <w:rsid w:val="00594521"/>
    <w:rsid w:val="00594EB5"/>
    <w:rsid w:val="00596508"/>
    <w:rsid w:val="005A1712"/>
    <w:rsid w:val="005A59BE"/>
    <w:rsid w:val="005B1656"/>
    <w:rsid w:val="005B32DA"/>
    <w:rsid w:val="005B42FF"/>
    <w:rsid w:val="005B4AC5"/>
    <w:rsid w:val="005C4D7B"/>
    <w:rsid w:val="005C50E8"/>
    <w:rsid w:val="005C67A3"/>
    <w:rsid w:val="005C7D1F"/>
    <w:rsid w:val="005D1BD1"/>
    <w:rsid w:val="005D1C2A"/>
    <w:rsid w:val="005D1FBF"/>
    <w:rsid w:val="005D4F8A"/>
    <w:rsid w:val="005F07F8"/>
    <w:rsid w:val="00607DCB"/>
    <w:rsid w:val="00610D83"/>
    <w:rsid w:val="006119F3"/>
    <w:rsid w:val="00611B70"/>
    <w:rsid w:val="00612B6E"/>
    <w:rsid w:val="00612ED8"/>
    <w:rsid w:val="00620EEC"/>
    <w:rsid w:val="0062688F"/>
    <w:rsid w:val="00626AFD"/>
    <w:rsid w:val="006304A3"/>
    <w:rsid w:val="006306FF"/>
    <w:rsid w:val="006376F0"/>
    <w:rsid w:val="0065430F"/>
    <w:rsid w:val="006609B6"/>
    <w:rsid w:val="00661E7F"/>
    <w:rsid w:val="00666974"/>
    <w:rsid w:val="00672E14"/>
    <w:rsid w:val="00692BDE"/>
    <w:rsid w:val="006956DB"/>
    <w:rsid w:val="006A1724"/>
    <w:rsid w:val="006A7451"/>
    <w:rsid w:val="006B293B"/>
    <w:rsid w:val="006B32F6"/>
    <w:rsid w:val="006B3A94"/>
    <w:rsid w:val="006B3E4B"/>
    <w:rsid w:val="006C2508"/>
    <w:rsid w:val="006C48D3"/>
    <w:rsid w:val="006C6630"/>
    <w:rsid w:val="006C770E"/>
    <w:rsid w:val="006D15E7"/>
    <w:rsid w:val="006D1C99"/>
    <w:rsid w:val="006E1C84"/>
    <w:rsid w:val="006F5571"/>
    <w:rsid w:val="006F5B23"/>
    <w:rsid w:val="00700CB9"/>
    <w:rsid w:val="00705816"/>
    <w:rsid w:val="007106D0"/>
    <w:rsid w:val="00710F8F"/>
    <w:rsid w:val="00714BEF"/>
    <w:rsid w:val="007202DA"/>
    <w:rsid w:val="007358AA"/>
    <w:rsid w:val="007360F9"/>
    <w:rsid w:val="00744D13"/>
    <w:rsid w:val="00751947"/>
    <w:rsid w:val="00752844"/>
    <w:rsid w:val="0076276B"/>
    <w:rsid w:val="00763D64"/>
    <w:rsid w:val="007726F1"/>
    <w:rsid w:val="00773816"/>
    <w:rsid w:val="00773A86"/>
    <w:rsid w:val="0078385D"/>
    <w:rsid w:val="00785BFA"/>
    <w:rsid w:val="00786B29"/>
    <w:rsid w:val="007907C8"/>
    <w:rsid w:val="0079216B"/>
    <w:rsid w:val="00793478"/>
    <w:rsid w:val="007A0835"/>
    <w:rsid w:val="007A5600"/>
    <w:rsid w:val="007A5EF9"/>
    <w:rsid w:val="007B0D6A"/>
    <w:rsid w:val="007B3D5E"/>
    <w:rsid w:val="007B4EAF"/>
    <w:rsid w:val="007B60EA"/>
    <w:rsid w:val="007C40DA"/>
    <w:rsid w:val="007C6654"/>
    <w:rsid w:val="007D0FFD"/>
    <w:rsid w:val="007D1665"/>
    <w:rsid w:val="007E190A"/>
    <w:rsid w:val="007E2A36"/>
    <w:rsid w:val="007E2C7B"/>
    <w:rsid w:val="007E4865"/>
    <w:rsid w:val="007E5E9C"/>
    <w:rsid w:val="007E7363"/>
    <w:rsid w:val="007F075F"/>
    <w:rsid w:val="007F1FF5"/>
    <w:rsid w:val="007F2263"/>
    <w:rsid w:val="007F34A9"/>
    <w:rsid w:val="007F3754"/>
    <w:rsid w:val="007F47AA"/>
    <w:rsid w:val="007F4E76"/>
    <w:rsid w:val="00800A8A"/>
    <w:rsid w:val="00801D8A"/>
    <w:rsid w:val="008070C9"/>
    <w:rsid w:val="008157F7"/>
    <w:rsid w:val="00821183"/>
    <w:rsid w:val="00822706"/>
    <w:rsid w:val="00823A6F"/>
    <w:rsid w:val="008246D4"/>
    <w:rsid w:val="00825F21"/>
    <w:rsid w:val="00833A89"/>
    <w:rsid w:val="00834552"/>
    <w:rsid w:val="008347E8"/>
    <w:rsid w:val="00837566"/>
    <w:rsid w:val="008431CB"/>
    <w:rsid w:val="00845874"/>
    <w:rsid w:val="008468D3"/>
    <w:rsid w:val="0084734D"/>
    <w:rsid w:val="008474E8"/>
    <w:rsid w:val="00847EA6"/>
    <w:rsid w:val="0085041E"/>
    <w:rsid w:val="00852457"/>
    <w:rsid w:val="008526F7"/>
    <w:rsid w:val="00856326"/>
    <w:rsid w:val="00864268"/>
    <w:rsid w:val="00865F04"/>
    <w:rsid w:val="008725A3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76E3"/>
    <w:rsid w:val="008B2DBF"/>
    <w:rsid w:val="008B2E04"/>
    <w:rsid w:val="008B46FC"/>
    <w:rsid w:val="008B4F90"/>
    <w:rsid w:val="008B6EDE"/>
    <w:rsid w:val="008B79FE"/>
    <w:rsid w:val="008C2ADF"/>
    <w:rsid w:val="008C33F5"/>
    <w:rsid w:val="008D29DE"/>
    <w:rsid w:val="008D3BDD"/>
    <w:rsid w:val="008D3EFF"/>
    <w:rsid w:val="008D6E39"/>
    <w:rsid w:val="008D7259"/>
    <w:rsid w:val="008D7ADF"/>
    <w:rsid w:val="008F75AC"/>
    <w:rsid w:val="008F7845"/>
    <w:rsid w:val="009001B8"/>
    <w:rsid w:val="0090529C"/>
    <w:rsid w:val="0092127D"/>
    <w:rsid w:val="009239EB"/>
    <w:rsid w:val="00936285"/>
    <w:rsid w:val="009449C5"/>
    <w:rsid w:val="00945595"/>
    <w:rsid w:val="00950DB1"/>
    <w:rsid w:val="00952D42"/>
    <w:rsid w:val="0095302A"/>
    <w:rsid w:val="00954165"/>
    <w:rsid w:val="009649A2"/>
    <w:rsid w:val="00964F1F"/>
    <w:rsid w:val="009709CF"/>
    <w:rsid w:val="00987B8E"/>
    <w:rsid w:val="00992C40"/>
    <w:rsid w:val="009957E1"/>
    <w:rsid w:val="009A007E"/>
    <w:rsid w:val="009A213C"/>
    <w:rsid w:val="009A741B"/>
    <w:rsid w:val="009B069E"/>
    <w:rsid w:val="009B0FC5"/>
    <w:rsid w:val="009B18C3"/>
    <w:rsid w:val="009B19C5"/>
    <w:rsid w:val="009C2856"/>
    <w:rsid w:val="009C2B27"/>
    <w:rsid w:val="009C415A"/>
    <w:rsid w:val="009C4CD1"/>
    <w:rsid w:val="009C5545"/>
    <w:rsid w:val="009C6323"/>
    <w:rsid w:val="009C6FB8"/>
    <w:rsid w:val="009D064F"/>
    <w:rsid w:val="009D1250"/>
    <w:rsid w:val="009D40A8"/>
    <w:rsid w:val="009E2CD6"/>
    <w:rsid w:val="009F572D"/>
    <w:rsid w:val="00A10595"/>
    <w:rsid w:val="00A23944"/>
    <w:rsid w:val="00A33693"/>
    <w:rsid w:val="00A35C21"/>
    <w:rsid w:val="00A52B5F"/>
    <w:rsid w:val="00A53663"/>
    <w:rsid w:val="00A54180"/>
    <w:rsid w:val="00A57A4C"/>
    <w:rsid w:val="00A60ACC"/>
    <w:rsid w:val="00A6219E"/>
    <w:rsid w:val="00A635C3"/>
    <w:rsid w:val="00A71A9D"/>
    <w:rsid w:val="00A74937"/>
    <w:rsid w:val="00A76DA8"/>
    <w:rsid w:val="00A80A43"/>
    <w:rsid w:val="00A81B94"/>
    <w:rsid w:val="00A83639"/>
    <w:rsid w:val="00A86827"/>
    <w:rsid w:val="00A86FE4"/>
    <w:rsid w:val="00A93879"/>
    <w:rsid w:val="00A94E8F"/>
    <w:rsid w:val="00A9669C"/>
    <w:rsid w:val="00AA5F90"/>
    <w:rsid w:val="00AB41C3"/>
    <w:rsid w:val="00AB4DBC"/>
    <w:rsid w:val="00AB6182"/>
    <w:rsid w:val="00AB66EF"/>
    <w:rsid w:val="00AB74D2"/>
    <w:rsid w:val="00AD2E0C"/>
    <w:rsid w:val="00AD501F"/>
    <w:rsid w:val="00AD71C3"/>
    <w:rsid w:val="00AD7329"/>
    <w:rsid w:val="00AD7DB2"/>
    <w:rsid w:val="00AE010B"/>
    <w:rsid w:val="00AE0AB4"/>
    <w:rsid w:val="00AE3C9C"/>
    <w:rsid w:val="00AE7103"/>
    <w:rsid w:val="00AF23EE"/>
    <w:rsid w:val="00AF39F4"/>
    <w:rsid w:val="00B00DBE"/>
    <w:rsid w:val="00B032EB"/>
    <w:rsid w:val="00B03EFC"/>
    <w:rsid w:val="00B048A2"/>
    <w:rsid w:val="00B10EBC"/>
    <w:rsid w:val="00B24A3C"/>
    <w:rsid w:val="00B34F93"/>
    <w:rsid w:val="00B444EA"/>
    <w:rsid w:val="00B44C39"/>
    <w:rsid w:val="00B45E20"/>
    <w:rsid w:val="00B55AD8"/>
    <w:rsid w:val="00B615F2"/>
    <w:rsid w:val="00B63438"/>
    <w:rsid w:val="00B6395B"/>
    <w:rsid w:val="00B642EC"/>
    <w:rsid w:val="00B64C16"/>
    <w:rsid w:val="00B65F74"/>
    <w:rsid w:val="00B70FC1"/>
    <w:rsid w:val="00B7354B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7212"/>
    <w:rsid w:val="00BE0F76"/>
    <w:rsid w:val="00BE16BF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36A10"/>
    <w:rsid w:val="00C404CB"/>
    <w:rsid w:val="00C43769"/>
    <w:rsid w:val="00C43AB6"/>
    <w:rsid w:val="00C515DD"/>
    <w:rsid w:val="00C56671"/>
    <w:rsid w:val="00C62F1A"/>
    <w:rsid w:val="00C652EB"/>
    <w:rsid w:val="00C7102F"/>
    <w:rsid w:val="00C72DBA"/>
    <w:rsid w:val="00C74716"/>
    <w:rsid w:val="00C76966"/>
    <w:rsid w:val="00C847C4"/>
    <w:rsid w:val="00C847EC"/>
    <w:rsid w:val="00C87368"/>
    <w:rsid w:val="00C90EEB"/>
    <w:rsid w:val="00C941C2"/>
    <w:rsid w:val="00CA1644"/>
    <w:rsid w:val="00CA23F9"/>
    <w:rsid w:val="00CA27DA"/>
    <w:rsid w:val="00CB0FD6"/>
    <w:rsid w:val="00CB5474"/>
    <w:rsid w:val="00CC18BD"/>
    <w:rsid w:val="00CC373F"/>
    <w:rsid w:val="00CC5984"/>
    <w:rsid w:val="00CD0E1E"/>
    <w:rsid w:val="00CD3932"/>
    <w:rsid w:val="00CE088D"/>
    <w:rsid w:val="00CE11B7"/>
    <w:rsid w:val="00CF0E6D"/>
    <w:rsid w:val="00D16713"/>
    <w:rsid w:val="00D169B2"/>
    <w:rsid w:val="00D20D60"/>
    <w:rsid w:val="00D21E85"/>
    <w:rsid w:val="00D43C27"/>
    <w:rsid w:val="00D46ABC"/>
    <w:rsid w:val="00D47694"/>
    <w:rsid w:val="00D550B9"/>
    <w:rsid w:val="00D57C31"/>
    <w:rsid w:val="00D62FCB"/>
    <w:rsid w:val="00D6497E"/>
    <w:rsid w:val="00D702F9"/>
    <w:rsid w:val="00D70CC2"/>
    <w:rsid w:val="00D72750"/>
    <w:rsid w:val="00D76282"/>
    <w:rsid w:val="00D7752E"/>
    <w:rsid w:val="00D77FAD"/>
    <w:rsid w:val="00D854EE"/>
    <w:rsid w:val="00D86158"/>
    <w:rsid w:val="00DA608C"/>
    <w:rsid w:val="00DB12E5"/>
    <w:rsid w:val="00DB352B"/>
    <w:rsid w:val="00DB4146"/>
    <w:rsid w:val="00DB75DA"/>
    <w:rsid w:val="00DC1053"/>
    <w:rsid w:val="00DC19A4"/>
    <w:rsid w:val="00DC3894"/>
    <w:rsid w:val="00DD0155"/>
    <w:rsid w:val="00DD4151"/>
    <w:rsid w:val="00DD6725"/>
    <w:rsid w:val="00DD735E"/>
    <w:rsid w:val="00DD75C2"/>
    <w:rsid w:val="00DE3E08"/>
    <w:rsid w:val="00DE46BC"/>
    <w:rsid w:val="00DE7846"/>
    <w:rsid w:val="00DF2058"/>
    <w:rsid w:val="00DF3E04"/>
    <w:rsid w:val="00DF464D"/>
    <w:rsid w:val="00DF594D"/>
    <w:rsid w:val="00E006B2"/>
    <w:rsid w:val="00E01615"/>
    <w:rsid w:val="00E032EA"/>
    <w:rsid w:val="00E07627"/>
    <w:rsid w:val="00E107E5"/>
    <w:rsid w:val="00E121C9"/>
    <w:rsid w:val="00E2299E"/>
    <w:rsid w:val="00E2332D"/>
    <w:rsid w:val="00E23AD5"/>
    <w:rsid w:val="00E26757"/>
    <w:rsid w:val="00E34F2D"/>
    <w:rsid w:val="00E35586"/>
    <w:rsid w:val="00E376ED"/>
    <w:rsid w:val="00E40EB1"/>
    <w:rsid w:val="00E42139"/>
    <w:rsid w:val="00E46702"/>
    <w:rsid w:val="00E53556"/>
    <w:rsid w:val="00E56D7C"/>
    <w:rsid w:val="00E57A87"/>
    <w:rsid w:val="00E61B6D"/>
    <w:rsid w:val="00E62CE6"/>
    <w:rsid w:val="00E639EB"/>
    <w:rsid w:val="00E71506"/>
    <w:rsid w:val="00E73FF9"/>
    <w:rsid w:val="00E74EB4"/>
    <w:rsid w:val="00E8093C"/>
    <w:rsid w:val="00E8686D"/>
    <w:rsid w:val="00E86894"/>
    <w:rsid w:val="00E90B7D"/>
    <w:rsid w:val="00E96E73"/>
    <w:rsid w:val="00E97277"/>
    <w:rsid w:val="00EA37B8"/>
    <w:rsid w:val="00EA3822"/>
    <w:rsid w:val="00EA394D"/>
    <w:rsid w:val="00EB236C"/>
    <w:rsid w:val="00EC2468"/>
    <w:rsid w:val="00EC26F0"/>
    <w:rsid w:val="00EC7538"/>
    <w:rsid w:val="00ED1C77"/>
    <w:rsid w:val="00EE2ADB"/>
    <w:rsid w:val="00EE3DCC"/>
    <w:rsid w:val="00EE7B97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24F7A"/>
    <w:rsid w:val="00F31A9D"/>
    <w:rsid w:val="00F31C0B"/>
    <w:rsid w:val="00F35CB6"/>
    <w:rsid w:val="00F411E0"/>
    <w:rsid w:val="00F4155D"/>
    <w:rsid w:val="00F46BCD"/>
    <w:rsid w:val="00F60FDE"/>
    <w:rsid w:val="00F6364F"/>
    <w:rsid w:val="00F67355"/>
    <w:rsid w:val="00F75BAA"/>
    <w:rsid w:val="00F95B65"/>
    <w:rsid w:val="00F96683"/>
    <w:rsid w:val="00FA50F8"/>
    <w:rsid w:val="00FA60FB"/>
    <w:rsid w:val="00FA73F4"/>
    <w:rsid w:val="00FB5BD8"/>
    <w:rsid w:val="00FB604E"/>
    <w:rsid w:val="00FB64A3"/>
    <w:rsid w:val="00FB6BDF"/>
    <w:rsid w:val="00FC02F1"/>
    <w:rsid w:val="00FC0952"/>
    <w:rsid w:val="00FC1003"/>
    <w:rsid w:val="00FC20F2"/>
    <w:rsid w:val="00FC456D"/>
    <w:rsid w:val="00FD1ABE"/>
    <w:rsid w:val="00FD2966"/>
    <w:rsid w:val="00FE2D2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  <w:style w:type="paragraph" w:customStyle="1" w:styleId="aa">
    <w:name w:val="Знак"/>
    <w:basedOn w:val="a"/>
    <w:rsid w:val="00AB7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444A4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sz w:val="24"/>
      <w:szCs w:val="24"/>
    </w:rPr>
  </w:style>
  <w:style w:type="paragraph" w:styleId="ab">
    <w:name w:val="Body Text Indent"/>
    <w:basedOn w:val="a"/>
    <w:link w:val="ac"/>
    <w:rsid w:val="00092E08"/>
    <w:pPr>
      <w:spacing w:after="0" w:line="240" w:lineRule="auto"/>
      <w:ind w:firstLine="708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92E08"/>
    <w:rPr>
      <w:rFonts w:ascii="Times New Roman" w:hAnsi="Times New Roman"/>
    </w:rPr>
  </w:style>
  <w:style w:type="character" w:styleId="ad">
    <w:name w:val="Emphasis"/>
    <w:basedOn w:val="a0"/>
    <w:qFormat/>
    <w:locked/>
    <w:rsid w:val="00A52B5F"/>
    <w:rPr>
      <w:i/>
      <w:iCs/>
    </w:rPr>
  </w:style>
  <w:style w:type="character" w:styleId="ae">
    <w:name w:val="Strong"/>
    <w:basedOn w:val="a0"/>
    <w:uiPriority w:val="99"/>
    <w:qFormat/>
    <w:locked/>
    <w:rsid w:val="00286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99</cp:revision>
  <cp:lastPrinted>2015-08-06T05:48:00Z</cp:lastPrinted>
  <dcterms:created xsi:type="dcterms:W3CDTF">2008-08-22T03:53:00Z</dcterms:created>
  <dcterms:modified xsi:type="dcterms:W3CDTF">2015-08-06T05:55:00Z</dcterms:modified>
</cp:coreProperties>
</file>