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462C7" w:rsidRPr="00231BC2" w:rsidRDefault="003462C7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3462C7" w:rsidRPr="00231BC2" w:rsidRDefault="00AD19E9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«03» марта 2016</w:t>
      </w:r>
      <w:r w:rsidR="003462C7" w:rsidRPr="00231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А.А. Глазков</w:t>
      </w: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231BC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005F4E" w:rsidRDefault="003462C7" w:rsidP="008E04C9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1BC2">
        <w:rPr>
          <w:rFonts w:ascii="Times New Roman" w:hAnsi="Times New Roman" w:cs="Times New Roman"/>
          <w:sz w:val="24"/>
          <w:szCs w:val="24"/>
        </w:rPr>
        <w:t xml:space="preserve">  Шевалдин В.А., </w:t>
      </w:r>
      <w:r w:rsidR="003B5DB8">
        <w:rPr>
          <w:rFonts w:ascii="Times New Roman" w:hAnsi="Times New Roman" w:cs="Times New Roman"/>
          <w:sz w:val="24"/>
          <w:szCs w:val="24"/>
        </w:rPr>
        <w:t>Пландин М.В.</w:t>
      </w:r>
      <w:r w:rsidR="00005F4E">
        <w:rPr>
          <w:rFonts w:ascii="Times New Roman" w:hAnsi="Times New Roman" w:cs="Times New Roman"/>
          <w:sz w:val="24"/>
          <w:szCs w:val="24"/>
        </w:rPr>
        <w:t xml:space="preserve">, </w:t>
      </w:r>
      <w:r w:rsidRPr="00231BC2">
        <w:rPr>
          <w:rFonts w:ascii="Times New Roman" w:hAnsi="Times New Roman" w:cs="Times New Roman"/>
          <w:sz w:val="24"/>
          <w:szCs w:val="24"/>
        </w:rPr>
        <w:t xml:space="preserve">Пьячев Е.В., </w:t>
      </w:r>
    </w:p>
    <w:p w:rsidR="003462C7" w:rsidRDefault="00005F4E" w:rsidP="00005F4E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462C7" w:rsidRPr="00231BC2">
        <w:rPr>
          <w:rFonts w:ascii="Times New Roman" w:hAnsi="Times New Roman" w:cs="Times New Roman"/>
          <w:sz w:val="24"/>
          <w:szCs w:val="24"/>
        </w:rPr>
        <w:t>Боботков А.</w:t>
      </w:r>
      <w:r>
        <w:rPr>
          <w:rFonts w:ascii="Times New Roman" w:hAnsi="Times New Roman" w:cs="Times New Roman"/>
          <w:sz w:val="24"/>
          <w:szCs w:val="24"/>
        </w:rPr>
        <w:t xml:space="preserve">В., </w:t>
      </w:r>
      <w:r w:rsidR="003462C7">
        <w:rPr>
          <w:rFonts w:ascii="Times New Roman" w:hAnsi="Times New Roman" w:cs="Times New Roman"/>
          <w:sz w:val="24"/>
          <w:szCs w:val="24"/>
        </w:rPr>
        <w:t xml:space="preserve"> </w:t>
      </w:r>
      <w:r w:rsidR="00AD19E9">
        <w:rPr>
          <w:rFonts w:ascii="Times New Roman" w:hAnsi="Times New Roman" w:cs="Times New Roman"/>
          <w:sz w:val="24"/>
          <w:szCs w:val="24"/>
        </w:rPr>
        <w:t>Насс А.Г.</w:t>
      </w:r>
      <w:r w:rsidR="00BF70AB">
        <w:rPr>
          <w:rFonts w:ascii="Times New Roman" w:hAnsi="Times New Roman" w:cs="Times New Roman"/>
          <w:sz w:val="24"/>
          <w:szCs w:val="24"/>
        </w:rPr>
        <w:t>, Калашников Б.И.</w:t>
      </w: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9E9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FF40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3E5F">
        <w:rPr>
          <w:rFonts w:ascii="Times New Roman" w:hAnsi="Times New Roman" w:cs="Times New Roman"/>
          <w:sz w:val="24"/>
          <w:szCs w:val="24"/>
        </w:rPr>
        <w:t xml:space="preserve">    </w:t>
      </w:r>
      <w:r w:rsidR="00AD19E9">
        <w:rPr>
          <w:rFonts w:ascii="Times New Roman" w:hAnsi="Times New Roman" w:cs="Times New Roman"/>
          <w:sz w:val="24"/>
          <w:szCs w:val="24"/>
        </w:rPr>
        <w:t>Лоскутова И.В.</w:t>
      </w:r>
      <w:r w:rsidRPr="00231BC2">
        <w:rPr>
          <w:rFonts w:ascii="Times New Roman" w:hAnsi="Times New Roman" w:cs="Times New Roman"/>
          <w:sz w:val="24"/>
          <w:szCs w:val="24"/>
        </w:rPr>
        <w:t>,</w:t>
      </w:r>
      <w:r w:rsidR="00BF70AB">
        <w:rPr>
          <w:rFonts w:ascii="Times New Roman" w:hAnsi="Times New Roman" w:cs="Times New Roman"/>
          <w:sz w:val="24"/>
          <w:szCs w:val="24"/>
        </w:rPr>
        <w:t xml:space="preserve"> Фельдшерова 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3E5F">
        <w:rPr>
          <w:rFonts w:ascii="Times New Roman" w:hAnsi="Times New Roman" w:cs="Times New Roman"/>
          <w:sz w:val="24"/>
          <w:szCs w:val="24"/>
        </w:rPr>
        <w:t xml:space="preserve"> Харитонова Н.В.</w:t>
      </w:r>
      <w:r w:rsidR="00BF70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9BA" w:rsidRDefault="00AD19E9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19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9BA">
        <w:rPr>
          <w:rFonts w:ascii="Times New Roman" w:hAnsi="Times New Roman" w:cs="Times New Roman"/>
          <w:sz w:val="24"/>
          <w:szCs w:val="24"/>
        </w:rPr>
        <w:t xml:space="preserve">       </w:t>
      </w:r>
      <w:r w:rsidR="00BF70AB">
        <w:rPr>
          <w:rFonts w:ascii="Times New Roman" w:hAnsi="Times New Roman" w:cs="Times New Roman"/>
          <w:sz w:val="24"/>
          <w:szCs w:val="24"/>
        </w:rPr>
        <w:t>Суворов А.</w:t>
      </w:r>
      <w:r>
        <w:rPr>
          <w:rFonts w:ascii="Times New Roman" w:hAnsi="Times New Roman" w:cs="Times New Roman"/>
          <w:sz w:val="24"/>
          <w:szCs w:val="24"/>
        </w:rPr>
        <w:t>В., Выродов А.А.</w:t>
      </w:r>
      <w:r w:rsidR="00F619BA">
        <w:rPr>
          <w:rFonts w:ascii="Times New Roman" w:hAnsi="Times New Roman" w:cs="Times New Roman"/>
          <w:sz w:val="24"/>
          <w:szCs w:val="24"/>
        </w:rPr>
        <w:t>, Губайдулина В.Г., Бурова Е.О.</w:t>
      </w:r>
    </w:p>
    <w:p w:rsidR="003462C7" w:rsidRDefault="00F619BA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62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pStyle w:val="a3"/>
        <w:numPr>
          <w:ilvl w:val="0"/>
          <w:numId w:val="13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31BC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применением биологически опасных веществ</w:t>
      </w:r>
      <w:r w:rsidRPr="00231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462C7" w:rsidRPr="00231BC2" w:rsidRDefault="003462C7" w:rsidP="00AF3DF3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(</w:t>
      </w:r>
      <w:r w:rsidR="003B5DB8">
        <w:rPr>
          <w:rFonts w:ascii="Times New Roman" w:hAnsi="Times New Roman" w:cs="Times New Roman"/>
          <w:sz w:val="24"/>
          <w:szCs w:val="24"/>
        </w:rPr>
        <w:t>М.В. Пландин</w:t>
      </w:r>
      <w:r w:rsidRPr="00231BC2">
        <w:rPr>
          <w:rFonts w:ascii="Times New Roman" w:hAnsi="Times New Roman" w:cs="Times New Roman"/>
          <w:sz w:val="24"/>
          <w:szCs w:val="24"/>
        </w:rPr>
        <w:t>)</w:t>
      </w:r>
    </w:p>
    <w:p w:rsidR="005B370A" w:rsidRPr="005B370A" w:rsidRDefault="003462C7" w:rsidP="005B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AF">
        <w:rPr>
          <w:rFonts w:ascii="Times New Roman" w:hAnsi="Times New Roman" w:cs="Times New Roman"/>
          <w:sz w:val="24"/>
          <w:szCs w:val="24"/>
        </w:rPr>
        <w:t>Рассмотрев вопрос «О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</w:t>
      </w:r>
      <w:r>
        <w:rPr>
          <w:rFonts w:ascii="Times New Roman" w:hAnsi="Times New Roman" w:cs="Times New Roman"/>
          <w:sz w:val="24"/>
          <w:szCs w:val="24"/>
        </w:rPr>
        <w:t xml:space="preserve">именением биологически опасных </w:t>
      </w:r>
      <w:r w:rsidRPr="007F0AAF">
        <w:rPr>
          <w:rFonts w:ascii="Times New Roman" w:hAnsi="Times New Roman" w:cs="Times New Roman"/>
          <w:sz w:val="24"/>
          <w:szCs w:val="24"/>
        </w:rPr>
        <w:t xml:space="preserve">веществ», антитеррористическая комиссия Саткинского муниципального района (далее - Комиссия) отмечает, что </w:t>
      </w:r>
      <w:r w:rsidR="005B370A" w:rsidRPr="005B370A">
        <w:rPr>
          <w:rFonts w:ascii="Times New Roman" w:hAnsi="Times New Roman" w:cs="Times New Roman"/>
          <w:sz w:val="24"/>
          <w:szCs w:val="24"/>
        </w:rPr>
        <w:t>Заражение водопроводной питьевой воды позволит экстремистам нанести вред здоровью населения, повлечет за собой значительные материальные убытки, связанные с проведением очистительно-восстановительных мероприятий. Кроме того, появление в короткий период времени большого количества очагов заболеваний, вызванных употреблением зараженной воды, неизбежно приведет к общей дестабилизации обстановки, вплоть до возникновения массовых беспорядков.</w:t>
      </w:r>
    </w:p>
    <w:p w:rsidR="005B370A" w:rsidRPr="005B370A" w:rsidRDefault="005B370A" w:rsidP="005B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0A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 по данным Роспотребнадзора находится 2 поверхностных  и 36 подземных источников централизованного водоснабжения.</w:t>
      </w:r>
    </w:p>
    <w:p w:rsidR="003462C7" w:rsidRPr="00853F28" w:rsidRDefault="003462C7" w:rsidP="007F0AAF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z w:val="24"/>
          <w:szCs w:val="24"/>
        </w:rPr>
        <w:t>В целях совершенствования инженерно-технической укрепленности и антитеррористической ус</w:t>
      </w:r>
      <w:r>
        <w:rPr>
          <w:rFonts w:ascii="Times New Roman" w:hAnsi="Times New Roman" w:cs="Times New Roman"/>
          <w:sz w:val="24"/>
          <w:szCs w:val="24"/>
        </w:rPr>
        <w:t xml:space="preserve">тойчивости объектов, Комиссия </w:t>
      </w:r>
    </w:p>
    <w:p w:rsidR="003462C7" w:rsidRPr="00853F28" w:rsidRDefault="003462C7" w:rsidP="00293BC2">
      <w:pPr>
        <w:pStyle w:val="a3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2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853F28" w:rsidRDefault="003462C7" w:rsidP="00E619F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005F4E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3B5DB8">
        <w:rPr>
          <w:rFonts w:ascii="Times New Roman" w:hAnsi="Times New Roman" w:cs="Times New Roman"/>
          <w:sz w:val="24"/>
          <w:szCs w:val="24"/>
        </w:rPr>
        <w:t>старшего дежурного ПЦО</w:t>
      </w:r>
      <w:r w:rsidR="003B5DB8" w:rsidRPr="00853F28">
        <w:rPr>
          <w:rFonts w:ascii="Times New Roman" w:hAnsi="Times New Roman" w:cs="Times New Roman"/>
          <w:sz w:val="24"/>
          <w:szCs w:val="24"/>
        </w:rPr>
        <w:t xml:space="preserve"> ОВО ОМВД</w:t>
      </w:r>
      <w:r w:rsidR="003B5DB8">
        <w:rPr>
          <w:rFonts w:ascii="Times New Roman" w:hAnsi="Times New Roman" w:cs="Times New Roman"/>
          <w:sz w:val="24"/>
          <w:szCs w:val="24"/>
        </w:rPr>
        <w:t xml:space="preserve"> РФ по Саткинскому району М.В. Пландина</w:t>
      </w:r>
      <w:r w:rsidR="003B5DB8" w:rsidRPr="00853F28">
        <w:rPr>
          <w:rFonts w:ascii="Times New Roman" w:hAnsi="Times New Roman" w:cs="Times New Roman"/>
          <w:sz w:val="24"/>
          <w:szCs w:val="24"/>
        </w:rPr>
        <w:t xml:space="preserve"> </w:t>
      </w:r>
      <w:r w:rsidRPr="00853F2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462C7" w:rsidRPr="00853F28" w:rsidRDefault="003462C7" w:rsidP="00293BC2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2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853F28" w:rsidRDefault="003462C7" w:rsidP="00293BC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объектов </w:t>
      </w:r>
    </w:p>
    <w:p w:rsidR="003462C7" w:rsidRPr="00853F28" w:rsidRDefault="003462C7" w:rsidP="00FF488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pacing w:val="-4"/>
          <w:sz w:val="24"/>
          <w:szCs w:val="24"/>
        </w:rPr>
        <w:t>2. Продолжить работы по инженерно-технической укрепленности объектов и систем жизнеобеспечения населения, уязвимых при совершении диверсионно-террористических актов.</w:t>
      </w:r>
    </w:p>
    <w:p w:rsidR="003462C7" w:rsidRPr="00853F28" w:rsidRDefault="003462C7" w:rsidP="00FF488B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 Разработать комплексные планы обеспечения антитеррористической безопасности подведомственных объектов, при этом особое внимание обратить на:</w:t>
      </w:r>
    </w:p>
    <w:p w:rsidR="003462C7" w:rsidRPr="00853F28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.1. Обеспечение полного выполнения мероприятий, указанных в представлениях и актах комиссионного обследования объектов;</w:t>
      </w:r>
    </w:p>
    <w:p w:rsidR="003462C7" w:rsidRPr="00853F28" w:rsidRDefault="003462C7" w:rsidP="009B5D02">
      <w:pPr>
        <w:widowControl w:val="0"/>
        <w:shd w:val="clear" w:color="auto" w:fill="FFFFFF"/>
        <w:tabs>
          <w:tab w:val="left" w:pos="142"/>
          <w:tab w:val="left" w:pos="509"/>
        </w:tabs>
        <w:autoSpaceDE w:val="0"/>
        <w:autoSpaceDN w:val="0"/>
        <w:adjustRightInd w:val="0"/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853F28">
        <w:rPr>
          <w:rFonts w:ascii="Times New Roman" w:hAnsi="Times New Roman" w:cs="Times New Roman"/>
          <w:spacing w:val="5"/>
          <w:sz w:val="24"/>
          <w:szCs w:val="24"/>
        </w:rPr>
        <w:t>.2. Усиление профилактических и режимных мер</w:t>
      </w:r>
      <w:r w:rsidRPr="00853F28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направленных на обеспечение антитеррористической защищенности </w:t>
      </w:r>
      <w:r w:rsidRPr="00853F28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Pr="00853F28">
        <w:rPr>
          <w:rFonts w:ascii="Times New Roman" w:hAnsi="Times New Roman" w:cs="Times New Roman"/>
          <w:spacing w:val="4"/>
          <w:sz w:val="24"/>
          <w:szCs w:val="24"/>
        </w:rPr>
        <w:t>объектов;</w:t>
      </w:r>
    </w:p>
    <w:p w:rsidR="003462C7" w:rsidRPr="00853F28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.3. Копии планов предоставить в Администрацию Саткинского муниципального района, секретарю Комиссии.</w:t>
      </w:r>
    </w:p>
    <w:p w:rsidR="003462C7" w:rsidRPr="00A61996" w:rsidRDefault="00570664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9D38A5"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FF4093" w:rsidRDefault="00FF4093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поселений, р</w:t>
      </w:r>
      <w:r w:rsidRPr="00853F28">
        <w:rPr>
          <w:rFonts w:ascii="Times New Roman" w:hAnsi="Times New Roman" w:cs="Times New Roman"/>
          <w:i/>
          <w:iCs/>
          <w:sz w:val="24"/>
          <w:szCs w:val="24"/>
        </w:rPr>
        <w:t>уководителям объектов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F4093" w:rsidRDefault="00FF4093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4. Принять исчерпывающие меры по защите и устранению недостатков на объектах источников водоснабжения.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96798" w:rsidRPr="00696798" w:rsidRDefault="00696798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6798">
        <w:rPr>
          <w:rFonts w:ascii="Times New Roman" w:hAnsi="Times New Roman" w:cs="Times New Roman"/>
          <w:iCs/>
          <w:sz w:val="24"/>
          <w:szCs w:val="24"/>
        </w:rPr>
        <w:t>5.</w:t>
      </w:r>
      <w:r>
        <w:rPr>
          <w:rFonts w:ascii="Times New Roman" w:hAnsi="Times New Roman" w:cs="Times New Roman"/>
          <w:iCs/>
          <w:sz w:val="24"/>
          <w:szCs w:val="24"/>
        </w:rPr>
        <w:t xml:space="preserve"> Организовать и провести ревизию подземных источников </w:t>
      </w:r>
      <w:r w:rsidRPr="005B370A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93" w:rsidRPr="00FF4093" w:rsidRDefault="00FF4093" w:rsidP="00FF409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0664">
        <w:rPr>
          <w:rFonts w:ascii="Times New Roman" w:hAnsi="Times New Roman" w:cs="Times New Roman"/>
          <w:i/>
          <w:iCs/>
          <w:sz w:val="24"/>
          <w:szCs w:val="24"/>
        </w:rPr>
        <w:t>Срок: в течение</w:t>
      </w:r>
      <w:r w:rsidR="009D38A5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="00570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570664">
        <w:rPr>
          <w:rFonts w:ascii="Times New Roman" w:hAnsi="Times New Roman" w:cs="Times New Roman"/>
          <w:i/>
          <w:iCs/>
          <w:sz w:val="24"/>
          <w:szCs w:val="24"/>
        </w:rPr>
        <w:t>ода</w:t>
      </w:r>
    </w:p>
    <w:p w:rsidR="003462C7" w:rsidRPr="00853F28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BF70AB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3462C7" w:rsidRPr="00853F28" w:rsidRDefault="00696798" w:rsidP="009B5D02">
      <w:pPr>
        <w:shd w:val="clear" w:color="auto" w:fill="FFFFFF"/>
        <w:tabs>
          <w:tab w:val="left" w:pos="142"/>
          <w:tab w:val="left" w:pos="528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3462C7" w:rsidRPr="00853F28">
        <w:rPr>
          <w:rFonts w:ascii="Times New Roman" w:hAnsi="Times New Roman" w:cs="Times New Roman"/>
          <w:spacing w:val="1"/>
          <w:sz w:val="24"/>
          <w:szCs w:val="24"/>
        </w:rPr>
        <w:t xml:space="preserve">. Организовать инструктажи руководства и персонала объектов по порядку их действий в случае возникновения угрозы </w:t>
      </w:r>
      <w:r w:rsidR="003462C7" w:rsidRPr="00853F28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="003462C7" w:rsidRPr="00853F28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3462C7" w:rsidRPr="00AD062C" w:rsidRDefault="009D38A5" w:rsidP="00AD062C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38655A" w:rsidRPr="001F4644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F46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1F4644">
        <w:rPr>
          <w:rFonts w:ascii="Times New Roman" w:hAnsi="Times New Roman"/>
          <w:b/>
          <w:sz w:val="24"/>
          <w:szCs w:val="24"/>
        </w:rPr>
        <w:t>«</w:t>
      </w:r>
      <w:r w:rsidR="00A139A6" w:rsidRPr="00A139A6">
        <w:rPr>
          <w:rFonts w:ascii="Times New Roman" w:hAnsi="Times New Roman" w:cs="Times New Roman"/>
          <w:b/>
          <w:color w:val="000000"/>
          <w:sz w:val="24"/>
          <w:szCs w:val="24"/>
        </w:rPr>
        <w:t>Принимаемые меры по обеспечению антитеррористической защищенности в образовательных учреждениях Саткинского муниципального района</w:t>
      </w:r>
      <w:r w:rsidRPr="001F4644">
        <w:rPr>
          <w:rFonts w:ascii="Times New Roman" w:hAnsi="Times New Roman"/>
          <w:b/>
          <w:spacing w:val="-4"/>
          <w:sz w:val="24"/>
          <w:szCs w:val="24"/>
        </w:rPr>
        <w:t>».</w:t>
      </w:r>
    </w:p>
    <w:p w:rsidR="0038655A" w:rsidRPr="001F4644" w:rsidRDefault="0038655A" w:rsidP="005A1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44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5A1743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5A174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464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38655A" w:rsidRPr="001F4644" w:rsidRDefault="0038655A" w:rsidP="009554B2">
      <w:pPr>
        <w:pStyle w:val="a3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 (</w:t>
      </w:r>
      <w:r w:rsidR="00A139A6">
        <w:rPr>
          <w:rFonts w:ascii="Times New Roman" w:hAnsi="Times New Roman" w:cs="Times New Roman"/>
          <w:sz w:val="24"/>
          <w:szCs w:val="24"/>
        </w:rPr>
        <w:t>А.В. Суворов</w:t>
      </w:r>
      <w:r w:rsidR="003B5DB8">
        <w:rPr>
          <w:rFonts w:ascii="Times New Roman" w:hAnsi="Times New Roman" w:cs="Times New Roman"/>
          <w:sz w:val="24"/>
          <w:szCs w:val="24"/>
        </w:rPr>
        <w:t>, М.В. Пландин</w:t>
      </w:r>
      <w:r w:rsidRPr="001F4644">
        <w:rPr>
          <w:rFonts w:ascii="Times New Roman" w:hAnsi="Times New Roman" w:cs="Times New Roman"/>
          <w:sz w:val="24"/>
          <w:szCs w:val="24"/>
        </w:rPr>
        <w:t>)</w:t>
      </w:r>
    </w:p>
    <w:p w:rsidR="0038655A" w:rsidRPr="001F4644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1F4644">
        <w:rPr>
          <w:rFonts w:ascii="Times New Roman" w:hAnsi="Times New Roman"/>
          <w:sz w:val="24"/>
          <w:szCs w:val="24"/>
        </w:rPr>
        <w:t>«</w:t>
      </w:r>
      <w:r w:rsidR="009D38A5" w:rsidRPr="009D38A5">
        <w:rPr>
          <w:rFonts w:ascii="Times New Roman" w:hAnsi="Times New Roman" w:cs="Times New Roman"/>
          <w:color w:val="000000"/>
          <w:sz w:val="24"/>
          <w:szCs w:val="24"/>
        </w:rPr>
        <w:t>Принимаемые меры по обеспечению антитеррористической защищенности в образовательных учреждениях Саткинского муниципального района</w:t>
      </w:r>
      <w:r w:rsidRPr="001F4644">
        <w:rPr>
          <w:rFonts w:ascii="Times New Roman" w:hAnsi="Times New Roman"/>
          <w:spacing w:val="-4"/>
          <w:sz w:val="24"/>
          <w:szCs w:val="24"/>
        </w:rPr>
        <w:t>», Комиссия</w:t>
      </w:r>
      <w:r w:rsidR="003C0199">
        <w:rPr>
          <w:rFonts w:ascii="Times New Roman" w:hAnsi="Times New Roman"/>
          <w:spacing w:val="-4"/>
          <w:sz w:val="24"/>
          <w:szCs w:val="24"/>
        </w:rPr>
        <w:t xml:space="preserve"> отмечает</w:t>
      </w:r>
      <w:r w:rsidR="00B8281F">
        <w:rPr>
          <w:rFonts w:ascii="Times New Roman" w:hAnsi="Times New Roman"/>
          <w:spacing w:val="-4"/>
          <w:sz w:val="24"/>
          <w:szCs w:val="24"/>
        </w:rPr>
        <w:t>,</w:t>
      </w:r>
      <w:r w:rsidR="003C0199">
        <w:rPr>
          <w:rFonts w:ascii="Times New Roman" w:hAnsi="Times New Roman"/>
          <w:spacing w:val="-4"/>
          <w:sz w:val="24"/>
          <w:szCs w:val="24"/>
        </w:rPr>
        <w:t xml:space="preserve"> что на территории Саткинского мун</w:t>
      </w:r>
      <w:r w:rsidR="009D38A5">
        <w:rPr>
          <w:rFonts w:ascii="Times New Roman" w:hAnsi="Times New Roman"/>
          <w:spacing w:val="-4"/>
          <w:sz w:val="24"/>
          <w:szCs w:val="24"/>
        </w:rPr>
        <w:t>иципального района расположены 66 образовательных</w:t>
      </w:r>
      <w:r w:rsidR="003C0199">
        <w:rPr>
          <w:rFonts w:ascii="Times New Roman" w:hAnsi="Times New Roman"/>
          <w:spacing w:val="-4"/>
          <w:sz w:val="24"/>
          <w:szCs w:val="24"/>
        </w:rPr>
        <w:t xml:space="preserve"> учрежд</w:t>
      </w:r>
      <w:r w:rsidR="009D38A5">
        <w:rPr>
          <w:rFonts w:ascii="Times New Roman" w:hAnsi="Times New Roman"/>
          <w:spacing w:val="-4"/>
          <w:sz w:val="24"/>
          <w:szCs w:val="24"/>
        </w:rPr>
        <w:t>ений</w:t>
      </w:r>
      <w:r w:rsidR="009554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D38A5">
        <w:rPr>
          <w:rFonts w:ascii="Times New Roman" w:hAnsi="Times New Roman"/>
          <w:spacing w:val="-4"/>
          <w:sz w:val="24"/>
          <w:szCs w:val="24"/>
        </w:rPr>
        <w:t xml:space="preserve">В учреждениях </w:t>
      </w:r>
      <w:r w:rsidR="009D38A5">
        <w:rPr>
          <w:rFonts w:ascii="Times New Roman" w:hAnsi="Times New Roman" w:cs="Times New Roman"/>
          <w:sz w:val="24"/>
          <w:szCs w:val="24"/>
        </w:rPr>
        <w:t>п</w:t>
      </w:r>
      <w:r w:rsidR="009554B2" w:rsidRPr="007F0AAF">
        <w:rPr>
          <w:rFonts w:ascii="Times New Roman" w:hAnsi="Times New Roman" w:cs="Times New Roman"/>
          <w:sz w:val="24"/>
          <w:szCs w:val="24"/>
        </w:rPr>
        <w:t>роводится определенная работа по усилению инженерно-технической укрепленности и антитеррор</w:t>
      </w:r>
      <w:r w:rsidR="009554B2">
        <w:rPr>
          <w:rFonts w:ascii="Times New Roman" w:hAnsi="Times New Roman" w:cs="Times New Roman"/>
          <w:sz w:val="24"/>
          <w:szCs w:val="24"/>
        </w:rPr>
        <w:t>истической защищенности</w:t>
      </w:r>
      <w:r w:rsidR="009554B2">
        <w:rPr>
          <w:rFonts w:ascii="Times New Roman" w:hAnsi="Times New Roman"/>
          <w:spacing w:val="-4"/>
          <w:sz w:val="24"/>
          <w:szCs w:val="24"/>
        </w:rPr>
        <w:t>.</w:t>
      </w:r>
    </w:p>
    <w:p w:rsidR="0038655A" w:rsidRPr="001F4644" w:rsidRDefault="009554B2" w:rsidP="009554B2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z w:val="24"/>
          <w:szCs w:val="24"/>
        </w:rPr>
        <w:t>В целях совершенствования инженерно-технической укрепле</w:t>
      </w:r>
      <w:r>
        <w:rPr>
          <w:rFonts w:ascii="Times New Roman" w:hAnsi="Times New Roman" w:cs="Times New Roman"/>
          <w:sz w:val="24"/>
          <w:szCs w:val="24"/>
        </w:rPr>
        <w:t xml:space="preserve">нности и антитеррористической защищенности </w:t>
      </w:r>
      <w:r w:rsidR="009D38A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pacing w:val="-4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A139A6" w:rsidRPr="0097780F" w:rsidRDefault="00A139A6" w:rsidP="00A139A6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39A6" w:rsidRPr="0097780F" w:rsidRDefault="00A139A6" w:rsidP="00A139A6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Информацию  специалиста МКУ «Управление образования» Суворова А.В.</w:t>
      </w:r>
      <w:r w:rsidR="003B5DB8">
        <w:rPr>
          <w:rFonts w:ascii="Times New Roman" w:hAnsi="Times New Roman" w:cs="Times New Roman"/>
          <w:sz w:val="24"/>
          <w:szCs w:val="24"/>
        </w:rPr>
        <w:t>,</w:t>
      </w:r>
      <w:r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3B5DB8">
        <w:rPr>
          <w:rFonts w:ascii="Times New Roman" w:hAnsi="Times New Roman" w:cs="Times New Roman"/>
          <w:sz w:val="24"/>
          <w:szCs w:val="24"/>
        </w:rPr>
        <w:t>старшего дежурного ПЦО</w:t>
      </w:r>
      <w:r w:rsidR="003B5DB8" w:rsidRPr="00853F28">
        <w:rPr>
          <w:rFonts w:ascii="Times New Roman" w:hAnsi="Times New Roman" w:cs="Times New Roman"/>
          <w:sz w:val="24"/>
          <w:szCs w:val="24"/>
        </w:rPr>
        <w:t xml:space="preserve"> ОВО ОМВД</w:t>
      </w:r>
      <w:r w:rsidR="003B5DB8">
        <w:rPr>
          <w:rFonts w:ascii="Times New Roman" w:hAnsi="Times New Roman" w:cs="Times New Roman"/>
          <w:sz w:val="24"/>
          <w:szCs w:val="24"/>
        </w:rPr>
        <w:t xml:space="preserve"> РФ по Саткинскому району М.В. Пландина</w:t>
      </w:r>
      <w:r w:rsidR="003B5DB8" w:rsidRPr="00853F28">
        <w:rPr>
          <w:rFonts w:ascii="Times New Roman" w:hAnsi="Times New Roman" w:cs="Times New Roman"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A139A6" w:rsidRPr="0097780F" w:rsidRDefault="00A139A6" w:rsidP="00A139A6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139A6" w:rsidRPr="0097780F" w:rsidRDefault="00A139A6" w:rsidP="00A139A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Саткинского муниципального района (Е.Ю. Баранова):</w:t>
      </w:r>
    </w:p>
    <w:p w:rsidR="00A139A6" w:rsidRPr="0097780F" w:rsidRDefault="00A139A6" w:rsidP="00A139A6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780F">
        <w:rPr>
          <w:rFonts w:ascii="Times New Roman" w:hAnsi="Times New Roman" w:cs="Times New Roman"/>
          <w:sz w:val="24"/>
          <w:szCs w:val="24"/>
        </w:rPr>
        <w:t>ниях Саткинского муниципального района.</w:t>
      </w:r>
    </w:p>
    <w:p w:rsidR="00A139A6" w:rsidRPr="0097780F" w:rsidRDefault="00A139A6" w:rsidP="00A139A6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A139A6" w:rsidRPr="0097780F" w:rsidRDefault="00A139A6" w:rsidP="00A139A6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A139A6" w:rsidRPr="0097780F" w:rsidRDefault="00A139A6" w:rsidP="00A139A6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 действиям при возникновении ЧС.</w:t>
      </w:r>
    </w:p>
    <w:p w:rsidR="00A139A6" w:rsidRPr="0097780F" w:rsidRDefault="00A139A6" w:rsidP="00A139A6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инструктажей под роспись и тренировочных эвакуаций из зданий с учащимися общеобразовательных учреждений.</w:t>
      </w:r>
    </w:p>
    <w:p w:rsidR="00A139A6" w:rsidRPr="0097780F" w:rsidRDefault="00A139A6" w:rsidP="00A139A6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A139A6" w:rsidRPr="0097780F" w:rsidRDefault="00A139A6" w:rsidP="00A139A6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бдительности и 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A139A6" w:rsidRDefault="00A139A6" w:rsidP="00A139A6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696798" w:rsidRPr="0097780F" w:rsidRDefault="00696798" w:rsidP="00A139A6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Провести проверки </w:t>
      </w:r>
      <w:r w:rsidRPr="00696798">
        <w:rPr>
          <w:rFonts w:ascii="Times New Roman" w:hAnsi="Times New Roman" w:cs="Times New Roman"/>
          <w:sz w:val="24"/>
          <w:szCs w:val="24"/>
        </w:rPr>
        <w:t>работоспособности средств оповещения и связи</w:t>
      </w:r>
      <w:r w:rsidRPr="006967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удаленных учреждений.</w:t>
      </w:r>
    </w:p>
    <w:p w:rsidR="00A139A6" w:rsidRPr="0097780F" w:rsidRDefault="00A139A6" w:rsidP="00A139A6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Срок: </w:t>
      </w:r>
      <w:r w:rsidR="009D38A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 течение 2016 года</w:t>
      </w: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8655A" w:rsidRPr="001F4644" w:rsidRDefault="0038655A" w:rsidP="001F46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2C7" w:rsidRPr="0038655A" w:rsidRDefault="00BF70AB" w:rsidP="001F4644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Вопрос:</w:t>
      </w:r>
      <w:r w:rsidR="003462C7" w:rsidRPr="003865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исполнении решений антитеррористической комиссии Саткинск</w:t>
      </w:r>
      <w:r w:rsidR="00A13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 муниципального района в 2015</w:t>
      </w:r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="003462C7" w:rsidRPr="003865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462C7" w:rsidRPr="00231BC2" w:rsidRDefault="009D38A5" w:rsidP="00AF3DF3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(А.В. Суворов, Н.В. Фельдшерова, А.А. Выродов</w:t>
      </w:r>
      <w:r w:rsidR="003462C7" w:rsidRPr="00231B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62C7" w:rsidRPr="00231BC2" w:rsidRDefault="003462C7" w:rsidP="00AF3DF3">
      <w:pP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>Об исполнении решений антитеррористической комиссии Саткинск</w:t>
      </w:r>
      <w:r w:rsidR="009D38A5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2015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231BC2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3462C7" w:rsidRPr="00231BC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231BC2" w:rsidRDefault="00BF57AD" w:rsidP="00AF3DF3">
      <w:pPr>
        <w:pStyle w:val="a3"/>
        <w:numPr>
          <w:ilvl w:val="0"/>
          <w:numId w:val="40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217EB7" w:rsidRPr="00056639">
        <w:rPr>
          <w:rFonts w:ascii="Times New Roman" w:hAnsi="Times New Roman" w:cs="Times New Roman"/>
          <w:sz w:val="24"/>
          <w:szCs w:val="24"/>
        </w:rPr>
        <w:t xml:space="preserve"> специалиста МКУ «Управл</w:t>
      </w:r>
      <w:r>
        <w:rPr>
          <w:rFonts w:ascii="Times New Roman" w:hAnsi="Times New Roman" w:cs="Times New Roman"/>
          <w:sz w:val="24"/>
          <w:szCs w:val="24"/>
        </w:rPr>
        <w:t>ение образования» Суворова А.В</w:t>
      </w:r>
      <w:r w:rsidR="00217EB7" w:rsidRPr="00056639">
        <w:rPr>
          <w:rFonts w:ascii="Times New Roman" w:hAnsi="Times New Roman" w:cs="Times New Roman"/>
          <w:sz w:val="24"/>
          <w:szCs w:val="24"/>
        </w:rPr>
        <w:t xml:space="preserve">., и.о. начальника МКУ «Управление по физической культуре и спорту СМР» Выродова А.А., специалиста МКУ «Управление культуры» Фельдшеровой Н.В.  </w:t>
      </w:r>
      <w:r w:rsidR="003462C7" w:rsidRPr="00231BC2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3462C7" w:rsidRPr="00231BC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3462C7" w:rsidRPr="00FB2BA0" w:rsidRDefault="003462C7" w:rsidP="003C4E77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462C7" w:rsidRPr="00FB2BA0" w:rsidRDefault="003462C7" w:rsidP="003C4E77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17EB7">
        <w:rPr>
          <w:rFonts w:ascii="Times New Roman" w:hAnsi="Times New Roman" w:cs="Times New Roman"/>
          <w:sz w:val="24"/>
          <w:szCs w:val="24"/>
        </w:rPr>
        <w:t>а, секретарю Комиссии, (каб. 8, тел. 3-39-48</w:t>
      </w:r>
      <w:r w:rsidRPr="00FB2BA0">
        <w:rPr>
          <w:rFonts w:ascii="Times New Roman" w:hAnsi="Times New Roman" w:cs="Times New Roman"/>
          <w:sz w:val="24"/>
          <w:szCs w:val="24"/>
        </w:rPr>
        <w:t xml:space="preserve">, факс: 4-35-41, эл. адрес: </w:t>
      </w:r>
      <w:hyperlink r:id="rId7" w:history="1"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2BA0">
        <w:rPr>
          <w:rFonts w:ascii="Times New Roman" w:hAnsi="Times New Roman" w:cs="Times New Roman"/>
          <w:sz w:val="24"/>
          <w:szCs w:val="24"/>
        </w:rPr>
        <w:t>).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</w:t>
      </w:r>
      <w:r w:rsidRPr="00FB2BA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462C7" w:rsidRPr="00FB2BA0" w:rsidRDefault="003462C7" w:rsidP="003C4E77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3462C7" w:rsidRDefault="003462C7" w:rsidP="003C4E7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995F4D" w:rsidRPr="00FB2BA0" w:rsidRDefault="00995F4D" w:rsidP="00995F4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5F4D" w:rsidRPr="0038655A" w:rsidRDefault="00995F4D" w:rsidP="00995F4D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Вопрос:</w:t>
      </w:r>
      <w:r w:rsidRPr="003865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по сбору граждан в п. Сулея</w:t>
      </w:r>
      <w:r w:rsidR="00374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Саткинского муниципального района</w:t>
      </w:r>
      <w:r w:rsidRPr="003865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95F4D" w:rsidRPr="00231BC2" w:rsidRDefault="00995F4D" w:rsidP="00995F4D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(В.Г. Губайдулина, Е.О. Бурова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5F4D" w:rsidRPr="00231BC2" w:rsidRDefault="00995F4D" w:rsidP="00995F4D">
      <w:pP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Рассмотрев вопрос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по сбору граждан в п. Сулея</w:t>
      </w:r>
      <w:r w:rsidR="00BC5CD1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муниципального района</w:t>
      </w:r>
      <w:r w:rsidRPr="00231BC2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995F4D" w:rsidRPr="00231BC2" w:rsidRDefault="00995F4D" w:rsidP="00995F4D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95F4D" w:rsidRPr="00231BC2" w:rsidRDefault="00995F4D" w:rsidP="00995F4D">
      <w:pPr>
        <w:pStyle w:val="a3"/>
        <w:numPr>
          <w:ilvl w:val="0"/>
          <w:numId w:val="47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Главы Сулеинского городского поселения Губайдулиной В.Г., руководителя редакции газеты «Метро 74» Буровой Е.О.</w:t>
      </w:r>
      <w:r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Pr="00231BC2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995F4D" w:rsidRPr="00231BC2" w:rsidRDefault="00995F4D" w:rsidP="00995F4D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РЕКОМЕНДОВАТЬ:</w:t>
      </w:r>
    </w:p>
    <w:p w:rsidR="00995F4D" w:rsidRPr="00FB2BA0" w:rsidRDefault="00995F4D" w:rsidP="00995F4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</w:t>
      </w:r>
      <w:r w:rsidRPr="00FB2BA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95F4D" w:rsidRPr="00FB2BA0" w:rsidRDefault="00995F4D" w:rsidP="00995F4D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</w:t>
      </w:r>
      <w:r w:rsidR="00E207B2">
        <w:rPr>
          <w:rFonts w:ascii="Times New Roman" w:hAnsi="Times New Roman" w:cs="Times New Roman"/>
          <w:sz w:val="24"/>
          <w:szCs w:val="24"/>
        </w:rPr>
        <w:t xml:space="preserve">вать </w:t>
      </w:r>
      <w:r w:rsidR="00E207B2" w:rsidRPr="003421C1">
        <w:rPr>
          <w:rFonts w:ascii="Times New Roman" w:hAnsi="Times New Roman"/>
          <w:spacing w:val="-2"/>
          <w:sz w:val="24"/>
          <w:szCs w:val="24"/>
        </w:rPr>
        <w:t xml:space="preserve">наблюдение, изучение и сбор объективной информации об </w:t>
      </w:r>
      <w:r w:rsidR="00E207B2" w:rsidRPr="003421C1">
        <w:rPr>
          <w:rFonts w:ascii="Times New Roman" w:hAnsi="Times New Roman"/>
          <w:spacing w:val="-1"/>
          <w:sz w:val="24"/>
          <w:szCs w:val="24"/>
        </w:rPr>
        <w:t xml:space="preserve">общественно-политических, социально-экономических и иных процессах </w:t>
      </w:r>
      <w:r w:rsidR="00E207B2">
        <w:rPr>
          <w:rFonts w:ascii="Times New Roman" w:hAnsi="Times New Roman"/>
          <w:spacing w:val="-1"/>
          <w:sz w:val="24"/>
          <w:szCs w:val="24"/>
        </w:rPr>
        <w:t>на территории поселения</w:t>
      </w:r>
      <w:r w:rsidR="00E207B2" w:rsidRPr="003421C1">
        <w:rPr>
          <w:rFonts w:ascii="Times New Roman" w:hAnsi="Times New Roman"/>
          <w:sz w:val="24"/>
          <w:szCs w:val="24"/>
        </w:rPr>
        <w:t>, оказывающих дестабилиз</w:t>
      </w:r>
      <w:r w:rsidR="00E207B2">
        <w:rPr>
          <w:rFonts w:ascii="Times New Roman" w:hAnsi="Times New Roman"/>
          <w:sz w:val="24"/>
          <w:szCs w:val="24"/>
        </w:rPr>
        <w:t>ирующее влияние на обстановку в</w:t>
      </w:r>
      <w:r w:rsidR="00E207B2" w:rsidRPr="003421C1">
        <w:rPr>
          <w:rFonts w:ascii="Times New Roman" w:hAnsi="Times New Roman"/>
          <w:sz w:val="24"/>
          <w:szCs w:val="24"/>
        </w:rPr>
        <w:t xml:space="preserve"> </w:t>
      </w:r>
      <w:r w:rsidR="00E207B2">
        <w:rPr>
          <w:rFonts w:ascii="Times New Roman" w:hAnsi="Times New Roman"/>
          <w:sz w:val="24"/>
          <w:szCs w:val="24"/>
        </w:rPr>
        <w:t>Саткинском муниципальном районе</w:t>
      </w:r>
      <w:r w:rsidR="00E207B2" w:rsidRPr="003421C1">
        <w:rPr>
          <w:rFonts w:ascii="Times New Roman" w:hAnsi="Times New Roman"/>
          <w:sz w:val="24"/>
          <w:szCs w:val="24"/>
        </w:rPr>
        <w:t xml:space="preserve"> и способствующих проявлениям терроризма и экстремизма</w:t>
      </w:r>
      <w:r w:rsidRPr="00FB2BA0">
        <w:rPr>
          <w:rFonts w:ascii="Times New Roman" w:hAnsi="Times New Roman" w:cs="Times New Roman"/>
          <w:sz w:val="24"/>
          <w:szCs w:val="24"/>
        </w:rPr>
        <w:t>.</w:t>
      </w:r>
    </w:p>
    <w:p w:rsidR="00995F4D" w:rsidRPr="00FB2BA0" w:rsidRDefault="00995F4D" w:rsidP="00995F4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995F4D" w:rsidRPr="00FB2BA0" w:rsidRDefault="00995F4D" w:rsidP="00995F4D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Направлять информацию </w:t>
      </w:r>
      <w:r w:rsidR="00E207B2" w:rsidRPr="003421C1">
        <w:rPr>
          <w:rFonts w:ascii="Times New Roman" w:hAnsi="Times New Roman"/>
          <w:spacing w:val="-2"/>
          <w:sz w:val="24"/>
          <w:szCs w:val="24"/>
        </w:rPr>
        <w:t xml:space="preserve">об </w:t>
      </w:r>
      <w:r w:rsidR="00E207B2" w:rsidRPr="003421C1">
        <w:rPr>
          <w:rFonts w:ascii="Times New Roman" w:hAnsi="Times New Roman"/>
          <w:spacing w:val="-1"/>
          <w:sz w:val="24"/>
          <w:szCs w:val="24"/>
        </w:rPr>
        <w:t>общественно-политических, социально-экономических и иных процессах</w:t>
      </w:r>
      <w:r w:rsidR="00E207B2" w:rsidRPr="00FB2BA0">
        <w:rPr>
          <w:rFonts w:ascii="Times New Roman" w:hAnsi="Times New Roman" w:cs="Times New Roman"/>
          <w:sz w:val="24"/>
          <w:szCs w:val="24"/>
        </w:rPr>
        <w:t xml:space="preserve"> </w:t>
      </w:r>
      <w:r w:rsidRPr="00FB2BA0">
        <w:rPr>
          <w:rFonts w:ascii="Times New Roman" w:hAnsi="Times New Roman" w:cs="Times New Roman"/>
          <w:sz w:val="24"/>
          <w:szCs w:val="24"/>
        </w:rPr>
        <w:t>в Администрацию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на, секретарю Комиссии, (каб. 8, тел. 3-39-48</w:t>
      </w:r>
      <w:r w:rsidRPr="00FB2BA0">
        <w:rPr>
          <w:rFonts w:ascii="Times New Roman" w:hAnsi="Times New Roman" w:cs="Times New Roman"/>
          <w:sz w:val="24"/>
          <w:szCs w:val="24"/>
        </w:rPr>
        <w:t xml:space="preserve">, факс: 4-35-41, эл. адрес: </w:t>
      </w:r>
      <w:hyperlink r:id="rId8" w:history="1"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2BA0">
        <w:rPr>
          <w:rFonts w:ascii="Times New Roman" w:hAnsi="Times New Roman" w:cs="Times New Roman"/>
          <w:sz w:val="24"/>
          <w:szCs w:val="24"/>
        </w:rPr>
        <w:t>).</w:t>
      </w:r>
    </w:p>
    <w:p w:rsidR="00995F4D" w:rsidRDefault="00995F4D" w:rsidP="00995F4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995F4D" w:rsidRPr="00FB2BA0" w:rsidRDefault="00995F4D" w:rsidP="00995F4D">
      <w:pPr>
        <w:pStyle w:val="a3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над исполнением решений антитеррористической комиссии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 возложить на заместителя Главы </w:t>
      </w:r>
      <w:r w:rsidRPr="00056639"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3462C7" w:rsidRPr="00FB2BA0" w:rsidRDefault="003462C7" w:rsidP="003C4E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1BC2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3462C7" w:rsidRPr="00231BC2" w:rsidSect="00D41049">
      <w:headerReference w:type="default" r:id="rId9"/>
      <w:headerReference w:type="first" r:id="rId10"/>
      <w:pgSz w:w="11906" w:h="16838"/>
      <w:pgMar w:top="454" w:right="567" w:bottom="45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75" w:rsidRDefault="00162375" w:rsidP="00D34F4C">
      <w:pPr>
        <w:spacing w:after="0" w:line="240" w:lineRule="auto"/>
      </w:pPr>
      <w:r>
        <w:separator/>
      </w:r>
    </w:p>
  </w:endnote>
  <w:endnote w:type="continuationSeparator" w:id="0">
    <w:p w:rsidR="00162375" w:rsidRDefault="00162375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75" w:rsidRDefault="00162375" w:rsidP="00D34F4C">
      <w:pPr>
        <w:spacing w:after="0" w:line="240" w:lineRule="auto"/>
      </w:pPr>
      <w:r>
        <w:separator/>
      </w:r>
    </w:p>
  </w:footnote>
  <w:footnote w:type="continuationSeparator" w:id="0">
    <w:p w:rsidR="00162375" w:rsidRDefault="00162375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7" w:rsidRPr="00A511A6" w:rsidRDefault="005039A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3462C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BF57AD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3462C7" w:rsidRPr="00A511A6" w:rsidRDefault="003462C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7" w:rsidRDefault="003462C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6D9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7"/>
  </w:num>
  <w:num w:numId="4">
    <w:abstractNumId w:val="29"/>
  </w:num>
  <w:num w:numId="5">
    <w:abstractNumId w:val="41"/>
  </w:num>
  <w:num w:numId="6">
    <w:abstractNumId w:val="10"/>
  </w:num>
  <w:num w:numId="7">
    <w:abstractNumId w:val="34"/>
  </w:num>
  <w:num w:numId="8">
    <w:abstractNumId w:val="23"/>
  </w:num>
  <w:num w:numId="9">
    <w:abstractNumId w:val="5"/>
  </w:num>
  <w:num w:numId="10">
    <w:abstractNumId w:val="33"/>
  </w:num>
  <w:num w:numId="11">
    <w:abstractNumId w:val="24"/>
  </w:num>
  <w:num w:numId="12">
    <w:abstractNumId w:val="42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6"/>
  </w:num>
  <w:num w:numId="20">
    <w:abstractNumId w:val="39"/>
  </w:num>
  <w:num w:numId="21">
    <w:abstractNumId w:val="20"/>
  </w:num>
  <w:num w:numId="22">
    <w:abstractNumId w:val="27"/>
  </w:num>
  <w:num w:numId="23">
    <w:abstractNumId w:val="0"/>
  </w:num>
  <w:num w:numId="24">
    <w:abstractNumId w:val="21"/>
  </w:num>
  <w:num w:numId="25">
    <w:abstractNumId w:val="35"/>
  </w:num>
  <w:num w:numId="26">
    <w:abstractNumId w:val="45"/>
  </w:num>
  <w:num w:numId="27">
    <w:abstractNumId w:val="30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1"/>
  </w:num>
  <w:num w:numId="33">
    <w:abstractNumId w:val="38"/>
  </w:num>
  <w:num w:numId="34">
    <w:abstractNumId w:val="1"/>
  </w:num>
  <w:num w:numId="35">
    <w:abstractNumId w:val="36"/>
  </w:num>
  <w:num w:numId="36">
    <w:abstractNumId w:val="17"/>
  </w:num>
  <w:num w:numId="37">
    <w:abstractNumId w:val="43"/>
  </w:num>
  <w:num w:numId="38">
    <w:abstractNumId w:val="2"/>
  </w:num>
  <w:num w:numId="39">
    <w:abstractNumId w:val="25"/>
  </w:num>
  <w:num w:numId="40">
    <w:abstractNumId w:val="11"/>
  </w:num>
  <w:num w:numId="41">
    <w:abstractNumId w:val="28"/>
  </w:num>
  <w:num w:numId="42">
    <w:abstractNumId w:val="44"/>
  </w:num>
  <w:num w:numId="43">
    <w:abstractNumId w:val="40"/>
  </w:num>
  <w:num w:numId="44">
    <w:abstractNumId w:val="6"/>
  </w:num>
  <w:num w:numId="45">
    <w:abstractNumId w:val="46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05F4E"/>
    <w:rsid w:val="000150FE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53C7A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B0494"/>
    <w:rsid w:val="000B5C02"/>
    <w:rsid w:val="000C2869"/>
    <w:rsid w:val="000C2EA2"/>
    <w:rsid w:val="000D2A36"/>
    <w:rsid w:val="000D662C"/>
    <w:rsid w:val="000D6C3E"/>
    <w:rsid w:val="000E1000"/>
    <w:rsid w:val="000E1823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2375"/>
    <w:rsid w:val="00164FFA"/>
    <w:rsid w:val="0017455C"/>
    <w:rsid w:val="00176DF2"/>
    <w:rsid w:val="00176E85"/>
    <w:rsid w:val="001772B0"/>
    <w:rsid w:val="00182272"/>
    <w:rsid w:val="001823DE"/>
    <w:rsid w:val="00194B60"/>
    <w:rsid w:val="00194BD3"/>
    <w:rsid w:val="00194F6D"/>
    <w:rsid w:val="001964F0"/>
    <w:rsid w:val="00196CAB"/>
    <w:rsid w:val="001A537E"/>
    <w:rsid w:val="001A6FA1"/>
    <w:rsid w:val="001B2587"/>
    <w:rsid w:val="001B3B6F"/>
    <w:rsid w:val="001B576A"/>
    <w:rsid w:val="001D10EC"/>
    <w:rsid w:val="001D4360"/>
    <w:rsid w:val="001D6F5D"/>
    <w:rsid w:val="001E0532"/>
    <w:rsid w:val="001E756C"/>
    <w:rsid w:val="001F07DC"/>
    <w:rsid w:val="001F3006"/>
    <w:rsid w:val="001F4644"/>
    <w:rsid w:val="002008B6"/>
    <w:rsid w:val="0020749C"/>
    <w:rsid w:val="00207E4F"/>
    <w:rsid w:val="00217C26"/>
    <w:rsid w:val="00217EB7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90FDD"/>
    <w:rsid w:val="00293BC2"/>
    <w:rsid w:val="002A0841"/>
    <w:rsid w:val="002B0A6F"/>
    <w:rsid w:val="002B4890"/>
    <w:rsid w:val="002B5FDA"/>
    <w:rsid w:val="002C3A54"/>
    <w:rsid w:val="002C5BD7"/>
    <w:rsid w:val="002C60DB"/>
    <w:rsid w:val="002D2193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7D76"/>
    <w:rsid w:val="003629D8"/>
    <w:rsid w:val="00363AAE"/>
    <w:rsid w:val="0036753E"/>
    <w:rsid w:val="003743C0"/>
    <w:rsid w:val="00382DDC"/>
    <w:rsid w:val="0038341E"/>
    <w:rsid w:val="0038527A"/>
    <w:rsid w:val="0038655A"/>
    <w:rsid w:val="00387F75"/>
    <w:rsid w:val="003A48D0"/>
    <w:rsid w:val="003B0C4A"/>
    <w:rsid w:val="003B116C"/>
    <w:rsid w:val="003B26B3"/>
    <w:rsid w:val="003B5DB8"/>
    <w:rsid w:val="003B6A64"/>
    <w:rsid w:val="003C0199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66CF"/>
    <w:rsid w:val="004A6DEF"/>
    <w:rsid w:val="004B619F"/>
    <w:rsid w:val="004C495D"/>
    <w:rsid w:val="004D0608"/>
    <w:rsid w:val="004D126F"/>
    <w:rsid w:val="004D5682"/>
    <w:rsid w:val="004D5FE7"/>
    <w:rsid w:val="004E2310"/>
    <w:rsid w:val="004E3B00"/>
    <w:rsid w:val="004E646D"/>
    <w:rsid w:val="004F2505"/>
    <w:rsid w:val="004F768D"/>
    <w:rsid w:val="005039A1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0664"/>
    <w:rsid w:val="005717FA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1743"/>
    <w:rsid w:val="005A59BE"/>
    <w:rsid w:val="005B134F"/>
    <w:rsid w:val="005B1656"/>
    <w:rsid w:val="005B367F"/>
    <w:rsid w:val="005B370A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E5F"/>
    <w:rsid w:val="00613F03"/>
    <w:rsid w:val="00620EEC"/>
    <w:rsid w:val="0062688F"/>
    <w:rsid w:val="006271EF"/>
    <w:rsid w:val="00627761"/>
    <w:rsid w:val="006304A3"/>
    <w:rsid w:val="006306FF"/>
    <w:rsid w:val="0063070F"/>
    <w:rsid w:val="00636376"/>
    <w:rsid w:val="006376F0"/>
    <w:rsid w:val="00644448"/>
    <w:rsid w:val="00645170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96798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D76B5"/>
    <w:rsid w:val="006E1C84"/>
    <w:rsid w:val="006E595E"/>
    <w:rsid w:val="006E65E0"/>
    <w:rsid w:val="006F228B"/>
    <w:rsid w:val="007002AC"/>
    <w:rsid w:val="00702921"/>
    <w:rsid w:val="00711614"/>
    <w:rsid w:val="00714BEF"/>
    <w:rsid w:val="007174F3"/>
    <w:rsid w:val="007202DA"/>
    <w:rsid w:val="00722886"/>
    <w:rsid w:val="007271C7"/>
    <w:rsid w:val="007358AA"/>
    <w:rsid w:val="007360F9"/>
    <w:rsid w:val="00736A46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B30F3"/>
    <w:rsid w:val="007B4EAF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21183"/>
    <w:rsid w:val="00822706"/>
    <w:rsid w:val="00823A6F"/>
    <w:rsid w:val="00824E63"/>
    <w:rsid w:val="0083157C"/>
    <w:rsid w:val="00833A89"/>
    <w:rsid w:val="00835855"/>
    <w:rsid w:val="00841057"/>
    <w:rsid w:val="008472ED"/>
    <w:rsid w:val="00847D7C"/>
    <w:rsid w:val="008526F7"/>
    <w:rsid w:val="00853F28"/>
    <w:rsid w:val="00864268"/>
    <w:rsid w:val="008644D8"/>
    <w:rsid w:val="00866426"/>
    <w:rsid w:val="00866A0D"/>
    <w:rsid w:val="00866A54"/>
    <w:rsid w:val="00867B49"/>
    <w:rsid w:val="00867D3E"/>
    <w:rsid w:val="00871820"/>
    <w:rsid w:val="00876AB1"/>
    <w:rsid w:val="00876C48"/>
    <w:rsid w:val="008776C7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75AC"/>
    <w:rsid w:val="00900845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0EB0"/>
    <w:rsid w:val="009511A7"/>
    <w:rsid w:val="00952D42"/>
    <w:rsid w:val="0095302A"/>
    <w:rsid w:val="009547C5"/>
    <w:rsid w:val="009554B2"/>
    <w:rsid w:val="00963F8C"/>
    <w:rsid w:val="0096737D"/>
    <w:rsid w:val="009879AD"/>
    <w:rsid w:val="00987B8E"/>
    <w:rsid w:val="009957E1"/>
    <w:rsid w:val="00995F4D"/>
    <w:rsid w:val="009A007E"/>
    <w:rsid w:val="009B19C5"/>
    <w:rsid w:val="009B3D8D"/>
    <w:rsid w:val="009B5D02"/>
    <w:rsid w:val="009C2856"/>
    <w:rsid w:val="009C4CD1"/>
    <w:rsid w:val="009C6CD1"/>
    <w:rsid w:val="009C6FB8"/>
    <w:rsid w:val="009D064F"/>
    <w:rsid w:val="009D1D91"/>
    <w:rsid w:val="009D38A5"/>
    <w:rsid w:val="009E0416"/>
    <w:rsid w:val="009E4C9F"/>
    <w:rsid w:val="009E56C5"/>
    <w:rsid w:val="009E7F53"/>
    <w:rsid w:val="009F1258"/>
    <w:rsid w:val="009F3575"/>
    <w:rsid w:val="00A00022"/>
    <w:rsid w:val="00A03CC0"/>
    <w:rsid w:val="00A11781"/>
    <w:rsid w:val="00A135F1"/>
    <w:rsid w:val="00A139A6"/>
    <w:rsid w:val="00A20AE4"/>
    <w:rsid w:val="00A23944"/>
    <w:rsid w:val="00A30A3E"/>
    <w:rsid w:val="00A3111B"/>
    <w:rsid w:val="00A31665"/>
    <w:rsid w:val="00A33693"/>
    <w:rsid w:val="00A35B1B"/>
    <w:rsid w:val="00A35C21"/>
    <w:rsid w:val="00A4189F"/>
    <w:rsid w:val="00A511A6"/>
    <w:rsid w:val="00A53663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19E9"/>
    <w:rsid w:val="00AD2431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B11334"/>
    <w:rsid w:val="00B20056"/>
    <w:rsid w:val="00B24A3C"/>
    <w:rsid w:val="00B262F2"/>
    <w:rsid w:val="00B34F93"/>
    <w:rsid w:val="00B36713"/>
    <w:rsid w:val="00B439AF"/>
    <w:rsid w:val="00B444EA"/>
    <w:rsid w:val="00B5394E"/>
    <w:rsid w:val="00B55AD8"/>
    <w:rsid w:val="00B63438"/>
    <w:rsid w:val="00B701E0"/>
    <w:rsid w:val="00B70FC1"/>
    <w:rsid w:val="00B73E7A"/>
    <w:rsid w:val="00B7446F"/>
    <w:rsid w:val="00B81BE7"/>
    <w:rsid w:val="00B8281F"/>
    <w:rsid w:val="00B83597"/>
    <w:rsid w:val="00B83F0D"/>
    <w:rsid w:val="00B84751"/>
    <w:rsid w:val="00B92DDB"/>
    <w:rsid w:val="00B965DB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C5CD1"/>
    <w:rsid w:val="00BD08EF"/>
    <w:rsid w:val="00BD3342"/>
    <w:rsid w:val="00BD7212"/>
    <w:rsid w:val="00BE16BF"/>
    <w:rsid w:val="00BE457A"/>
    <w:rsid w:val="00BE4A11"/>
    <w:rsid w:val="00BF2218"/>
    <w:rsid w:val="00BF4CE9"/>
    <w:rsid w:val="00BF57AD"/>
    <w:rsid w:val="00BF5927"/>
    <w:rsid w:val="00BF70AB"/>
    <w:rsid w:val="00C0175B"/>
    <w:rsid w:val="00C02B3F"/>
    <w:rsid w:val="00C0461E"/>
    <w:rsid w:val="00C06BCF"/>
    <w:rsid w:val="00C14FE9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847C4"/>
    <w:rsid w:val="00C847EC"/>
    <w:rsid w:val="00C87368"/>
    <w:rsid w:val="00C87400"/>
    <w:rsid w:val="00C92AC9"/>
    <w:rsid w:val="00C96760"/>
    <w:rsid w:val="00CA0922"/>
    <w:rsid w:val="00CA0EBD"/>
    <w:rsid w:val="00CB44CD"/>
    <w:rsid w:val="00CB778F"/>
    <w:rsid w:val="00CC125D"/>
    <w:rsid w:val="00CC373F"/>
    <w:rsid w:val="00CC5984"/>
    <w:rsid w:val="00CD0E1E"/>
    <w:rsid w:val="00CD2103"/>
    <w:rsid w:val="00CD4641"/>
    <w:rsid w:val="00CD4986"/>
    <w:rsid w:val="00CD654A"/>
    <w:rsid w:val="00CE0584"/>
    <w:rsid w:val="00CE088D"/>
    <w:rsid w:val="00CE5E2C"/>
    <w:rsid w:val="00CF0E6D"/>
    <w:rsid w:val="00CF5760"/>
    <w:rsid w:val="00D05099"/>
    <w:rsid w:val="00D06A9C"/>
    <w:rsid w:val="00D1431B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6725"/>
    <w:rsid w:val="00DD75C2"/>
    <w:rsid w:val="00DD7F22"/>
    <w:rsid w:val="00DE089E"/>
    <w:rsid w:val="00DE1367"/>
    <w:rsid w:val="00DE46BC"/>
    <w:rsid w:val="00DF005E"/>
    <w:rsid w:val="00DF594D"/>
    <w:rsid w:val="00E006B2"/>
    <w:rsid w:val="00E01615"/>
    <w:rsid w:val="00E07627"/>
    <w:rsid w:val="00E107E5"/>
    <w:rsid w:val="00E121C9"/>
    <w:rsid w:val="00E15144"/>
    <w:rsid w:val="00E207B2"/>
    <w:rsid w:val="00E21DE4"/>
    <w:rsid w:val="00E2299E"/>
    <w:rsid w:val="00E2332D"/>
    <w:rsid w:val="00E23D3C"/>
    <w:rsid w:val="00E26757"/>
    <w:rsid w:val="00E27018"/>
    <w:rsid w:val="00E3455D"/>
    <w:rsid w:val="00E376ED"/>
    <w:rsid w:val="00E509D8"/>
    <w:rsid w:val="00E50D59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6CD4"/>
    <w:rsid w:val="00EE20CF"/>
    <w:rsid w:val="00EE2ADB"/>
    <w:rsid w:val="00EE3DCC"/>
    <w:rsid w:val="00EF64C9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110"/>
    <w:rsid w:val="00F60B79"/>
    <w:rsid w:val="00F60FDE"/>
    <w:rsid w:val="00F619BA"/>
    <w:rsid w:val="00F61B8C"/>
    <w:rsid w:val="00F6739C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C001A"/>
    <w:rsid w:val="00FC02F1"/>
    <w:rsid w:val="00FC0952"/>
    <w:rsid w:val="00FC1003"/>
    <w:rsid w:val="00FD222E"/>
    <w:rsid w:val="00FD71F4"/>
    <w:rsid w:val="00FE31F9"/>
    <w:rsid w:val="00FE740A"/>
    <w:rsid w:val="00FF4093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tkov@satadmi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171</cp:revision>
  <cp:lastPrinted>2016-03-09T04:59:00Z</cp:lastPrinted>
  <dcterms:created xsi:type="dcterms:W3CDTF">2008-08-22T03:53:00Z</dcterms:created>
  <dcterms:modified xsi:type="dcterms:W3CDTF">2016-03-09T05:01:00Z</dcterms:modified>
</cp:coreProperties>
</file>