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C6" w:rsidRPr="00D32FDB" w:rsidRDefault="00AF18C6" w:rsidP="00AF18C6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06A2" w:rsidRPr="00D32FDB" w:rsidRDefault="00DD06A2" w:rsidP="00DD06A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DD06A2" w:rsidRPr="00D32FDB" w:rsidRDefault="00DD06A2" w:rsidP="00DD06A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</w:t>
      </w:r>
      <w:r w:rsidRPr="00D32FDB">
        <w:rPr>
          <w:rFonts w:ascii="Times New Roman" w:hAnsi="Times New Roman" w:cs="Times New Roman"/>
          <w:bCs/>
          <w:sz w:val="24"/>
          <w:szCs w:val="24"/>
        </w:rPr>
        <w:t>по профилактике преступлений и правонарушений Саткинского муниципального района Челябинской области</w:t>
      </w:r>
      <w:r w:rsidRPr="00D32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A2" w:rsidRPr="00D32FDB" w:rsidRDefault="00DD06A2" w:rsidP="00DD06A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г. Сатка</w:t>
      </w:r>
    </w:p>
    <w:p w:rsidR="00DD06A2" w:rsidRPr="00D32FDB" w:rsidRDefault="00DD06A2" w:rsidP="00DD06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06A2" w:rsidRPr="00D32FDB" w:rsidRDefault="00DD06A2" w:rsidP="00DD06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«19» мая 2016 года № 2</w:t>
      </w:r>
    </w:p>
    <w:p w:rsidR="00761541" w:rsidRPr="00D32FDB" w:rsidRDefault="00761541" w:rsidP="00B57223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1541" w:rsidRPr="00D32FDB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D32FDB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D32FDB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761541" w:rsidRPr="00D32FDB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761541" w:rsidRPr="00D32FDB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761541" w:rsidRPr="00D32FDB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А.А. Глазков</w:t>
      </w:r>
    </w:p>
    <w:p w:rsidR="00761541" w:rsidRPr="00D32FDB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Pr="00D32FDB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Pr="00D32FDB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Pr="00D32FDB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Pr="00D32FDB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Pr="00D32FDB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Pr="00D32FDB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Pr="00D32FDB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1541" w:rsidRPr="00D32FDB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32FDB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761541" w:rsidRPr="00D32FDB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761541" w:rsidRPr="00D32FDB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BF2169" w:rsidRPr="00D32FDB" w:rsidRDefault="00761541" w:rsidP="00BF2169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 xml:space="preserve">Саткинского </w:t>
      </w:r>
      <w:r w:rsidR="00DD06A2" w:rsidRPr="00D32FDB">
        <w:rPr>
          <w:rFonts w:ascii="Times New Roman" w:hAnsi="Times New Roman" w:cs="Times New Roman"/>
          <w:sz w:val="24"/>
          <w:szCs w:val="24"/>
        </w:rPr>
        <w:t>муниципального</w:t>
      </w:r>
      <w:r w:rsidR="00BF2169" w:rsidRPr="00D32FDB">
        <w:rPr>
          <w:rFonts w:ascii="Times New Roman" w:hAnsi="Times New Roman" w:cs="Times New Roman"/>
          <w:sz w:val="24"/>
          <w:szCs w:val="24"/>
        </w:rPr>
        <w:t xml:space="preserve"> района:                              </w:t>
      </w:r>
      <w:r w:rsidR="00DD06A2" w:rsidRPr="00D32FDB">
        <w:rPr>
          <w:rFonts w:ascii="Times New Roman" w:hAnsi="Times New Roman" w:cs="Times New Roman"/>
          <w:sz w:val="24"/>
          <w:szCs w:val="24"/>
        </w:rPr>
        <w:t xml:space="preserve"> </w:t>
      </w:r>
      <w:r w:rsidR="00926FD2">
        <w:rPr>
          <w:rFonts w:ascii="Times New Roman" w:hAnsi="Times New Roman" w:cs="Times New Roman"/>
          <w:sz w:val="24"/>
          <w:szCs w:val="24"/>
        </w:rPr>
        <w:t xml:space="preserve">       </w:t>
      </w:r>
      <w:r w:rsidR="00F260F5" w:rsidRPr="00D32FDB">
        <w:rPr>
          <w:rFonts w:ascii="Times New Roman" w:hAnsi="Times New Roman" w:cs="Times New Roman"/>
          <w:sz w:val="24"/>
          <w:szCs w:val="24"/>
        </w:rPr>
        <w:t xml:space="preserve">Шевалдин В.А., </w:t>
      </w:r>
      <w:r w:rsidR="00451F9F" w:rsidRPr="00D32FDB">
        <w:rPr>
          <w:rFonts w:ascii="Times New Roman" w:hAnsi="Times New Roman" w:cs="Times New Roman"/>
          <w:sz w:val="24"/>
          <w:szCs w:val="24"/>
        </w:rPr>
        <w:t>Седов Д.Н.</w:t>
      </w:r>
    </w:p>
    <w:p w:rsidR="00DD06A2" w:rsidRPr="00D32FDB" w:rsidRDefault="00BF2169" w:rsidP="00BF2169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D06A2" w:rsidRPr="00D32FDB">
        <w:rPr>
          <w:rFonts w:ascii="Times New Roman" w:hAnsi="Times New Roman" w:cs="Times New Roman"/>
          <w:sz w:val="24"/>
          <w:szCs w:val="24"/>
        </w:rPr>
        <w:t xml:space="preserve"> </w:t>
      </w:r>
      <w:r w:rsidRPr="00D32F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06A2" w:rsidRPr="00D32FDB">
        <w:rPr>
          <w:rFonts w:ascii="Times New Roman" w:hAnsi="Times New Roman" w:cs="Times New Roman"/>
          <w:sz w:val="24"/>
          <w:szCs w:val="24"/>
        </w:rPr>
        <w:t>Вольхина Н.А., Бурматов Н.П., Боботков А.В.</w:t>
      </w:r>
    </w:p>
    <w:p w:rsidR="00DD06A2" w:rsidRPr="00D32FDB" w:rsidRDefault="00DD06A2" w:rsidP="00DD06A2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1541" w:rsidRPr="00D32FDB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D32FDB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D32FDB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72272" w:rsidRPr="00D32FDB" w:rsidRDefault="00761541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Приглашенные:</w:t>
      </w:r>
      <w:r w:rsidR="00DD06A2" w:rsidRPr="00D32F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2169" w:rsidRPr="00D32FDB">
        <w:rPr>
          <w:rFonts w:ascii="Times New Roman" w:hAnsi="Times New Roman" w:cs="Times New Roman"/>
          <w:sz w:val="24"/>
          <w:szCs w:val="24"/>
        </w:rPr>
        <w:t xml:space="preserve">     </w:t>
      </w:r>
      <w:r w:rsidR="00DD06A2" w:rsidRPr="00D32FDB">
        <w:rPr>
          <w:rFonts w:ascii="Times New Roman" w:hAnsi="Times New Roman" w:cs="Times New Roman"/>
          <w:sz w:val="24"/>
          <w:szCs w:val="24"/>
        </w:rPr>
        <w:t xml:space="preserve"> </w:t>
      </w:r>
      <w:r w:rsidR="00A72272" w:rsidRPr="00D32F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D4130">
        <w:rPr>
          <w:rFonts w:ascii="Times New Roman" w:hAnsi="Times New Roman" w:cs="Times New Roman"/>
          <w:sz w:val="24"/>
          <w:szCs w:val="24"/>
        </w:rPr>
        <w:t xml:space="preserve">   </w:t>
      </w:r>
      <w:r w:rsidR="00A72272" w:rsidRPr="00D32FDB">
        <w:rPr>
          <w:rFonts w:ascii="Times New Roman" w:hAnsi="Times New Roman" w:cs="Times New Roman"/>
          <w:sz w:val="24"/>
          <w:szCs w:val="24"/>
        </w:rPr>
        <w:t xml:space="preserve"> </w:t>
      </w:r>
      <w:r w:rsidR="00ED4130">
        <w:rPr>
          <w:rFonts w:ascii="Times New Roman" w:hAnsi="Times New Roman" w:cs="Times New Roman"/>
          <w:sz w:val="24"/>
          <w:szCs w:val="24"/>
        </w:rPr>
        <w:t xml:space="preserve"> Кравцов А.А.</w:t>
      </w:r>
      <w:r w:rsidRPr="00D32FDB">
        <w:rPr>
          <w:rFonts w:ascii="Times New Roman" w:hAnsi="Times New Roman" w:cs="Times New Roman"/>
          <w:sz w:val="24"/>
          <w:szCs w:val="24"/>
        </w:rPr>
        <w:t xml:space="preserve">, </w:t>
      </w:r>
      <w:r w:rsidR="00473058" w:rsidRPr="00D32FDB">
        <w:rPr>
          <w:rFonts w:ascii="Times New Roman" w:hAnsi="Times New Roman" w:cs="Times New Roman"/>
          <w:sz w:val="24"/>
          <w:szCs w:val="24"/>
        </w:rPr>
        <w:t xml:space="preserve">Смирнова О.А., </w:t>
      </w:r>
      <w:r w:rsidR="00DD06A2" w:rsidRPr="00D32FDB">
        <w:rPr>
          <w:rFonts w:ascii="Times New Roman" w:hAnsi="Times New Roman" w:cs="Times New Roman"/>
          <w:sz w:val="24"/>
          <w:szCs w:val="24"/>
        </w:rPr>
        <w:t>Насс А.Г.</w:t>
      </w:r>
      <w:r w:rsidRPr="00D32FDB">
        <w:rPr>
          <w:rFonts w:ascii="Times New Roman" w:hAnsi="Times New Roman" w:cs="Times New Roman"/>
          <w:sz w:val="24"/>
          <w:szCs w:val="24"/>
        </w:rPr>
        <w:t>,</w:t>
      </w:r>
      <w:r w:rsidR="00DD06A2" w:rsidRPr="00D32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541" w:rsidRPr="00D32FDB" w:rsidRDefault="00A72272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E0D10" w:rsidRPr="00D32FDB">
        <w:rPr>
          <w:rFonts w:ascii="Times New Roman" w:hAnsi="Times New Roman" w:cs="Times New Roman"/>
          <w:sz w:val="24"/>
          <w:szCs w:val="24"/>
        </w:rPr>
        <w:t xml:space="preserve">Швыдкая </w:t>
      </w:r>
      <w:r w:rsidRPr="00D32FDB">
        <w:rPr>
          <w:rFonts w:ascii="Times New Roman" w:hAnsi="Times New Roman" w:cs="Times New Roman"/>
          <w:sz w:val="24"/>
          <w:szCs w:val="24"/>
        </w:rPr>
        <w:t>О.К.,</w:t>
      </w:r>
      <w:r w:rsidR="00CE0D10" w:rsidRPr="00D32FDB">
        <w:rPr>
          <w:rFonts w:ascii="Times New Roman" w:hAnsi="Times New Roman" w:cs="Times New Roman"/>
          <w:sz w:val="24"/>
          <w:szCs w:val="24"/>
        </w:rPr>
        <w:t xml:space="preserve"> Шашкова И.А.</w:t>
      </w:r>
      <w:r w:rsidRPr="00D32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541" w:rsidRPr="00D32FDB" w:rsidRDefault="00F260F5" w:rsidP="00B57223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06A2" w:rsidRPr="00D32F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4A11" w:rsidRPr="00D32FDB" w:rsidRDefault="00B64A11" w:rsidP="00B57223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1541" w:rsidRPr="00D32FDB" w:rsidRDefault="00761541" w:rsidP="00E2523B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D32FDB" w:rsidRDefault="00761541" w:rsidP="00B57223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1. «Об организации профилактических мероприятий в отношении условно осужденных, имеющих ограничения, возложенные на них судом».</w:t>
      </w:r>
    </w:p>
    <w:p w:rsidR="00761541" w:rsidRPr="00D32FDB" w:rsidRDefault="00F260F5" w:rsidP="00B57223">
      <w:pPr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(О.А. Смирнова</w:t>
      </w:r>
      <w:r w:rsidR="00761541" w:rsidRPr="00D32FDB">
        <w:rPr>
          <w:rFonts w:ascii="Times New Roman" w:hAnsi="Times New Roman" w:cs="Times New Roman"/>
          <w:sz w:val="24"/>
          <w:szCs w:val="24"/>
        </w:rPr>
        <w:t>)</w:t>
      </w:r>
    </w:p>
    <w:p w:rsidR="009F538A" w:rsidRPr="00D32FDB" w:rsidRDefault="00761541" w:rsidP="009F538A">
      <w:pPr>
        <w:spacing w:after="0" w:line="360" w:lineRule="auto"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Рассмотрев вопрос «Об организации профилактических мероприятий в отношении условно осужденных, имеющих ограничения, возложенные на них судом» межведомственная комиссия по профилактике преступлений и правонарушений Саткинского муниципального района (далее</w:t>
      </w:r>
      <w:r w:rsidRPr="00D32FD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32FDB">
        <w:rPr>
          <w:rFonts w:ascii="Times New Roman" w:hAnsi="Times New Roman" w:cs="Times New Roman"/>
          <w:sz w:val="24"/>
          <w:szCs w:val="24"/>
        </w:rPr>
        <w:t>Комиссия) отмечает, что</w:t>
      </w:r>
      <w:r w:rsidR="00A62F35" w:rsidRPr="00D32FDB">
        <w:rPr>
          <w:rFonts w:ascii="Times New Roman" w:hAnsi="Times New Roman" w:cs="Times New Roman"/>
          <w:sz w:val="24"/>
          <w:szCs w:val="24"/>
        </w:rPr>
        <w:t xml:space="preserve">  </w:t>
      </w:r>
      <w:r w:rsidR="009F538A" w:rsidRPr="00D32FDB">
        <w:rPr>
          <w:rFonts w:ascii="Times New Roman" w:hAnsi="Times New Roman" w:cs="Times New Roman"/>
          <w:sz w:val="24"/>
          <w:szCs w:val="24"/>
        </w:rPr>
        <w:t>по состоянию на 17.05.2016 года на учете филиала состоит 308  осужденных с применением ст. 73 УК РФ (условное осуждение), из них 7 несовершеннолетних. Уголовно-исполнительная инспекция осуществляет контроль за поведением осужденных в течение испытательного срока по месту жительства, работы (учебы) осужденных, а также исполнение осужденными обязанностей, ограничений, возложенных на них приговорами суда.</w:t>
      </w:r>
    </w:p>
    <w:p w:rsidR="009F538A" w:rsidRPr="00D32FDB" w:rsidRDefault="009F538A" w:rsidP="009F53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Уголовно-исполнительная инспекция контролирует не реже 1 раза в квартал, (осужденных, состоящих в группе риска- не реже 2 раз в квартал) с участием сотрудников О МВД РФ по Саткинскому району, в порядке предусмотренном законодательством Российской Федерации, соблюдение условно осужденными общественного порядка и исполнения ими возложенных судом обязанностей.  При уклонении условно осужденными от исполнения возложенных судом обязанностей, либо при нарушении осужденными общественного порядка, за которое привлекались к административной ответственности, УИИ предупреждает осужденного в письменной форме о возможности продления срока наказания, либо отмены условного осуждения. С начала 2016 года филиалом вынесено 87 предупреждений в отношении нарушителей. За неисполнение обязанностей, возложенных судом по представлениям УИИ, постановлениями Саткинского горсуда в отношении 46 осужденных продлен испытательный срок, в отношении 9 осужденных вменены дополнительные обязанности (ограничения), в отношении 7 осужденных отменено (заменено)  имеющееся наказание на более строгое.</w:t>
      </w:r>
    </w:p>
    <w:p w:rsidR="009F538A" w:rsidRPr="00D32FDB" w:rsidRDefault="009F538A" w:rsidP="009F53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При примерном поведении осужденного и отбытии им не менее половины испытательного срока, инспекция направляет в суд представление об отмене условного осуждения и снятии с него судимости. Так, с начала 2016г., досрочно освобождено от дальнейшего отбывания наказания – 6 осужденных.</w:t>
      </w:r>
    </w:p>
    <w:p w:rsidR="009F538A" w:rsidRPr="00D32FDB" w:rsidRDefault="009F538A" w:rsidP="009F53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Одной из важнейших задач стоящих перед филиалом по-прежнему остается предупреждение преступлений и иных правонарушений среди осужденных без лишения свободы. В соответствии с разработанным и утвержденным календарем спортивных мероприятий на 2016 год, с участием несовершеннолетних, состоящих на учете филиала и ПДН О МВД РФ по Саткинскому району.</w:t>
      </w:r>
    </w:p>
    <w:p w:rsidR="009F538A" w:rsidRPr="00D32FDB" w:rsidRDefault="009F538A" w:rsidP="009F538A">
      <w:pPr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lastRenderedPageBreak/>
        <w:t>Совместно с УУП и ПДН О МВД РФ по Саткинскому району 12.02.2016г. проведены ОПМ по проверке условно осужденных (Приказ О МВД РФ по Саткинскому району от 12.02.2016, №77), 20 февраля 2016г. и 25 марта и 22 апреля 2016г. сотрудники филиала приняли активное участие в проведении ОПМ «Район», «Надзор».</w:t>
      </w:r>
    </w:p>
    <w:p w:rsidR="00761541" w:rsidRPr="00D32FDB" w:rsidRDefault="00761541" w:rsidP="00B5722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FDB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вышеизложенного и </w:t>
      </w:r>
      <w:r w:rsidRPr="00D32FDB">
        <w:rPr>
          <w:rFonts w:ascii="Times New Roman" w:hAnsi="Times New Roman" w:cs="Times New Roman"/>
          <w:sz w:val="24"/>
          <w:szCs w:val="24"/>
        </w:rPr>
        <w:t>учитывая необходимость повышения эффективности профилактической работы</w:t>
      </w:r>
      <w:r w:rsidR="004522F9" w:rsidRPr="00D32FDB">
        <w:rPr>
          <w:rFonts w:ascii="Times New Roman" w:hAnsi="Times New Roman" w:cs="Times New Roman"/>
          <w:sz w:val="24"/>
          <w:szCs w:val="24"/>
        </w:rPr>
        <w:t xml:space="preserve"> </w:t>
      </w:r>
      <w:r w:rsidRPr="00D32FDB">
        <w:rPr>
          <w:rFonts w:ascii="Times New Roman" w:hAnsi="Times New Roman" w:cs="Times New Roman"/>
          <w:sz w:val="24"/>
          <w:szCs w:val="24"/>
        </w:rPr>
        <w:t>с условно осужденными, имеющих ограничения, возложенные на них судом</w:t>
      </w:r>
      <w:r w:rsidRPr="00D32FDB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761541" w:rsidRPr="00D32FDB" w:rsidRDefault="00761541" w:rsidP="00B5722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61541" w:rsidRPr="00D32FDB" w:rsidRDefault="00F260F5" w:rsidP="00B57223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FDB">
        <w:rPr>
          <w:rFonts w:ascii="Times New Roman" w:hAnsi="Times New Roman" w:cs="Times New Roman"/>
          <w:color w:val="000000"/>
          <w:sz w:val="24"/>
          <w:szCs w:val="24"/>
        </w:rPr>
        <w:t>Информацию начальника</w:t>
      </w:r>
      <w:r w:rsidR="00761541" w:rsidRPr="00D32FDB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по Саткинскому району ФКУ УИИ ГУФСИН России по Челябинской</w:t>
      </w:r>
      <w:r w:rsidRPr="00D32FDB">
        <w:rPr>
          <w:rFonts w:ascii="Times New Roman" w:hAnsi="Times New Roman" w:cs="Times New Roman"/>
          <w:color w:val="000000"/>
          <w:sz w:val="24"/>
          <w:szCs w:val="24"/>
        </w:rPr>
        <w:t xml:space="preserve"> области Смирновой О.А.</w:t>
      </w:r>
      <w:r w:rsidR="00761541" w:rsidRPr="00D32FDB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761541" w:rsidRPr="00D32FDB" w:rsidRDefault="00761541" w:rsidP="00B57223">
      <w:pPr>
        <w:tabs>
          <w:tab w:val="left" w:pos="0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761541" w:rsidRPr="00D32FDB" w:rsidRDefault="009F538A" w:rsidP="00B57223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="00761541" w:rsidRPr="00D32F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ачальнику филиала по Саткинскому району ФКУ УИИ ГУФСИН России по Челябинской области</w:t>
      </w:r>
      <w:r w:rsidR="00761541" w:rsidRPr="00D32FDB">
        <w:rPr>
          <w:rFonts w:ascii="Times New Roman" w:hAnsi="Times New Roman" w:cs="Times New Roman"/>
          <w:i/>
          <w:iCs/>
          <w:sz w:val="24"/>
          <w:szCs w:val="24"/>
        </w:rPr>
        <w:t xml:space="preserve"> (О.А. Смирнова):</w:t>
      </w:r>
    </w:p>
    <w:p w:rsidR="00761541" w:rsidRPr="00D32FDB" w:rsidRDefault="00761541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 xml:space="preserve">2. Продолжить работу по организации надлежащего взаимодействия филиала по Саткинскому району ФКУ УИИ ГУФСИН России по Челябинской области, с ОМВД России по Саткинскому муниципальному району, муниципальными учреждениями Саткинского муниципального района по профилактике противоправных действий со стороны осужденных, в том числе несовершеннолетних, имеющих ограничения, возложенные на них судом. </w:t>
      </w:r>
    </w:p>
    <w:p w:rsidR="00761541" w:rsidRPr="00D32FDB" w:rsidRDefault="009F538A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sz w:val="24"/>
          <w:szCs w:val="24"/>
        </w:rPr>
        <w:t>Срок: в течение 2016</w:t>
      </w:r>
      <w:r w:rsidR="00F260F5" w:rsidRPr="00D32FDB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761541" w:rsidRPr="00D32FDB" w:rsidRDefault="00761541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3. Провести всесторонний анализ причин совершения ранее судимыми лицами повторных преступлений по ит</w:t>
      </w:r>
      <w:r w:rsidR="009F538A" w:rsidRPr="00D32FDB">
        <w:rPr>
          <w:rFonts w:ascii="Times New Roman" w:hAnsi="Times New Roman" w:cs="Times New Roman"/>
          <w:sz w:val="24"/>
          <w:szCs w:val="24"/>
        </w:rPr>
        <w:t>огам 1 полугодия 2016</w:t>
      </w:r>
      <w:r w:rsidRPr="00D32FDB">
        <w:rPr>
          <w:rFonts w:ascii="Times New Roman" w:hAnsi="Times New Roman" w:cs="Times New Roman"/>
          <w:sz w:val="24"/>
          <w:szCs w:val="24"/>
        </w:rPr>
        <w:t xml:space="preserve"> года. На основе анализа подготовить предложения для разработки комплексного плана по совершенствованию межведомственного взаимодействия по данному вопросу и представить их на рассмотрение Комиссии.</w:t>
      </w:r>
    </w:p>
    <w:p w:rsidR="00761541" w:rsidRPr="00D32FDB" w:rsidRDefault="009F538A" w:rsidP="009F538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sz w:val="24"/>
          <w:szCs w:val="24"/>
        </w:rPr>
        <w:t>Срок: до 15 июля 2016</w:t>
      </w:r>
      <w:r w:rsidR="00761541" w:rsidRPr="00D32FDB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761541" w:rsidRPr="00D32FDB" w:rsidRDefault="00761541" w:rsidP="00B57223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D32FDB">
        <w:rPr>
          <w:rFonts w:ascii="Times New Roman" w:hAnsi="Times New Roman" w:cs="Times New Roman"/>
          <w:b/>
          <w:bCs/>
        </w:rPr>
        <w:t>2. «</w:t>
      </w:r>
      <w:r w:rsidR="00A40CBA" w:rsidRPr="00D32FDB">
        <w:rPr>
          <w:rFonts w:ascii="Times New Roman" w:hAnsi="Times New Roman" w:cs="Times New Roman"/>
          <w:b/>
        </w:rPr>
        <w:t>Об организации работы органов и учреждений социальной защиты по профилактике семейного неблагополучия на территории  Саткинского муниципального района</w:t>
      </w:r>
      <w:r w:rsidRPr="00D32FDB">
        <w:rPr>
          <w:rFonts w:ascii="Times New Roman" w:hAnsi="Times New Roman" w:cs="Times New Roman"/>
          <w:b/>
          <w:bCs/>
        </w:rPr>
        <w:t>».</w:t>
      </w:r>
    </w:p>
    <w:p w:rsidR="00761541" w:rsidRPr="00D32FDB" w:rsidRDefault="00A40CBA" w:rsidP="00B57223">
      <w:pPr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(</w:t>
      </w:r>
      <w:r w:rsidR="00BA1543" w:rsidRPr="00D32FDB">
        <w:rPr>
          <w:rFonts w:ascii="Times New Roman" w:hAnsi="Times New Roman" w:cs="Times New Roman"/>
          <w:sz w:val="24"/>
          <w:szCs w:val="24"/>
        </w:rPr>
        <w:t>О.К. Швыдкая</w:t>
      </w:r>
      <w:r w:rsidR="00761541" w:rsidRPr="00D32FDB">
        <w:rPr>
          <w:rFonts w:ascii="Times New Roman" w:hAnsi="Times New Roman" w:cs="Times New Roman"/>
          <w:sz w:val="24"/>
          <w:szCs w:val="24"/>
        </w:rPr>
        <w:t>)</w:t>
      </w:r>
    </w:p>
    <w:p w:rsidR="0042432C" w:rsidRPr="00D32FDB" w:rsidRDefault="003D2130" w:rsidP="00312B02">
      <w:pPr>
        <w:pStyle w:val="af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DB">
        <w:rPr>
          <w:rFonts w:ascii="Times New Roman" w:hAnsi="Times New Roman"/>
          <w:sz w:val="24"/>
          <w:szCs w:val="24"/>
        </w:rPr>
        <w:t xml:space="preserve">Рассмотрев вопрос «Об организации работы органов и учреждений социальной защиты по профилактике семейного неблагополучия на территории  Саткинского муниципального района» </w:t>
      </w:r>
      <w:r w:rsidRPr="00D32FDB">
        <w:rPr>
          <w:rFonts w:ascii="Times New Roman" w:hAnsi="Times New Roman"/>
          <w:color w:val="000000"/>
          <w:sz w:val="24"/>
          <w:szCs w:val="24"/>
        </w:rPr>
        <w:t xml:space="preserve">Комиссия отмечает, что </w:t>
      </w:r>
      <w:r w:rsidRPr="00D32FDB">
        <w:rPr>
          <w:rFonts w:ascii="Times New Roman" w:hAnsi="Times New Roman"/>
          <w:sz w:val="24"/>
          <w:szCs w:val="24"/>
        </w:rPr>
        <w:t xml:space="preserve">профилактика семейного неблагополучия является одним из приоритетных направлений деятельности учреждений социальной защиты населения. Работа в данном направлении ведется в соответствии с Постановлением Главы Саткинского муниципального района «Об организации взаимодействия органов и учреждений системы </w:t>
      </w:r>
      <w:r w:rsidRPr="00D32FDB">
        <w:rPr>
          <w:rFonts w:ascii="Times New Roman" w:hAnsi="Times New Roman"/>
          <w:sz w:val="24"/>
          <w:szCs w:val="24"/>
        </w:rPr>
        <w:lastRenderedPageBreak/>
        <w:t xml:space="preserve">профилактики безнадзорности и правонарушений несовершеннолетних», Положением администрации Саткинского муниципального района «О межведомственном взаимодействии органов и учреждений системы профилактики безнадзорности и правонарушений несовершеннолетних в рамках реализации программы «Крепкая семья» в Саткинском муниципальном районе». </w:t>
      </w:r>
      <w:r w:rsidR="0042432C" w:rsidRPr="00D32FDB">
        <w:rPr>
          <w:rFonts w:ascii="Times New Roman" w:hAnsi="Times New Roman"/>
          <w:sz w:val="24"/>
          <w:szCs w:val="24"/>
        </w:rPr>
        <w:t xml:space="preserve">По состоянию на 01.05.2016 г. на учёте в банке данных Программы «Крепкая семья» состоит 199 семей, в которых воспитывается 411 детей, из них семей СОП – 54, в них детей – 110. За последние годы наблюдается тенденция к уменьшению численности семей, состоящих в банке данных Программы. </w:t>
      </w:r>
    </w:p>
    <w:p w:rsidR="0042432C" w:rsidRPr="00D32FDB" w:rsidRDefault="0042432C" w:rsidP="0042432C">
      <w:pPr>
        <w:pStyle w:val="af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DB">
        <w:rPr>
          <w:rFonts w:ascii="Times New Roman" w:hAnsi="Times New Roman"/>
          <w:sz w:val="24"/>
          <w:szCs w:val="24"/>
        </w:rPr>
        <w:t xml:space="preserve">С каждой семьёй, находящейся в социально-опасном положении, состоящей на учёте, проводится индивидуально-профилактическая работа: составляется индивидуальная программа реабилитации, с родителями заключается соглашение о сотрудничестве, в семьи осуществляются плановые и контрольные патронаты, проводятся реабилитационные мероприятия. Плановое посещение семей, состоящих на учете, - одна из основных форм проведения индивидуально-профилактической работы с семьёй. Посещение семей организуется согласно графику проведения межведомственных патронатов, который составляется ежемесячно. </w:t>
      </w:r>
    </w:p>
    <w:p w:rsidR="003D2130" w:rsidRPr="00D32FDB" w:rsidRDefault="0042432C" w:rsidP="0042432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2FDB">
        <w:rPr>
          <w:rFonts w:ascii="Times New Roman" w:hAnsi="Times New Roman"/>
          <w:sz w:val="24"/>
          <w:szCs w:val="24"/>
        </w:rPr>
        <w:t>Работа по раннему выявлению неблагополучия в семьях проводится совместно с учреждениями здравоохранения, которые передают сведения в УСЗН администрации Саткинского муниципального района в виде списков беременных женщин, находящихся в трудной жизненной ситуации, и экстренных сигналов о выявленных детях первого года жизни из семей группы риска</w:t>
      </w:r>
    </w:p>
    <w:p w:rsidR="003D2130" w:rsidRPr="00D32FDB" w:rsidRDefault="003D2130" w:rsidP="003D2130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Комиссия </w:t>
      </w:r>
    </w:p>
    <w:p w:rsidR="003D2130" w:rsidRPr="00D32FDB" w:rsidRDefault="003D2130" w:rsidP="003D2130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3D2130" w:rsidRPr="00D32FDB" w:rsidRDefault="003D2130" w:rsidP="003D2130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1. И</w:t>
      </w:r>
      <w:r w:rsidR="00BA1543" w:rsidRPr="00D32FDB">
        <w:rPr>
          <w:rFonts w:ascii="Times New Roman" w:hAnsi="Times New Roman" w:cs="Times New Roman"/>
          <w:sz w:val="24"/>
          <w:szCs w:val="24"/>
        </w:rPr>
        <w:t>нформацию начальника отдела семьи и назначения детских пособий УСЗН</w:t>
      </w:r>
      <w:r w:rsidR="00DD7DF1" w:rsidRPr="00D32FDB">
        <w:rPr>
          <w:rFonts w:ascii="Times New Roman" w:hAnsi="Times New Roman" w:cs="Times New Roman"/>
          <w:sz w:val="24"/>
          <w:szCs w:val="24"/>
        </w:rPr>
        <w:t xml:space="preserve">        </w:t>
      </w:r>
      <w:r w:rsidR="00BA1543" w:rsidRPr="00D32FDB">
        <w:rPr>
          <w:rFonts w:ascii="Times New Roman" w:hAnsi="Times New Roman" w:cs="Times New Roman"/>
          <w:sz w:val="24"/>
          <w:szCs w:val="24"/>
        </w:rPr>
        <w:t xml:space="preserve"> О.К. Швыдкой</w:t>
      </w:r>
      <w:r w:rsidRPr="00D32FDB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3D2130" w:rsidRPr="00D32FDB" w:rsidRDefault="003D2130" w:rsidP="003D2130">
      <w:pPr>
        <w:tabs>
          <w:tab w:val="left" w:pos="0"/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D2130" w:rsidRPr="00D32FDB" w:rsidRDefault="009F538A" w:rsidP="003D2130">
      <w:pPr>
        <w:pStyle w:val="a3"/>
        <w:tabs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sz w:val="24"/>
          <w:szCs w:val="24"/>
        </w:rPr>
        <w:t>Управление социальной защиты населения</w:t>
      </w:r>
      <w:r w:rsidR="003D2130" w:rsidRPr="00D32FDB">
        <w:rPr>
          <w:rFonts w:ascii="Times New Roman" w:hAnsi="Times New Roman" w:cs="Times New Roman"/>
          <w:i/>
          <w:iCs/>
          <w:sz w:val="24"/>
          <w:szCs w:val="24"/>
        </w:rPr>
        <w:t xml:space="preserve"> (Харитонова Н.В.):</w:t>
      </w:r>
    </w:p>
    <w:p w:rsidR="003D2130" w:rsidRPr="00D32FDB" w:rsidRDefault="003D2130" w:rsidP="003D2130">
      <w:pPr>
        <w:pStyle w:val="a3"/>
        <w:tabs>
          <w:tab w:val="left" w:pos="284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2. Продолжить работу органов и учреждений социальной защиты по профилактике семейного неблагополучия на территории Саткинского муниципального района.</w:t>
      </w:r>
    </w:p>
    <w:p w:rsidR="00761541" w:rsidRPr="00D32FDB" w:rsidRDefault="009F538A" w:rsidP="009F538A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sz w:val="24"/>
          <w:szCs w:val="24"/>
        </w:rPr>
        <w:t>Срок: в течение 2016 года.</w:t>
      </w:r>
    </w:p>
    <w:p w:rsidR="00761541" w:rsidRPr="00D32FDB" w:rsidRDefault="00761541" w:rsidP="00B57223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32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D32FDB">
        <w:rPr>
          <w:rFonts w:ascii="Times New Roman" w:hAnsi="Times New Roman" w:cs="Times New Roman"/>
          <w:b/>
          <w:bCs/>
          <w:sz w:val="24"/>
          <w:szCs w:val="24"/>
        </w:rPr>
        <w:t>О принимаемых мерах по обеспечению занятости и досу</w:t>
      </w:r>
      <w:r w:rsidR="00AE62E0" w:rsidRPr="00D32FDB">
        <w:rPr>
          <w:rFonts w:ascii="Times New Roman" w:hAnsi="Times New Roman" w:cs="Times New Roman"/>
          <w:b/>
          <w:bCs/>
          <w:sz w:val="24"/>
          <w:szCs w:val="24"/>
        </w:rPr>
        <w:t>га несовершеннолетних летом 2016</w:t>
      </w:r>
      <w:r w:rsidRPr="00D32FD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D32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61541" w:rsidRPr="00D32FDB" w:rsidRDefault="00C50B32" w:rsidP="00B57223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(И.А. Шашкова</w:t>
      </w:r>
      <w:r w:rsidR="00761541" w:rsidRPr="00D32FDB">
        <w:rPr>
          <w:rFonts w:ascii="Times New Roman" w:hAnsi="Times New Roman" w:cs="Times New Roman"/>
          <w:sz w:val="24"/>
          <w:szCs w:val="24"/>
        </w:rPr>
        <w:t>)</w:t>
      </w:r>
    </w:p>
    <w:p w:rsidR="00B95B69" w:rsidRPr="00D32FDB" w:rsidRDefault="00761541" w:rsidP="00B95B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D32FD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32FDB">
        <w:rPr>
          <w:rFonts w:ascii="Times New Roman" w:hAnsi="Times New Roman" w:cs="Times New Roman"/>
          <w:sz w:val="24"/>
          <w:szCs w:val="24"/>
        </w:rPr>
        <w:t>О принимаемых мерах по обеспечению занятости и досу</w:t>
      </w:r>
      <w:r w:rsidR="009F538A" w:rsidRPr="00D32FDB">
        <w:rPr>
          <w:rFonts w:ascii="Times New Roman" w:hAnsi="Times New Roman" w:cs="Times New Roman"/>
          <w:sz w:val="24"/>
          <w:szCs w:val="24"/>
        </w:rPr>
        <w:t>га несовершеннолетних летом 2016</w:t>
      </w:r>
      <w:r w:rsidRPr="00D32FD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32FDB">
        <w:rPr>
          <w:rFonts w:ascii="Times New Roman" w:hAnsi="Times New Roman" w:cs="Times New Roman"/>
          <w:color w:val="000000"/>
          <w:sz w:val="24"/>
          <w:szCs w:val="24"/>
        </w:rPr>
        <w:t>» комиссия отмечает, что</w:t>
      </w:r>
      <w:r w:rsidR="00B95B69" w:rsidRPr="00D32FDB">
        <w:rPr>
          <w:rFonts w:ascii="Times New Roman" w:hAnsi="Times New Roman"/>
          <w:sz w:val="24"/>
          <w:szCs w:val="24"/>
        </w:rPr>
        <w:t xml:space="preserve"> план-прогноз организации </w:t>
      </w:r>
      <w:r w:rsidR="00B95B69" w:rsidRPr="00D32FDB">
        <w:rPr>
          <w:rFonts w:ascii="Times New Roman" w:hAnsi="Times New Roman"/>
          <w:sz w:val="24"/>
          <w:szCs w:val="24"/>
        </w:rPr>
        <w:lastRenderedPageBreak/>
        <w:t xml:space="preserve">отдыха, оздоровления и занятости детей особых категорий  в каникулярное время </w:t>
      </w:r>
      <w:smartTag w:uri="urn:schemas-microsoft-com:office:smarttags" w:element="metricconverter">
        <w:smartTagPr>
          <w:attr w:name="ProductID" w:val="2016 г"/>
        </w:smartTagPr>
        <w:r w:rsidR="00B95B69" w:rsidRPr="00D32FDB">
          <w:rPr>
            <w:rFonts w:ascii="Times New Roman" w:hAnsi="Times New Roman"/>
            <w:sz w:val="24"/>
            <w:szCs w:val="24"/>
          </w:rPr>
          <w:t>2016 г</w:t>
        </w:r>
      </w:smartTag>
      <w:r w:rsidR="00B95B69" w:rsidRPr="00D32FDB">
        <w:rPr>
          <w:rFonts w:ascii="Times New Roman" w:hAnsi="Times New Roman"/>
          <w:sz w:val="24"/>
          <w:szCs w:val="24"/>
        </w:rPr>
        <w:t>. составлен в соответствии с нормативными документами:</w:t>
      </w:r>
    </w:p>
    <w:p w:rsidR="00B95B69" w:rsidRPr="00D32FDB" w:rsidRDefault="00B95B69" w:rsidP="00B95B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DB">
        <w:rPr>
          <w:rFonts w:ascii="Times New Roman" w:hAnsi="Times New Roman"/>
          <w:sz w:val="24"/>
          <w:szCs w:val="24"/>
        </w:rPr>
        <w:t>- распоряжением Администрации Саткинского муниципального района № 155-р от 10.02.2016 «О межведомственной комиссии по организации отдыха, оздоровления и занятости детей Саткинского муниципального района в каникулярное время 2016 года»</w:t>
      </w:r>
    </w:p>
    <w:p w:rsidR="00B95B69" w:rsidRPr="00D32FDB" w:rsidRDefault="00B95B69" w:rsidP="00B95B69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DB">
        <w:rPr>
          <w:rFonts w:ascii="Times New Roman" w:hAnsi="Times New Roman"/>
          <w:sz w:val="24"/>
          <w:szCs w:val="24"/>
        </w:rPr>
        <w:t>- распоряжением  Администрации Саткинского муниципального района  от  25.02.2016 №  208-р «Об уполномоченном органе по организации отдыха и оздоровления детей в Саткинском муниципальном районе»</w:t>
      </w:r>
    </w:p>
    <w:p w:rsidR="00B95B69" w:rsidRPr="00D32FDB" w:rsidRDefault="00B95B69" w:rsidP="00B95B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DB">
        <w:rPr>
          <w:rFonts w:ascii="Times New Roman" w:hAnsi="Times New Roman"/>
          <w:sz w:val="24"/>
          <w:szCs w:val="24"/>
        </w:rPr>
        <w:t xml:space="preserve">- планом-прогнозом МКУ «Управление образования» Саткинского муниципального района организации отдыха, оздоровления и занятости детей района в каникулярное время </w:t>
      </w:r>
      <w:smartTag w:uri="urn:schemas-microsoft-com:office:smarttags" w:element="metricconverter">
        <w:smartTagPr>
          <w:attr w:name="ProductID" w:val="2016 г"/>
        </w:smartTagPr>
        <w:r w:rsidRPr="00D32FDB">
          <w:rPr>
            <w:rFonts w:ascii="Times New Roman" w:hAnsi="Times New Roman"/>
            <w:sz w:val="24"/>
            <w:szCs w:val="24"/>
          </w:rPr>
          <w:t>2016 г</w:t>
        </w:r>
      </w:smartTag>
      <w:r w:rsidRPr="00D32FDB">
        <w:rPr>
          <w:rFonts w:ascii="Times New Roman" w:hAnsi="Times New Roman"/>
          <w:sz w:val="24"/>
          <w:szCs w:val="24"/>
        </w:rPr>
        <w:t>.</w:t>
      </w:r>
    </w:p>
    <w:p w:rsidR="00B95B69" w:rsidRPr="00D32FDB" w:rsidRDefault="00B95B69" w:rsidP="00B95B69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32FDB">
        <w:rPr>
          <w:rFonts w:ascii="Times New Roman" w:hAnsi="Times New Roman"/>
          <w:sz w:val="24"/>
          <w:szCs w:val="24"/>
        </w:rPr>
        <w:t xml:space="preserve">- заявкой  на </w:t>
      </w:r>
      <w:r w:rsidR="00ED4130">
        <w:rPr>
          <w:rFonts w:ascii="Times New Roman" w:hAnsi="Times New Roman"/>
          <w:bCs/>
          <w:sz w:val="24"/>
          <w:szCs w:val="24"/>
        </w:rPr>
        <w:t>участие в конкурсном отборе государственной программы «Развитие образования в Челябинской области» на 2014-2017 годы</w:t>
      </w:r>
      <w:r w:rsidRPr="00D32FDB">
        <w:rPr>
          <w:rFonts w:ascii="Times New Roman" w:hAnsi="Times New Roman"/>
          <w:bCs/>
          <w:sz w:val="24"/>
          <w:szCs w:val="24"/>
        </w:rPr>
        <w:t xml:space="preserve"> </w:t>
      </w:r>
      <w:r w:rsidRPr="00D32FDB">
        <w:rPr>
          <w:rFonts w:ascii="Times New Roman" w:hAnsi="Times New Roman"/>
          <w:sz w:val="24"/>
          <w:szCs w:val="24"/>
        </w:rPr>
        <w:t xml:space="preserve">в целях предоставления муниципальному образованию Челябинской области  Саткинский муниципальный район субсидий </w:t>
      </w:r>
      <w:r w:rsidRPr="00D32FDB">
        <w:rPr>
          <w:rFonts w:ascii="Times New Roman" w:hAnsi="Times New Roman"/>
          <w:bCs/>
          <w:sz w:val="24"/>
          <w:szCs w:val="24"/>
        </w:rPr>
        <w:t>на организацию отдыха детей в каникулярное время</w:t>
      </w:r>
    </w:p>
    <w:p w:rsidR="00B95B69" w:rsidRPr="00D32FDB" w:rsidRDefault="00B95B69" w:rsidP="00B95B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DB">
        <w:rPr>
          <w:rFonts w:ascii="Times New Roman" w:hAnsi="Times New Roman"/>
          <w:sz w:val="24"/>
          <w:szCs w:val="24"/>
        </w:rPr>
        <w:t>- планом работы МКУ «Управление образования» Саткинского муниципального района по организации летней оздоровительной кампании 2016 года</w:t>
      </w:r>
    </w:p>
    <w:p w:rsidR="00B95B69" w:rsidRPr="00D32FDB" w:rsidRDefault="00B95B69" w:rsidP="00B95B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DB">
        <w:rPr>
          <w:rFonts w:ascii="Times New Roman" w:hAnsi="Times New Roman"/>
          <w:sz w:val="24"/>
          <w:szCs w:val="24"/>
        </w:rPr>
        <w:t>-приказом МКУ «Управление образования» Саткинского муниципального района от 09.03.16 г. № 169 «О подготовке к летней оздоровительной кампании».</w:t>
      </w:r>
    </w:p>
    <w:p w:rsidR="00B95B69" w:rsidRPr="00D32FDB" w:rsidRDefault="00B95B69" w:rsidP="00B95B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DB">
        <w:rPr>
          <w:rFonts w:ascii="Times New Roman" w:hAnsi="Times New Roman"/>
          <w:sz w:val="24"/>
          <w:szCs w:val="24"/>
        </w:rPr>
        <w:t xml:space="preserve">- планов-прогнозов общеобразовательных организаций района организации отдыха, оздоровления и занятости детей особых категорий  в каникулярное время </w:t>
      </w:r>
      <w:smartTag w:uri="urn:schemas-microsoft-com:office:smarttags" w:element="metricconverter">
        <w:smartTagPr>
          <w:attr w:name="ProductID" w:val="2016 г"/>
        </w:smartTagPr>
        <w:r w:rsidRPr="00D32FDB">
          <w:rPr>
            <w:rFonts w:ascii="Times New Roman" w:hAnsi="Times New Roman"/>
            <w:sz w:val="24"/>
            <w:szCs w:val="24"/>
          </w:rPr>
          <w:t>2016 г</w:t>
        </w:r>
      </w:smartTag>
      <w:r w:rsidRPr="00D32FDB">
        <w:rPr>
          <w:rFonts w:ascii="Times New Roman" w:hAnsi="Times New Roman"/>
          <w:sz w:val="24"/>
          <w:szCs w:val="24"/>
        </w:rPr>
        <w:t>.</w:t>
      </w:r>
    </w:p>
    <w:p w:rsidR="00B95B69" w:rsidRPr="00D32FDB" w:rsidRDefault="00B95B69" w:rsidP="00B95B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2FDB">
        <w:rPr>
          <w:rFonts w:ascii="Times New Roman" w:hAnsi="Times New Roman"/>
          <w:sz w:val="24"/>
          <w:szCs w:val="24"/>
        </w:rPr>
        <w:t xml:space="preserve">          В мае т.г. во всех общеобразовательных организациях района прошла работа по разъяснению возможности участия детей в организованных формах летнего каникулярного времени, составлен план-прогноз занятости детей особых категорий в каникулярное время. В данном направлении деятельности служб сопровождения участвовали обучающиеся и их родители, которым было предложено отдохнуть в лагере дневного пребывания при общеобразовательной организации, муниципальном загородном оздоровительном учреждении «Уралец» и им. Лаптева, быть временно занятым на волонтерской основе на работах по подготовке школы к новому учебному году, написать заявление в Центр занятости населения для трудоустройства, принять участие в туристических походах, обсудить с родителями возможность оздоровления в санатории, участия в туристических поездках. От родителей и детей, не желающих быть вовлеченными в организованные формы каникулярного отдыха, взяты заявления об отказе.</w:t>
      </w:r>
    </w:p>
    <w:p w:rsidR="00B95B69" w:rsidRPr="00D32FDB" w:rsidRDefault="00B95B69" w:rsidP="00B93AC3">
      <w:pPr>
        <w:tabs>
          <w:tab w:val="left" w:pos="180"/>
          <w:tab w:val="left" w:pos="54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DB">
        <w:rPr>
          <w:rFonts w:ascii="Times New Roman" w:hAnsi="Times New Roman"/>
          <w:sz w:val="24"/>
          <w:szCs w:val="24"/>
        </w:rPr>
        <w:t>Всеми формами летнего оздоровления и занятости летом  т.г. планируется охватить 1890 детей особых категорий (47 %).</w:t>
      </w:r>
    </w:p>
    <w:p w:rsidR="00761541" w:rsidRPr="00D32FDB" w:rsidRDefault="00761541" w:rsidP="00B572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основании вышеизложенного </w:t>
      </w:r>
      <w:r w:rsidRPr="00D32FDB">
        <w:rPr>
          <w:rFonts w:ascii="Times New Roman" w:hAnsi="Times New Roman" w:cs="Times New Roman"/>
          <w:sz w:val="24"/>
          <w:szCs w:val="24"/>
        </w:rPr>
        <w:t>с целью обеспечения эффективности организации оздоровительной кампании, создания условий для полноценного отдыха, укрепления здоровья, творческого развития и зан</w:t>
      </w:r>
      <w:r w:rsidR="009F538A" w:rsidRPr="00D32FDB">
        <w:rPr>
          <w:rFonts w:ascii="Times New Roman" w:hAnsi="Times New Roman" w:cs="Times New Roman"/>
          <w:sz w:val="24"/>
          <w:szCs w:val="24"/>
        </w:rPr>
        <w:t>ятости несовершеннолетних в 2016</w:t>
      </w:r>
      <w:r w:rsidRPr="00D32FD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D32FDB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</w:t>
      </w:r>
    </w:p>
    <w:p w:rsidR="00761541" w:rsidRPr="00D32FDB" w:rsidRDefault="00761541" w:rsidP="00B57223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61541" w:rsidRPr="00D32FDB" w:rsidRDefault="00050E58" w:rsidP="00B57223">
      <w:pPr>
        <w:pStyle w:val="3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Информацию</w:t>
      </w:r>
      <w:r w:rsidR="00C50B32" w:rsidRPr="00D32FDB">
        <w:rPr>
          <w:rFonts w:ascii="Times New Roman" w:hAnsi="Times New Roman" w:cs="Times New Roman"/>
          <w:sz w:val="24"/>
          <w:szCs w:val="24"/>
        </w:rPr>
        <w:t xml:space="preserve"> ведущего специалиста</w:t>
      </w:r>
      <w:r w:rsidR="00761541" w:rsidRPr="00D32FDB">
        <w:rPr>
          <w:rFonts w:ascii="Times New Roman" w:hAnsi="Times New Roman" w:cs="Times New Roman"/>
          <w:sz w:val="24"/>
          <w:szCs w:val="24"/>
        </w:rPr>
        <w:t xml:space="preserve"> МКУ «Упра</w:t>
      </w:r>
      <w:r w:rsidRPr="00D32FDB">
        <w:rPr>
          <w:rFonts w:ascii="Times New Roman" w:hAnsi="Times New Roman" w:cs="Times New Roman"/>
          <w:sz w:val="24"/>
          <w:szCs w:val="24"/>
        </w:rPr>
        <w:t>вл</w:t>
      </w:r>
      <w:r w:rsidR="00C50B32" w:rsidRPr="00D32FDB">
        <w:rPr>
          <w:rFonts w:ascii="Times New Roman" w:hAnsi="Times New Roman" w:cs="Times New Roman"/>
          <w:sz w:val="24"/>
          <w:szCs w:val="24"/>
        </w:rPr>
        <w:t>ение образования» Шашковой И.А.</w:t>
      </w:r>
      <w:r w:rsidR="00761541" w:rsidRPr="00D32FDB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761541" w:rsidRPr="00D32FDB" w:rsidRDefault="00761541" w:rsidP="00E23F6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761541" w:rsidRPr="00D32FDB" w:rsidRDefault="00761541" w:rsidP="00E23F68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sz w:val="24"/>
          <w:szCs w:val="24"/>
        </w:rPr>
        <w:t>Председателю административной комиссии Саткинского муниципального района (Шевалдин В.А.):</w:t>
      </w:r>
    </w:p>
    <w:p w:rsidR="00761541" w:rsidRPr="00D32FDB" w:rsidRDefault="00761541" w:rsidP="00B572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2. Обеспечить выполнение плана – прогноза занятости и досуга несовер</w:t>
      </w:r>
      <w:r w:rsidR="009F538A" w:rsidRPr="00D32FDB">
        <w:rPr>
          <w:rFonts w:ascii="Times New Roman" w:hAnsi="Times New Roman" w:cs="Times New Roman"/>
          <w:sz w:val="24"/>
          <w:szCs w:val="24"/>
        </w:rPr>
        <w:t>шеннолетних в летний период 2016</w:t>
      </w:r>
      <w:r w:rsidRPr="00D32F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61541" w:rsidRPr="00D32FDB" w:rsidRDefault="009F538A" w:rsidP="00B57223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sz w:val="24"/>
          <w:szCs w:val="24"/>
        </w:rPr>
        <w:t>Срок: июнь- август 2016</w:t>
      </w:r>
      <w:r w:rsidR="00761541" w:rsidRPr="00D32FDB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761541" w:rsidRPr="00D32FDB" w:rsidRDefault="009F538A" w:rsidP="00B5722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761541" w:rsidRPr="00D32FDB">
        <w:rPr>
          <w:rFonts w:ascii="Times New Roman" w:hAnsi="Times New Roman" w:cs="Times New Roman"/>
          <w:i/>
          <w:iCs/>
          <w:sz w:val="24"/>
          <w:szCs w:val="24"/>
        </w:rPr>
        <w:t>аместителю Главы Саткинского муниципального района (по социальным вопросам) (И.В. Пасхин):</w:t>
      </w:r>
    </w:p>
    <w:p w:rsidR="00761541" w:rsidRPr="00D32FDB" w:rsidRDefault="00761541" w:rsidP="00B5722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3. Рассмотреть возможность увеличения финансирования организации временной занятости несовершеннолетних, оказавшихся в трудной жизненной ситуации.</w:t>
      </w:r>
    </w:p>
    <w:p w:rsidR="00761541" w:rsidRPr="00D32FDB" w:rsidRDefault="004522F9" w:rsidP="00B5722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sz w:val="24"/>
          <w:szCs w:val="24"/>
        </w:rPr>
        <w:t>Срок: 4 квартал 2016</w:t>
      </w:r>
      <w:r w:rsidR="00761541" w:rsidRPr="00D32FDB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A40CBA" w:rsidRPr="00D32FDB" w:rsidRDefault="004522F9" w:rsidP="00A40CBA">
      <w:pPr>
        <w:pStyle w:val="a3"/>
        <w:numPr>
          <w:ilvl w:val="0"/>
          <w:numId w:val="37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«О профилактической работе с</w:t>
      </w:r>
      <w:r w:rsidR="00A40CBA" w:rsidRPr="00D32FDB">
        <w:rPr>
          <w:rFonts w:ascii="Times New Roman" w:hAnsi="Times New Roman" w:cs="Times New Roman"/>
          <w:b/>
          <w:bCs/>
          <w:sz w:val="24"/>
          <w:szCs w:val="24"/>
        </w:rPr>
        <w:t xml:space="preserve"> иностранн</w:t>
      </w:r>
      <w:r w:rsidRPr="00D32FDB">
        <w:rPr>
          <w:rFonts w:ascii="Times New Roman" w:hAnsi="Times New Roman" w:cs="Times New Roman"/>
          <w:b/>
          <w:bCs/>
          <w:sz w:val="24"/>
          <w:szCs w:val="24"/>
        </w:rPr>
        <w:t>ыми гражданами пребывающими</w:t>
      </w:r>
      <w:r w:rsidR="00A40CBA" w:rsidRPr="00D32FDB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Саткинского муниципального района».</w:t>
      </w:r>
    </w:p>
    <w:p w:rsidR="00A40CBA" w:rsidRPr="00D32FDB" w:rsidRDefault="00A40CBA" w:rsidP="00A40CBA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(Н.А. Вольхина</w:t>
      </w:r>
      <w:r w:rsidR="00CE0D10" w:rsidRPr="00D32FDB">
        <w:rPr>
          <w:rFonts w:ascii="Times New Roman" w:hAnsi="Times New Roman" w:cs="Times New Roman"/>
          <w:sz w:val="24"/>
          <w:szCs w:val="24"/>
        </w:rPr>
        <w:t>, Д.Н. Седов</w:t>
      </w:r>
      <w:r w:rsidRPr="00D32FDB">
        <w:rPr>
          <w:rFonts w:ascii="Times New Roman" w:hAnsi="Times New Roman" w:cs="Times New Roman"/>
          <w:sz w:val="24"/>
          <w:szCs w:val="24"/>
        </w:rPr>
        <w:t>)</w:t>
      </w:r>
    </w:p>
    <w:p w:rsidR="00D22D0D" w:rsidRPr="00D32FDB" w:rsidRDefault="00A40CBA" w:rsidP="00D22D0D">
      <w:pPr>
        <w:pStyle w:val="20"/>
        <w:spacing w:before="0" w:line="360" w:lineRule="auto"/>
        <w:ind w:firstLine="567"/>
        <w:rPr>
          <w:color w:val="000000"/>
          <w:sz w:val="24"/>
          <w:szCs w:val="24"/>
        </w:rPr>
      </w:pPr>
      <w:r w:rsidRPr="00D32FDB">
        <w:rPr>
          <w:color w:val="000000"/>
          <w:sz w:val="24"/>
          <w:szCs w:val="24"/>
        </w:rPr>
        <w:t>Рассмотрев вопрос «</w:t>
      </w:r>
      <w:r w:rsidR="004522F9" w:rsidRPr="00D32FDB">
        <w:rPr>
          <w:bCs/>
          <w:sz w:val="24"/>
          <w:szCs w:val="24"/>
        </w:rPr>
        <w:t>О профилактической работе с иностранными гражданами пребывающими на территории Саткинского муниципального района</w:t>
      </w:r>
      <w:r w:rsidRPr="00D32FDB">
        <w:rPr>
          <w:color w:val="000000"/>
          <w:sz w:val="24"/>
          <w:szCs w:val="24"/>
        </w:rPr>
        <w:t>»</w:t>
      </w:r>
      <w:r w:rsidR="004522F9" w:rsidRPr="00D32FDB">
        <w:rPr>
          <w:color w:val="000000"/>
          <w:sz w:val="24"/>
          <w:szCs w:val="24"/>
        </w:rPr>
        <w:t xml:space="preserve"> </w:t>
      </w:r>
      <w:r w:rsidRPr="00D32FDB">
        <w:rPr>
          <w:sz w:val="24"/>
          <w:szCs w:val="24"/>
        </w:rPr>
        <w:t>Комиссия</w:t>
      </w:r>
      <w:r w:rsidRPr="00D32FDB">
        <w:rPr>
          <w:color w:val="000000"/>
          <w:spacing w:val="-4"/>
          <w:sz w:val="24"/>
          <w:szCs w:val="24"/>
        </w:rPr>
        <w:t xml:space="preserve"> отмечает, что</w:t>
      </w:r>
      <w:r w:rsidRPr="00D32FDB">
        <w:rPr>
          <w:color w:val="000000"/>
          <w:sz w:val="24"/>
          <w:szCs w:val="24"/>
        </w:rPr>
        <w:t xml:space="preserve">  </w:t>
      </w:r>
      <w:r w:rsidR="00D22D0D" w:rsidRPr="00D32FDB">
        <w:rPr>
          <w:color w:val="000000"/>
          <w:sz w:val="24"/>
          <w:szCs w:val="24"/>
        </w:rPr>
        <w:t xml:space="preserve">отделением УФМС России по Челябинской области в Саткинском районе совместно с УФСБ России по Челябинской области было проведено оперативно – профилактическое мероприятие по проверке мест компактного проживания иностранных граждан и лиц без гражданства. В ходе проведенного мероприятия был выявлен гражданин Республики Азербайджан, который пребывал на территории Российской Федерации в нарушение миграционного законодательства, а именно уклонился от выезда из Российской Федерации по окончанию регистрации по месту пребывания. В отношении данного гражданина был составлен административный протокол, собран материал для решения вопроса об административном выдворении за пределы Российской Федерации. 16 мая 2016 года в отношении данного гражданина Саткинским городским судом принято решение об административном выдворении за пределы Российской Федерации с помещением в специальное учреждение временного содержания иностранных граждан УФМС России по Челябинской области.  </w:t>
      </w:r>
    </w:p>
    <w:p w:rsidR="00D22D0D" w:rsidRPr="00D32FDB" w:rsidRDefault="00D22D0D" w:rsidP="00D22D0D">
      <w:pPr>
        <w:pStyle w:val="20"/>
        <w:spacing w:before="0" w:line="360" w:lineRule="auto"/>
        <w:ind w:firstLine="567"/>
        <w:rPr>
          <w:color w:val="000000"/>
          <w:sz w:val="24"/>
          <w:szCs w:val="24"/>
        </w:rPr>
      </w:pPr>
      <w:r w:rsidRPr="00D32FDB">
        <w:rPr>
          <w:color w:val="000000"/>
          <w:sz w:val="24"/>
          <w:szCs w:val="24"/>
        </w:rPr>
        <w:t xml:space="preserve"> Собрано два материала статье 322.2 Уголовного кодекса Российской Федерации </w:t>
      </w:r>
      <w:r w:rsidRPr="00D32FDB">
        <w:rPr>
          <w:color w:val="000000"/>
          <w:sz w:val="24"/>
          <w:szCs w:val="24"/>
        </w:rPr>
        <w:lastRenderedPageBreak/>
        <w:t xml:space="preserve">«Фиктивная регистрация гражданина Российской Федерации по месту жительства или по месту пребывания в жилом помещении в Российской Федерации», в отношении гражданина Российской Федерации, который оформил регистрацию по месту  пребывания в жилом помещении принадлежащем ему на праве собственности гражданам таджикской национальности. Данные материалы переданы в ОМВД России по Саткинскому району для привлечения собственника жилого помещения к ответственности.      </w:t>
      </w:r>
    </w:p>
    <w:p w:rsidR="00C82FE0" w:rsidRPr="00D32FDB" w:rsidRDefault="00C82FE0" w:rsidP="00C82F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 xml:space="preserve">Сотрудниками полиции  в пределах своей компетенции осуществляется контроль за законностью пребывания иностранных граждан на территории Российской Федерации, осуществляются проверки по месту жительства иностранных граждан а так же лиц без гражданства, так же проверяется законность предоставления жилых помещений  для проживания иностранных граждан. Всего сотрудниками ОМВД к административной ответственности за 4 месяца 2016 г. было привлечено 5 иностранных граждан за нарушение миграционного законодательства. </w:t>
      </w:r>
    </w:p>
    <w:p w:rsidR="00C82FE0" w:rsidRPr="00D32FDB" w:rsidRDefault="00C82FE0" w:rsidP="00C82F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Кроме того, сотрудниками ОМВД России по Саткинскому району проводится работа по пресечению фактов фиктивной регистрации иностранных граждан и лиц без гражданства, а так же по пресечению фактов предоставления жилых помещений иностранным гражданам без последующей регистрации. Так в 2016 г. сотрудниками полиции было выявлено 2 административных правонарушения по ст. 18.9 КРФ об АП «Нарушение правил пребывания в Российской Федерации иностранных граждан и лиц без гражданства», совершенных гражданами Российской Федерации.</w:t>
      </w:r>
    </w:p>
    <w:p w:rsidR="00A40CBA" w:rsidRPr="00D32FDB" w:rsidRDefault="004522F9" w:rsidP="00A40CBA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FDB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вышеизложенного и </w:t>
      </w:r>
      <w:r w:rsidRPr="00D32FDB">
        <w:rPr>
          <w:rFonts w:ascii="Times New Roman" w:hAnsi="Times New Roman" w:cs="Times New Roman"/>
          <w:sz w:val="24"/>
          <w:szCs w:val="24"/>
        </w:rPr>
        <w:t>учитывая необходимость повышения эффективности профилактической работы с иностранными гражданами</w:t>
      </w:r>
      <w:r w:rsidR="00A40CBA" w:rsidRPr="00D32FDB">
        <w:rPr>
          <w:rFonts w:ascii="Times New Roman" w:hAnsi="Times New Roman" w:cs="Times New Roman"/>
          <w:color w:val="000000"/>
          <w:sz w:val="24"/>
          <w:szCs w:val="24"/>
        </w:rPr>
        <w:t>, Комиссия</w:t>
      </w:r>
    </w:p>
    <w:p w:rsidR="00A40CBA" w:rsidRPr="00D32FDB" w:rsidRDefault="00A40CBA" w:rsidP="00A40CBA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A40CBA" w:rsidRPr="00D32FDB" w:rsidRDefault="00A40CBA" w:rsidP="00A40CBA">
      <w:pPr>
        <w:pStyle w:val="a3"/>
        <w:numPr>
          <w:ilvl w:val="0"/>
          <w:numId w:val="36"/>
        </w:numP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Информацию инспектора отделения УФМС России по Челябинской области в Саткинском районе Н.А. Вольхиной</w:t>
      </w:r>
      <w:r w:rsidR="00B11E8A" w:rsidRPr="00D32FDB">
        <w:rPr>
          <w:rFonts w:ascii="Times New Roman" w:hAnsi="Times New Roman" w:cs="Times New Roman"/>
          <w:sz w:val="24"/>
          <w:szCs w:val="24"/>
        </w:rPr>
        <w:t>, старшего инспектора ООП ОМВД России по Саткинскому району Д.Н. Седова</w:t>
      </w:r>
      <w:r w:rsidRPr="00D32FDB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A40CBA" w:rsidRPr="00D32FDB" w:rsidRDefault="00A40CBA" w:rsidP="00A40CBA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40CBA" w:rsidRPr="00D32FDB" w:rsidRDefault="00A40CBA" w:rsidP="00A40CBA">
      <w:pPr>
        <w:tabs>
          <w:tab w:val="left" w:pos="0"/>
          <w:tab w:val="left" w:pos="993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sz w:val="24"/>
          <w:szCs w:val="24"/>
        </w:rPr>
        <w:t>Отделение УФМС России по Челябинской области в Саткинском районе (Е.В. Пьячев), ОМВД России по Саткинскому району (Р.М. Шафиков):</w:t>
      </w:r>
    </w:p>
    <w:p w:rsidR="00A40CBA" w:rsidRPr="00D32FDB" w:rsidRDefault="00A40CBA" w:rsidP="00A40CBA">
      <w:pPr>
        <w:tabs>
          <w:tab w:val="left" w:pos="0"/>
          <w:tab w:val="left" w:pos="993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2. Организовать всестороннее взаимодействие и обеспечить системный анализ и обмен оперативной и иной значимой информац</w:t>
      </w:r>
      <w:r w:rsidR="00AF18C6" w:rsidRPr="00D32FDB">
        <w:rPr>
          <w:rFonts w:ascii="Times New Roman" w:hAnsi="Times New Roman" w:cs="Times New Roman"/>
          <w:sz w:val="24"/>
          <w:szCs w:val="24"/>
        </w:rPr>
        <w:t>ией</w:t>
      </w:r>
      <w:r w:rsidRPr="00D32FDB">
        <w:rPr>
          <w:rFonts w:ascii="Times New Roman" w:hAnsi="Times New Roman" w:cs="Times New Roman"/>
          <w:sz w:val="24"/>
          <w:szCs w:val="24"/>
        </w:rPr>
        <w:t>.</w:t>
      </w:r>
    </w:p>
    <w:p w:rsidR="00A40CBA" w:rsidRPr="00D32FDB" w:rsidRDefault="00A40CBA" w:rsidP="00A40CBA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sz w:val="24"/>
          <w:szCs w:val="24"/>
        </w:rPr>
        <w:t>Срок: в течение 2016 года</w:t>
      </w:r>
    </w:p>
    <w:p w:rsidR="00A40CBA" w:rsidRPr="00D32FDB" w:rsidRDefault="00AF18C6" w:rsidP="00A40CBA">
      <w:pPr>
        <w:pStyle w:val="a3"/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3</w:t>
      </w:r>
      <w:r w:rsidR="00A40CBA" w:rsidRPr="00D32FDB">
        <w:rPr>
          <w:rFonts w:ascii="Times New Roman" w:hAnsi="Times New Roman" w:cs="Times New Roman"/>
          <w:sz w:val="24"/>
          <w:szCs w:val="24"/>
        </w:rPr>
        <w:t>. Совместно с сотрудниками  ОМВД России по Саткинскому району, отдела в г. Трехгорном УФСБ России по Челябинской области организовать проведение профилактических мероприятий с указанной категори</w:t>
      </w:r>
      <w:r w:rsidRPr="00D32FDB">
        <w:rPr>
          <w:rFonts w:ascii="Times New Roman" w:hAnsi="Times New Roman" w:cs="Times New Roman"/>
          <w:sz w:val="24"/>
          <w:szCs w:val="24"/>
        </w:rPr>
        <w:t>ей лиц</w:t>
      </w:r>
      <w:r w:rsidR="00A40CBA" w:rsidRPr="00D32FDB">
        <w:rPr>
          <w:rFonts w:ascii="Times New Roman" w:hAnsi="Times New Roman" w:cs="Times New Roman"/>
          <w:sz w:val="24"/>
          <w:szCs w:val="24"/>
        </w:rPr>
        <w:t>.</w:t>
      </w:r>
    </w:p>
    <w:p w:rsidR="00A40CBA" w:rsidRPr="00D32FDB" w:rsidRDefault="00A40CBA" w:rsidP="0012301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sz w:val="24"/>
          <w:szCs w:val="24"/>
        </w:rPr>
        <w:t xml:space="preserve">Срок: 3 квартал 2016 года </w:t>
      </w:r>
    </w:p>
    <w:p w:rsidR="00A40CBA" w:rsidRPr="00D32FDB" w:rsidRDefault="00A40CBA" w:rsidP="00A40CBA">
      <w:pPr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right="142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lastRenderedPageBreak/>
        <w:t>6. Принять все меры по выявлению и выдворению иностранных граждан</w:t>
      </w:r>
      <w:r w:rsidR="00AF18C6" w:rsidRPr="00D32FDB">
        <w:rPr>
          <w:rFonts w:ascii="Times New Roman" w:hAnsi="Times New Roman" w:cs="Times New Roman"/>
          <w:sz w:val="24"/>
          <w:szCs w:val="24"/>
        </w:rPr>
        <w:t>,</w:t>
      </w:r>
      <w:r w:rsidRPr="00D32FDB">
        <w:rPr>
          <w:rFonts w:ascii="Times New Roman" w:hAnsi="Times New Roman" w:cs="Times New Roman"/>
          <w:sz w:val="24"/>
          <w:szCs w:val="24"/>
        </w:rPr>
        <w:t xml:space="preserve"> не вставших на миграционный учет.</w:t>
      </w:r>
    </w:p>
    <w:p w:rsidR="00A40CBA" w:rsidRPr="00D32FDB" w:rsidRDefault="00A40CBA" w:rsidP="00A40CBA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sz w:val="24"/>
          <w:szCs w:val="24"/>
        </w:rPr>
        <w:t xml:space="preserve">Срок: в течение 2016 года </w:t>
      </w:r>
    </w:p>
    <w:p w:rsidR="004F38B3" w:rsidRPr="00D32FDB" w:rsidRDefault="004F38B3" w:rsidP="004F38B3">
      <w:pPr>
        <w:pStyle w:val="a3"/>
        <w:widowControl w:val="0"/>
        <w:numPr>
          <w:ilvl w:val="0"/>
          <w:numId w:val="37"/>
        </w:numPr>
        <w:pBdr>
          <w:bottom w:val="single" w:sz="4" w:space="1" w:color="auto"/>
        </w:pBd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«Об исполнении решений межведомственной комиссии по профилактике преступлений и правонарушений Саткинского муни</w:t>
      </w:r>
      <w:r w:rsidR="00D9317D" w:rsidRPr="00D32FDB">
        <w:rPr>
          <w:rFonts w:ascii="Times New Roman" w:hAnsi="Times New Roman" w:cs="Times New Roman"/>
          <w:b/>
          <w:bCs/>
          <w:sz w:val="24"/>
          <w:szCs w:val="24"/>
        </w:rPr>
        <w:t>ципального района</w:t>
      </w:r>
      <w:r w:rsidRPr="00D32FDB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4F38B3" w:rsidRPr="00D32FDB" w:rsidRDefault="004F38B3" w:rsidP="004F38B3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(Боботков А.В.)</w:t>
      </w:r>
    </w:p>
    <w:p w:rsidR="004F38B3" w:rsidRPr="00D32FDB" w:rsidRDefault="004F38B3" w:rsidP="004F38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Рассмотрев вопрос «Об исполнении решений межведомственной комиссии по профилактике преступлений и правонарушений Саткинского м</w:t>
      </w:r>
      <w:r w:rsidR="00D9317D" w:rsidRPr="00D32FDB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Pr="00D32FDB">
        <w:rPr>
          <w:rFonts w:ascii="Times New Roman" w:hAnsi="Times New Roman" w:cs="Times New Roman"/>
          <w:sz w:val="24"/>
          <w:szCs w:val="24"/>
        </w:rPr>
        <w:t xml:space="preserve">» </w:t>
      </w:r>
      <w:r w:rsidRPr="00D32FDB">
        <w:rPr>
          <w:rFonts w:ascii="Times New Roman" w:hAnsi="Times New Roman" w:cs="Times New Roman"/>
          <w:color w:val="000000"/>
          <w:sz w:val="24"/>
          <w:szCs w:val="24"/>
        </w:rPr>
        <w:t>Комиссия отмечает, что в целом решения Комиссии, при</w:t>
      </w:r>
      <w:r w:rsidR="00D9317D" w:rsidRPr="00D32FDB">
        <w:rPr>
          <w:rFonts w:ascii="Times New Roman" w:hAnsi="Times New Roman" w:cs="Times New Roman"/>
          <w:color w:val="000000"/>
          <w:sz w:val="24"/>
          <w:szCs w:val="24"/>
        </w:rPr>
        <w:t>нятые по итогам заседаний в 2016</w:t>
      </w:r>
      <w:r w:rsidRPr="00D32FDB">
        <w:rPr>
          <w:rFonts w:ascii="Times New Roman" w:hAnsi="Times New Roman" w:cs="Times New Roman"/>
          <w:color w:val="000000"/>
          <w:sz w:val="24"/>
          <w:szCs w:val="24"/>
        </w:rPr>
        <w:t xml:space="preserve"> году, выполнены в полном объеме. Однако сведения о выполнении решений Комиссии представляются в неполном объеме и с нарушением установленных сроков. </w:t>
      </w:r>
    </w:p>
    <w:p w:rsidR="004F38B3" w:rsidRPr="00D32FDB" w:rsidRDefault="004F38B3" w:rsidP="004F38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FDB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выполнения решений в полном объеме, Комиссия </w:t>
      </w:r>
    </w:p>
    <w:p w:rsidR="004F38B3" w:rsidRPr="00D32FDB" w:rsidRDefault="004F38B3" w:rsidP="004F38B3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4F38B3" w:rsidRPr="00D32FDB" w:rsidRDefault="004F38B3" w:rsidP="004F38B3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Информацию секретаря Комиссии А.В. Боботкова принять к сведению.</w:t>
      </w:r>
    </w:p>
    <w:p w:rsidR="004F38B3" w:rsidRPr="00D32FDB" w:rsidRDefault="004F38B3" w:rsidP="004F38B3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DB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4F38B3" w:rsidRPr="00D32FDB" w:rsidRDefault="004F38B3" w:rsidP="004F38B3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4F38B3" w:rsidRPr="00D32FDB" w:rsidRDefault="004F38B3" w:rsidP="004F38B3">
      <w:pPr>
        <w:numPr>
          <w:ilvl w:val="0"/>
          <w:numId w:val="3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4F38B3" w:rsidRPr="00D32FDB" w:rsidRDefault="004F38B3" w:rsidP="004F38B3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4F38B3" w:rsidRPr="00D32FDB" w:rsidRDefault="004F38B3" w:rsidP="004F38B3">
      <w:pPr>
        <w:numPr>
          <w:ilvl w:val="0"/>
          <w:numId w:val="3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 xml:space="preserve">Направлять информацию о выполнении решений в Администрацию Саткинского муниципального района, секретарю Комиссии, (каб. 8, тел. 3-39-48, факс: 4-35-41, эл. адрес: </w:t>
      </w:r>
      <w:hyperlink r:id="rId7" w:history="1">
        <w:r w:rsidRPr="00D32FDB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bobotkov</w:t>
        </w:r>
        <w:r w:rsidRPr="00D32FDB">
          <w:rPr>
            <w:rStyle w:val="af"/>
            <w:rFonts w:ascii="Times New Roman" w:hAnsi="Times New Roman" w:cs="Times New Roman"/>
            <w:sz w:val="24"/>
            <w:szCs w:val="24"/>
          </w:rPr>
          <w:t>@</w:t>
        </w:r>
        <w:r w:rsidRPr="00D32FDB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satadmin</w:t>
        </w:r>
        <w:r w:rsidRPr="00D32FDB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D32FDB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32FDB">
        <w:rPr>
          <w:rFonts w:ascii="Times New Roman" w:hAnsi="Times New Roman" w:cs="Times New Roman"/>
          <w:sz w:val="24"/>
          <w:szCs w:val="24"/>
        </w:rPr>
        <w:t>).</w:t>
      </w:r>
    </w:p>
    <w:p w:rsidR="004F38B3" w:rsidRPr="00D32FDB" w:rsidRDefault="004F38B3" w:rsidP="004F38B3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sz w:val="24"/>
          <w:szCs w:val="24"/>
        </w:rPr>
        <w:t>Срок: ежеквартально, до 5 числа месяца следующего за отчетным.</w:t>
      </w:r>
    </w:p>
    <w:p w:rsidR="004F38B3" w:rsidRPr="00D32FDB" w:rsidRDefault="004F38B3" w:rsidP="004F38B3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sz w:val="24"/>
          <w:szCs w:val="24"/>
        </w:rPr>
        <w:t>Секретарю Комиссии (А.В. Боботков):</w:t>
      </w:r>
    </w:p>
    <w:p w:rsidR="004F38B3" w:rsidRPr="00D32FDB" w:rsidRDefault="004F38B3" w:rsidP="004F38B3">
      <w:pPr>
        <w:pStyle w:val="a3"/>
        <w:numPr>
          <w:ilvl w:val="0"/>
          <w:numId w:val="3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4F38B3" w:rsidRPr="00D32FDB" w:rsidRDefault="004F38B3" w:rsidP="004F38B3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DB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4F38B3" w:rsidRPr="00D32FDB" w:rsidRDefault="004F38B3" w:rsidP="004F38B3">
      <w:pPr>
        <w:pStyle w:val="a3"/>
        <w:numPr>
          <w:ilvl w:val="0"/>
          <w:numId w:val="3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>Контроль над исполнением реше</w:t>
      </w:r>
      <w:r w:rsidR="00947552">
        <w:rPr>
          <w:rFonts w:ascii="Times New Roman" w:hAnsi="Times New Roman" w:cs="Times New Roman"/>
          <w:sz w:val="24"/>
          <w:szCs w:val="24"/>
        </w:rPr>
        <w:t>ний межведомственной комиссии</w:t>
      </w:r>
      <w:r w:rsidRPr="00D32FDB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по межведомственному взаимодействию и безопасности В.А. Шевалдина.</w:t>
      </w:r>
    </w:p>
    <w:p w:rsidR="00761541" w:rsidRPr="00D32FDB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D32FDB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D32FDB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2FDB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</w:t>
      </w:r>
      <w:r w:rsidR="00B64A11" w:rsidRPr="00D32FD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2FDB">
        <w:rPr>
          <w:rFonts w:ascii="Times New Roman" w:hAnsi="Times New Roman" w:cs="Times New Roman"/>
          <w:sz w:val="24"/>
          <w:szCs w:val="24"/>
        </w:rPr>
        <w:t xml:space="preserve">   А.А. Глазков</w:t>
      </w:r>
    </w:p>
    <w:p w:rsidR="0012578F" w:rsidRDefault="0012578F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78F" w:rsidRDefault="0012578F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78F" w:rsidRDefault="0012578F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78F" w:rsidRDefault="0012578F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78F" w:rsidRDefault="0012578F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483D" w:rsidRPr="00D32FDB" w:rsidRDefault="002C483D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C483D" w:rsidRPr="00D32FDB" w:rsidSect="00D32FDB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EDC" w:rsidRDefault="00093EDC" w:rsidP="00BA731D">
      <w:pPr>
        <w:spacing w:after="0" w:line="240" w:lineRule="auto"/>
      </w:pPr>
      <w:r>
        <w:separator/>
      </w:r>
    </w:p>
  </w:endnote>
  <w:endnote w:type="continuationSeparator" w:id="1">
    <w:p w:rsidR="00093EDC" w:rsidRDefault="00093EDC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EDC" w:rsidRDefault="00093EDC" w:rsidP="00BA731D">
      <w:pPr>
        <w:spacing w:after="0" w:line="240" w:lineRule="auto"/>
      </w:pPr>
      <w:r>
        <w:separator/>
      </w:r>
    </w:p>
  </w:footnote>
  <w:footnote w:type="continuationSeparator" w:id="1">
    <w:p w:rsidR="00093EDC" w:rsidRDefault="00093EDC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1781"/>
    <w:multiLevelType w:val="hybridMultilevel"/>
    <w:tmpl w:val="2BDE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A6237"/>
    <w:multiLevelType w:val="hybridMultilevel"/>
    <w:tmpl w:val="532C3EF6"/>
    <w:lvl w:ilvl="0" w:tplc="D548AE6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AD083F"/>
    <w:multiLevelType w:val="hybridMultilevel"/>
    <w:tmpl w:val="8042DB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18"/>
  </w:num>
  <w:num w:numId="5">
    <w:abstractNumId w:val="32"/>
  </w:num>
  <w:num w:numId="6">
    <w:abstractNumId w:val="4"/>
  </w:num>
  <w:num w:numId="7">
    <w:abstractNumId w:val="21"/>
  </w:num>
  <w:num w:numId="8">
    <w:abstractNumId w:val="11"/>
  </w:num>
  <w:num w:numId="9">
    <w:abstractNumId w:val="13"/>
  </w:num>
  <w:num w:numId="10">
    <w:abstractNumId w:val="24"/>
  </w:num>
  <w:num w:numId="11">
    <w:abstractNumId w:val="22"/>
  </w:num>
  <w:num w:numId="12">
    <w:abstractNumId w:val="9"/>
  </w:num>
  <w:num w:numId="13">
    <w:abstractNumId w:val="17"/>
  </w:num>
  <w:num w:numId="14">
    <w:abstractNumId w:val="7"/>
  </w:num>
  <w:num w:numId="15">
    <w:abstractNumId w:val="16"/>
  </w:num>
  <w:num w:numId="16">
    <w:abstractNumId w:val="29"/>
  </w:num>
  <w:num w:numId="17">
    <w:abstractNumId w:val="28"/>
  </w:num>
  <w:num w:numId="18">
    <w:abstractNumId w:val="15"/>
  </w:num>
  <w:num w:numId="19">
    <w:abstractNumId w:val="26"/>
  </w:num>
  <w:num w:numId="20">
    <w:abstractNumId w:val="35"/>
  </w:num>
  <w:num w:numId="21">
    <w:abstractNumId w:val="20"/>
  </w:num>
  <w:num w:numId="22">
    <w:abstractNumId w:val="23"/>
  </w:num>
  <w:num w:numId="23">
    <w:abstractNumId w:val="1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3"/>
  </w:num>
  <w:num w:numId="28">
    <w:abstractNumId w:val="25"/>
  </w:num>
  <w:num w:numId="29">
    <w:abstractNumId w:val="31"/>
  </w:num>
  <w:num w:numId="30">
    <w:abstractNumId w:val="8"/>
  </w:num>
  <w:num w:numId="31">
    <w:abstractNumId w:val="34"/>
  </w:num>
  <w:num w:numId="32">
    <w:abstractNumId w:val="30"/>
  </w:num>
  <w:num w:numId="33">
    <w:abstractNumId w:val="3"/>
  </w:num>
  <w:num w:numId="34">
    <w:abstractNumId w:val="10"/>
  </w:num>
  <w:num w:numId="35">
    <w:abstractNumId w:val="14"/>
  </w:num>
  <w:num w:numId="36">
    <w:abstractNumId w:val="2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2505"/>
    <w:rsid w:val="00014E26"/>
    <w:rsid w:val="000150FE"/>
    <w:rsid w:val="00024D55"/>
    <w:rsid w:val="00025FF8"/>
    <w:rsid w:val="000313EC"/>
    <w:rsid w:val="000314CE"/>
    <w:rsid w:val="000345D8"/>
    <w:rsid w:val="000365F2"/>
    <w:rsid w:val="000422AC"/>
    <w:rsid w:val="0004683A"/>
    <w:rsid w:val="00050730"/>
    <w:rsid w:val="00050E58"/>
    <w:rsid w:val="00053F12"/>
    <w:rsid w:val="00060122"/>
    <w:rsid w:val="00063A21"/>
    <w:rsid w:val="00064F6B"/>
    <w:rsid w:val="000655A4"/>
    <w:rsid w:val="00083212"/>
    <w:rsid w:val="00093042"/>
    <w:rsid w:val="00093EDC"/>
    <w:rsid w:val="00095965"/>
    <w:rsid w:val="000A0F21"/>
    <w:rsid w:val="000A2ABB"/>
    <w:rsid w:val="000A3CA1"/>
    <w:rsid w:val="000A4946"/>
    <w:rsid w:val="000A5D23"/>
    <w:rsid w:val="000B0494"/>
    <w:rsid w:val="000B57A1"/>
    <w:rsid w:val="000B591E"/>
    <w:rsid w:val="000B59B7"/>
    <w:rsid w:val="000C3467"/>
    <w:rsid w:val="000C439A"/>
    <w:rsid w:val="000C64F3"/>
    <w:rsid w:val="000D234D"/>
    <w:rsid w:val="000E1000"/>
    <w:rsid w:val="000E4666"/>
    <w:rsid w:val="000E4A0B"/>
    <w:rsid w:val="000E6ECF"/>
    <w:rsid w:val="000F08B8"/>
    <w:rsid w:val="000F0B26"/>
    <w:rsid w:val="000F37AC"/>
    <w:rsid w:val="00100FC5"/>
    <w:rsid w:val="00103B78"/>
    <w:rsid w:val="00107975"/>
    <w:rsid w:val="00116107"/>
    <w:rsid w:val="00116656"/>
    <w:rsid w:val="00117CBD"/>
    <w:rsid w:val="00120C80"/>
    <w:rsid w:val="00123018"/>
    <w:rsid w:val="001239FF"/>
    <w:rsid w:val="00124DD2"/>
    <w:rsid w:val="0012578F"/>
    <w:rsid w:val="00126C6F"/>
    <w:rsid w:val="00126FFF"/>
    <w:rsid w:val="0014355B"/>
    <w:rsid w:val="00152DC0"/>
    <w:rsid w:val="00154930"/>
    <w:rsid w:val="0015706C"/>
    <w:rsid w:val="0016744D"/>
    <w:rsid w:val="00171F98"/>
    <w:rsid w:val="00176DF2"/>
    <w:rsid w:val="0018079F"/>
    <w:rsid w:val="00182CBC"/>
    <w:rsid w:val="001836A5"/>
    <w:rsid w:val="00184BA5"/>
    <w:rsid w:val="0018749B"/>
    <w:rsid w:val="00190979"/>
    <w:rsid w:val="0019125B"/>
    <w:rsid w:val="00193574"/>
    <w:rsid w:val="0019537F"/>
    <w:rsid w:val="001959E7"/>
    <w:rsid w:val="001A240A"/>
    <w:rsid w:val="001A3009"/>
    <w:rsid w:val="001A3FF1"/>
    <w:rsid w:val="001A5982"/>
    <w:rsid w:val="001B163A"/>
    <w:rsid w:val="001B3B6F"/>
    <w:rsid w:val="001B4F55"/>
    <w:rsid w:val="001C3F88"/>
    <w:rsid w:val="001C79E9"/>
    <w:rsid w:val="001D10EC"/>
    <w:rsid w:val="001D2C5E"/>
    <w:rsid w:val="001D4360"/>
    <w:rsid w:val="001D45E7"/>
    <w:rsid w:val="001D6BEE"/>
    <w:rsid w:val="001E15BB"/>
    <w:rsid w:val="001E66B0"/>
    <w:rsid w:val="001F3625"/>
    <w:rsid w:val="00200848"/>
    <w:rsid w:val="0020749C"/>
    <w:rsid w:val="002077BD"/>
    <w:rsid w:val="00217C26"/>
    <w:rsid w:val="00223235"/>
    <w:rsid w:val="002233A3"/>
    <w:rsid w:val="00226FAA"/>
    <w:rsid w:val="00230D05"/>
    <w:rsid w:val="002368B4"/>
    <w:rsid w:val="00236EB6"/>
    <w:rsid w:val="00236F2A"/>
    <w:rsid w:val="00240473"/>
    <w:rsid w:val="00242B59"/>
    <w:rsid w:val="00243FF1"/>
    <w:rsid w:val="0025035F"/>
    <w:rsid w:val="0026689F"/>
    <w:rsid w:val="0026738E"/>
    <w:rsid w:val="00273882"/>
    <w:rsid w:val="00285D37"/>
    <w:rsid w:val="00287EFC"/>
    <w:rsid w:val="00296EE6"/>
    <w:rsid w:val="002A0841"/>
    <w:rsid w:val="002A1D15"/>
    <w:rsid w:val="002A3F6A"/>
    <w:rsid w:val="002A5DB8"/>
    <w:rsid w:val="002B0DAC"/>
    <w:rsid w:val="002B6ACF"/>
    <w:rsid w:val="002C4357"/>
    <w:rsid w:val="002C483D"/>
    <w:rsid w:val="002D2193"/>
    <w:rsid w:val="002E7733"/>
    <w:rsid w:val="002F1E2D"/>
    <w:rsid w:val="002F3289"/>
    <w:rsid w:val="00302DB6"/>
    <w:rsid w:val="00312B02"/>
    <w:rsid w:val="00315375"/>
    <w:rsid w:val="00315A41"/>
    <w:rsid w:val="00317C6F"/>
    <w:rsid w:val="00324130"/>
    <w:rsid w:val="00324EAB"/>
    <w:rsid w:val="00325CD9"/>
    <w:rsid w:val="00326CF6"/>
    <w:rsid w:val="00333982"/>
    <w:rsid w:val="00335AA8"/>
    <w:rsid w:val="003416E0"/>
    <w:rsid w:val="003477AA"/>
    <w:rsid w:val="00347DD1"/>
    <w:rsid w:val="00357D76"/>
    <w:rsid w:val="003629D8"/>
    <w:rsid w:val="003646BA"/>
    <w:rsid w:val="00367DBA"/>
    <w:rsid w:val="003741F2"/>
    <w:rsid w:val="00376FB2"/>
    <w:rsid w:val="003809E9"/>
    <w:rsid w:val="0038298E"/>
    <w:rsid w:val="0038656F"/>
    <w:rsid w:val="003A075A"/>
    <w:rsid w:val="003A582C"/>
    <w:rsid w:val="003A71B6"/>
    <w:rsid w:val="003A7264"/>
    <w:rsid w:val="003B06B1"/>
    <w:rsid w:val="003B0C4A"/>
    <w:rsid w:val="003B116C"/>
    <w:rsid w:val="003B2C57"/>
    <w:rsid w:val="003B54D3"/>
    <w:rsid w:val="003C278D"/>
    <w:rsid w:val="003C5A77"/>
    <w:rsid w:val="003C73D1"/>
    <w:rsid w:val="003D2130"/>
    <w:rsid w:val="003E5DE7"/>
    <w:rsid w:val="003E683D"/>
    <w:rsid w:val="003F0BBE"/>
    <w:rsid w:val="003F1D4E"/>
    <w:rsid w:val="003F210F"/>
    <w:rsid w:val="003F29DC"/>
    <w:rsid w:val="003F400A"/>
    <w:rsid w:val="004005D2"/>
    <w:rsid w:val="00401945"/>
    <w:rsid w:val="00402BB5"/>
    <w:rsid w:val="00403069"/>
    <w:rsid w:val="004030CD"/>
    <w:rsid w:val="00404ACF"/>
    <w:rsid w:val="00414AD5"/>
    <w:rsid w:val="00422A5A"/>
    <w:rsid w:val="0042432C"/>
    <w:rsid w:val="0042530F"/>
    <w:rsid w:val="00426418"/>
    <w:rsid w:val="00431CDA"/>
    <w:rsid w:val="00437D2A"/>
    <w:rsid w:val="00442378"/>
    <w:rsid w:val="004442E7"/>
    <w:rsid w:val="00447DF9"/>
    <w:rsid w:val="004508CF"/>
    <w:rsid w:val="00451F9F"/>
    <w:rsid w:val="004522F9"/>
    <w:rsid w:val="00454F11"/>
    <w:rsid w:val="004556A0"/>
    <w:rsid w:val="00455974"/>
    <w:rsid w:val="00457925"/>
    <w:rsid w:val="004648E8"/>
    <w:rsid w:val="00464EDE"/>
    <w:rsid w:val="004654D4"/>
    <w:rsid w:val="00472F43"/>
    <w:rsid w:val="00473058"/>
    <w:rsid w:val="00475D85"/>
    <w:rsid w:val="00477391"/>
    <w:rsid w:val="00481461"/>
    <w:rsid w:val="0048460A"/>
    <w:rsid w:val="00484644"/>
    <w:rsid w:val="0048576A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E3B00"/>
    <w:rsid w:val="004F2505"/>
    <w:rsid w:val="004F25E4"/>
    <w:rsid w:val="004F38B3"/>
    <w:rsid w:val="00500488"/>
    <w:rsid w:val="005166F9"/>
    <w:rsid w:val="00531D1D"/>
    <w:rsid w:val="00532846"/>
    <w:rsid w:val="005330DE"/>
    <w:rsid w:val="005410D4"/>
    <w:rsid w:val="00547D38"/>
    <w:rsid w:val="00550CC4"/>
    <w:rsid w:val="005549C8"/>
    <w:rsid w:val="00567069"/>
    <w:rsid w:val="0057115F"/>
    <w:rsid w:val="00581432"/>
    <w:rsid w:val="00581CC1"/>
    <w:rsid w:val="00586813"/>
    <w:rsid w:val="00594E25"/>
    <w:rsid w:val="00595435"/>
    <w:rsid w:val="00596508"/>
    <w:rsid w:val="005969DF"/>
    <w:rsid w:val="00597068"/>
    <w:rsid w:val="005A3469"/>
    <w:rsid w:val="005A3579"/>
    <w:rsid w:val="005A59BE"/>
    <w:rsid w:val="005A61FC"/>
    <w:rsid w:val="005B4FB1"/>
    <w:rsid w:val="005E2EF9"/>
    <w:rsid w:val="005E49CE"/>
    <w:rsid w:val="005F5D76"/>
    <w:rsid w:val="00600B8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18"/>
    <w:rsid w:val="0062688F"/>
    <w:rsid w:val="00626FA7"/>
    <w:rsid w:val="00627DD7"/>
    <w:rsid w:val="006304A3"/>
    <w:rsid w:val="006306FF"/>
    <w:rsid w:val="006336DD"/>
    <w:rsid w:val="006438AC"/>
    <w:rsid w:val="00643C4B"/>
    <w:rsid w:val="0064425E"/>
    <w:rsid w:val="00651A1E"/>
    <w:rsid w:val="0065367E"/>
    <w:rsid w:val="006550C3"/>
    <w:rsid w:val="0065797D"/>
    <w:rsid w:val="006734EC"/>
    <w:rsid w:val="006926D5"/>
    <w:rsid w:val="00692BDE"/>
    <w:rsid w:val="00696CA2"/>
    <w:rsid w:val="006A04C5"/>
    <w:rsid w:val="006A1BF7"/>
    <w:rsid w:val="006A1E0D"/>
    <w:rsid w:val="006A6A1C"/>
    <w:rsid w:val="006B06A0"/>
    <w:rsid w:val="006B3A94"/>
    <w:rsid w:val="006B3E4B"/>
    <w:rsid w:val="006B7662"/>
    <w:rsid w:val="006C3B90"/>
    <w:rsid w:val="006C48D3"/>
    <w:rsid w:val="006C544B"/>
    <w:rsid w:val="006D03BA"/>
    <w:rsid w:val="006D1369"/>
    <w:rsid w:val="006D5497"/>
    <w:rsid w:val="006E0424"/>
    <w:rsid w:val="006E1C84"/>
    <w:rsid w:val="006E7AEC"/>
    <w:rsid w:val="006F14AD"/>
    <w:rsid w:val="006F2742"/>
    <w:rsid w:val="006F598E"/>
    <w:rsid w:val="006F5D3F"/>
    <w:rsid w:val="006F6CBF"/>
    <w:rsid w:val="00700002"/>
    <w:rsid w:val="00700353"/>
    <w:rsid w:val="00701504"/>
    <w:rsid w:val="0070642D"/>
    <w:rsid w:val="00720E75"/>
    <w:rsid w:val="007239D4"/>
    <w:rsid w:val="007358AA"/>
    <w:rsid w:val="007360F9"/>
    <w:rsid w:val="007474E2"/>
    <w:rsid w:val="007532E1"/>
    <w:rsid w:val="007547E3"/>
    <w:rsid w:val="00756F55"/>
    <w:rsid w:val="007576B9"/>
    <w:rsid w:val="00761541"/>
    <w:rsid w:val="00763D64"/>
    <w:rsid w:val="00770171"/>
    <w:rsid w:val="007726F1"/>
    <w:rsid w:val="00773232"/>
    <w:rsid w:val="00792CF4"/>
    <w:rsid w:val="00794C1E"/>
    <w:rsid w:val="007A0835"/>
    <w:rsid w:val="007A1EF7"/>
    <w:rsid w:val="007A29B1"/>
    <w:rsid w:val="007A48F6"/>
    <w:rsid w:val="007A56EF"/>
    <w:rsid w:val="007B0E80"/>
    <w:rsid w:val="007B2919"/>
    <w:rsid w:val="007B2C49"/>
    <w:rsid w:val="007B732D"/>
    <w:rsid w:val="007C1723"/>
    <w:rsid w:val="007C6038"/>
    <w:rsid w:val="007D1C2B"/>
    <w:rsid w:val="007D3D57"/>
    <w:rsid w:val="007E2A36"/>
    <w:rsid w:val="007E6F44"/>
    <w:rsid w:val="007F4E76"/>
    <w:rsid w:val="0080069A"/>
    <w:rsid w:val="0080344E"/>
    <w:rsid w:val="00804CE7"/>
    <w:rsid w:val="008070C9"/>
    <w:rsid w:val="00807220"/>
    <w:rsid w:val="00810B3C"/>
    <w:rsid w:val="00813015"/>
    <w:rsid w:val="00815730"/>
    <w:rsid w:val="00821183"/>
    <w:rsid w:val="008256A4"/>
    <w:rsid w:val="00830B86"/>
    <w:rsid w:val="00832C46"/>
    <w:rsid w:val="00832E1C"/>
    <w:rsid w:val="00833A89"/>
    <w:rsid w:val="008409BC"/>
    <w:rsid w:val="0084161D"/>
    <w:rsid w:val="008450DC"/>
    <w:rsid w:val="0085102C"/>
    <w:rsid w:val="00851421"/>
    <w:rsid w:val="00854E37"/>
    <w:rsid w:val="008573A1"/>
    <w:rsid w:val="00864666"/>
    <w:rsid w:val="00866991"/>
    <w:rsid w:val="00867E29"/>
    <w:rsid w:val="008716FE"/>
    <w:rsid w:val="0087706B"/>
    <w:rsid w:val="00877999"/>
    <w:rsid w:val="00880246"/>
    <w:rsid w:val="00881476"/>
    <w:rsid w:val="00884C55"/>
    <w:rsid w:val="008857E8"/>
    <w:rsid w:val="008936F1"/>
    <w:rsid w:val="0089670C"/>
    <w:rsid w:val="008A0073"/>
    <w:rsid w:val="008A1725"/>
    <w:rsid w:val="008A2261"/>
    <w:rsid w:val="008A5EEF"/>
    <w:rsid w:val="008B6B14"/>
    <w:rsid w:val="008B74D8"/>
    <w:rsid w:val="008B770E"/>
    <w:rsid w:val="008B79FE"/>
    <w:rsid w:val="008C1159"/>
    <w:rsid w:val="008C2ADF"/>
    <w:rsid w:val="008D4455"/>
    <w:rsid w:val="008D517F"/>
    <w:rsid w:val="008D6C43"/>
    <w:rsid w:val="008E10EE"/>
    <w:rsid w:val="008E1DA1"/>
    <w:rsid w:val="008E1DD2"/>
    <w:rsid w:val="008E5210"/>
    <w:rsid w:val="008F1F12"/>
    <w:rsid w:val="008F216E"/>
    <w:rsid w:val="008F4A86"/>
    <w:rsid w:val="008F6C55"/>
    <w:rsid w:val="009007CD"/>
    <w:rsid w:val="00900E13"/>
    <w:rsid w:val="00900F95"/>
    <w:rsid w:val="00901022"/>
    <w:rsid w:val="00901617"/>
    <w:rsid w:val="00901C84"/>
    <w:rsid w:val="00902C22"/>
    <w:rsid w:val="0090544C"/>
    <w:rsid w:val="0091153D"/>
    <w:rsid w:val="00914C4E"/>
    <w:rsid w:val="009179CF"/>
    <w:rsid w:val="009203C4"/>
    <w:rsid w:val="009203E4"/>
    <w:rsid w:val="009239EB"/>
    <w:rsid w:val="00926FD2"/>
    <w:rsid w:val="0093454D"/>
    <w:rsid w:val="00935898"/>
    <w:rsid w:val="00936285"/>
    <w:rsid w:val="00944013"/>
    <w:rsid w:val="00946B45"/>
    <w:rsid w:val="00947552"/>
    <w:rsid w:val="00953C46"/>
    <w:rsid w:val="00964F32"/>
    <w:rsid w:val="00971869"/>
    <w:rsid w:val="00971F5F"/>
    <w:rsid w:val="0097683F"/>
    <w:rsid w:val="00981801"/>
    <w:rsid w:val="0098188C"/>
    <w:rsid w:val="009823AD"/>
    <w:rsid w:val="00984A13"/>
    <w:rsid w:val="00985638"/>
    <w:rsid w:val="009A0BAF"/>
    <w:rsid w:val="009A2947"/>
    <w:rsid w:val="009A5C22"/>
    <w:rsid w:val="009A77B8"/>
    <w:rsid w:val="009B19C5"/>
    <w:rsid w:val="009B5158"/>
    <w:rsid w:val="009B78DB"/>
    <w:rsid w:val="009C2856"/>
    <w:rsid w:val="009D2AFF"/>
    <w:rsid w:val="009E4181"/>
    <w:rsid w:val="009E55C4"/>
    <w:rsid w:val="009F0128"/>
    <w:rsid w:val="009F530D"/>
    <w:rsid w:val="009F538A"/>
    <w:rsid w:val="009F616F"/>
    <w:rsid w:val="00A01453"/>
    <w:rsid w:val="00A066C9"/>
    <w:rsid w:val="00A12C24"/>
    <w:rsid w:val="00A2366F"/>
    <w:rsid w:val="00A377EA"/>
    <w:rsid w:val="00A40CBA"/>
    <w:rsid w:val="00A51446"/>
    <w:rsid w:val="00A53663"/>
    <w:rsid w:val="00A5460E"/>
    <w:rsid w:val="00A54C5F"/>
    <w:rsid w:val="00A57A4C"/>
    <w:rsid w:val="00A6219E"/>
    <w:rsid w:val="00A62F35"/>
    <w:rsid w:val="00A635F2"/>
    <w:rsid w:val="00A71DF4"/>
    <w:rsid w:val="00A72272"/>
    <w:rsid w:val="00A74937"/>
    <w:rsid w:val="00A76DA8"/>
    <w:rsid w:val="00A771BC"/>
    <w:rsid w:val="00A874FB"/>
    <w:rsid w:val="00A90D32"/>
    <w:rsid w:val="00A95DA4"/>
    <w:rsid w:val="00AA2548"/>
    <w:rsid w:val="00AA29C8"/>
    <w:rsid w:val="00AA48F9"/>
    <w:rsid w:val="00AA5F90"/>
    <w:rsid w:val="00AB04FF"/>
    <w:rsid w:val="00AB2099"/>
    <w:rsid w:val="00AB41C3"/>
    <w:rsid w:val="00AB41D2"/>
    <w:rsid w:val="00AB6182"/>
    <w:rsid w:val="00AB6494"/>
    <w:rsid w:val="00AC2E3E"/>
    <w:rsid w:val="00AC6945"/>
    <w:rsid w:val="00AD71C3"/>
    <w:rsid w:val="00AD7329"/>
    <w:rsid w:val="00AD7DB2"/>
    <w:rsid w:val="00AE62C8"/>
    <w:rsid w:val="00AE62E0"/>
    <w:rsid w:val="00AE63AB"/>
    <w:rsid w:val="00AF18C6"/>
    <w:rsid w:val="00AF1B9C"/>
    <w:rsid w:val="00AF2872"/>
    <w:rsid w:val="00AF40DB"/>
    <w:rsid w:val="00AF5DC0"/>
    <w:rsid w:val="00B06E46"/>
    <w:rsid w:val="00B10BEB"/>
    <w:rsid w:val="00B11E8A"/>
    <w:rsid w:val="00B13B27"/>
    <w:rsid w:val="00B2091F"/>
    <w:rsid w:val="00B212A7"/>
    <w:rsid w:val="00B22E4F"/>
    <w:rsid w:val="00B24B82"/>
    <w:rsid w:val="00B25192"/>
    <w:rsid w:val="00B255B6"/>
    <w:rsid w:val="00B32215"/>
    <w:rsid w:val="00B40DEC"/>
    <w:rsid w:val="00B40F06"/>
    <w:rsid w:val="00B4661A"/>
    <w:rsid w:val="00B51963"/>
    <w:rsid w:val="00B549E6"/>
    <w:rsid w:val="00B55FAB"/>
    <w:rsid w:val="00B56188"/>
    <w:rsid w:val="00B561A6"/>
    <w:rsid w:val="00B57223"/>
    <w:rsid w:val="00B64449"/>
    <w:rsid w:val="00B64A11"/>
    <w:rsid w:val="00B717C1"/>
    <w:rsid w:val="00B74912"/>
    <w:rsid w:val="00B81A3E"/>
    <w:rsid w:val="00B83B72"/>
    <w:rsid w:val="00B93AC3"/>
    <w:rsid w:val="00B94282"/>
    <w:rsid w:val="00B95B69"/>
    <w:rsid w:val="00B97582"/>
    <w:rsid w:val="00BA0220"/>
    <w:rsid w:val="00BA1543"/>
    <w:rsid w:val="00BA42F2"/>
    <w:rsid w:val="00BA731D"/>
    <w:rsid w:val="00BA75A0"/>
    <w:rsid w:val="00BB544E"/>
    <w:rsid w:val="00BC016F"/>
    <w:rsid w:val="00BC04A2"/>
    <w:rsid w:val="00BC20DC"/>
    <w:rsid w:val="00BC21DC"/>
    <w:rsid w:val="00BC6E9F"/>
    <w:rsid w:val="00BD08EF"/>
    <w:rsid w:val="00BD0CD9"/>
    <w:rsid w:val="00BD1489"/>
    <w:rsid w:val="00BD1676"/>
    <w:rsid w:val="00BE16BF"/>
    <w:rsid w:val="00BE25CD"/>
    <w:rsid w:val="00BF2169"/>
    <w:rsid w:val="00BF3545"/>
    <w:rsid w:val="00BF6E88"/>
    <w:rsid w:val="00C01397"/>
    <w:rsid w:val="00C02E0D"/>
    <w:rsid w:val="00C03E7A"/>
    <w:rsid w:val="00C050B6"/>
    <w:rsid w:val="00C14FE9"/>
    <w:rsid w:val="00C166BD"/>
    <w:rsid w:val="00C22024"/>
    <w:rsid w:val="00C22249"/>
    <w:rsid w:val="00C271CB"/>
    <w:rsid w:val="00C33C53"/>
    <w:rsid w:val="00C42525"/>
    <w:rsid w:val="00C44CA8"/>
    <w:rsid w:val="00C45A2B"/>
    <w:rsid w:val="00C504EC"/>
    <w:rsid w:val="00C50B32"/>
    <w:rsid w:val="00C56671"/>
    <w:rsid w:val="00C61C53"/>
    <w:rsid w:val="00C620B7"/>
    <w:rsid w:val="00C632F3"/>
    <w:rsid w:val="00C63D36"/>
    <w:rsid w:val="00C677A4"/>
    <w:rsid w:val="00C700C7"/>
    <w:rsid w:val="00C70627"/>
    <w:rsid w:val="00C709FD"/>
    <w:rsid w:val="00C7102F"/>
    <w:rsid w:val="00C82FE0"/>
    <w:rsid w:val="00C847C4"/>
    <w:rsid w:val="00CB28D1"/>
    <w:rsid w:val="00CC7F09"/>
    <w:rsid w:val="00CD03BA"/>
    <w:rsid w:val="00CE088D"/>
    <w:rsid w:val="00CE0D10"/>
    <w:rsid w:val="00CE532B"/>
    <w:rsid w:val="00CF0E6D"/>
    <w:rsid w:val="00CF5FA0"/>
    <w:rsid w:val="00D00709"/>
    <w:rsid w:val="00D03377"/>
    <w:rsid w:val="00D1171D"/>
    <w:rsid w:val="00D128CD"/>
    <w:rsid w:val="00D22D0D"/>
    <w:rsid w:val="00D23440"/>
    <w:rsid w:val="00D276B4"/>
    <w:rsid w:val="00D32FDB"/>
    <w:rsid w:val="00D3470B"/>
    <w:rsid w:val="00D47BC9"/>
    <w:rsid w:val="00D57BAE"/>
    <w:rsid w:val="00D57C31"/>
    <w:rsid w:val="00D62FCB"/>
    <w:rsid w:val="00D6314E"/>
    <w:rsid w:val="00D702F9"/>
    <w:rsid w:val="00D70CC2"/>
    <w:rsid w:val="00D711DC"/>
    <w:rsid w:val="00D73EF7"/>
    <w:rsid w:val="00D73FC6"/>
    <w:rsid w:val="00D73FFE"/>
    <w:rsid w:val="00D77FAD"/>
    <w:rsid w:val="00D8212B"/>
    <w:rsid w:val="00D85627"/>
    <w:rsid w:val="00D859E8"/>
    <w:rsid w:val="00D86158"/>
    <w:rsid w:val="00D930CF"/>
    <w:rsid w:val="00D9317D"/>
    <w:rsid w:val="00DA0952"/>
    <w:rsid w:val="00DA5B76"/>
    <w:rsid w:val="00DA608C"/>
    <w:rsid w:val="00DA7708"/>
    <w:rsid w:val="00DB0CFA"/>
    <w:rsid w:val="00DB3220"/>
    <w:rsid w:val="00DB3673"/>
    <w:rsid w:val="00DC0E73"/>
    <w:rsid w:val="00DC4C1D"/>
    <w:rsid w:val="00DC7A39"/>
    <w:rsid w:val="00DD06A2"/>
    <w:rsid w:val="00DD1029"/>
    <w:rsid w:val="00DD7DF1"/>
    <w:rsid w:val="00DE1E80"/>
    <w:rsid w:val="00DE27F1"/>
    <w:rsid w:val="00DE4DA5"/>
    <w:rsid w:val="00DF5ED0"/>
    <w:rsid w:val="00E006B2"/>
    <w:rsid w:val="00E01615"/>
    <w:rsid w:val="00E05F76"/>
    <w:rsid w:val="00E07627"/>
    <w:rsid w:val="00E11F0B"/>
    <w:rsid w:val="00E2299E"/>
    <w:rsid w:val="00E22A43"/>
    <w:rsid w:val="00E23F68"/>
    <w:rsid w:val="00E24049"/>
    <w:rsid w:val="00E2523B"/>
    <w:rsid w:val="00E2630C"/>
    <w:rsid w:val="00E358C7"/>
    <w:rsid w:val="00E376ED"/>
    <w:rsid w:val="00E446F7"/>
    <w:rsid w:val="00E53556"/>
    <w:rsid w:val="00E55677"/>
    <w:rsid w:val="00E5591A"/>
    <w:rsid w:val="00E56846"/>
    <w:rsid w:val="00E628D9"/>
    <w:rsid w:val="00E6326B"/>
    <w:rsid w:val="00E674E4"/>
    <w:rsid w:val="00E71506"/>
    <w:rsid w:val="00E71593"/>
    <w:rsid w:val="00E72AA9"/>
    <w:rsid w:val="00E7317A"/>
    <w:rsid w:val="00E75BDE"/>
    <w:rsid w:val="00E8093C"/>
    <w:rsid w:val="00E83529"/>
    <w:rsid w:val="00E85BFE"/>
    <w:rsid w:val="00E876FE"/>
    <w:rsid w:val="00E90B7D"/>
    <w:rsid w:val="00E96D69"/>
    <w:rsid w:val="00E97277"/>
    <w:rsid w:val="00EA147A"/>
    <w:rsid w:val="00EA3564"/>
    <w:rsid w:val="00EA37B8"/>
    <w:rsid w:val="00EA5CE8"/>
    <w:rsid w:val="00EB61A8"/>
    <w:rsid w:val="00EC382B"/>
    <w:rsid w:val="00EC5A2E"/>
    <w:rsid w:val="00ED4130"/>
    <w:rsid w:val="00EE1187"/>
    <w:rsid w:val="00EE3DCC"/>
    <w:rsid w:val="00EE4B1D"/>
    <w:rsid w:val="00EF42B6"/>
    <w:rsid w:val="00EF6E92"/>
    <w:rsid w:val="00F04C20"/>
    <w:rsid w:val="00F057FA"/>
    <w:rsid w:val="00F142D3"/>
    <w:rsid w:val="00F16134"/>
    <w:rsid w:val="00F23B26"/>
    <w:rsid w:val="00F260F5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155D"/>
    <w:rsid w:val="00F42976"/>
    <w:rsid w:val="00F62E59"/>
    <w:rsid w:val="00F64177"/>
    <w:rsid w:val="00F756EB"/>
    <w:rsid w:val="00F81E6F"/>
    <w:rsid w:val="00F8427C"/>
    <w:rsid w:val="00F93A65"/>
    <w:rsid w:val="00F9748D"/>
    <w:rsid w:val="00FA2111"/>
    <w:rsid w:val="00FA50F3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C769B"/>
    <w:rsid w:val="00FD3CE4"/>
    <w:rsid w:val="00FD556B"/>
    <w:rsid w:val="00FD6993"/>
    <w:rsid w:val="00FE03AD"/>
    <w:rsid w:val="00FE1EB2"/>
    <w:rsid w:val="00FE20D7"/>
    <w:rsid w:val="00FE740A"/>
    <w:rsid w:val="00FF02E7"/>
    <w:rsid w:val="00FF099D"/>
    <w:rsid w:val="00FF25B5"/>
    <w:rsid w:val="00FF467D"/>
    <w:rsid w:val="00FF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paragraph" w:customStyle="1" w:styleId="af2">
    <w:name w:val="Основной"/>
    <w:basedOn w:val="a"/>
    <w:rsid w:val="00FE03AD"/>
    <w:pPr>
      <w:spacing w:after="2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1">
    <w:name w:val="Обычный1"/>
    <w:rsid w:val="00A40CBA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  <w:style w:type="paragraph" w:customStyle="1" w:styleId="20">
    <w:name w:val="Обычный2"/>
    <w:rsid w:val="00D22D0D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  <w:style w:type="paragraph" w:styleId="af3">
    <w:name w:val="No Spacing"/>
    <w:uiPriority w:val="1"/>
    <w:qFormat/>
    <w:rsid w:val="0042432C"/>
    <w:rPr>
      <w:sz w:val="22"/>
      <w:szCs w:val="22"/>
    </w:rPr>
  </w:style>
  <w:style w:type="paragraph" w:customStyle="1" w:styleId="af4">
    <w:name w:val="Знак"/>
    <w:basedOn w:val="a"/>
    <w:rsid w:val="0042432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C82F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botkov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18</cp:revision>
  <cp:lastPrinted>2016-05-19T05:58:00Z</cp:lastPrinted>
  <dcterms:created xsi:type="dcterms:W3CDTF">2016-05-18T11:29:00Z</dcterms:created>
  <dcterms:modified xsi:type="dcterms:W3CDTF">2016-05-19T08:55:00Z</dcterms:modified>
</cp:coreProperties>
</file>