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A1" w:rsidRPr="006E53A1" w:rsidRDefault="006E53A1" w:rsidP="006E53A1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6E53A1">
        <w:rPr>
          <w:rFonts w:ascii="Arial" w:hAnsi="Arial" w:cs="Arial"/>
          <w:b/>
          <w:i/>
          <w:sz w:val="24"/>
          <w:szCs w:val="24"/>
        </w:rPr>
        <w:t>Филиал № 5 Государственного учреждения – Челябинского регионального отделения Фонда социального страхования РФ сообщает:</w:t>
      </w:r>
    </w:p>
    <w:p w:rsidR="00E22196" w:rsidRPr="006E53A1" w:rsidRDefault="006E53A1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34708" w:rsidRPr="006E53A1">
        <w:rPr>
          <w:rFonts w:ascii="Arial" w:hAnsi="Arial" w:cs="Arial"/>
          <w:sz w:val="24"/>
          <w:szCs w:val="24"/>
        </w:rPr>
        <w:t>На санаторно-курортное лечение граждан Челябинской области, пострадавших на производстве, в 2016 году будет направлено 157</w:t>
      </w:r>
      <w:r w:rsidR="00523140" w:rsidRPr="006E53A1">
        <w:rPr>
          <w:rFonts w:ascii="Arial" w:hAnsi="Arial" w:cs="Arial"/>
          <w:sz w:val="24"/>
          <w:szCs w:val="24"/>
        </w:rPr>
        <w:t xml:space="preserve">, 3 млн. </w:t>
      </w:r>
      <w:r w:rsidR="00734708" w:rsidRPr="006E53A1">
        <w:rPr>
          <w:rFonts w:ascii="Arial" w:hAnsi="Arial" w:cs="Arial"/>
          <w:sz w:val="24"/>
          <w:szCs w:val="24"/>
        </w:rPr>
        <w:t xml:space="preserve">рублей. </w:t>
      </w:r>
    </w:p>
    <w:p w:rsidR="00734708" w:rsidRPr="006E53A1" w:rsidRDefault="00734708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 xml:space="preserve">Челябинским региональным отделением Фонда </w:t>
      </w:r>
      <w:r w:rsidR="00523140" w:rsidRPr="006E53A1">
        <w:rPr>
          <w:rFonts w:ascii="Arial" w:hAnsi="Arial" w:cs="Arial"/>
          <w:sz w:val="24"/>
          <w:szCs w:val="24"/>
        </w:rPr>
        <w:t xml:space="preserve"> социального страхования </w:t>
      </w:r>
      <w:r w:rsidRPr="006E53A1">
        <w:rPr>
          <w:rFonts w:ascii="Arial" w:hAnsi="Arial" w:cs="Arial"/>
          <w:sz w:val="24"/>
          <w:szCs w:val="24"/>
        </w:rPr>
        <w:t xml:space="preserve">заключено 10 государственных контрактов на 3 тысячи 630 путевок. </w:t>
      </w:r>
      <w:r w:rsidR="00523140" w:rsidRPr="006E53A1">
        <w:rPr>
          <w:rFonts w:ascii="Arial" w:hAnsi="Arial" w:cs="Arial"/>
          <w:sz w:val="24"/>
          <w:szCs w:val="24"/>
        </w:rPr>
        <w:t xml:space="preserve"> В числе здравниц, в которых пострадавшие на производстве могут пройти курс реабилитации:</w:t>
      </w:r>
    </w:p>
    <w:p w:rsidR="00523140" w:rsidRPr="006E53A1" w:rsidRDefault="00523140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ОАО «Санаторий Урал» - многопрофильная здравница Южного Урала, расположенная в крае пяти озер на берегу целебного озера Подборное в 90 км</w:t>
      </w:r>
      <w:proofErr w:type="gramStart"/>
      <w:r w:rsidRPr="006E53A1">
        <w:rPr>
          <w:rFonts w:ascii="Arial" w:hAnsi="Arial" w:cs="Arial"/>
          <w:sz w:val="24"/>
          <w:szCs w:val="24"/>
        </w:rPr>
        <w:t>.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53A1">
        <w:rPr>
          <w:rFonts w:ascii="Arial" w:hAnsi="Arial" w:cs="Arial"/>
          <w:sz w:val="24"/>
          <w:szCs w:val="24"/>
        </w:rPr>
        <w:t>ю</w:t>
      </w:r>
      <w:proofErr w:type="gramEnd"/>
      <w:r w:rsidRPr="006E53A1">
        <w:rPr>
          <w:rFonts w:ascii="Arial" w:hAnsi="Arial" w:cs="Arial"/>
          <w:sz w:val="24"/>
          <w:szCs w:val="24"/>
        </w:rPr>
        <w:t>жнее города Челябинска;</w:t>
      </w:r>
    </w:p>
    <w:p w:rsidR="00523140" w:rsidRPr="006E53A1" w:rsidRDefault="00523140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ООО «Санаторий «</w:t>
      </w:r>
      <w:proofErr w:type="spellStart"/>
      <w:r w:rsidRPr="006E53A1">
        <w:rPr>
          <w:rFonts w:ascii="Arial" w:hAnsi="Arial" w:cs="Arial"/>
          <w:sz w:val="24"/>
          <w:szCs w:val="24"/>
        </w:rPr>
        <w:t>Сунгуль</w:t>
      </w:r>
      <w:proofErr w:type="spellEnd"/>
      <w:r w:rsidRPr="006E53A1">
        <w:rPr>
          <w:rFonts w:ascii="Arial" w:hAnsi="Arial" w:cs="Arial"/>
          <w:sz w:val="24"/>
          <w:szCs w:val="24"/>
        </w:rPr>
        <w:t xml:space="preserve">» - многопрофильный санаторий, расположенный в живописном уголке Южного Урала у подножия Вишневых гор на берегу озера </w:t>
      </w:r>
      <w:proofErr w:type="spellStart"/>
      <w:r w:rsidRPr="006E53A1">
        <w:rPr>
          <w:rFonts w:ascii="Arial" w:hAnsi="Arial" w:cs="Arial"/>
          <w:sz w:val="24"/>
          <w:szCs w:val="24"/>
        </w:rPr>
        <w:t>Сунгуль</w:t>
      </w:r>
      <w:proofErr w:type="spellEnd"/>
      <w:r w:rsidRPr="006E53A1">
        <w:rPr>
          <w:rFonts w:ascii="Arial" w:hAnsi="Arial" w:cs="Arial"/>
          <w:sz w:val="24"/>
          <w:szCs w:val="24"/>
        </w:rPr>
        <w:t>;</w:t>
      </w:r>
    </w:p>
    <w:p w:rsidR="00523140" w:rsidRPr="006E53A1" w:rsidRDefault="00523140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ФБУ Центр реабилитации ФСС РФ «</w:t>
      </w:r>
      <w:proofErr w:type="spellStart"/>
      <w:r w:rsidRPr="006E53A1">
        <w:rPr>
          <w:rFonts w:ascii="Arial" w:hAnsi="Arial" w:cs="Arial"/>
          <w:sz w:val="24"/>
          <w:szCs w:val="24"/>
        </w:rPr>
        <w:t>Тараскуль</w:t>
      </w:r>
      <w:proofErr w:type="spellEnd"/>
      <w:r w:rsidRPr="006E53A1">
        <w:rPr>
          <w:rFonts w:ascii="Arial" w:hAnsi="Arial" w:cs="Arial"/>
          <w:sz w:val="24"/>
          <w:szCs w:val="24"/>
        </w:rPr>
        <w:t xml:space="preserve"> » - уникальная здравница с огромными запасами лечебных сапропелевых грязей и источниками минеральной воды. Расположена в 20 км</w:t>
      </w:r>
      <w:proofErr w:type="gramStart"/>
      <w:r w:rsidRPr="006E53A1">
        <w:rPr>
          <w:rFonts w:ascii="Arial" w:hAnsi="Arial" w:cs="Arial"/>
          <w:sz w:val="24"/>
          <w:szCs w:val="24"/>
        </w:rPr>
        <w:t>.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53A1">
        <w:rPr>
          <w:rFonts w:ascii="Arial" w:hAnsi="Arial" w:cs="Arial"/>
          <w:sz w:val="24"/>
          <w:szCs w:val="24"/>
        </w:rPr>
        <w:t>о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т города Тюмени на берегу живописного озера; </w:t>
      </w:r>
    </w:p>
    <w:p w:rsidR="006E53A1" w:rsidRPr="006E53A1" w:rsidRDefault="006E53A1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ЗАО «</w:t>
      </w:r>
      <w:proofErr w:type="spellStart"/>
      <w:r w:rsidRPr="006E53A1">
        <w:rPr>
          <w:rFonts w:ascii="Arial" w:hAnsi="Arial" w:cs="Arial"/>
          <w:sz w:val="24"/>
          <w:szCs w:val="24"/>
        </w:rPr>
        <w:t>ДиЛУЧ</w:t>
      </w:r>
      <w:proofErr w:type="spellEnd"/>
      <w:r w:rsidRPr="006E53A1">
        <w:rPr>
          <w:rFonts w:ascii="Arial" w:hAnsi="Arial" w:cs="Arial"/>
          <w:sz w:val="24"/>
          <w:szCs w:val="24"/>
        </w:rPr>
        <w:t>» - многофункциональный комплекс, расположенный в самом центре курортной зоны города Анапы, недалеко от моря;</w:t>
      </w:r>
    </w:p>
    <w:p w:rsidR="006E53A1" w:rsidRPr="006E53A1" w:rsidRDefault="006E53A1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ЗАО «Пансионат с лечением «Импульс», расположенный в курортном поселке Ольгинка, в 29 км</w:t>
      </w:r>
      <w:proofErr w:type="gramStart"/>
      <w:r w:rsidRPr="006E53A1">
        <w:rPr>
          <w:rFonts w:ascii="Arial" w:hAnsi="Arial" w:cs="Arial"/>
          <w:sz w:val="24"/>
          <w:szCs w:val="24"/>
        </w:rPr>
        <w:t>.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53A1">
        <w:rPr>
          <w:rFonts w:ascii="Arial" w:hAnsi="Arial" w:cs="Arial"/>
          <w:sz w:val="24"/>
          <w:szCs w:val="24"/>
        </w:rPr>
        <w:t>о</w:t>
      </w:r>
      <w:proofErr w:type="gramEnd"/>
      <w:r w:rsidRPr="006E53A1">
        <w:rPr>
          <w:rFonts w:ascii="Arial" w:hAnsi="Arial" w:cs="Arial"/>
          <w:sz w:val="24"/>
          <w:szCs w:val="24"/>
        </w:rPr>
        <w:t>т города Туапсе, в 100 метрах от моря;</w:t>
      </w:r>
    </w:p>
    <w:p w:rsidR="006E53A1" w:rsidRPr="006E53A1" w:rsidRDefault="006E53A1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>- ГУП Челябинской области пансионат с лечением «Карагайский бор», расположен в красивом экологически чистом районе на предгорной местности Южного Урала на границе горной части Башкирии и Челябинской области (250 км</w:t>
      </w:r>
      <w:proofErr w:type="gramStart"/>
      <w:r w:rsidRPr="006E53A1">
        <w:rPr>
          <w:rFonts w:ascii="Arial" w:hAnsi="Arial" w:cs="Arial"/>
          <w:sz w:val="24"/>
          <w:szCs w:val="24"/>
        </w:rPr>
        <w:t>.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53A1">
        <w:rPr>
          <w:rFonts w:ascii="Arial" w:hAnsi="Arial" w:cs="Arial"/>
          <w:sz w:val="24"/>
          <w:szCs w:val="24"/>
        </w:rPr>
        <w:t>к</w:t>
      </w:r>
      <w:proofErr w:type="gramEnd"/>
      <w:r w:rsidRPr="006E53A1">
        <w:rPr>
          <w:rFonts w:ascii="Arial" w:hAnsi="Arial" w:cs="Arial"/>
          <w:sz w:val="24"/>
          <w:szCs w:val="24"/>
        </w:rPr>
        <w:t xml:space="preserve"> югу от Челябинска), на окраине крупного соснового бора и на берегу искусственного озера. </w:t>
      </w:r>
    </w:p>
    <w:p w:rsidR="004578F9" w:rsidRDefault="004578F9" w:rsidP="006E53A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E53A1">
        <w:rPr>
          <w:rFonts w:ascii="Arial" w:hAnsi="Arial" w:cs="Arial"/>
          <w:sz w:val="24"/>
          <w:szCs w:val="24"/>
        </w:rPr>
        <w:t xml:space="preserve">В первом полугодии 2016 года медицинскую реабилитацию в санаторно-курортных учреждениях прошли одна тысяча 401 пострадавший. Из них 20 </w:t>
      </w:r>
      <w:r w:rsidR="00603EE4" w:rsidRPr="006E53A1">
        <w:rPr>
          <w:rFonts w:ascii="Arial" w:hAnsi="Arial" w:cs="Arial"/>
          <w:sz w:val="24"/>
          <w:szCs w:val="24"/>
        </w:rPr>
        <w:t>человек были обеспечены путевками для сопровождающих лиц. Общая сумма, направленная Челябинским региональным отделением Фонда за 6 месяцев составила 59,7 млн. рублей</w:t>
      </w:r>
      <w:r w:rsidR="006E53A1">
        <w:rPr>
          <w:rFonts w:ascii="Arial" w:hAnsi="Arial" w:cs="Arial"/>
          <w:sz w:val="24"/>
          <w:szCs w:val="24"/>
        </w:rPr>
        <w:t>»</w:t>
      </w:r>
      <w:r w:rsidR="00603EE4" w:rsidRPr="006E53A1">
        <w:rPr>
          <w:rFonts w:ascii="Arial" w:hAnsi="Arial" w:cs="Arial"/>
          <w:sz w:val="24"/>
          <w:szCs w:val="24"/>
        </w:rPr>
        <w:t xml:space="preserve">. </w:t>
      </w:r>
    </w:p>
    <w:p w:rsidR="006E53A1" w:rsidRPr="006E53A1" w:rsidRDefault="006E53A1" w:rsidP="006E53A1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6E53A1" w:rsidRPr="006E53A1" w:rsidSect="00E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08"/>
    <w:rsid w:val="004578F9"/>
    <w:rsid w:val="00523140"/>
    <w:rsid w:val="00603EE4"/>
    <w:rsid w:val="006E53A1"/>
    <w:rsid w:val="00734708"/>
    <w:rsid w:val="00E2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2016-08-08T02:29:00Z</dcterms:created>
  <dcterms:modified xsi:type="dcterms:W3CDTF">2016-08-08T04:22:00Z</dcterms:modified>
</cp:coreProperties>
</file>