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119" w:rsidRPr="00C204EC" w:rsidRDefault="00103119" w:rsidP="00103119">
      <w:pPr>
        <w:rPr>
          <w:rFonts w:ascii="Times New Roman" w:hAnsi="Times New Roman" w:cs="Times New Roman"/>
          <w:b/>
          <w:sz w:val="28"/>
          <w:szCs w:val="28"/>
        </w:rPr>
      </w:pPr>
      <w:r w:rsidRPr="00C204EC">
        <w:rPr>
          <w:rFonts w:ascii="Times New Roman" w:hAnsi="Times New Roman" w:cs="Times New Roman"/>
          <w:b/>
          <w:sz w:val="28"/>
          <w:szCs w:val="28"/>
        </w:rPr>
        <w:t>Экспертиза инженерных изысканий и проектной документации</w:t>
      </w:r>
    </w:p>
    <w:p w:rsidR="00103119" w:rsidRPr="00C204EC" w:rsidRDefault="00103119" w:rsidP="0010311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81" w:type="dxa"/>
        <w:tblInd w:w="9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844"/>
        <w:gridCol w:w="5615"/>
        <w:gridCol w:w="22"/>
      </w:tblGrid>
      <w:tr w:rsidR="00103119" w:rsidRPr="00C204EC" w:rsidTr="00743221">
        <w:trPr>
          <w:trHeight w:val="70"/>
        </w:trPr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Полное наименование</w:t>
            </w:r>
          </w:p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</w:p>
        </w:tc>
        <w:tc>
          <w:tcPr>
            <w:tcW w:w="56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Областное государственное автономное учреждение "Управление государственной экспертизы проектной документации, проектов документов территориального планирования и инженерных изысканий челябинской области (</w:t>
            </w:r>
            <w:proofErr w:type="spellStart"/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Госэкспертиза</w:t>
            </w:r>
            <w:proofErr w:type="spellEnd"/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 Челябинской области)"</w:t>
            </w:r>
          </w:p>
        </w:tc>
      </w:tr>
      <w:tr w:rsidR="00103119" w:rsidRPr="00C204EC" w:rsidTr="0074322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3844" w:type="dxa"/>
            <w:vMerge/>
            <w:tcBorders>
              <w:left w:val="single" w:sz="4" w:space="0" w:color="auto"/>
              <w:bottom w:val="outset" w:sz="6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</w:p>
        </w:tc>
        <w:tc>
          <w:tcPr>
            <w:tcW w:w="563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03119" w:rsidRPr="00C204EC" w:rsidRDefault="00103119" w:rsidP="007432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3119" w:rsidRPr="00C204EC" w:rsidTr="0074322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22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Сокращенное наименование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ОГАУ "</w:t>
            </w:r>
            <w:proofErr w:type="spellStart"/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Госэкспертиза</w:t>
            </w:r>
            <w:proofErr w:type="spellEnd"/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 Челябинской области"</w:t>
            </w:r>
          </w:p>
        </w:tc>
      </w:tr>
      <w:tr w:rsidR="00103119" w:rsidRPr="00C204EC" w:rsidTr="0074322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22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Юридический/фактический адрес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454091, г. Челябинск, ул. </w:t>
            </w:r>
            <w:proofErr w:type="spellStart"/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Цвиллинга</w:t>
            </w:r>
            <w:proofErr w:type="spellEnd"/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, д. 46</w:t>
            </w:r>
          </w:p>
        </w:tc>
      </w:tr>
      <w:tr w:rsidR="00103119" w:rsidRPr="00C204EC" w:rsidTr="0074322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22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Тел./факс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+7 (351) 219-33-00</w:t>
            </w:r>
          </w:p>
        </w:tc>
      </w:tr>
      <w:tr w:rsidR="00103119" w:rsidRPr="00C204EC" w:rsidTr="0074322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22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Начальник учреждения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Грищенко Олег Владимирович, </w:t>
            </w: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br/>
              <w:t>действует на основании Устава</w:t>
            </w:r>
          </w:p>
        </w:tc>
      </w:tr>
      <w:tr w:rsidR="00103119" w:rsidRPr="00C204EC" w:rsidTr="0074322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22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proofErr w:type="spellStart"/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Кажура</w:t>
            </w:r>
            <w:proofErr w:type="spellEnd"/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 Лариса Васильевна</w:t>
            </w:r>
          </w:p>
        </w:tc>
      </w:tr>
      <w:tr w:rsidR="00103119" w:rsidRPr="00C204EC" w:rsidTr="0074322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22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Тел. бух.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+7 (351) 219-33-02, доб. 203</w:t>
            </w:r>
          </w:p>
        </w:tc>
      </w:tr>
      <w:tr w:rsidR="00103119" w:rsidRPr="00C204EC" w:rsidTr="0074322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22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7453172258</w:t>
            </w:r>
          </w:p>
        </w:tc>
      </w:tr>
      <w:tr w:rsidR="00103119" w:rsidRPr="00C204EC" w:rsidTr="0074322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22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745101001</w:t>
            </w:r>
          </w:p>
        </w:tc>
      </w:tr>
      <w:tr w:rsidR="00103119" w:rsidRPr="00C204EC" w:rsidTr="0074322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22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1077453000855 от 01.04.2008 г. </w:t>
            </w: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br/>
              <w:t>в ИФНС по Советскому району г. Челябинска, код:7451</w:t>
            </w:r>
          </w:p>
        </w:tc>
      </w:tr>
      <w:tr w:rsidR="00103119" w:rsidRPr="00C204EC" w:rsidTr="0074322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22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Эл. почта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hyperlink r:id="rId5" w:history="1">
              <w:r w:rsidRPr="00C204EC">
                <w:rPr>
                  <w:rFonts w:ascii="Times New Roman" w:eastAsia="Times New Roman" w:hAnsi="Times New Roman" w:cs="Times New Roman"/>
                  <w:color w:val="2C2F47"/>
                  <w:sz w:val="28"/>
                  <w:szCs w:val="28"/>
                  <w:u w:val="single"/>
                  <w:lang w:eastAsia="ru-RU"/>
                </w:rPr>
                <w:t>info@ge74.ru</w:t>
              </w:r>
            </w:hyperlink>
          </w:p>
        </w:tc>
      </w:tr>
      <w:tr w:rsidR="00103119" w:rsidRPr="00C204EC" w:rsidTr="0074322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22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Сайт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proofErr w:type="spellStart"/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val="en-US" w:eastAsia="ru-RU"/>
              </w:rPr>
              <w:t>ais</w:t>
            </w:r>
            <w:proofErr w:type="spellEnd"/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val="en-US" w:eastAsia="ru-RU"/>
              </w:rPr>
              <w:t>.</w:t>
            </w:r>
            <w:hyperlink r:id="rId6" w:history="1">
              <w:r w:rsidRPr="00C204EC">
                <w:rPr>
                  <w:rFonts w:ascii="Times New Roman" w:eastAsia="Times New Roman" w:hAnsi="Times New Roman" w:cs="Times New Roman"/>
                  <w:color w:val="2C2F47"/>
                  <w:sz w:val="28"/>
                  <w:szCs w:val="28"/>
                  <w:u w:val="single"/>
                  <w:lang w:eastAsia="ru-RU"/>
                </w:rPr>
                <w:t>ge74.ru</w:t>
              </w:r>
            </w:hyperlink>
          </w:p>
        </w:tc>
      </w:tr>
    </w:tbl>
    <w:p w:rsidR="00103119" w:rsidRPr="00C204EC" w:rsidRDefault="00103119" w:rsidP="0010311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03119" w:rsidRPr="00C204EC" w:rsidRDefault="00103119" w:rsidP="0010311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4"/>
        <w:gridCol w:w="2045"/>
        <w:gridCol w:w="2126"/>
      </w:tblGrid>
      <w:tr w:rsidR="00103119" w:rsidRPr="00C204EC" w:rsidTr="00743221">
        <w:trPr>
          <w:jc w:val="center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562"/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b/>
                <w:bCs/>
                <w:color w:val="FDC68C"/>
                <w:sz w:val="28"/>
                <w:szCs w:val="28"/>
                <w:lang w:eastAsia="ru-RU"/>
              </w:rPr>
              <w:lastRenderedPageBreak/>
              <w:t>День недели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562"/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b/>
                <w:bCs/>
                <w:color w:val="FDC68C"/>
                <w:sz w:val="28"/>
                <w:szCs w:val="28"/>
                <w:lang w:eastAsia="ru-RU"/>
              </w:rPr>
              <w:t>Рабочее время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562"/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b/>
                <w:bCs/>
                <w:color w:val="FDC68C"/>
                <w:sz w:val="28"/>
                <w:szCs w:val="28"/>
                <w:lang w:eastAsia="ru-RU"/>
              </w:rPr>
              <w:t>Перерыв</w:t>
            </w:r>
          </w:p>
        </w:tc>
      </w:tr>
      <w:tr w:rsidR="00103119" w:rsidRPr="00C204EC" w:rsidTr="00743221">
        <w:trPr>
          <w:jc w:val="center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 08.30 до 17.30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 12.00 до 12.45</w:t>
            </w:r>
          </w:p>
        </w:tc>
      </w:tr>
      <w:tr w:rsidR="00103119" w:rsidRPr="00C204EC" w:rsidTr="00743221">
        <w:trPr>
          <w:jc w:val="center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 08.30 до 17.30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 12.00 до 12.45</w:t>
            </w:r>
          </w:p>
        </w:tc>
      </w:tr>
      <w:tr w:rsidR="00103119" w:rsidRPr="00C204EC" w:rsidTr="00743221">
        <w:trPr>
          <w:jc w:val="center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 08.30 до 17.30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 12.00 до 12.45</w:t>
            </w:r>
          </w:p>
        </w:tc>
      </w:tr>
      <w:tr w:rsidR="00103119" w:rsidRPr="00C204EC" w:rsidTr="00743221">
        <w:trPr>
          <w:jc w:val="center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 08.30 до 17.30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 12.00 до 12.45</w:t>
            </w:r>
          </w:p>
        </w:tc>
      </w:tr>
      <w:tr w:rsidR="00103119" w:rsidRPr="00C204EC" w:rsidTr="00743221">
        <w:trPr>
          <w:jc w:val="center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 08.30 до 16.15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 12.00 до 12.45</w:t>
            </w:r>
          </w:p>
        </w:tc>
      </w:tr>
      <w:tr w:rsidR="00103119" w:rsidRPr="00C204EC" w:rsidTr="00743221">
        <w:trPr>
          <w:jc w:val="center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41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выходной день</w:t>
            </w:r>
          </w:p>
        </w:tc>
      </w:tr>
      <w:tr w:rsidR="00103119" w:rsidRPr="00C204EC" w:rsidTr="00743221">
        <w:trPr>
          <w:jc w:val="center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41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выходной день</w:t>
            </w:r>
          </w:p>
        </w:tc>
      </w:tr>
    </w:tbl>
    <w:p w:rsidR="00103119" w:rsidRPr="00C204EC" w:rsidRDefault="00103119" w:rsidP="00103119">
      <w:pPr>
        <w:rPr>
          <w:rFonts w:ascii="Times New Roman" w:hAnsi="Times New Roman" w:cs="Times New Roman"/>
          <w:sz w:val="28"/>
          <w:szCs w:val="28"/>
        </w:rPr>
      </w:pPr>
    </w:p>
    <w:p w:rsidR="00103119" w:rsidRPr="00C204EC" w:rsidRDefault="00103119" w:rsidP="0010311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C204EC">
          <w:rPr>
            <w:rStyle w:val="a3"/>
            <w:rFonts w:ascii="Times New Roman" w:hAnsi="Times New Roman" w:cs="Times New Roman"/>
            <w:sz w:val="28"/>
            <w:szCs w:val="28"/>
          </w:rPr>
          <w:t>https://ge74.ru/documents/administrative_regulations/</w:t>
        </w:r>
      </w:hyperlink>
      <w:r w:rsidRPr="00C204EC">
        <w:rPr>
          <w:rFonts w:ascii="Times New Roman" w:hAnsi="Times New Roman" w:cs="Times New Roman"/>
          <w:sz w:val="28"/>
          <w:szCs w:val="28"/>
        </w:rPr>
        <w:t>(административные регламенты)</w:t>
      </w:r>
    </w:p>
    <w:p w:rsidR="00103119" w:rsidRPr="00C204EC" w:rsidRDefault="00103119" w:rsidP="0010311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C204EC">
          <w:rPr>
            <w:rStyle w:val="a3"/>
            <w:rFonts w:ascii="Times New Roman" w:hAnsi="Times New Roman" w:cs="Times New Roman"/>
            <w:sz w:val="28"/>
            <w:szCs w:val="28"/>
          </w:rPr>
          <w:t>https://ge74.ru/documents/administrative_regulations/</w:t>
        </w:r>
      </w:hyperlink>
      <w:r w:rsidRPr="00C204EC">
        <w:rPr>
          <w:rFonts w:ascii="Times New Roman" w:hAnsi="Times New Roman" w:cs="Times New Roman"/>
          <w:sz w:val="28"/>
          <w:szCs w:val="28"/>
        </w:rPr>
        <w:t xml:space="preserve"> (административный регламент ПРОВЕДЕНИЕ ПРОВЕРКИ ДОСТОВЕРНОСТИ ОПРЕДЕЛЕНИЯ СМЕТНОЙ СТОИМОСТИ ОБЪЕКТОВ КАПИТАЛЬНОГО СТРОИТЕЛЬСТВА)</w:t>
      </w:r>
    </w:p>
    <w:p w:rsidR="00103119" w:rsidRPr="00C204EC" w:rsidRDefault="00103119" w:rsidP="00103119">
      <w:pPr>
        <w:spacing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tbl>
      <w:tblPr>
        <w:tblW w:w="1040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6"/>
        <w:gridCol w:w="1253"/>
        <w:gridCol w:w="1043"/>
        <w:gridCol w:w="1131"/>
        <w:gridCol w:w="1818"/>
        <w:gridCol w:w="1339"/>
        <w:gridCol w:w="2044"/>
      </w:tblGrid>
      <w:tr w:rsidR="00103119" w:rsidRPr="00C204EC" w:rsidTr="00743221">
        <w:trPr>
          <w:trHeight w:val="241"/>
          <w:jc w:val="center"/>
        </w:trPr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4A80"/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b/>
                <w:bCs/>
                <w:color w:val="FFCC99"/>
                <w:sz w:val="28"/>
                <w:szCs w:val="28"/>
                <w:lang w:eastAsia="ru-RU"/>
              </w:rPr>
              <w:t>Отдел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4A80"/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b/>
                <w:bCs/>
                <w:color w:val="FFCC99"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4A80"/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04EC">
              <w:rPr>
                <w:rFonts w:ascii="Times New Roman" w:eastAsia="Times New Roman" w:hAnsi="Times New Roman" w:cs="Times New Roman"/>
                <w:b/>
                <w:bCs/>
                <w:color w:val="FFCC99"/>
                <w:sz w:val="28"/>
                <w:szCs w:val="28"/>
                <w:lang w:eastAsia="ru-RU"/>
              </w:rPr>
              <w:t>Внеш-ний</w:t>
            </w:r>
            <w:proofErr w:type="spellEnd"/>
            <w:r w:rsidRPr="00C204EC">
              <w:rPr>
                <w:rFonts w:ascii="Times New Roman" w:eastAsia="Times New Roman" w:hAnsi="Times New Roman" w:cs="Times New Roman"/>
                <w:b/>
                <w:bCs/>
                <w:color w:val="FFCC99"/>
                <w:sz w:val="28"/>
                <w:szCs w:val="28"/>
                <w:lang w:eastAsia="ru-RU"/>
              </w:rPr>
              <w:t>  </w:t>
            </w:r>
            <w:r w:rsidRPr="00C204EC">
              <w:rPr>
                <w:rFonts w:ascii="Times New Roman" w:eastAsia="Times New Roman" w:hAnsi="Times New Roman" w:cs="Times New Roman"/>
                <w:b/>
                <w:bCs/>
                <w:color w:val="FFCC99"/>
                <w:sz w:val="28"/>
                <w:szCs w:val="28"/>
                <w:lang w:eastAsia="ru-RU"/>
              </w:rPr>
              <w:br/>
              <w:t>теле-фон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4A80"/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b/>
                <w:bCs/>
                <w:color w:val="FFCC99"/>
                <w:sz w:val="28"/>
                <w:szCs w:val="28"/>
                <w:lang w:eastAsia="ru-RU"/>
              </w:rPr>
              <w:t>Внутренний </w:t>
            </w:r>
            <w:r w:rsidRPr="00C204EC">
              <w:rPr>
                <w:rFonts w:ascii="Times New Roman" w:eastAsia="Times New Roman" w:hAnsi="Times New Roman" w:cs="Times New Roman"/>
                <w:color w:val="FFCC99"/>
                <w:sz w:val="28"/>
                <w:szCs w:val="28"/>
                <w:lang w:eastAsia="ru-RU"/>
              </w:rPr>
              <w:t> </w:t>
            </w:r>
            <w:r w:rsidRPr="00C204EC">
              <w:rPr>
                <w:rFonts w:ascii="Times New Roman" w:eastAsia="Times New Roman" w:hAnsi="Times New Roman" w:cs="Times New Roman"/>
                <w:color w:val="FFCC99"/>
                <w:sz w:val="28"/>
                <w:szCs w:val="28"/>
                <w:lang w:eastAsia="ru-RU"/>
              </w:rPr>
              <w:br/>
            </w:r>
            <w:r w:rsidRPr="00C204EC">
              <w:rPr>
                <w:rFonts w:ascii="Times New Roman" w:eastAsia="Times New Roman" w:hAnsi="Times New Roman" w:cs="Times New Roman"/>
                <w:b/>
                <w:bCs/>
                <w:color w:val="FFCC99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4A80"/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b/>
                <w:bCs/>
                <w:color w:val="FFCC99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4A80"/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b/>
                <w:bCs/>
                <w:color w:val="FFCC99"/>
                <w:sz w:val="28"/>
                <w:szCs w:val="28"/>
                <w:lang w:eastAsia="ru-RU"/>
              </w:rPr>
              <w:t>Должно-</w:t>
            </w:r>
            <w:proofErr w:type="spellStart"/>
            <w:r w:rsidRPr="00C204EC">
              <w:rPr>
                <w:rFonts w:ascii="Times New Roman" w:eastAsia="Times New Roman" w:hAnsi="Times New Roman" w:cs="Times New Roman"/>
                <w:b/>
                <w:bCs/>
                <w:color w:val="FFCC99"/>
                <w:sz w:val="28"/>
                <w:szCs w:val="28"/>
                <w:lang w:eastAsia="ru-RU"/>
              </w:rPr>
              <w:t>сть</w:t>
            </w:r>
            <w:proofErr w:type="spellEnd"/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4A80"/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b/>
                <w:bCs/>
                <w:color w:val="FFCC99"/>
                <w:sz w:val="28"/>
                <w:szCs w:val="28"/>
                <w:lang w:eastAsia="ru-RU"/>
              </w:rPr>
              <w:t>Электронная </w:t>
            </w:r>
            <w:r w:rsidRPr="00C204EC">
              <w:rPr>
                <w:rFonts w:ascii="Times New Roman" w:eastAsia="Times New Roman" w:hAnsi="Times New Roman" w:cs="Times New Roman"/>
                <w:b/>
                <w:bCs/>
                <w:color w:val="FFCC99"/>
                <w:sz w:val="28"/>
                <w:szCs w:val="28"/>
                <w:lang w:eastAsia="ru-RU"/>
              </w:rPr>
              <w:br/>
              <w:t>почта</w:t>
            </w:r>
          </w:p>
        </w:tc>
      </w:tr>
      <w:tr w:rsidR="00103119" w:rsidRPr="00C204EC" w:rsidTr="00743221">
        <w:trPr>
          <w:trHeight w:val="321"/>
          <w:jc w:val="center"/>
        </w:trPr>
        <w:tc>
          <w:tcPr>
            <w:tcW w:w="17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(351) 219 33 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Грищенко</w:t>
            </w:r>
          </w:p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Владимирович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учреждения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info@ge74.ru</w:t>
            </w:r>
          </w:p>
        </w:tc>
      </w:tr>
      <w:tr w:rsidR="00103119" w:rsidRPr="00C204EC" w:rsidTr="00743221">
        <w:trPr>
          <w:trHeight w:val="281"/>
          <w:jc w:val="center"/>
        </w:trPr>
        <w:tc>
          <w:tcPr>
            <w:tcW w:w="17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(351) 219 33 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Громов</w:t>
            </w:r>
          </w:p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 Анатольевич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Зам.начальника</w:t>
            </w:r>
            <w:proofErr w:type="spellEnd"/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dag@ge74.ru</w:t>
            </w:r>
          </w:p>
        </w:tc>
      </w:tr>
      <w:tr w:rsidR="00103119" w:rsidRPr="00C204EC" w:rsidTr="00743221">
        <w:trPr>
          <w:trHeight w:val="281"/>
          <w:jc w:val="center"/>
        </w:trPr>
        <w:tc>
          <w:tcPr>
            <w:tcW w:w="17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(351) 219 33 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Кажура</w:t>
            </w:r>
            <w:proofErr w:type="spellEnd"/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Лариса Васильевна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lvk@ge74.ru</w:t>
            </w:r>
          </w:p>
        </w:tc>
      </w:tr>
      <w:tr w:rsidR="00103119" w:rsidRPr="00C204EC" w:rsidTr="00743221">
        <w:trPr>
          <w:trHeight w:val="321"/>
          <w:jc w:val="center"/>
        </w:trPr>
        <w:tc>
          <w:tcPr>
            <w:tcW w:w="17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(351) 219 33 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Исаев  </w:t>
            </w: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Антон Владимирович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Зам.начальника</w:t>
            </w:r>
            <w:proofErr w:type="spellEnd"/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avi@ge74.ru</w:t>
            </w:r>
          </w:p>
        </w:tc>
      </w:tr>
      <w:tr w:rsidR="00103119" w:rsidRPr="00C204EC" w:rsidTr="00743221">
        <w:trPr>
          <w:trHeight w:val="321"/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Приемная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(351) 219 33 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Булакова  </w:t>
            </w: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Евгения Вадимовна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info@ge74.ru</w:t>
            </w:r>
          </w:p>
        </w:tc>
      </w:tr>
      <w:tr w:rsidR="00103119" w:rsidRPr="00C204EC" w:rsidTr="00743221">
        <w:trPr>
          <w:trHeight w:val="520"/>
          <w:jc w:val="center"/>
        </w:trPr>
        <w:tc>
          <w:tcPr>
            <w:tcW w:w="17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Административный аппарат</w:t>
            </w:r>
          </w:p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10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(351) 219 33 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Харитонова</w:t>
            </w:r>
          </w:p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Николаевна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</w:p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 правовой</w:t>
            </w:r>
          </w:p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кадровой работы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enh@ge74.ru</w:t>
            </w:r>
          </w:p>
        </w:tc>
      </w:tr>
      <w:tr w:rsidR="00103119" w:rsidRPr="00C204EC" w:rsidTr="00743221">
        <w:trPr>
          <w:trHeight w:val="321"/>
          <w:jc w:val="center"/>
        </w:trPr>
        <w:tc>
          <w:tcPr>
            <w:tcW w:w="17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10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Кошелева</w:t>
            </w:r>
          </w:p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Анатольевна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eak@ge74.ru</w:t>
            </w:r>
          </w:p>
        </w:tc>
      </w:tr>
      <w:tr w:rsidR="00103119" w:rsidRPr="00C204EC" w:rsidTr="00743221">
        <w:trPr>
          <w:trHeight w:val="600"/>
          <w:jc w:val="center"/>
        </w:trPr>
        <w:tc>
          <w:tcPr>
            <w:tcW w:w="17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0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Палишкина</w:t>
            </w:r>
            <w:proofErr w:type="spellEnd"/>
          </w:p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Владиславовна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правовой и</w:t>
            </w:r>
          </w:p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кадровой работы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tvp@ge74.ru</w:t>
            </w:r>
          </w:p>
        </w:tc>
      </w:tr>
      <w:tr w:rsidR="00103119" w:rsidRPr="00C204EC" w:rsidTr="00743221">
        <w:trPr>
          <w:trHeight w:val="400"/>
          <w:jc w:val="center"/>
        </w:trPr>
        <w:tc>
          <w:tcPr>
            <w:tcW w:w="17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10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(351) 219 33 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Фенченко</w:t>
            </w:r>
            <w:proofErr w:type="spellEnd"/>
          </w:p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Валерьевич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Системный</w:t>
            </w:r>
          </w:p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</w:t>
            </w:r>
          </w:p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 службы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dvf@ge74.ru</w:t>
            </w:r>
          </w:p>
        </w:tc>
      </w:tr>
      <w:tr w:rsidR="00103119" w:rsidRPr="00C204EC" w:rsidTr="00743221">
        <w:trPr>
          <w:trHeight w:val="361"/>
          <w:jc w:val="center"/>
        </w:trPr>
        <w:tc>
          <w:tcPr>
            <w:tcW w:w="17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10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Подкорытова</w:t>
            </w:r>
            <w:proofErr w:type="spellEnd"/>
          </w:p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Генриховна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Программист</w:t>
            </w:r>
          </w:p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 службы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ogp@ge74.ru</w:t>
            </w:r>
          </w:p>
        </w:tc>
      </w:tr>
      <w:tr w:rsidR="00103119" w:rsidRPr="00C204EC" w:rsidTr="00743221">
        <w:trPr>
          <w:trHeight w:val="361"/>
          <w:jc w:val="center"/>
        </w:trPr>
        <w:tc>
          <w:tcPr>
            <w:tcW w:w="17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10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Белоусов  </w:t>
            </w: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Михаил Александрович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03119" w:rsidRPr="00C204EC" w:rsidTr="00743221">
        <w:trPr>
          <w:trHeight w:val="321"/>
          <w:jc w:val="center"/>
        </w:trPr>
        <w:tc>
          <w:tcPr>
            <w:tcW w:w="17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Производственно-технический отдел</w:t>
            </w:r>
          </w:p>
        </w:tc>
        <w:tc>
          <w:tcPr>
            <w:tcW w:w="12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606</w:t>
            </w:r>
          </w:p>
        </w:tc>
        <w:tc>
          <w:tcPr>
            <w:tcW w:w="10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(351) 219 33 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Маханова</w:t>
            </w:r>
            <w:proofErr w:type="spellEnd"/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Светлана Борисовна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 ПТО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sbm@ge74.ru</w:t>
            </w:r>
          </w:p>
        </w:tc>
      </w:tr>
      <w:tr w:rsidR="00103119" w:rsidRPr="00C204EC" w:rsidTr="00743221">
        <w:trPr>
          <w:trHeight w:val="241"/>
          <w:jc w:val="center"/>
        </w:trPr>
        <w:tc>
          <w:tcPr>
            <w:tcW w:w="17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Карякина</w:t>
            </w:r>
          </w:p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 Петровна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</w:t>
            </w:r>
          </w:p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ПТО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mpk@ge74.ru</w:t>
            </w:r>
          </w:p>
        </w:tc>
      </w:tr>
      <w:tr w:rsidR="00103119" w:rsidRPr="00C204EC" w:rsidTr="00743221">
        <w:trPr>
          <w:trHeight w:val="361"/>
          <w:jc w:val="center"/>
        </w:trPr>
        <w:tc>
          <w:tcPr>
            <w:tcW w:w="17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Мартынова   </w:t>
            </w: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Анастасия Алексеевна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   </w:t>
            </w: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категории ПТО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aam@ge74.ru</w:t>
            </w:r>
          </w:p>
        </w:tc>
      </w:tr>
      <w:tr w:rsidR="00103119" w:rsidRPr="00C204EC" w:rsidTr="00743221">
        <w:trPr>
          <w:trHeight w:val="321"/>
          <w:jc w:val="center"/>
        </w:trPr>
        <w:tc>
          <w:tcPr>
            <w:tcW w:w="17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0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Радионова</w:t>
            </w:r>
            <w:proofErr w:type="spellEnd"/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Ольга Викторовна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     </w:t>
            </w: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специалист ПТО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ovr@ge74.ru</w:t>
            </w:r>
          </w:p>
        </w:tc>
      </w:tr>
      <w:tr w:rsidR="00103119" w:rsidRPr="00C204EC" w:rsidTr="00743221">
        <w:trPr>
          <w:trHeight w:val="321"/>
          <w:jc w:val="center"/>
        </w:trPr>
        <w:tc>
          <w:tcPr>
            <w:tcW w:w="17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Никитина</w:t>
            </w:r>
          </w:p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Сергеевна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</w:t>
            </w:r>
          </w:p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ПТО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nsn@ge74.ru</w:t>
            </w:r>
          </w:p>
        </w:tc>
      </w:tr>
      <w:tr w:rsidR="00103119" w:rsidRPr="00C204EC" w:rsidTr="00743221">
        <w:trPr>
          <w:trHeight w:val="361"/>
          <w:jc w:val="center"/>
        </w:trPr>
        <w:tc>
          <w:tcPr>
            <w:tcW w:w="17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Экспертный отдел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w="10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(351) 219 33 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Карякин  </w:t>
            </w: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Владислав Анатольевич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ЭО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vak@ge74.ru</w:t>
            </w:r>
          </w:p>
        </w:tc>
      </w:tr>
      <w:tr w:rsidR="00103119" w:rsidRPr="00C204EC" w:rsidTr="00743221">
        <w:trPr>
          <w:trHeight w:val="361"/>
          <w:jc w:val="center"/>
        </w:trPr>
        <w:tc>
          <w:tcPr>
            <w:tcW w:w="17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10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Рудакова   </w:t>
            </w: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Илона Николаевна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   </w:t>
            </w: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специалист ЭО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inr@ge74.ru</w:t>
            </w:r>
          </w:p>
        </w:tc>
      </w:tr>
      <w:tr w:rsidR="00103119" w:rsidRPr="00C204EC" w:rsidTr="00743221">
        <w:trPr>
          <w:trHeight w:val="361"/>
          <w:jc w:val="center"/>
        </w:trPr>
        <w:tc>
          <w:tcPr>
            <w:tcW w:w="17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Нагорная  </w:t>
            </w: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Анастасия Николаевна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  </w:t>
            </w: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специалист ЭО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ann@ge74.ru</w:t>
            </w:r>
          </w:p>
        </w:tc>
      </w:tr>
      <w:tr w:rsidR="00103119" w:rsidRPr="00C204EC" w:rsidTr="00743221">
        <w:trPr>
          <w:trHeight w:val="321"/>
          <w:jc w:val="center"/>
        </w:trPr>
        <w:tc>
          <w:tcPr>
            <w:tcW w:w="17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10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Бельтикова</w:t>
            </w:r>
            <w:proofErr w:type="spellEnd"/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Лидия Павловна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   </w:t>
            </w: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специалист ЭО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lpb@ge74.ru</w:t>
            </w:r>
          </w:p>
        </w:tc>
      </w:tr>
      <w:tr w:rsidR="00103119" w:rsidRPr="00C204EC" w:rsidTr="00743221">
        <w:trPr>
          <w:trHeight w:val="321"/>
          <w:jc w:val="center"/>
        </w:trPr>
        <w:tc>
          <w:tcPr>
            <w:tcW w:w="17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Кожевникова  </w:t>
            </w: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Галина Петровна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   </w:t>
            </w: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специалист ЭО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gpk@ge74.ru</w:t>
            </w:r>
          </w:p>
        </w:tc>
      </w:tr>
      <w:tr w:rsidR="00103119" w:rsidRPr="00C204EC" w:rsidTr="00743221">
        <w:trPr>
          <w:trHeight w:val="281"/>
          <w:jc w:val="center"/>
        </w:trPr>
        <w:tc>
          <w:tcPr>
            <w:tcW w:w="17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10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Величкина</w:t>
            </w:r>
            <w:proofErr w:type="spellEnd"/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Татьяна Петровна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   </w:t>
            </w: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специалист ЭО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tpv@ge74.ru</w:t>
            </w:r>
          </w:p>
        </w:tc>
      </w:tr>
      <w:tr w:rsidR="00103119" w:rsidRPr="00C204EC" w:rsidTr="00743221">
        <w:trPr>
          <w:trHeight w:val="321"/>
          <w:jc w:val="center"/>
        </w:trPr>
        <w:tc>
          <w:tcPr>
            <w:tcW w:w="17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10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Некерова</w:t>
            </w:r>
            <w:proofErr w:type="spellEnd"/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Татьяна </w:t>
            </w:r>
            <w:proofErr w:type="spellStart"/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Сабировна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   </w:t>
            </w: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специалист ЭО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tsn@ge74.ru</w:t>
            </w:r>
          </w:p>
        </w:tc>
      </w:tr>
      <w:tr w:rsidR="00103119" w:rsidRPr="00C204EC" w:rsidTr="00743221">
        <w:trPr>
          <w:trHeight w:val="400"/>
          <w:jc w:val="center"/>
        </w:trPr>
        <w:tc>
          <w:tcPr>
            <w:tcW w:w="17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10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Митусов  </w:t>
            </w: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Александр Владимирович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   </w:t>
            </w: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специалист ЭО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avm@ge74.ru</w:t>
            </w:r>
          </w:p>
        </w:tc>
      </w:tr>
      <w:tr w:rsidR="00103119" w:rsidRPr="00C204EC" w:rsidTr="00743221">
        <w:trPr>
          <w:trHeight w:val="281"/>
          <w:jc w:val="center"/>
        </w:trPr>
        <w:tc>
          <w:tcPr>
            <w:tcW w:w="17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Носков  </w:t>
            </w: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Игорь Николаевич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   </w:t>
            </w: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специалист ЭО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inn@ge74.ru</w:t>
            </w:r>
          </w:p>
        </w:tc>
      </w:tr>
      <w:tr w:rsidR="00103119" w:rsidRPr="00C204EC" w:rsidTr="00743221">
        <w:trPr>
          <w:trHeight w:val="321"/>
          <w:jc w:val="center"/>
        </w:trPr>
        <w:tc>
          <w:tcPr>
            <w:tcW w:w="17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Холодная  </w:t>
            </w: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Елена Леонидовна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   </w:t>
            </w: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специалист ЭО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elh@ge74.ru</w:t>
            </w:r>
          </w:p>
        </w:tc>
      </w:tr>
      <w:tr w:rsidR="00103119" w:rsidRPr="00C204EC" w:rsidTr="00743221">
        <w:trPr>
          <w:trHeight w:val="361"/>
          <w:jc w:val="center"/>
        </w:trPr>
        <w:tc>
          <w:tcPr>
            <w:tcW w:w="17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10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Антошкин   </w:t>
            </w: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Владимир Анатольевич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   </w:t>
            </w: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специалист ЭО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vaa@ge74.ru</w:t>
            </w:r>
          </w:p>
        </w:tc>
      </w:tr>
      <w:tr w:rsidR="00103119" w:rsidRPr="00C204EC" w:rsidTr="00743221">
        <w:trPr>
          <w:trHeight w:val="321"/>
          <w:jc w:val="center"/>
        </w:trPr>
        <w:tc>
          <w:tcPr>
            <w:tcW w:w="17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10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Видовский</w:t>
            </w:r>
            <w:proofErr w:type="spellEnd"/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Юрий </w:t>
            </w:r>
            <w:proofErr w:type="spellStart"/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Корнеевич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   </w:t>
            </w: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специалист ЭО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ukv@ge74.ru</w:t>
            </w:r>
          </w:p>
        </w:tc>
      </w:tr>
      <w:tr w:rsidR="00103119" w:rsidRPr="00C204EC" w:rsidTr="00743221">
        <w:trPr>
          <w:trHeight w:val="321"/>
          <w:jc w:val="center"/>
        </w:trPr>
        <w:tc>
          <w:tcPr>
            <w:tcW w:w="17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Копиняк</w:t>
            </w:r>
            <w:proofErr w:type="spellEnd"/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Иван Михайлович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   </w:t>
            </w: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специалист ЭО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imk@ge74.ru</w:t>
            </w:r>
          </w:p>
        </w:tc>
      </w:tr>
      <w:tr w:rsidR="00103119" w:rsidRPr="00C204EC" w:rsidTr="00743221">
        <w:trPr>
          <w:trHeight w:val="361"/>
          <w:jc w:val="center"/>
        </w:trPr>
        <w:tc>
          <w:tcPr>
            <w:tcW w:w="17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  </w:t>
            </w: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Александр Сергеевич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   </w:t>
            </w: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специалист ЭО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asg@ge74.ru</w:t>
            </w:r>
          </w:p>
        </w:tc>
      </w:tr>
      <w:tr w:rsidR="00103119" w:rsidRPr="00C204EC" w:rsidTr="00743221">
        <w:trPr>
          <w:trHeight w:val="321"/>
          <w:jc w:val="center"/>
        </w:trPr>
        <w:tc>
          <w:tcPr>
            <w:tcW w:w="17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Сметный отдел</w:t>
            </w:r>
          </w:p>
        </w:tc>
        <w:tc>
          <w:tcPr>
            <w:tcW w:w="12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10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(351) 219 33 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Кротова  </w:t>
            </w: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Татьяна Александровна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СО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103119" w:rsidRPr="00C204EC" w:rsidTr="00743221">
        <w:trPr>
          <w:trHeight w:val="281"/>
          <w:jc w:val="center"/>
        </w:trPr>
        <w:tc>
          <w:tcPr>
            <w:tcW w:w="17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Баева  </w:t>
            </w: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Татьяна Николаевна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начальника СО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tnb</w:t>
            </w:r>
            <w:proofErr w:type="spellEnd"/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@</w:t>
            </w:r>
            <w:proofErr w:type="spellStart"/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ge</w:t>
            </w:r>
            <w:proofErr w:type="spellEnd"/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74.</w:t>
            </w:r>
            <w:proofErr w:type="spellStart"/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103119" w:rsidRPr="00C204EC" w:rsidTr="00743221">
        <w:trPr>
          <w:trHeight w:val="321"/>
          <w:jc w:val="center"/>
        </w:trPr>
        <w:tc>
          <w:tcPr>
            <w:tcW w:w="17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Языкова  </w:t>
            </w: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Ольга Викторовна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  </w:t>
            </w: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специалист СО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ovy</w:t>
            </w:r>
            <w:proofErr w:type="spellEnd"/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@</w:t>
            </w:r>
            <w:proofErr w:type="spellStart"/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ge</w:t>
            </w:r>
            <w:proofErr w:type="spellEnd"/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74.</w:t>
            </w:r>
            <w:proofErr w:type="spellStart"/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103119" w:rsidRPr="00C204EC" w:rsidTr="00743221">
        <w:trPr>
          <w:trHeight w:val="321"/>
          <w:jc w:val="center"/>
        </w:trPr>
        <w:tc>
          <w:tcPr>
            <w:tcW w:w="17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Старостина Людмила Васильевна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  </w:t>
            </w: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специалист СО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lvs@ge74.ru</w:t>
            </w:r>
          </w:p>
        </w:tc>
      </w:tr>
      <w:tr w:rsidR="00103119" w:rsidRPr="00C204EC" w:rsidTr="00743221">
        <w:trPr>
          <w:trHeight w:val="281"/>
          <w:jc w:val="center"/>
        </w:trPr>
        <w:tc>
          <w:tcPr>
            <w:tcW w:w="17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10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Аксенова  </w:t>
            </w: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Татьяна Евсеевна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  </w:t>
            </w: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специалист СО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tea@ge74.ru</w:t>
            </w:r>
          </w:p>
        </w:tc>
      </w:tr>
      <w:tr w:rsidR="00103119" w:rsidRPr="00C204EC" w:rsidTr="00743221">
        <w:trPr>
          <w:trHeight w:val="321"/>
          <w:jc w:val="center"/>
        </w:trPr>
        <w:tc>
          <w:tcPr>
            <w:tcW w:w="17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Москвитина  </w:t>
            </w: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Елена Кирилловна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  </w:t>
            </w: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специалист СО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ekm@ge74.ru</w:t>
            </w:r>
          </w:p>
        </w:tc>
      </w:tr>
    </w:tbl>
    <w:p w:rsidR="00103119" w:rsidRPr="00C204EC" w:rsidRDefault="00103119" w:rsidP="00103119">
      <w:pPr>
        <w:rPr>
          <w:rFonts w:ascii="Times New Roman" w:hAnsi="Times New Roman" w:cs="Times New Roman"/>
          <w:sz w:val="28"/>
          <w:szCs w:val="28"/>
        </w:rPr>
      </w:pPr>
    </w:p>
    <w:p w:rsidR="00103119" w:rsidRPr="00C204EC" w:rsidRDefault="00103119" w:rsidP="001031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3119" w:rsidRPr="00C204EC" w:rsidRDefault="00103119" w:rsidP="001031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4EC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 экспертизы</w:t>
      </w:r>
    </w:p>
    <w:p w:rsidR="00103119" w:rsidRPr="00C204EC" w:rsidRDefault="00103119" w:rsidP="00103119">
      <w:pPr>
        <w:spacing w:before="199" w:after="199" w:line="240" w:lineRule="auto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 w:rsidRPr="00C204E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"Электронная" экспертиза</w:t>
      </w:r>
    </w:p>
    <w:p w:rsidR="00103119" w:rsidRPr="00C204EC" w:rsidRDefault="00103119" w:rsidP="0010311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Проектная документация объектов капитального строительства и результаты инженерных изысканий, выполненных для подготовки такой проектной документации, подлежат экспертизе.</w:t>
      </w:r>
    </w:p>
    <w:p w:rsidR="00103119" w:rsidRPr="00C204EC" w:rsidRDefault="00103119" w:rsidP="0010311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Перед предоставлением государственной услуги заявителям необходимо осуществить подготовку проектной документации, а также выполнить инженерные изыскания, необходимые для подготовки такой проектной документации.</w:t>
      </w:r>
    </w:p>
    <w:p w:rsidR="00103119" w:rsidRPr="00C204EC" w:rsidRDefault="00103119" w:rsidP="0010311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Застройщик или технический заказчик по своему выбору направляет проектную документацию и результаты инженерных изысканий на государственную или негосударственную экспертизу согласно Градостроительному кодексу Российской Федерации.</w:t>
      </w:r>
    </w:p>
    <w:p w:rsidR="00103119" w:rsidRPr="00C204EC" w:rsidRDefault="00103119" w:rsidP="0010311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204E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Проектная документация и (или) результаты инженерных изысканий, сметная документация</w:t>
      </w:r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 а также иные документы, необходимые для </w:t>
      </w:r>
      <w:r w:rsidRPr="00C204E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проведения государственной экспертизы</w:t>
      </w:r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проектной документации и (или) результатов инженерных изысканий, для </w:t>
      </w:r>
      <w:r w:rsidRPr="00C204E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проверки достоверности определения сметной стоимости</w:t>
      </w:r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строительства, для </w:t>
      </w:r>
      <w:r w:rsidRPr="00C204E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проведения негосударственной экспертизы</w:t>
      </w:r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 </w:t>
      </w:r>
      <w:r w:rsidRPr="00C204E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представляются в государственное учреждение</w:t>
      </w:r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 подведомственное Министерству строительства и жилищно-коммунального хозяйства Российской Федерации, а также в уполномоченные на проведение такой государственной экспертизы органы исполнительной власти субъектов Российской Федерации или подведомственные этим органам государственные учреждения </w:t>
      </w:r>
      <w:r w:rsidRPr="00C204E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в электронной форме</w:t>
      </w:r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 за исключением случаев, когда документация содержит сведения, составляющие </w:t>
      </w:r>
      <w:r w:rsidRPr="00C204E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государственную тайну</w:t>
      </w:r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103119" w:rsidRPr="00C204EC" w:rsidRDefault="00103119" w:rsidP="0010311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Основания:</w:t>
      </w:r>
    </w:p>
    <w:p w:rsidR="00103119" w:rsidRPr="00C204EC" w:rsidRDefault="00103119" w:rsidP="00103119">
      <w:pPr>
        <w:numPr>
          <w:ilvl w:val="0"/>
          <w:numId w:val="1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Постановление Правительства Российской Федерации от 5 марта 2007 г. № 145 "О порядке организации и проведения государственной экспертизы проектной документации и результатов инженерных изысканий";</w:t>
      </w:r>
    </w:p>
    <w:p w:rsidR="00103119" w:rsidRPr="00C204EC" w:rsidRDefault="00103119" w:rsidP="00103119">
      <w:pPr>
        <w:numPr>
          <w:ilvl w:val="0"/>
          <w:numId w:val="1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Приказ Минстроя от 12 мая 2017 г. № 783/</w:t>
      </w:r>
      <w:proofErr w:type="spellStart"/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</w:t>
      </w:r>
      <w:proofErr w:type="spellEnd"/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"Об утверждении требований 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капитального строительства";</w:t>
      </w:r>
    </w:p>
    <w:p w:rsidR="00103119" w:rsidRPr="00C204EC" w:rsidRDefault="00103119" w:rsidP="00103119">
      <w:pPr>
        <w:numPr>
          <w:ilvl w:val="0"/>
          <w:numId w:val="1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Постановление Правительства Российской Федерации от 18.05.2009 № 427.</w:t>
      </w:r>
    </w:p>
    <w:p w:rsidR="00103119" w:rsidRPr="00C204EC" w:rsidRDefault="00103119" w:rsidP="0010311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204EC">
        <w:rPr>
          <w:rFonts w:ascii="Times New Roman" w:eastAsia="Times New Roman" w:hAnsi="Times New Roman" w:cs="Times New Roman"/>
          <w:noProof/>
          <w:color w:val="282828"/>
          <w:sz w:val="28"/>
          <w:szCs w:val="28"/>
          <w:lang w:eastAsia="ru-RU"/>
        </w:rPr>
        <w:drawing>
          <wp:inline distT="0" distB="0" distL="0" distR="0" wp14:anchorId="4E237F01" wp14:editId="42CC2D65">
            <wp:extent cx="342900" cy="342900"/>
            <wp:effectExtent l="19050" t="0" r="0" b="0"/>
            <wp:docPr id="9" name="Рисунок 9" descr="https://ge74.ru/upload/medialib/%D0%94%D0%BE%D0%BA%D1%83%D0%BC%D0%B5%D0%BD%D1%82%D0%BA%D0%B0%D1%80%D1%82%D0%B8%D0%BD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ge74.ru/upload/medialib/%D0%94%D0%BE%D0%BA%D1%83%D0%BC%D0%B5%D0%BD%D1%82%D0%BA%D0%B0%D1%80%D1%82%D0%B8%D0%BD%D0%BA%D0%B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04E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Скачать Инструкцию для Заявителя по работе в личном кабинете Системы можно по ссылке</w:t>
      </w:r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: </w:t>
      </w:r>
      <w:hyperlink r:id="rId10" w:tgtFrame="_blank" w:history="1">
        <w:r w:rsidRPr="00C204EC">
          <w:rPr>
            <w:rFonts w:ascii="Times New Roman" w:eastAsia="Times New Roman" w:hAnsi="Times New Roman" w:cs="Times New Roman"/>
            <w:color w:val="2C2F47"/>
            <w:sz w:val="28"/>
            <w:szCs w:val="28"/>
            <w:u w:val="single"/>
            <w:lang w:eastAsia="ru-RU"/>
          </w:rPr>
          <w:t>Инструкция для Заявителя.</w:t>
        </w:r>
      </w:hyperlink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103119" w:rsidRPr="00C204EC" w:rsidRDefault="00103119" w:rsidP="0010311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204EC">
        <w:rPr>
          <w:rFonts w:ascii="Times New Roman" w:eastAsia="Times New Roman" w:hAnsi="Times New Roman" w:cs="Times New Roman"/>
          <w:noProof/>
          <w:color w:val="282828"/>
          <w:sz w:val="28"/>
          <w:szCs w:val="28"/>
          <w:lang w:eastAsia="ru-RU"/>
        </w:rPr>
        <w:lastRenderedPageBreak/>
        <w:drawing>
          <wp:inline distT="0" distB="0" distL="0" distR="0" wp14:anchorId="2DF641FA" wp14:editId="5B4DD5D5">
            <wp:extent cx="342900" cy="342900"/>
            <wp:effectExtent l="19050" t="0" r="0" b="0"/>
            <wp:docPr id="10" name="Рисунок 10" descr="https://ge74.ru/upload/medialib/%D0%94%D0%BE%D0%BA%D1%83%D0%BC%D0%B5%D0%BD%D1%82%D0%BA%D0%B0%D1%80%D1%82%D0%B8%D0%BD%D0%BA%D0%B0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e74.ru/upload/medialib/%D0%94%D0%BE%D0%BA%D1%83%D0%BC%D0%B5%D0%BD%D1%82%D0%BA%D0%B0%D1%80%D1%82%D0%B8%D0%BD%D0%BA%D0%B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04E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Скачать дополнение к Инструкции по ссылке</w:t>
      </w:r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: </w:t>
      </w:r>
      <w:hyperlink r:id="rId12" w:tgtFrame="_blank" w:history="1">
        <w:r w:rsidRPr="00C204EC">
          <w:rPr>
            <w:rFonts w:ascii="Times New Roman" w:eastAsia="Times New Roman" w:hAnsi="Times New Roman" w:cs="Times New Roman"/>
            <w:color w:val="2C2F47"/>
            <w:sz w:val="28"/>
            <w:szCs w:val="28"/>
            <w:u w:val="single"/>
            <w:lang w:eastAsia="ru-RU"/>
          </w:rPr>
          <w:t>Новая вкладка для календарного года</w:t>
        </w:r>
      </w:hyperlink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103119" w:rsidRPr="00C204EC" w:rsidRDefault="00103119" w:rsidP="00103119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75pt" o:hralign="center" o:hrstd="t" o:hrnoshade="t" o:hr="t" fillcolor="#282828" stroked="f"/>
        </w:pict>
      </w:r>
    </w:p>
    <w:p w:rsidR="00103119" w:rsidRPr="00C204EC" w:rsidRDefault="00103119" w:rsidP="0010311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204E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Подготовка рабочего места</w:t>
      </w:r>
    </w:p>
    <w:p w:rsidR="00103119" w:rsidRPr="00C204EC" w:rsidRDefault="00103119" w:rsidP="0010311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Для входа в Личный кабинет АИС «Экспертиза» и работы в системе вам может понадобиться:</w:t>
      </w:r>
    </w:p>
    <w:p w:rsidR="00103119" w:rsidRPr="00C204EC" w:rsidRDefault="00103119" w:rsidP="00103119">
      <w:pPr>
        <w:numPr>
          <w:ilvl w:val="0"/>
          <w:numId w:val="2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proofErr w:type="spellStart"/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MozillaFirefox</w:t>
      </w:r>
      <w:proofErr w:type="spellEnd"/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54 версии (32-bit) </w:t>
      </w:r>
      <w:hyperlink r:id="rId13" w:history="1">
        <w:r w:rsidRPr="00C204EC">
          <w:rPr>
            <w:rFonts w:ascii="Times New Roman" w:eastAsia="Times New Roman" w:hAnsi="Times New Roman" w:cs="Times New Roman"/>
            <w:color w:val="2C2F47"/>
            <w:sz w:val="28"/>
            <w:szCs w:val="28"/>
            <w:u w:val="single"/>
            <w:lang w:eastAsia="ru-RU"/>
          </w:rPr>
          <w:t>MF версии 54;</w:t>
        </w:r>
      </w:hyperlink>
    </w:p>
    <w:p w:rsidR="00103119" w:rsidRPr="00C204EC" w:rsidRDefault="00103119" w:rsidP="00103119">
      <w:pPr>
        <w:numPr>
          <w:ilvl w:val="0"/>
          <w:numId w:val="2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Плагин </w:t>
      </w:r>
      <w:proofErr w:type="spellStart"/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CryptoProCAdES</w:t>
      </w:r>
      <w:proofErr w:type="spellEnd"/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NPAPI </w:t>
      </w:r>
      <w:proofErr w:type="spellStart"/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Browser</w:t>
      </w:r>
      <w:proofErr w:type="spellEnd"/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proofErr w:type="spellStart"/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Plug-in</w:t>
      </w:r>
      <w:proofErr w:type="spellEnd"/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hyperlink r:id="rId14" w:history="1">
        <w:r w:rsidRPr="00C204EC">
          <w:rPr>
            <w:rFonts w:ascii="Times New Roman" w:eastAsia="Times New Roman" w:hAnsi="Times New Roman" w:cs="Times New Roman"/>
            <w:color w:val="2C2F47"/>
            <w:sz w:val="28"/>
            <w:szCs w:val="28"/>
            <w:u w:val="single"/>
            <w:lang w:eastAsia="ru-RU"/>
          </w:rPr>
          <w:t xml:space="preserve">Плагин </w:t>
        </w:r>
        <w:proofErr w:type="spellStart"/>
        <w:r w:rsidRPr="00C204EC">
          <w:rPr>
            <w:rFonts w:ascii="Times New Roman" w:eastAsia="Times New Roman" w:hAnsi="Times New Roman" w:cs="Times New Roman"/>
            <w:color w:val="2C2F47"/>
            <w:sz w:val="28"/>
            <w:szCs w:val="28"/>
            <w:u w:val="single"/>
            <w:lang w:eastAsia="ru-RU"/>
          </w:rPr>
          <w:t>КриптоПро</w:t>
        </w:r>
        <w:proofErr w:type="spellEnd"/>
      </w:hyperlink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;</w:t>
      </w:r>
    </w:p>
    <w:p w:rsidR="00103119" w:rsidRPr="00C204EC" w:rsidRDefault="00103119" w:rsidP="00103119">
      <w:pPr>
        <w:numPr>
          <w:ilvl w:val="0"/>
          <w:numId w:val="2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</w:pPr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>Crypto Interface Plugin </w:t>
      </w:r>
      <w:hyperlink r:id="rId15" w:history="1">
        <w:r w:rsidRPr="00C204EC">
          <w:rPr>
            <w:rFonts w:ascii="Times New Roman" w:eastAsia="Times New Roman" w:hAnsi="Times New Roman" w:cs="Times New Roman"/>
            <w:color w:val="2C2F47"/>
            <w:sz w:val="28"/>
            <w:szCs w:val="28"/>
            <w:u w:val="single"/>
            <w:lang w:eastAsia="ru-RU"/>
          </w:rPr>
          <w:t>Плагин</w:t>
        </w:r>
        <w:r w:rsidRPr="00C204EC">
          <w:rPr>
            <w:rFonts w:ascii="Times New Roman" w:eastAsia="Times New Roman" w:hAnsi="Times New Roman" w:cs="Times New Roman"/>
            <w:color w:val="2C2F47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Pr="00C204EC">
          <w:rPr>
            <w:rFonts w:ascii="Times New Roman" w:eastAsia="Times New Roman" w:hAnsi="Times New Roman" w:cs="Times New Roman"/>
            <w:color w:val="2C2F47"/>
            <w:sz w:val="28"/>
            <w:szCs w:val="28"/>
            <w:u w:val="single"/>
            <w:lang w:eastAsia="ru-RU"/>
          </w:rPr>
          <w:t>КриптоПро</w:t>
        </w:r>
        <w:proofErr w:type="spellEnd"/>
        <w:r w:rsidRPr="00C204EC">
          <w:rPr>
            <w:rFonts w:ascii="Times New Roman" w:eastAsia="Times New Roman" w:hAnsi="Times New Roman" w:cs="Times New Roman"/>
            <w:color w:val="2C2F47"/>
            <w:sz w:val="28"/>
            <w:szCs w:val="28"/>
            <w:u w:val="single"/>
            <w:lang w:val="en-US" w:eastAsia="ru-RU"/>
          </w:rPr>
          <w:t xml:space="preserve"> interface</w:t>
        </w:r>
      </w:hyperlink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>;</w:t>
      </w:r>
    </w:p>
    <w:p w:rsidR="00103119" w:rsidRPr="00C204EC" w:rsidRDefault="00103119" w:rsidP="00103119">
      <w:pPr>
        <w:numPr>
          <w:ilvl w:val="0"/>
          <w:numId w:val="2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</w:pPr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Расширение</w:t>
      </w:r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 xml:space="preserve"> </w:t>
      </w:r>
      <w:proofErr w:type="spellStart"/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>CryptoPro</w:t>
      </w:r>
      <w:proofErr w:type="spellEnd"/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 xml:space="preserve"> Extension for </w:t>
      </w:r>
      <w:proofErr w:type="spellStart"/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>CAdES</w:t>
      </w:r>
      <w:proofErr w:type="spellEnd"/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 xml:space="preserve"> Browser Plug-in </w:t>
      </w:r>
      <w:hyperlink r:id="rId16" w:history="1">
        <w:r w:rsidRPr="00C204EC">
          <w:rPr>
            <w:rFonts w:ascii="Times New Roman" w:eastAsia="Times New Roman" w:hAnsi="Times New Roman" w:cs="Times New Roman"/>
            <w:color w:val="2C2F47"/>
            <w:sz w:val="28"/>
            <w:szCs w:val="28"/>
            <w:u w:val="single"/>
            <w:lang w:eastAsia="ru-RU"/>
          </w:rPr>
          <w:t>Расширение</w:t>
        </w:r>
        <w:r w:rsidRPr="00C204EC">
          <w:rPr>
            <w:rFonts w:ascii="Times New Roman" w:eastAsia="Times New Roman" w:hAnsi="Times New Roman" w:cs="Times New Roman"/>
            <w:color w:val="2C2F47"/>
            <w:sz w:val="28"/>
            <w:szCs w:val="28"/>
            <w:u w:val="single"/>
            <w:lang w:val="en-US" w:eastAsia="ru-RU"/>
          </w:rPr>
          <w:t xml:space="preserve"> </w:t>
        </w:r>
        <w:r w:rsidRPr="00C204EC">
          <w:rPr>
            <w:rFonts w:ascii="Times New Roman" w:eastAsia="Times New Roman" w:hAnsi="Times New Roman" w:cs="Times New Roman"/>
            <w:color w:val="2C2F47"/>
            <w:sz w:val="28"/>
            <w:szCs w:val="28"/>
            <w:u w:val="single"/>
            <w:lang w:eastAsia="ru-RU"/>
          </w:rPr>
          <w:t>для</w:t>
        </w:r>
        <w:r w:rsidRPr="00C204EC">
          <w:rPr>
            <w:rFonts w:ascii="Times New Roman" w:eastAsia="Times New Roman" w:hAnsi="Times New Roman" w:cs="Times New Roman"/>
            <w:color w:val="2C2F47"/>
            <w:sz w:val="28"/>
            <w:szCs w:val="28"/>
            <w:u w:val="single"/>
            <w:lang w:val="en-US" w:eastAsia="ru-RU"/>
          </w:rPr>
          <w:t xml:space="preserve"> </w:t>
        </w:r>
        <w:r w:rsidRPr="00C204EC">
          <w:rPr>
            <w:rFonts w:ascii="Times New Roman" w:eastAsia="Times New Roman" w:hAnsi="Times New Roman" w:cs="Times New Roman"/>
            <w:color w:val="2C2F47"/>
            <w:sz w:val="28"/>
            <w:szCs w:val="28"/>
            <w:u w:val="single"/>
            <w:lang w:eastAsia="ru-RU"/>
          </w:rPr>
          <w:t>плагина</w:t>
        </w:r>
        <w:r w:rsidRPr="00C204EC">
          <w:rPr>
            <w:rFonts w:ascii="Times New Roman" w:eastAsia="Times New Roman" w:hAnsi="Times New Roman" w:cs="Times New Roman"/>
            <w:color w:val="2C2F47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Pr="00C204EC">
          <w:rPr>
            <w:rFonts w:ascii="Times New Roman" w:eastAsia="Times New Roman" w:hAnsi="Times New Roman" w:cs="Times New Roman"/>
            <w:color w:val="2C2F47"/>
            <w:sz w:val="28"/>
            <w:szCs w:val="28"/>
            <w:u w:val="single"/>
            <w:lang w:eastAsia="ru-RU"/>
          </w:rPr>
          <w:t>КриптоПро</w:t>
        </w:r>
        <w:proofErr w:type="spellEnd"/>
      </w:hyperlink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> (</w:t>
      </w:r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открывать</w:t>
      </w:r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 xml:space="preserve"> </w:t>
      </w:r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через</w:t>
      </w:r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 xml:space="preserve"> </w:t>
      </w:r>
      <w:proofErr w:type="spellStart"/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>MozillaFirefox</w:t>
      </w:r>
      <w:proofErr w:type="spellEnd"/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>);</w:t>
      </w:r>
    </w:p>
    <w:p w:rsidR="00103119" w:rsidRPr="00C204EC" w:rsidRDefault="00103119" w:rsidP="00103119">
      <w:pPr>
        <w:numPr>
          <w:ilvl w:val="0"/>
          <w:numId w:val="2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proofErr w:type="spellStart"/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КриптоПро</w:t>
      </w:r>
      <w:proofErr w:type="spellEnd"/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CSP версии 4.0 </w:t>
      </w:r>
      <w:proofErr w:type="spellStart"/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fldChar w:fldCharType="begin"/>
      </w:r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instrText xml:space="preserve"> HYPERLINK "https://ge74.ru/upload_file/CSPSetup.zip" </w:instrText>
      </w:r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fldChar w:fldCharType="separate"/>
      </w:r>
      <w:r w:rsidRPr="00C204EC">
        <w:rPr>
          <w:rFonts w:ascii="Times New Roman" w:eastAsia="Times New Roman" w:hAnsi="Times New Roman" w:cs="Times New Roman"/>
          <w:color w:val="2C2F47"/>
          <w:sz w:val="28"/>
          <w:szCs w:val="28"/>
          <w:u w:val="single"/>
          <w:lang w:eastAsia="ru-RU"/>
        </w:rPr>
        <w:t>КриптоПро</w:t>
      </w:r>
      <w:proofErr w:type="spellEnd"/>
      <w:r w:rsidRPr="00C204EC">
        <w:rPr>
          <w:rFonts w:ascii="Times New Roman" w:eastAsia="Times New Roman" w:hAnsi="Times New Roman" w:cs="Times New Roman"/>
          <w:color w:val="2C2F47"/>
          <w:sz w:val="28"/>
          <w:szCs w:val="28"/>
          <w:u w:val="single"/>
          <w:lang w:eastAsia="ru-RU"/>
        </w:rPr>
        <w:t xml:space="preserve"> CSP версии 4.0</w:t>
      </w:r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fldChar w:fldCharType="end"/>
      </w:r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;</w:t>
      </w:r>
    </w:p>
    <w:p w:rsidR="00103119" w:rsidRPr="00C204EC" w:rsidRDefault="00103119" w:rsidP="00103119">
      <w:pPr>
        <w:numPr>
          <w:ilvl w:val="0"/>
          <w:numId w:val="2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В случае, если </w:t>
      </w:r>
      <w:proofErr w:type="spellStart"/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криптоплагины</w:t>
      </w:r>
      <w:proofErr w:type="spellEnd"/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не установились, нужно скачать специальную версию </w:t>
      </w:r>
      <w:proofErr w:type="spellStart"/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MozillaFirefox</w:t>
      </w:r>
      <w:proofErr w:type="spellEnd"/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ESR </w:t>
      </w:r>
      <w:hyperlink r:id="rId17" w:history="1">
        <w:r w:rsidRPr="00C204EC">
          <w:rPr>
            <w:rFonts w:ascii="Times New Roman" w:eastAsia="Times New Roman" w:hAnsi="Times New Roman" w:cs="Times New Roman"/>
            <w:color w:val="2C2F47"/>
            <w:sz w:val="28"/>
            <w:szCs w:val="28"/>
            <w:u w:val="single"/>
            <w:lang w:eastAsia="ru-RU"/>
          </w:rPr>
          <w:t>MF версии ESR</w:t>
        </w:r>
      </w:hyperlink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с выбором русского языка и соответствующей версии операционной системы.</w:t>
      </w:r>
    </w:p>
    <w:p w:rsidR="00103119" w:rsidRPr="00C204EC" w:rsidRDefault="00103119" w:rsidP="0010311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204E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Важно!</w:t>
      </w:r>
    </w:p>
    <w:p w:rsidR="00103119" w:rsidRPr="00C204EC" w:rsidRDefault="00103119" w:rsidP="00103119">
      <w:pPr>
        <w:numPr>
          <w:ilvl w:val="0"/>
          <w:numId w:val="3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204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Вход в Личный кабинет осуществляется только с использованием бесплатного </w:t>
      </w:r>
      <w:proofErr w:type="spellStart"/>
      <w:r w:rsidRPr="00C204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вэб</w:t>
      </w:r>
      <w:proofErr w:type="spellEnd"/>
      <w:r w:rsidRPr="00C204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-браузера </w:t>
      </w:r>
      <w:proofErr w:type="spellStart"/>
      <w:r w:rsidRPr="00C204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MozillaFirefox</w:t>
      </w:r>
      <w:proofErr w:type="spellEnd"/>
      <w:r w:rsidRPr="00C204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54 версии (32-bit).</w:t>
      </w:r>
    </w:p>
    <w:p w:rsidR="00103119" w:rsidRPr="00C204EC" w:rsidRDefault="00103119" w:rsidP="00103119">
      <w:pPr>
        <w:numPr>
          <w:ilvl w:val="0"/>
          <w:numId w:val="3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204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 обновлении </w:t>
      </w:r>
      <w:proofErr w:type="spellStart"/>
      <w:r w:rsidRPr="00C204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вэб</w:t>
      </w:r>
      <w:proofErr w:type="spellEnd"/>
      <w:r w:rsidRPr="00C204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-браузера </w:t>
      </w:r>
      <w:proofErr w:type="spellStart"/>
      <w:r w:rsidRPr="00C204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MozillaFirefox</w:t>
      </w:r>
      <w:proofErr w:type="spellEnd"/>
      <w:r w:rsidRPr="00C204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до 55 версии возможно несовместимость с </w:t>
      </w:r>
      <w:proofErr w:type="spellStart"/>
      <w:r w:rsidRPr="00C204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криптоплагинами</w:t>
      </w:r>
      <w:proofErr w:type="spellEnd"/>
      <w:r w:rsidRPr="00C204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поэтому рекомендуется отключить обновление браузера.</w:t>
      </w:r>
    </w:p>
    <w:p w:rsidR="00103119" w:rsidRPr="00C204EC" w:rsidRDefault="00103119" w:rsidP="00103119">
      <w:pPr>
        <w:numPr>
          <w:ilvl w:val="0"/>
          <w:numId w:val="3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204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 загрузке документации в системе существует ограничение - файл должен иметь размер не более 80 Мб.</w:t>
      </w:r>
    </w:p>
    <w:p w:rsidR="00103119" w:rsidRPr="00C204EC" w:rsidRDefault="00103119" w:rsidP="00103119">
      <w:pPr>
        <w:numPr>
          <w:ilvl w:val="0"/>
          <w:numId w:val="3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204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программе КРИПТО-ПРО / СЕРТИФИКАТЫ / папка Сертификаты / Личное / Реестр убедиться, что установлены </w:t>
      </w:r>
      <w:r w:rsidRPr="00C204E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только личные сертификаты</w:t>
      </w:r>
      <w:r w:rsidRPr="00C204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103119" w:rsidRPr="00C204EC" w:rsidRDefault="00103119" w:rsidP="00103119">
      <w:pPr>
        <w:numPr>
          <w:ilvl w:val="0"/>
          <w:numId w:val="3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204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Для удаленного подключения специалистов учреждения необходимо скачать программу удаленного доступа 12 версии: </w:t>
      </w:r>
      <w:hyperlink r:id="rId18" w:history="1">
        <w:r w:rsidRPr="00C204EC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TV12</w:t>
        </w:r>
      </w:hyperlink>
      <w:r w:rsidRPr="00C204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103119" w:rsidRPr="00C204EC" w:rsidRDefault="00103119" w:rsidP="00103119">
      <w:pPr>
        <w:spacing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103119" w:rsidRPr="00C204EC" w:rsidRDefault="00103119" w:rsidP="0010311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204E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Смотрите также: </w:t>
      </w:r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hyperlink r:id="rId19" w:history="1">
        <w:r w:rsidRPr="00C204EC">
          <w:rPr>
            <w:rFonts w:ascii="Times New Roman" w:eastAsia="Times New Roman" w:hAnsi="Times New Roman" w:cs="Times New Roman"/>
            <w:color w:val="2C2F47"/>
            <w:sz w:val="28"/>
            <w:szCs w:val="28"/>
            <w:u w:val="single"/>
            <w:lang w:eastAsia="ru-RU"/>
          </w:rPr>
          <w:t>типовые ошибки</w:t>
        </w:r>
      </w:hyperlink>
    </w:p>
    <w:p w:rsidR="00103119" w:rsidRPr="00C204EC" w:rsidRDefault="00103119" w:rsidP="0010311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pict>
          <v:rect id="_x0000_i1026" style="width:0;height:.75pt" o:hralign="center" o:hrstd="t" o:hr="t" fillcolor="#a0a0a0" stroked="f"/>
        </w:pict>
      </w:r>
    </w:p>
    <w:p w:rsidR="00103119" w:rsidRPr="00C204EC" w:rsidRDefault="00103119" w:rsidP="0010311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204E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Служба технической поддержки ОГАУ «</w:t>
      </w:r>
      <w:proofErr w:type="spellStart"/>
      <w:r w:rsidRPr="00C204E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Госэкспертиза</w:t>
      </w:r>
      <w:proofErr w:type="spellEnd"/>
      <w:r w:rsidRPr="00C204E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Челябинской области» </w:t>
      </w:r>
    </w:p>
    <w:p w:rsidR="00103119" w:rsidRPr="00C204EC" w:rsidRDefault="00103119" w:rsidP="0010311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Все вопросы, связанные с работой системы, необходимо адресовать в техническую поддержку </w:t>
      </w:r>
      <w:r w:rsidRPr="00C204E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u w:val="single"/>
          <w:lang w:eastAsia="ru-RU"/>
        </w:rPr>
        <w:t xml:space="preserve">по эл. почте с указанием темы, номера заявления и кратким описанием проблемы (в </w:t>
      </w:r>
      <w:proofErr w:type="spellStart"/>
      <w:r w:rsidRPr="00C204E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u w:val="single"/>
          <w:lang w:eastAsia="ru-RU"/>
        </w:rPr>
        <w:t>т.ч</w:t>
      </w:r>
      <w:proofErr w:type="spellEnd"/>
      <w:r w:rsidRPr="00C204E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u w:val="single"/>
          <w:lang w:eastAsia="ru-RU"/>
        </w:rPr>
        <w:t xml:space="preserve">. скриншот), </w:t>
      </w:r>
      <w:proofErr w:type="spellStart"/>
      <w:r w:rsidRPr="00C204E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u w:val="single"/>
          <w:lang w:eastAsia="ru-RU"/>
        </w:rPr>
        <w:t>контактыми</w:t>
      </w:r>
      <w:proofErr w:type="spellEnd"/>
      <w:r w:rsidRPr="00C204E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u w:val="single"/>
          <w:lang w:eastAsia="ru-RU"/>
        </w:rPr>
        <w:t xml:space="preserve"> данными (телефон, почта)</w:t>
      </w:r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 </w:t>
      </w:r>
    </w:p>
    <w:p w:rsidR="00103119" w:rsidRPr="00C204EC" w:rsidRDefault="00103119" w:rsidP="0010311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При невозможности подписать документы в системе Заявителю необходимо обратиться в свободной форме на эл. почту технической поддержки. </w:t>
      </w:r>
    </w:p>
    <w:p w:rsidR="00103119" w:rsidRPr="00C204EC" w:rsidRDefault="00103119" w:rsidP="0010311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Сотрудники технической поддержки ОГАУ «</w:t>
      </w:r>
      <w:proofErr w:type="spellStart"/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Госэкспертиза</w:t>
      </w:r>
      <w:proofErr w:type="spellEnd"/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Челябинской области» осуществляют «удаленное» подключение для настройки системы по предварительной записи. Заявку отправлять в свободной форме на эл. почту технической поддержки. </w:t>
      </w:r>
    </w:p>
    <w:p w:rsidR="00103119" w:rsidRPr="00C204EC" w:rsidRDefault="00103119" w:rsidP="0010311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204E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Эл. почта технической поддержки ОГАУ «</w:t>
      </w:r>
      <w:proofErr w:type="spellStart"/>
      <w:r w:rsidRPr="00C204E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Госэкспертиза</w:t>
      </w:r>
      <w:proofErr w:type="spellEnd"/>
      <w:r w:rsidRPr="00C204E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Челябинской области»: </w:t>
      </w:r>
      <w:hyperlink r:id="rId20" w:history="1">
        <w:r w:rsidRPr="00C204EC">
          <w:rPr>
            <w:rFonts w:ascii="Times New Roman" w:eastAsia="Times New Roman" w:hAnsi="Times New Roman" w:cs="Times New Roman"/>
            <w:b/>
            <w:bCs/>
            <w:color w:val="2C2F47"/>
            <w:sz w:val="28"/>
            <w:szCs w:val="28"/>
            <w:u w:val="single"/>
            <w:lang w:eastAsia="ru-RU"/>
          </w:rPr>
          <w:t>help@ge74.ru</w:t>
        </w:r>
      </w:hyperlink>
      <w:r w:rsidRPr="00C204E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.</w:t>
      </w:r>
    </w:p>
    <w:p w:rsidR="00103119" w:rsidRPr="00C204EC" w:rsidRDefault="00103119" w:rsidP="00103119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0;height:.75pt" o:hralign="center" o:hrstd="t" o:hrnoshade="t" o:hr="t" fillcolor="#282828" stroked="f"/>
        </w:pict>
      </w:r>
    </w:p>
    <w:p w:rsidR="00103119" w:rsidRPr="00C204EC" w:rsidRDefault="00103119" w:rsidP="0010311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204E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О форматах электронных документов</w:t>
      </w:r>
    </w:p>
    <w:p w:rsidR="00103119" w:rsidRPr="00C204EC" w:rsidRDefault="00103119" w:rsidP="0010311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Электронные документы на государственную экспертизу представляются в следующих форматах:</w:t>
      </w:r>
    </w:p>
    <w:p w:rsidR="00103119" w:rsidRPr="00C204EC" w:rsidRDefault="00103119" w:rsidP="0010311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proofErr w:type="spellStart"/>
      <w:r w:rsidRPr="00C204E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doc</w:t>
      </w:r>
      <w:proofErr w:type="spellEnd"/>
      <w:r w:rsidRPr="00C204E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, </w:t>
      </w:r>
      <w:proofErr w:type="spellStart"/>
      <w:r w:rsidRPr="00C204E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docx</w:t>
      </w:r>
      <w:proofErr w:type="spellEnd"/>
      <w:r w:rsidRPr="00C204E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, </w:t>
      </w:r>
      <w:proofErr w:type="spellStart"/>
      <w:r w:rsidRPr="00C204E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odt</w:t>
      </w:r>
      <w:proofErr w:type="spellEnd"/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- для документов с текстовым содержанием, не включающим формулы (за исключением документов, указанных в подпункте "3");</w:t>
      </w:r>
    </w:p>
    <w:p w:rsidR="00103119" w:rsidRPr="00C204EC" w:rsidRDefault="00103119" w:rsidP="0010311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proofErr w:type="spellStart"/>
      <w:r w:rsidRPr="00C204E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pdf</w:t>
      </w:r>
      <w:proofErr w:type="spellEnd"/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"3"), а также документов с графическим содержанием;</w:t>
      </w:r>
    </w:p>
    <w:p w:rsidR="00103119" w:rsidRPr="00C204EC" w:rsidRDefault="00103119" w:rsidP="0010311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proofErr w:type="spellStart"/>
      <w:r w:rsidRPr="00C204E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xls</w:t>
      </w:r>
      <w:proofErr w:type="spellEnd"/>
      <w:r w:rsidRPr="00C204E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, </w:t>
      </w:r>
      <w:proofErr w:type="spellStart"/>
      <w:r w:rsidRPr="00C204E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xlsx</w:t>
      </w:r>
      <w:proofErr w:type="spellEnd"/>
      <w:r w:rsidRPr="00C204E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, </w:t>
      </w:r>
      <w:proofErr w:type="spellStart"/>
      <w:r w:rsidRPr="00C204E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ods</w:t>
      </w:r>
      <w:proofErr w:type="spellEnd"/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- для документов, содержащих сводки затрат, сводного сметного расчета стоимости строительства, объектных сметных расчетов (смет), локальных сметных расчетов (смет), сметных расчетов на отдельные виды затрат.</w:t>
      </w:r>
    </w:p>
    <w:p w:rsidR="00103119" w:rsidRPr="00C204EC" w:rsidRDefault="00103119" w:rsidP="0010311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204E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Важно!</w:t>
      </w:r>
    </w:p>
    <w:p w:rsidR="00103119" w:rsidRPr="00C204EC" w:rsidRDefault="00103119" w:rsidP="0010311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204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Электронные документы, представляемые в форматах, описанных выше, должны:</w:t>
      </w:r>
    </w:p>
    <w:p w:rsidR="00103119" w:rsidRPr="00C204EC" w:rsidRDefault="00103119" w:rsidP="00103119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204E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lastRenderedPageBreak/>
        <w:t>формироваться способом, не предусматривающим сканирование документа на бумажном носителе</w:t>
      </w:r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;</w:t>
      </w:r>
    </w:p>
    <w:p w:rsidR="00103119" w:rsidRPr="00C204EC" w:rsidRDefault="00103119" w:rsidP="00103119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состоять из одного или нескольких файлов, каждый из которых содержит текстовую и (или) графическую информацию;</w:t>
      </w:r>
    </w:p>
    <w:p w:rsidR="00103119" w:rsidRPr="00C204EC" w:rsidRDefault="00103119" w:rsidP="00103119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обеспечивать </w:t>
      </w:r>
      <w:r w:rsidRPr="00C204E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возможность поиска по текстовому содержанию документа и возможность копирования текста</w:t>
      </w:r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(за исключением случаев, когда текст является частью графического изображения);</w:t>
      </w:r>
    </w:p>
    <w:p w:rsidR="00103119" w:rsidRPr="00C204EC" w:rsidRDefault="00103119" w:rsidP="00103119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204E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содержать оглавление</w:t>
      </w:r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(для документов, содержащих структурированные по частям, главам, разделам (подразделам) данные) </w:t>
      </w:r>
      <w:r w:rsidRPr="00C204E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и закладки</w:t>
      </w:r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 обеспечивающие переходы по оглавлению и (или) к содержащимся в тексте рисункам и таблицам;</w:t>
      </w:r>
    </w:p>
    <w:p w:rsidR="00103119" w:rsidRPr="00C204EC" w:rsidRDefault="00103119" w:rsidP="00103119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формироваться для каждого раздела (подраздела) проектной документации и </w:t>
      </w:r>
      <w:r w:rsidRPr="00C204E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содержать в названии слова "Раздел ПД N"</w:t>
      </w:r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 а также </w:t>
      </w:r>
      <w:r w:rsidRPr="00C204E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"подраздел ПД N"</w:t>
      </w:r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(для подраздела в составе раздела) с указанием порядкового номера раздела, подраздела;</w:t>
      </w:r>
    </w:p>
    <w:p w:rsidR="00103119" w:rsidRPr="00C204EC" w:rsidRDefault="00103119" w:rsidP="00103119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204E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не превышать предельного размера в 80 Мб</w:t>
      </w:r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(в случае превышения предельного размера, документ делится на несколько, название каждого файла дополняется словом "Фрагмент" и порядковым номером файла, полученного в результате деления).</w:t>
      </w:r>
    </w:p>
    <w:p w:rsidR="00103119" w:rsidRPr="00C204EC" w:rsidRDefault="00103119" w:rsidP="00103119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204E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Дополнительно:</w:t>
      </w:r>
    </w:p>
    <w:p w:rsidR="00103119" w:rsidRPr="00C204EC" w:rsidRDefault="00103119" w:rsidP="00103119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204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Наименование электронного документа должно соответствовать наименованию документа на бумажном носителе.</w:t>
      </w:r>
    </w:p>
    <w:p w:rsidR="00103119" w:rsidRPr="00C204EC" w:rsidRDefault="00103119" w:rsidP="00103119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204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Представляемые на государственную экспертизу электронные документы должны быть подписаны усиленной квалифицированной электронной подписью.</w:t>
      </w:r>
    </w:p>
    <w:p w:rsidR="00103119" w:rsidRPr="00C204EC" w:rsidRDefault="00103119" w:rsidP="00103119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204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Рекомендуется загружать в систему «Экспертиза» объединенные файлы в соответствующие разделы, т.е. не разбивать файлы на отдельные страницы, в том числе файл должен содержать Титульный лист, содержание, текстовую часть и графическую часть (по возможности). Допускается загрузка графической части в отдельном файле.</w:t>
      </w:r>
    </w:p>
    <w:p w:rsidR="00103119" w:rsidRPr="00C204EC" w:rsidRDefault="00103119" w:rsidP="00103119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204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На текущий момент в системе «Экспертиза» есть ограничение на длину имени файла (не более 15 символов), поэтому рекомендуется использовать в имени файла шифр исходного документа, также через дефис </w:t>
      </w:r>
      <w:proofErr w:type="spellStart"/>
      <w:r w:rsidRPr="00C204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допусакется</w:t>
      </w:r>
      <w:proofErr w:type="spellEnd"/>
      <w:r w:rsidRPr="00C204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аббревиатура (ТЧ/ГЧ и т.д.), иначе фалы не загрузятся.</w:t>
      </w:r>
    </w:p>
    <w:p w:rsidR="00103119" w:rsidRPr="00C204EC" w:rsidRDefault="00103119" w:rsidP="00103119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204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Допустимые символы в имени файла: -, /.</w:t>
      </w:r>
    </w:p>
    <w:p w:rsidR="00103119" w:rsidRPr="00C204EC" w:rsidRDefault="00103119" w:rsidP="00103119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204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 загрузке файлов необходимо уделить особое внимание ориентации страниц - она должна быть идентична для всех страниц и читаться сверху вниз.</w:t>
      </w:r>
    </w:p>
    <w:p w:rsidR="00103119" w:rsidRPr="00C204EC" w:rsidRDefault="00103119" w:rsidP="00103119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204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 26.09.2017 представление документов в форматах </w:t>
      </w:r>
      <w:proofErr w:type="spellStart"/>
      <w:r w:rsidRPr="00C204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rtf</w:t>
      </w:r>
      <w:proofErr w:type="spellEnd"/>
      <w:r w:rsidRPr="00C204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proofErr w:type="spellStart"/>
      <w:r w:rsidRPr="00C204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dwg</w:t>
      </w:r>
      <w:proofErr w:type="spellEnd"/>
      <w:r w:rsidRPr="00C204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proofErr w:type="spellStart"/>
      <w:r w:rsidRPr="00C204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dwx</w:t>
      </w:r>
      <w:proofErr w:type="spellEnd"/>
      <w:r w:rsidRPr="00C204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proofErr w:type="spellStart"/>
      <w:r w:rsidRPr="00C204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jpeg</w:t>
      </w:r>
      <w:proofErr w:type="spellEnd"/>
      <w:r w:rsidRPr="00C204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не допускается.</w:t>
      </w:r>
    </w:p>
    <w:p w:rsidR="00103119" w:rsidRPr="00C204EC" w:rsidRDefault="00103119" w:rsidP="00103119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204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 26.09.2017 не допускается представление документации путем сканирования бумажной версии проектной документации (результатов инженерных изысканий), представление скан-копий допускается исключительно для исходно-разрешительной документации, а также при оформлении информационно-удостоверяющего листа.</w:t>
      </w:r>
    </w:p>
    <w:p w:rsidR="00103119" w:rsidRPr="00C204EC" w:rsidRDefault="00103119" w:rsidP="0010311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103119" w:rsidRPr="00C204EC" w:rsidRDefault="00103119" w:rsidP="0010311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 xml:space="preserve">В случаях, когда оригинал документа выдан и подписан уполномоченным органом власти или организацией на бумажном носителе (за исключением проектной документации), а также при подготовке информационно-удостоверяющего листа,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dpi</w:t>
      </w:r>
      <w:proofErr w:type="spellEnd"/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:rsidR="00103119" w:rsidRPr="00C204EC" w:rsidRDefault="00103119" w:rsidP="00103119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"черно-белый" (при отсутствии в документе графических изображений и (или) цветного текста);</w:t>
      </w:r>
    </w:p>
    <w:p w:rsidR="00103119" w:rsidRPr="00C204EC" w:rsidRDefault="00103119" w:rsidP="00103119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103119" w:rsidRPr="00C204EC" w:rsidRDefault="00103119" w:rsidP="00103119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103119" w:rsidRPr="00C204EC" w:rsidRDefault="00103119" w:rsidP="00103119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8" style="width:0;height:.75pt" o:hralign="center" o:hrstd="t" o:hrnoshade="t" o:hr="t" fillcolor="#282828" stroked="f"/>
        </w:pict>
      </w:r>
    </w:p>
    <w:p w:rsidR="00103119" w:rsidRPr="00C204EC" w:rsidRDefault="00103119" w:rsidP="0010311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204E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Об электронной подписи</w:t>
      </w:r>
    </w:p>
    <w:p w:rsidR="00103119" w:rsidRPr="00C204EC" w:rsidRDefault="00103119" w:rsidP="0010311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Информацию вы можете прочитать из новости на сайте: </w:t>
      </w:r>
      <w:hyperlink r:id="rId21" w:history="1">
        <w:r w:rsidRPr="00C204EC">
          <w:rPr>
            <w:rFonts w:ascii="Times New Roman" w:eastAsia="Times New Roman" w:hAnsi="Times New Roman" w:cs="Times New Roman"/>
            <w:color w:val="2C2F47"/>
            <w:sz w:val="28"/>
            <w:szCs w:val="28"/>
            <w:u w:val="single"/>
            <w:lang w:eastAsia="ru-RU"/>
          </w:rPr>
          <w:t>Электронная подпись</w:t>
        </w:r>
      </w:hyperlink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103119" w:rsidRPr="00C204EC" w:rsidRDefault="00103119" w:rsidP="0010311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Список аккредитованных удостоверяющих центров можно посмотреть на сайте </w:t>
      </w:r>
      <w:proofErr w:type="spellStart"/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Минкомсвязи</w:t>
      </w:r>
      <w:proofErr w:type="spellEnd"/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России: </w:t>
      </w:r>
      <w:hyperlink r:id="rId22" w:history="1">
        <w:r w:rsidRPr="00C204EC">
          <w:rPr>
            <w:rFonts w:ascii="Times New Roman" w:eastAsia="Times New Roman" w:hAnsi="Times New Roman" w:cs="Times New Roman"/>
            <w:color w:val="2C2F47"/>
            <w:sz w:val="28"/>
            <w:szCs w:val="28"/>
            <w:u w:val="single"/>
            <w:lang w:eastAsia="ru-RU"/>
          </w:rPr>
          <w:t>Реестр центров</w:t>
        </w:r>
      </w:hyperlink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103119" w:rsidRPr="00C204EC" w:rsidRDefault="00103119" w:rsidP="00103119">
      <w:pPr>
        <w:spacing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Обращаем Ваше внимание, что некоторые сертификаты усиленной квалифицированной электронной подписи содержат ограничения и могут применяться в определенном перечне информационных систем, рекомендуется уточнять данные ограничения в Удостоверяющем центре: </w:t>
      </w:r>
      <w:hyperlink r:id="rId23" w:history="1">
        <w:r w:rsidRPr="00C204EC">
          <w:rPr>
            <w:rFonts w:ascii="Times New Roman" w:eastAsia="Times New Roman" w:hAnsi="Times New Roman" w:cs="Times New Roman"/>
            <w:color w:val="2C2F47"/>
            <w:sz w:val="28"/>
            <w:szCs w:val="28"/>
            <w:u w:val="single"/>
            <w:lang w:eastAsia="ru-RU"/>
          </w:rPr>
          <w:t>Информационное письмо</w:t>
        </w:r>
      </w:hyperlink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103119" w:rsidRPr="00C204EC" w:rsidRDefault="00103119" w:rsidP="00103119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9" style="width:0;height:.75pt" o:hralign="center" o:hrstd="t" o:hrnoshade="t" o:hr="t" fillcolor="#282828" stroked="f"/>
        </w:pict>
      </w:r>
    </w:p>
    <w:p w:rsidR="00103119" w:rsidRPr="00C204EC" w:rsidRDefault="00103119" w:rsidP="0010311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204E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Об информационно-удостоверяющем листе</w:t>
      </w:r>
    </w:p>
    <w:p w:rsidR="00103119" w:rsidRPr="00C204EC" w:rsidRDefault="00103119" w:rsidP="0010311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случае невозможности обеспечения электронной подписью лиц, уполномоченных за подготовку проектной документации, на отдельные документы, разделы (тома) проектной документации оформляется информационно-удостоверяющий лист в бумажной форме, содержащий обозначение электронного документа, к которому он выпущен, фамилии, подписи лиц, осуществляющих разработку, проверку, согласование и утверждение электронного документа, дата и время последнего изменения документа, также может включаться контрольная сумма.</w:t>
      </w:r>
    </w:p>
    <w:p w:rsidR="00103119" w:rsidRPr="00C204EC" w:rsidRDefault="00103119" w:rsidP="0010311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приложении «В» к ГОСТу 2.051-2013 приведена рекомендуемая форма информационно-удостоверяющего листа.</w:t>
      </w:r>
    </w:p>
    <w:p w:rsidR="00103119" w:rsidRPr="00C204EC" w:rsidRDefault="00103119" w:rsidP="0010311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Информационно-удостоверяющий лист сканируется в соответствии с требованиями, описанными выше, и заверяется электронной подписью лица, уполномоченного на представление документов на государственную экспертизу.</w:t>
      </w:r>
    </w:p>
    <w:p w:rsidR="00103119" w:rsidRPr="00C204EC" w:rsidRDefault="00103119" w:rsidP="0010311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Образец информационно-удостоверяющего листа (далее ИУЛ):</w:t>
      </w:r>
    </w:p>
    <w:p w:rsidR="00103119" w:rsidRPr="00C204EC" w:rsidRDefault="00103119" w:rsidP="0010311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1) для пакетной загрузки файла производственного объекта</w:t>
      </w:r>
    </w:p>
    <w:p w:rsidR="00103119" w:rsidRPr="00C204EC" w:rsidRDefault="00103119" w:rsidP="0010311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</w:pPr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Н-1.4_Раздел ПД № 4_2208-2017–КР2.pdf</w:t>
      </w:r>
    </w:p>
    <w:tbl>
      <w:tblPr>
        <w:tblW w:w="9898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1775"/>
        <w:gridCol w:w="2728"/>
        <w:gridCol w:w="2125"/>
        <w:gridCol w:w="948"/>
        <w:gridCol w:w="1075"/>
      </w:tblGrid>
      <w:tr w:rsidR="00103119" w:rsidRPr="00C204EC" w:rsidTr="00743221"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Номер п/п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Обозначение документа</w:t>
            </w:r>
          </w:p>
        </w:tc>
        <w:tc>
          <w:tcPr>
            <w:tcW w:w="5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Версия</w:t>
            </w:r>
          </w:p>
        </w:tc>
      </w:tr>
      <w:tr w:rsidR="00103119" w:rsidRPr="00C204EC" w:rsidTr="00743221">
        <w:tc>
          <w:tcPr>
            <w:tcW w:w="5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2208-2017–КР2</w:t>
            </w:r>
          </w:p>
        </w:tc>
        <w:tc>
          <w:tcPr>
            <w:tcW w:w="5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Раздел 4. Конструктивные и объёмно-планировочные решения. Книга 2.  Архитектурно-строительные решения. Текстовая</w:t>
            </w:r>
          </w:p>
          <w:p w:rsidR="00103119" w:rsidRPr="00C204EC" w:rsidRDefault="00103119" w:rsidP="00743221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часть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2</w:t>
            </w:r>
          </w:p>
        </w:tc>
      </w:tr>
      <w:tr w:rsidR="00103119" w:rsidRPr="00C204EC" w:rsidTr="0074322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Примечание</w:t>
            </w:r>
          </w:p>
        </w:tc>
        <w:tc>
          <w:tcPr>
            <w:tcW w:w="5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Имя файла</w:t>
            </w:r>
          </w:p>
          <w:p w:rsidR="00103119" w:rsidRPr="00C204EC" w:rsidRDefault="00103119" w:rsidP="00743221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  <w:lang w:eastAsia="ru-RU"/>
              </w:rPr>
              <w:t>Н-1.4_Раздел ПД № 4_2208-2017–КР2.pdf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Дата изменения файла</w:t>
            </w:r>
          </w:p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val="en-US" w:eastAsia="ru-RU"/>
              </w:rPr>
              <w:t>01/01/2018</w:t>
            </w:r>
          </w:p>
        </w:tc>
      </w:tr>
      <w:tr w:rsidR="00103119" w:rsidRPr="00C204EC" w:rsidTr="00743221">
        <w:trPr>
          <w:trHeight w:val="113"/>
        </w:trPr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119" w:rsidRPr="00C204EC" w:rsidRDefault="00103119" w:rsidP="00743221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119" w:rsidRPr="00C204EC" w:rsidRDefault="00103119" w:rsidP="00743221">
            <w:pPr>
              <w:spacing w:line="113" w:lineRule="atLeast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3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119" w:rsidRPr="00C204EC" w:rsidRDefault="00103119" w:rsidP="00743221">
            <w:pPr>
              <w:spacing w:line="113" w:lineRule="atLeast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 </w:t>
            </w:r>
          </w:p>
        </w:tc>
      </w:tr>
      <w:tr w:rsidR="00103119" w:rsidRPr="00C204EC" w:rsidTr="00743221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proofErr w:type="spellStart"/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Разраб</w:t>
            </w:r>
            <w:proofErr w:type="spellEnd"/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ind w:right="-109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Петров А.А.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Дата подписи</w:t>
            </w:r>
          </w:p>
        </w:tc>
      </w:tr>
      <w:tr w:rsidR="00103119" w:rsidRPr="00C204EC" w:rsidTr="00743221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proofErr w:type="spellStart"/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Н.контр</w:t>
            </w:r>
            <w:proofErr w:type="spellEnd"/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Сергеев А.А.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Дата подписи</w:t>
            </w:r>
          </w:p>
        </w:tc>
      </w:tr>
      <w:tr w:rsidR="00103119" w:rsidRPr="00C204EC" w:rsidTr="00743221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ГИП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Иванов И.И.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Дата подписи</w:t>
            </w:r>
          </w:p>
        </w:tc>
      </w:tr>
      <w:tr w:rsidR="00103119" w:rsidRPr="00C204EC" w:rsidTr="00743221">
        <w:trPr>
          <w:trHeight w:val="113"/>
        </w:trPr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119" w:rsidRPr="00C204EC" w:rsidRDefault="00103119" w:rsidP="00743221">
            <w:pPr>
              <w:spacing w:line="113" w:lineRule="atLeast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119" w:rsidRPr="00C204EC" w:rsidRDefault="00103119" w:rsidP="00743221">
            <w:pPr>
              <w:spacing w:line="113" w:lineRule="atLeast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119" w:rsidRPr="00C204EC" w:rsidRDefault="00103119" w:rsidP="00743221">
            <w:pPr>
              <w:spacing w:line="113" w:lineRule="atLeast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119" w:rsidRPr="00C204EC" w:rsidRDefault="00103119" w:rsidP="00743221">
            <w:pPr>
              <w:spacing w:line="113" w:lineRule="atLeast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 </w:t>
            </w:r>
          </w:p>
        </w:tc>
      </w:tr>
      <w:tr w:rsidR="00103119" w:rsidRPr="00C204EC" w:rsidTr="00743221">
        <w:tc>
          <w:tcPr>
            <w:tcW w:w="564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Информационно-удостоверяющий лист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ШИФР-УЛ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Лист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Листов</w:t>
            </w:r>
          </w:p>
        </w:tc>
      </w:tr>
      <w:tr w:rsidR="00103119" w:rsidRPr="00C204EC" w:rsidTr="00743221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1</w:t>
            </w:r>
          </w:p>
        </w:tc>
      </w:tr>
      <w:tr w:rsidR="00103119" w:rsidRPr="00C204EC" w:rsidTr="00743221"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</w:p>
        </w:tc>
      </w:tr>
    </w:tbl>
    <w:p w:rsidR="00103119" w:rsidRPr="00C204EC" w:rsidRDefault="00103119" w:rsidP="0010311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2) для простой загрузки файла производственного объекта</w:t>
      </w:r>
    </w:p>
    <w:p w:rsidR="00103119" w:rsidRPr="00C204EC" w:rsidRDefault="00103119" w:rsidP="0010311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Раздел ПД № 4_2208-2017–КР2.pdf</w:t>
      </w:r>
    </w:p>
    <w:tbl>
      <w:tblPr>
        <w:tblW w:w="98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1775"/>
        <w:gridCol w:w="2728"/>
        <w:gridCol w:w="2125"/>
        <w:gridCol w:w="948"/>
        <w:gridCol w:w="1075"/>
      </w:tblGrid>
      <w:tr w:rsidR="00103119" w:rsidRPr="00C204EC" w:rsidTr="00743221">
        <w:trPr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п/п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Обозначение документа</w:t>
            </w:r>
          </w:p>
        </w:tc>
        <w:tc>
          <w:tcPr>
            <w:tcW w:w="5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Версия</w:t>
            </w:r>
          </w:p>
        </w:tc>
      </w:tr>
      <w:tr w:rsidR="00103119" w:rsidRPr="00C204EC" w:rsidTr="00743221">
        <w:trPr>
          <w:jc w:val="center"/>
        </w:trPr>
        <w:tc>
          <w:tcPr>
            <w:tcW w:w="5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2208-2017–КР2</w:t>
            </w:r>
          </w:p>
        </w:tc>
        <w:tc>
          <w:tcPr>
            <w:tcW w:w="5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4. Конструктивные и объёмно-планировочные решения. Книга 2.  Архитектурно-строительные решения. Текстовая</w:t>
            </w:r>
          </w:p>
          <w:p w:rsidR="00103119" w:rsidRPr="00C204EC" w:rsidRDefault="00103119" w:rsidP="00743221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03119" w:rsidRPr="00C204EC" w:rsidTr="0074322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  <w:tc>
          <w:tcPr>
            <w:tcW w:w="5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файла</w:t>
            </w:r>
          </w:p>
          <w:p w:rsidR="00103119" w:rsidRPr="00C204EC" w:rsidRDefault="00103119" w:rsidP="00743221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ПД № 4_2208-2017–КР2.pdf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изменения файла</w:t>
            </w:r>
          </w:p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01/01/2018</w:t>
            </w:r>
          </w:p>
        </w:tc>
      </w:tr>
      <w:tr w:rsidR="00103119" w:rsidRPr="00C204EC" w:rsidTr="00743221">
        <w:trPr>
          <w:trHeight w:val="113"/>
          <w:jc w:val="center"/>
        </w:trPr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119" w:rsidRPr="00C204EC" w:rsidRDefault="00103119" w:rsidP="00743221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119" w:rsidRPr="00C204EC" w:rsidRDefault="00103119" w:rsidP="00743221">
            <w:pPr>
              <w:spacing w:line="11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3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119" w:rsidRPr="00C204EC" w:rsidRDefault="00103119" w:rsidP="00743221">
            <w:pPr>
              <w:spacing w:line="11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03119" w:rsidRPr="00C204EC" w:rsidTr="00743221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</w:t>
            </w:r>
            <w:proofErr w:type="spellEnd"/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ind w:right="-1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А.А.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подписи</w:t>
            </w:r>
          </w:p>
        </w:tc>
      </w:tr>
      <w:tr w:rsidR="00103119" w:rsidRPr="00C204EC" w:rsidTr="00743221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Н.контр</w:t>
            </w:r>
            <w:proofErr w:type="spellEnd"/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 А.А.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подписи</w:t>
            </w:r>
          </w:p>
        </w:tc>
      </w:tr>
      <w:tr w:rsidR="00103119" w:rsidRPr="00C204EC" w:rsidTr="00743221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И.И.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подписи</w:t>
            </w:r>
          </w:p>
        </w:tc>
      </w:tr>
      <w:tr w:rsidR="00103119" w:rsidRPr="00C204EC" w:rsidTr="00743221">
        <w:trPr>
          <w:trHeight w:val="113"/>
          <w:jc w:val="center"/>
        </w:trPr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119" w:rsidRPr="00C204EC" w:rsidRDefault="00103119" w:rsidP="00743221">
            <w:pPr>
              <w:spacing w:line="11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119" w:rsidRPr="00C204EC" w:rsidRDefault="00103119" w:rsidP="00743221">
            <w:pPr>
              <w:spacing w:line="11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119" w:rsidRPr="00C204EC" w:rsidRDefault="00103119" w:rsidP="00743221">
            <w:pPr>
              <w:spacing w:line="11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119" w:rsidRPr="00C204EC" w:rsidRDefault="00103119" w:rsidP="00743221">
            <w:pPr>
              <w:spacing w:line="11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03119" w:rsidRPr="00C204EC" w:rsidTr="00743221">
        <w:trPr>
          <w:jc w:val="center"/>
        </w:trPr>
        <w:tc>
          <w:tcPr>
            <w:tcW w:w="564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Информационно-удостоверяющий лист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ШИФР-УЛ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Листов</w:t>
            </w:r>
          </w:p>
        </w:tc>
      </w:tr>
      <w:tr w:rsidR="00103119" w:rsidRPr="00C204EC" w:rsidTr="00743221">
        <w:trPr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119" w:rsidRPr="00C204EC" w:rsidRDefault="00103119" w:rsidP="007432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103119" w:rsidRPr="00C204EC" w:rsidRDefault="00103119" w:rsidP="0010311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103119" w:rsidRPr="00C204EC" w:rsidRDefault="00103119" w:rsidP="0010311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ИУЛ выпускается в отношении каждого отдельного документа, раздела (тома, книги) проектной документации, представляемого в форме электронного документа (т.е. отдельного файла).</w:t>
      </w:r>
    </w:p>
    <w:p w:rsidR="00103119" w:rsidRPr="00C204EC" w:rsidRDefault="00103119" w:rsidP="0010311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ИУЛ должны быть указаны дата и время последнего изменения соответствующего документа. Также ИУЛ должен содержать фамилии и подписи всех лиц, участвовавших в разработке, проверке, согласовании и утверждении соответствующего документа.</w:t>
      </w:r>
    </w:p>
    <w:p w:rsidR="00103119" w:rsidRPr="00C204EC" w:rsidRDefault="00103119" w:rsidP="0010311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случае внесения изменения в документацию ИУЛ должен быть снова отсканирован и заверен электронной подписью лица, уполномоченного на представление документов на государственную экспертизу.</w:t>
      </w:r>
    </w:p>
    <w:p w:rsidR="00103119" w:rsidRPr="00C204EC" w:rsidRDefault="00103119" w:rsidP="00103119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0" style="width:0;height:.75pt" o:hralign="center" o:hrstd="t" o:hrnoshade="t" o:hr="t" fillcolor="#282828" stroked="f"/>
        </w:pict>
      </w:r>
    </w:p>
    <w:p w:rsidR="00103119" w:rsidRPr="00C204EC" w:rsidRDefault="00103119" w:rsidP="0010311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204E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О доверенности</w:t>
      </w:r>
    </w:p>
    <w:p w:rsidR="00103119" w:rsidRPr="00C204EC" w:rsidRDefault="00103119" w:rsidP="0010311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В случае, если документация предоставляется в ОГАУ «</w:t>
      </w:r>
      <w:proofErr w:type="spellStart"/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Госэкспертиза</w:t>
      </w:r>
      <w:proofErr w:type="spellEnd"/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Челябинской области» в электронной форме уполномоченным лицом, то на это уполномоченное лицо должна также предоставляться доверенность.</w:t>
      </w:r>
    </w:p>
    <w:p w:rsidR="00103119" w:rsidRPr="00C204EC" w:rsidRDefault="00103119" w:rsidP="0010311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Если Руководитель организации-заявителя имеет цифровую подпись, то доверенность на уполномоченное лицо подписывается данной электронно-цифровой подписью.</w:t>
      </w:r>
    </w:p>
    <w:p w:rsidR="00103119" w:rsidRPr="00C204EC" w:rsidRDefault="00103119" w:rsidP="0010311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В противном случае данная доверенность составляется в бумажной форме, сканируется в цвете и заверяется электронно-цифровой подписью нотариуса, после чего доверенность предоставляется в электронном виде в </w:t>
      </w:r>
      <w:proofErr w:type="spellStart"/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Госэкспертизу</w:t>
      </w:r>
      <w:proofErr w:type="spellEnd"/>
      <w:r w:rsidRPr="00C204E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Челябинской области.</w:t>
      </w:r>
    </w:p>
    <w:p w:rsidR="008968A3" w:rsidRDefault="00103119">
      <w:bookmarkStart w:id="0" w:name="_GoBack"/>
      <w:bookmarkEnd w:id="0"/>
    </w:p>
    <w:sectPr w:rsidR="008968A3" w:rsidSect="003F22F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1E0A"/>
    <w:multiLevelType w:val="multilevel"/>
    <w:tmpl w:val="5690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02C76"/>
    <w:multiLevelType w:val="multilevel"/>
    <w:tmpl w:val="E508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2469B2"/>
    <w:multiLevelType w:val="multilevel"/>
    <w:tmpl w:val="5510A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FE58F2"/>
    <w:multiLevelType w:val="multilevel"/>
    <w:tmpl w:val="06462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A32283"/>
    <w:multiLevelType w:val="multilevel"/>
    <w:tmpl w:val="69B2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C92B8F"/>
    <w:multiLevelType w:val="multilevel"/>
    <w:tmpl w:val="C7F0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F05C61"/>
    <w:multiLevelType w:val="multilevel"/>
    <w:tmpl w:val="8A50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19"/>
    <w:rsid w:val="0006471A"/>
    <w:rsid w:val="00103119"/>
    <w:rsid w:val="00FC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0CF41-29BA-4408-AEFE-4535694B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119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1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74.ru/documents/administrative_regulations/" TargetMode="External"/><Relationship Id="rId13" Type="http://schemas.openxmlformats.org/officeDocument/2006/relationships/hyperlink" Target="https://ge74.ru/upload_file/Firefox_Setup_54.0.zip" TargetMode="External"/><Relationship Id="rId18" Type="http://schemas.openxmlformats.org/officeDocument/2006/relationships/hyperlink" Target="https://ge74.ru/documents/infographics/TeamViewerQS.ra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e74.ru/press_center/news/ob_elektronnoy_podpisi/" TargetMode="External"/><Relationship Id="rId7" Type="http://schemas.openxmlformats.org/officeDocument/2006/relationships/hyperlink" Target="https://ge74.ru/documents/administrative_regulations/" TargetMode="External"/><Relationship Id="rId12" Type="http://schemas.openxmlformats.org/officeDocument/2006/relationships/hyperlink" Target="https://ge74.ru/documents/infographics/%D0%9F%D0%B0%D0%BC%D1%8F%D1%82%D0%BA%D0%B0%20%D0%BD%D0%B0%20%D0%B2%D0%BA%D0%BB%D0%B0%D0%B4%D0%BA%D0%B8%20%D0%B2%20%D1%81%D0%B8%D1%81%D1%82%D0%B5%D0%BC%D0%B5.pdf" TargetMode="External"/><Relationship Id="rId17" Type="http://schemas.openxmlformats.org/officeDocument/2006/relationships/hyperlink" Target="https://mozilla.org/en-US/firefox/organizations/all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ge74.ru/upload_file/cryptopro_extension_for_cades_browser_plug_in-1.1.1-an+fx-windows.zip" TargetMode="External"/><Relationship Id="rId20" Type="http://schemas.openxmlformats.org/officeDocument/2006/relationships/hyperlink" Target="https://ge74.ru/documents/infographics/help@ge74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e74.ru/" TargetMode="External"/><Relationship Id="rId11" Type="http://schemas.openxmlformats.org/officeDocument/2006/relationships/hyperlink" Target="https://ge74.ru/documents/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info@ge74.ru" TargetMode="External"/><Relationship Id="rId15" Type="http://schemas.openxmlformats.org/officeDocument/2006/relationships/hyperlink" Target="https://ds-plugin.gosuslugi.ru/plugin/upload/Index.spr" TargetMode="External"/><Relationship Id="rId23" Type="http://schemas.openxmlformats.org/officeDocument/2006/relationships/hyperlink" Target="https://ge74.ru/press_center/news/o_primenenii_sertifikatov_etsp_poluchennykh_v_kaznacheystve/?clear_cache=Y" TargetMode="External"/><Relationship Id="rId10" Type="http://schemas.openxmlformats.org/officeDocument/2006/relationships/hyperlink" Target="https://ge74.ru/documents/infographics/2018_%D0%98%D0%BD%D1%81%D1%82%D1%80%D1%83%D0%BA%D1%86%D0%B8%D1%8F%20%D0%97%D0%B0%D1%8F%D0%B2%D0%B8%D1%82%D0%B5%D0%BB%D1%8F_V6.pdf" TargetMode="External"/><Relationship Id="rId19" Type="http://schemas.openxmlformats.org/officeDocument/2006/relationships/hyperlink" Target="https://ge74.ru/press_center/tipovye-oshibk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ge74.ru/upload_file/cadesplugin.zip" TargetMode="External"/><Relationship Id="rId22" Type="http://schemas.openxmlformats.org/officeDocument/2006/relationships/hyperlink" Target="http://minsvyaz.ru/ru/activity/govservices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2719</Words>
  <Characters>15500</Characters>
  <Application>Microsoft Office Word</Application>
  <DocSecurity>0</DocSecurity>
  <Lines>129</Lines>
  <Paragraphs>36</Paragraphs>
  <ScaleCrop>false</ScaleCrop>
  <Company/>
  <LinksUpToDate>false</LinksUpToDate>
  <CharactersWithSpaces>18183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2018-05-04T05:45:00Z</dcterms:created>
  <dcterms:modified xsi:type="dcterms:W3CDTF">2018-05-04T05:46:00Z</dcterms:modified>
</cp:coreProperties>
</file>