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D5F" w:rsidRDefault="00DD1D5F" w:rsidP="00DD1D5F">
      <w:pPr>
        <w:tabs>
          <w:tab w:val="center" w:pos="0"/>
        </w:tabs>
        <w:jc w:val="center"/>
      </w:pPr>
      <w:r>
        <w:rPr>
          <w:b/>
          <w:i/>
          <w:noProof/>
        </w:rPr>
        <w:drawing>
          <wp:inline distT="0" distB="0" distL="0" distR="0">
            <wp:extent cx="565785" cy="71120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D5F" w:rsidRPr="00B808FA" w:rsidRDefault="00DD1D5F" w:rsidP="00DD1D5F">
      <w:pPr>
        <w:pStyle w:val="1"/>
        <w:spacing w:line="240" w:lineRule="auto"/>
        <w:jc w:val="center"/>
        <w:rPr>
          <w:b/>
          <w:color w:val="1D1B11"/>
          <w:sz w:val="36"/>
          <w:szCs w:val="36"/>
        </w:rPr>
      </w:pPr>
      <w:r w:rsidRPr="00B808FA">
        <w:rPr>
          <w:b/>
          <w:color w:val="1D1B11"/>
          <w:sz w:val="36"/>
          <w:szCs w:val="36"/>
        </w:rPr>
        <w:t xml:space="preserve">Контрольно-счетная палата </w:t>
      </w:r>
    </w:p>
    <w:p w:rsidR="00DD1D5F" w:rsidRPr="00B808FA" w:rsidRDefault="00DD1D5F" w:rsidP="00DD1D5F">
      <w:pPr>
        <w:pStyle w:val="1"/>
        <w:spacing w:line="240" w:lineRule="auto"/>
        <w:jc w:val="center"/>
        <w:rPr>
          <w:b/>
          <w:color w:val="1D1B11"/>
          <w:sz w:val="36"/>
          <w:szCs w:val="36"/>
        </w:rPr>
      </w:pPr>
      <w:r w:rsidRPr="00B808FA">
        <w:rPr>
          <w:b/>
          <w:color w:val="1D1B11"/>
          <w:sz w:val="36"/>
          <w:szCs w:val="36"/>
        </w:rPr>
        <w:t>Саткинского муниципального района</w:t>
      </w:r>
    </w:p>
    <w:p w:rsidR="00DD1D5F" w:rsidRPr="0089400A" w:rsidRDefault="00DD1D5F" w:rsidP="00DD1D5F">
      <w:pPr>
        <w:jc w:val="center"/>
        <w:rPr>
          <w:b/>
          <w:sz w:val="32"/>
          <w:szCs w:val="32"/>
          <w:highlight w:val="yellow"/>
        </w:rPr>
      </w:pPr>
    </w:p>
    <w:p w:rsidR="00DD1D5F" w:rsidRDefault="00DD1D5F" w:rsidP="00DD1D5F">
      <w:pPr>
        <w:jc w:val="center"/>
        <w:rPr>
          <w:b/>
          <w:sz w:val="32"/>
          <w:szCs w:val="32"/>
          <w:highlight w:val="yellow"/>
        </w:rPr>
      </w:pPr>
    </w:p>
    <w:p w:rsidR="00DD1D5F" w:rsidRDefault="00DD1D5F" w:rsidP="00DD1D5F">
      <w:pPr>
        <w:jc w:val="center"/>
        <w:rPr>
          <w:b/>
          <w:sz w:val="32"/>
          <w:szCs w:val="32"/>
          <w:highlight w:val="yellow"/>
        </w:rPr>
      </w:pPr>
    </w:p>
    <w:p w:rsidR="00DD1D5F" w:rsidRPr="0089400A" w:rsidRDefault="00DD1D5F" w:rsidP="00DD1D5F">
      <w:pPr>
        <w:jc w:val="center"/>
        <w:rPr>
          <w:b/>
          <w:sz w:val="32"/>
          <w:szCs w:val="32"/>
          <w:highlight w:val="yellow"/>
        </w:rPr>
      </w:pPr>
    </w:p>
    <w:tbl>
      <w:tblPr>
        <w:tblW w:w="0" w:type="auto"/>
        <w:tblLook w:val="04A0"/>
      </w:tblPr>
      <w:tblGrid>
        <w:gridCol w:w="4686"/>
        <w:gridCol w:w="4744"/>
      </w:tblGrid>
      <w:tr w:rsidR="00DD1D5F" w:rsidRPr="00DE5D60" w:rsidTr="00771188">
        <w:tc>
          <w:tcPr>
            <w:tcW w:w="4926" w:type="dxa"/>
          </w:tcPr>
          <w:p w:rsidR="00DD1D5F" w:rsidRDefault="00DD1D5F" w:rsidP="00771188">
            <w:proofErr w:type="gramStart"/>
            <w:r>
              <w:t>ПРИНЯТ</w:t>
            </w:r>
            <w:proofErr w:type="gramEnd"/>
          </w:p>
          <w:p w:rsidR="00DD1D5F" w:rsidRDefault="00DD1D5F" w:rsidP="00771188">
            <w:r>
              <w:t>постановлением Коллегии</w:t>
            </w:r>
            <w:r w:rsidRPr="00DE5D60">
              <w:t xml:space="preserve"> </w:t>
            </w:r>
          </w:p>
          <w:p w:rsidR="00DD1D5F" w:rsidRPr="00DE5D60" w:rsidRDefault="00DD1D5F" w:rsidP="00771188">
            <w:r w:rsidRPr="00DE5D60">
              <w:t>Контрольно-счетной палаты</w:t>
            </w:r>
          </w:p>
          <w:p w:rsidR="00DD1D5F" w:rsidRPr="00DE5D60" w:rsidRDefault="00DD1D5F" w:rsidP="00771188">
            <w:r w:rsidRPr="00DE5D60">
              <w:t>Саткинского муниципального района</w:t>
            </w:r>
          </w:p>
          <w:p w:rsidR="00DD1D5F" w:rsidRPr="000F51C4" w:rsidRDefault="00DD1D5F" w:rsidP="000F51C4">
            <w:pPr>
              <w:rPr>
                <w:lang w:val="en-US"/>
              </w:rPr>
            </w:pPr>
            <w:r w:rsidRPr="00377C56">
              <w:t xml:space="preserve">от </w:t>
            </w:r>
            <w:r w:rsidR="00377C56">
              <w:t>1</w:t>
            </w:r>
            <w:r w:rsidR="000F51C4">
              <w:rPr>
                <w:lang w:val="en-US"/>
              </w:rPr>
              <w:t>7</w:t>
            </w:r>
            <w:r w:rsidRPr="00377C56">
              <w:t>.</w:t>
            </w:r>
            <w:r w:rsidR="00377C56">
              <w:t>06</w:t>
            </w:r>
            <w:r w:rsidRPr="00377C56">
              <w:t>.201</w:t>
            </w:r>
            <w:r w:rsidR="00377C56">
              <w:t>6</w:t>
            </w:r>
            <w:r w:rsidRPr="00377C56">
              <w:t xml:space="preserve"> №02-0</w:t>
            </w:r>
            <w:r w:rsidR="00377C56">
              <w:t>3</w:t>
            </w:r>
            <w:r w:rsidRPr="00377C56">
              <w:t>/</w:t>
            </w:r>
            <w:r w:rsidR="000F51C4">
              <w:rPr>
                <w:lang w:val="en-US"/>
              </w:rPr>
              <w:t>8</w:t>
            </w:r>
          </w:p>
        </w:tc>
        <w:tc>
          <w:tcPr>
            <w:tcW w:w="4927" w:type="dxa"/>
          </w:tcPr>
          <w:p w:rsidR="00DD1D5F" w:rsidRDefault="00DD1D5F" w:rsidP="00771188">
            <w:pPr>
              <w:ind w:left="708"/>
            </w:pPr>
            <w:r>
              <w:t>УТВЕРЖДЕН</w:t>
            </w:r>
          </w:p>
          <w:p w:rsidR="00DD1D5F" w:rsidRPr="00DE5D60" w:rsidRDefault="00DD1D5F" w:rsidP="00771188">
            <w:pPr>
              <w:ind w:left="708"/>
            </w:pPr>
            <w:r>
              <w:t>распоряжением п</w:t>
            </w:r>
            <w:r w:rsidRPr="00DE5D60">
              <w:t>редседател</w:t>
            </w:r>
            <w:r>
              <w:t>я</w:t>
            </w:r>
            <w:r w:rsidRPr="00DE5D60">
              <w:t xml:space="preserve"> Контрольно-счетной палаты</w:t>
            </w:r>
          </w:p>
          <w:p w:rsidR="00DD1D5F" w:rsidRPr="00DE5D60" w:rsidRDefault="00DD1D5F" w:rsidP="00771188">
            <w:pPr>
              <w:ind w:left="708"/>
            </w:pPr>
            <w:r w:rsidRPr="00DE5D60">
              <w:t>Саткинского муниципального района</w:t>
            </w:r>
          </w:p>
          <w:p w:rsidR="00DD1D5F" w:rsidRPr="00DE5D60" w:rsidRDefault="00DD1D5F" w:rsidP="007B0F0D">
            <w:pPr>
              <w:ind w:left="708"/>
            </w:pPr>
            <w:r w:rsidRPr="007B0F0D">
              <w:t xml:space="preserve">от </w:t>
            </w:r>
            <w:r w:rsidR="007B0F0D" w:rsidRPr="007B0F0D">
              <w:t>18</w:t>
            </w:r>
            <w:r w:rsidRPr="007B0F0D">
              <w:t>.</w:t>
            </w:r>
            <w:r w:rsidR="007B0F0D" w:rsidRPr="007B0F0D">
              <w:t>06</w:t>
            </w:r>
            <w:r w:rsidRPr="007B0F0D">
              <w:t>.201</w:t>
            </w:r>
            <w:r w:rsidR="007B0F0D" w:rsidRPr="007B0F0D">
              <w:t>6 №02-06/2</w:t>
            </w:r>
            <w:r w:rsidRPr="00DE5D60">
              <w:t xml:space="preserve"> </w:t>
            </w:r>
          </w:p>
        </w:tc>
      </w:tr>
    </w:tbl>
    <w:p w:rsidR="00DD1D5F" w:rsidRPr="0089400A" w:rsidRDefault="00DD1D5F" w:rsidP="00DD1D5F">
      <w:pPr>
        <w:rPr>
          <w:b/>
          <w:sz w:val="32"/>
          <w:szCs w:val="32"/>
          <w:highlight w:val="yellow"/>
        </w:rPr>
      </w:pPr>
    </w:p>
    <w:p w:rsidR="00DD1D5F" w:rsidRDefault="00DD1D5F" w:rsidP="00DD1D5F">
      <w:pPr>
        <w:jc w:val="center"/>
        <w:rPr>
          <w:b/>
          <w:sz w:val="32"/>
          <w:szCs w:val="32"/>
          <w:highlight w:val="yellow"/>
        </w:rPr>
      </w:pPr>
    </w:p>
    <w:p w:rsidR="00DD1D5F" w:rsidRDefault="00DD1D5F" w:rsidP="00DD1D5F">
      <w:pPr>
        <w:jc w:val="center"/>
        <w:rPr>
          <w:b/>
          <w:sz w:val="32"/>
          <w:szCs w:val="32"/>
          <w:highlight w:val="yellow"/>
        </w:rPr>
      </w:pPr>
    </w:p>
    <w:p w:rsidR="00DD1D5F" w:rsidRPr="0089400A" w:rsidRDefault="00DD1D5F" w:rsidP="00DD1D5F">
      <w:pPr>
        <w:jc w:val="center"/>
        <w:rPr>
          <w:b/>
          <w:sz w:val="32"/>
          <w:szCs w:val="32"/>
          <w:highlight w:val="yellow"/>
        </w:rPr>
      </w:pPr>
    </w:p>
    <w:p w:rsidR="00DD1D5F" w:rsidRPr="0089400A" w:rsidRDefault="00DD1D5F" w:rsidP="00DD1D5F">
      <w:pPr>
        <w:jc w:val="center"/>
        <w:rPr>
          <w:b/>
          <w:sz w:val="32"/>
          <w:szCs w:val="32"/>
          <w:highlight w:val="yellow"/>
        </w:rPr>
      </w:pPr>
    </w:p>
    <w:p w:rsidR="00DD1D5F" w:rsidRPr="0089400A" w:rsidRDefault="00DD1D5F" w:rsidP="00DD1D5F">
      <w:pPr>
        <w:jc w:val="center"/>
        <w:rPr>
          <w:b/>
          <w:sz w:val="32"/>
          <w:szCs w:val="32"/>
          <w:highlight w:val="yellow"/>
        </w:rPr>
      </w:pPr>
    </w:p>
    <w:p w:rsidR="00DD1D5F" w:rsidRPr="00B808FA" w:rsidRDefault="00DD1D5F" w:rsidP="00DD1D5F">
      <w:pPr>
        <w:jc w:val="center"/>
        <w:rPr>
          <w:b/>
          <w:sz w:val="32"/>
          <w:szCs w:val="32"/>
        </w:rPr>
      </w:pPr>
      <w:r w:rsidRPr="00B808FA">
        <w:rPr>
          <w:b/>
          <w:sz w:val="32"/>
          <w:szCs w:val="32"/>
        </w:rPr>
        <w:t xml:space="preserve">Стандарт </w:t>
      </w:r>
      <w:r>
        <w:rPr>
          <w:b/>
          <w:sz w:val="32"/>
          <w:szCs w:val="32"/>
        </w:rPr>
        <w:t>внешнего муниципального финансового контроля</w:t>
      </w:r>
    </w:p>
    <w:p w:rsidR="00DD1D5F" w:rsidRDefault="00DD1D5F" w:rsidP="00DD1D5F">
      <w:pPr>
        <w:jc w:val="center"/>
        <w:rPr>
          <w:b/>
          <w:sz w:val="32"/>
          <w:szCs w:val="32"/>
        </w:rPr>
      </w:pPr>
    </w:p>
    <w:p w:rsidR="00DD1D5F" w:rsidRDefault="00DD1D5F" w:rsidP="00DD1D5F">
      <w:pPr>
        <w:jc w:val="center"/>
        <w:rPr>
          <w:b/>
          <w:sz w:val="32"/>
          <w:szCs w:val="32"/>
        </w:rPr>
      </w:pPr>
    </w:p>
    <w:p w:rsidR="00DD1D5F" w:rsidRPr="00B808FA" w:rsidRDefault="00DD1D5F" w:rsidP="00DD1D5F">
      <w:pPr>
        <w:jc w:val="center"/>
        <w:rPr>
          <w:b/>
          <w:sz w:val="32"/>
          <w:szCs w:val="32"/>
          <w:highlight w:val="yellow"/>
        </w:rPr>
      </w:pPr>
      <w:r w:rsidRPr="00B808FA">
        <w:rPr>
          <w:b/>
          <w:sz w:val="32"/>
          <w:szCs w:val="32"/>
        </w:rPr>
        <w:t xml:space="preserve"> «</w:t>
      </w:r>
      <w:r>
        <w:rPr>
          <w:b/>
          <w:sz w:val="32"/>
          <w:szCs w:val="32"/>
        </w:rPr>
        <w:t>Финансово-экономическая экспертиза проектов муниципальных программ</w:t>
      </w:r>
      <w:r w:rsidRPr="00B808FA">
        <w:rPr>
          <w:b/>
          <w:sz w:val="32"/>
          <w:szCs w:val="32"/>
        </w:rPr>
        <w:t>»</w:t>
      </w:r>
    </w:p>
    <w:p w:rsidR="00DD1D5F" w:rsidRPr="00B808FA" w:rsidRDefault="00DD1D5F" w:rsidP="00DD1D5F">
      <w:pPr>
        <w:jc w:val="center"/>
        <w:rPr>
          <w:b/>
          <w:sz w:val="32"/>
          <w:szCs w:val="32"/>
          <w:highlight w:val="yellow"/>
        </w:rPr>
      </w:pPr>
    </w:p>
    <w:p w:rsidR="00DD1D5F" w:rsidRPr="0089400A" w:rsidRDefault="00DD1D5F" w:rsidP="00DD1D5F">
      <w:pPr>
        <w:jc w:val="center"/>
        <w:rPr>
          <w:b/>
          <w:sz w:val="32"/>
          <w:szCs w:val="32"/>
          <w:highlight w:val="yellow"/>
        </w:rPr>
      </w:pPr>
    </w:p>
    <w:p w:rsidR="00DD1D5F" w:rsidRDefault="00DD1D5F" w:rsidP="00DD1D5F">
      <w:pPr>
        <w:jc w:val="center"/>
        <w:rPr>
          <w:b/>
          <w:sz w:val="32"/>
          <w:szCs w:val="32"/>
          <w:highlight w:val="yellow"/>
        </w:rPr>
      </w:pPr>
    </w:p>
    <w:p w:rsidR="00DD1D5F" w:rsidRDefault="00DD1D5F" w:rsidP="00DD1D5F">
      <w:pPr>
        <w:jc w:val="right"/>
        <w:rPr>
          <w:sz w:val="28"/>
          <w:szCs w:val="28"/>
        </w:rPr>
      </w:pPr>
    </w:p>
    <w:p w:rsidR="00DD1D5F" w:rsidRDefault="00DD1D5F" w:rsidP="00DD1D5F">
      <w:pPr>
        <w:jc w:val="right"/>
        <w:rPr>
          <w:sz w:val="28"/>
          <w:szCs w:val="28"/>
        </w:rPr>
      </w:pPr>
    </w:p>
    <w:p w:rsidR="00DD1D5F" w:rsidRDefault="00DD1D5F" w:rsidP="00DD1D5F">
      <w:pPr>
        <w:jc w:val="right"/>
        <w:rPr>
          <w:sz w:val="28"/>
          <w:szCs w:val="28"/>
        </w:rPr>
      </w:pPr>
    </w:p>
    <w:p w:rsidR="00DD1D5F" w:rsidRDefault="00DD1D5F" w:rsidP="00DD1D5F">
      <w:pPr>
        <w:jc w:val="right"/>
        <w:rPr>
          <w:sz w:val="28"/>
          <w:szCs w:val="28"/>
        </w:rPr>
      </w:pPr>
    </w:p>
    <w:p w:rsidR="00DD1D5F" w:rsidRDefault="00DD1D5F" w:rsidP="00DD1D5F">
      <w:pPr>
        <w:jc w:val="right"/>
        <w:rPr>
          <w:sz w:val="28"/>
          <w:szCs w:val="28"/>
        </w:rPr>
      </w:pPr>
    </w:p>
    <w:p w:rsidR="00DD1D5F" w:rsidRDefault="00DD1D5F" w:rsidP="00DD1D5F">
      <w:pPr>
        <w:jc w:val="right"/>
        <w:rPr>
          <w:sz w:val="28"/>
          <w:szCs w:val="28"/>
        </w:rPr>
      </w:pPr>
    </w:p>
    <w:p w:rsidR="00DD1D5F" w:rsidRDefault="00DD1D5F" w:rsidP="00DD1D5F">
      <w:pPr>
        <w:jc w:val="right"/>
        <w:rPr>
          <w:sz w:val="28"/>
          <w:szCs w:val="28"/>
        </w:rPr>
      </w:pPr>
    </w:p>
    <w:p w:rsidR="00DD1D5F" w:rsidRDefault="00DD1D5F" w:rsidP="00DD1D5F">
      <w:pPr>
        <w:jc w:val="right"/>
        <w:rPr>
          <w:sz w:val="28"/>
          <w:szCs w:val="28"/>
        </w:rPr>
      </w:pPr>
    </w:p>
    <w:p w:rsidR="00621276" w:rsidRDefault="00621276" w:rsidP="00DD1D5F">
      <w:pPr>
        <w:jc w:val="right"/>
        <w:rPr>
          <w:sz w:val="28"/>
          <w:szCs w:val="28"/>
        </w:rPr>
      </w:pPr>
    </w:p>
    <w:p w:rsidR="00621276" w:rsidRDefault="00621276" w:rsidP="00DD1D5F">
      <w:pPr>
        <w:jc w:val="right"/>
        <w:rPr>
          <w:sz w:val="28"/>
          <w:szCs w:val="28"/>
        </w:rPr>
      </w:pPr>
    </w:p>
    <w:p w:rsidR="00DD1D5F" w:rsidRDefault="00DD1D5F" w:rsidP="00DD1D5F">
      <w:pPr>
        <w:jc w:val="right"/>
        <w:rPr>
          <w:sz w:val="28"/>
          <w:szCs w:val="28"/>
        </w:rPr>
      </w:pPr>
    </w:p>
    <w:p w:rsidR="00771188" w:rsidRDefault="00DD1D5F" w:rsidP="00DD1D5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Сатка</w:t>
      </w:r>
      <w:proofErr w:type="spellEnd"/>
      <w:r w:rsidR="00771188">
        <w:rPr>
          <w:sz w:val="28"/>
          <w:szCs w:val="28"/>
        </w:rPr>
        <w:t xml:space="preserve"> </w:t>
      </w:r>
    </w:p>
    <w:p w:rsidR="00DD1D5F" w:rsidRDefault="00DD1D5F" w:rsidP="00DD1D5F">
      <w:pPr>
        <w:jc w:val="center"/>
        <w:rPr>
          <w:sz w:val="28"/>
          <w:szCs w:val="28"/>
        </w:rPr>
      </w:pPr>
      <w:r>
        <w:rPr>
          <w:sz w:val="28"/>
          <w:szCs w:val="28"/>
        </w:rPr>
        <w:t>2016 год</w:t>
      </w:r>
    </w:p>
    <w:p w:rsidR="00621276" w:rsidRDefault="00621276" w:rsidP="00DD1D5F">
      <w:pPr>
        <w:jc w:val="center"/>
        <w:rPr>
          <w:sz w:val="28"/>
          <w:szCs w:val="28"/>
        </w:rPr>
      </w:pPr>
    </w:p>
    <w:p w:rsidR="00621276" w:rsidRDefault="00621276" w:rsidP="00DD1D5F">
      <w:pPr>
        <w:jc w:val="center"/>
        <w:rPr>
          <w:sz w:val="28"/>
          <w:szCs w:val="28"/>
        </w:rPr>
      </w:pPr>
    </w:p>
    <w:p w:rsidR="00DD1D5F" w:rsidRDefault="00DD1D5F" w:rsidP="00DD1D5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</w:p>
    <w:p w:rsidR="00DD1D5F" w:rsidRDefault="00DD1D5F" w:rsidP="00DD1D5F">
      <w:pPr>
        <w:jc w:val="center"/>
        <w:rPr>
          <w:sz w:val="28"/>
          <w:szCs w:val="28"/>
        </w:rPr>
      </w:pPr>
    </w:p>
    <w:p w:rsidR="00DD1D5F" w:rsidRDefault="00DD1D5F" w:rsidP="00DD1D5F">
      <w:pPr>
        <w:jc w:val="center"/>
        <w:rPr>
          <w:sz w:val="28"/>
          <w:szCs w:val="28"/>
        </w:rPr>
      </w:pPr>
    </w:p>
    <w:p w:rsidR="00DD1D5F" w:rsidRDefault="00DD1D5F" w:rsidP="00D77427">
      <w:pPr>
        <w:contextualSpacing/>
        <w:rPr>
          <w:sz w:val="28"/>
          <w:szCs w:val="28"/>
        </w:rPr>
      </w:pPr>
      <w:r>
        <w:rPr>
          <w:sz w:val="28"/>
          <w:szCs w:val="28"/>
        </w:rPr>
        <w:t>1.  Общие положения…………………………………………………</w:t>
      </w:r>
      <w:r w:rsidR="00621276">
        <w:rPr>
          <w:sz w:val="28"/>
          <w:szCs w:val="28"/>
        </w:rPr>
        <w:t>……...</w:t>
      </w:r>
      <w:r>
        <w:rPr>
          <w:sz w:val="28"/>
          <w:szCs w:val="28"/>
        </w:rPr>
        <w:t>…</w:t>
      </w:r>
      <w:r w:rsidR="00621276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                                                                    </w:t>
      </w:r>
    </w:p>
    <w:p w:rsidR="00771188" w:rsidRDefault="00DD1D5F" w:rsidP="00D77427">
      <w:pPr>
        <w:widowControl w:val="0"/>
        <w:spacing w:before="360" w:after="120"/>
        <w:contextualSpacing/>
        <w:rPr>
          <w:sz w:val="28"/>
          <w:szCs w:val="28"/>
        </w:rPr>
      </w:pPr>
      <w:r w:rsidRPr="00465235">
        <w:rPr>
          <w:sz w:val="28"/>
          <w:szCs w:val="28"/>
        </w:rPr>
        <w:t>2.</w:t>
      </w:r>
      <w:r>
        <w:rPr>
          <w:sz w:val="28"/>
          <w:szCs w:val="28"/>
        </w:rPr>
        <w:t xml:space="preserve"> Требования к проведению экспертизы </w:t>
      </w:r>
      <w:r w:rsidR="00771188">
        <w:rPr>
          <w:sz w:val="28"/>
          <w:szCs w:val="28"/>
        </w:rPr>
        <w:t>проекта муниципальной программы………………………………………………………………</w:t>
      </w:r>
      <w:r w:rsidR="00621276">
        <w:rPr>
          <w:sz w:val="28"/>
          <w:szCs w:val="28"/>
        </w:rPr>
        <w:t>………..5</w:t>
      </w:r>
    </w:p>
    <w:p w:rsidR="00D77427" w:rsidRPr="009D3A47" w:rsidRDefault="00D77427" w:rsidP="00D77427">
      <w:pPr>
        <w:pStyle w:val="Default"/>
        <w:spacing w:after="36"/>
        <w:contextualSpacing/>
        <w:rPr>
          <w:sz w:val="28"/>
          <w:szCs w:val="28"/>
        </w:rPr>
      </w:pPr>
      <w:r>
        <w:rPr>
          <w:sz w:val="28"/>
          <w:szCs w:val="28"/>
        </w:rPr>
        <w:t>3. Требования к оформлению результатов экспертизы………………</w:t>
      </w:r>
      <w:r w:rsidR="00621276">
        <w:rPr>
          <w:sz w:val="28"/>
          <w:szCs w:val="28"/>
        </w:rPr>
        <w:t>……….7</w:t>
      </w:r>
    </w:p>
    <w:p w:rsidR="00D77427" w:rsidRDefault="00D77427" w:rsidP="00DD1D5F">
      <w:pPr>
        <w:widowControl w:val="0"/>
        <w:spacing w:before="360" w:after="120"/>
        <w:rPr>
          <w:sz w:val="28"/>
          <w:szCs w:val="28"/>
        </w:rPr>
      </w:pPr>
    </w:p>
    <w:p w:rsidR="00DD1D5F" w:rsidRDefault="00DD1D5F" w:rsidP="00DD1D5F">
      <w:pPr>
        <w:widowControl w:val="0"/>
        <w:spacing w:before="360"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F0771" w:rsidRDefault="003F0771" w:rsidP="00DD1D5F"/>
    <w:p w:rsidR="00DD1D5F" w:rsidRDefault="00DD1D5F" w:rsidP="00DD1D5F"/>
    <w:p w:rsidR="00DD1D5F" w:rsidRDefault="00DD1D5F" w:rsidP="00DD1D5F"/>
    <w:p w:rsidR="00DD1D5F" w:rsidRDefault="00DD1D5F" w:rsidP="00DD1D5F"/>
    <w:p w:rsidR="00DD1D5F" w:rsidRDefault="00DD1D5F" w:rsidP="00DD1D5F"/>
    <w:p w:rsidR="00DD1D5F" w:rsidRDefault="00DD1D5F" w:rsidP="00DD1D5F"/>
    <w:p w:rsidR="00DD1D5F" w:rsidRDefault="00DD1D5F" w:rsidP="00DD1D5F"/>
    <w:p w:rsidR="00DD1D5F" w:rsidRDefault="00DD1D5F" w:rsidP="00DD1D5F"/>
    <w:p w:rsidR="00DD1D5F" w:rsidRDefault="00DD1D5F" w:rsidP="00DD1D5F"/>
    <w:p w:rsidR="00DD1D5F" w:rsidRDefault="00DD1D5F" w:rsidP="00DD1D5F"/>
    <w:p w:rsidR="00DD1D5F" w:rsidRDefault="00DD1D5F" w:rsidP="00DD1D5F"/>
    <w:p w:rsidR="00DD1D5F" w:rsidRDefault="00DD1D5F" w:rsidP="00DD1D5F"/>
    <w:p w:rsidR="00DD1D5F" w:rsidRDefault="00DD1D5F" w:rsidP="00DD1D5F"/>
    <w:p w:rsidR="00DD1D5F" w:rsidRDefault="00DD1D5F" w:rsidP="00DD1D5F"/>
    <w:p w:rsidR="00DD1D5F" w:rsidRDefault="00DD1D5F" w:rsidP="00DD1D5F"/>
    <w:p w:rsidR="00DD1D5F" w:rsidRDefault="00DD1D5F" w:rsidP="00DD1D5F"/>
    <w:p w:rsidR="00DD1D5F" w:rsidRDefault="00DD1D5F" w:rsidP="00DD1D5F"/>
    <w:p w:rsidR="00DD1D5F" w:rsidRDefault="00DD1D5F" w:rsidP="00DD1D5F"/>
    <w:p w:rsidR="00DD1D5F" w:rsidRDefault="00DD1D5F" w:rsidP="00DD1D5F"/>
    <w:p w:rsidR="00DD1D5F" w:rsidRDefault="00DD1D5F" w:rsidP="00DD1D5F"/>
    <w:p w:rsidR="00DD1D5F" w:rsidRDefault="00DD1D5F" w:rsidP="00DD1D5F"/>
    <w:p w:rsidR="00DD1D5F" w:rsidRDefault="00DD1D5F" w:rsidP="00DD1D5F"/>
    <w:p w:rsidR="00DD1D5F" w:rsidRDefault="00DD1D5F" w:rsidP="00DD1D5F"/>
    <w:p w:rsidR="00DD1D5F" w:rsidRDefault="00DD1D5F" w:rsidP="00DD1D5F"/>
    <w:p w:rsidR="00DD1D5F" w:rsidRDefault="00DD1D5F" w:rsidP="00DD1D5F"/>
    <w:p w:rsidR="00DD1D5F" w:rsidRDefault="00DD1D5F" w:rsidP="00DD1D5F"/>
    <w:p w:rsidR="00DD1D5F" w:rsidRDefault="00DD1D5F" w:rsidP="00DD1D5F"/>
    <w:p w:rsidR="00DD1D5F" w:rsidRDefault="00DD1D5F" w:rsidP="00DD1D5F"/>
    <w:p w:rsidR="00DD1D5F" w:rsidRDefault="00DD1D5F" w:rsidP="00DD1D5F"/>
    <w:p w:rsidR="00DD1D5F" w:rsidRDefault="00DD1D5F" w:rsidP="00DD1D5F"/>
    <w:p w:rsidR="00DD1D5F" w:rsidRDefault="00DD1D5F" w:rsidP="00DD1D5F"/>
    <w:p w:rsidR="00DD1D5F" w:rsidRDefault="00DD1D5F" w:rsidP="00DD1D5F"/>
    <w:p w:rsidR="00DD1D5F" w:rsidRDefault="00DD1D5F" w:rsidP="00DD1D5F"/>
    <w:p w:rsidR="00DD1D5F" w:rsidRDefault="00DD1D5F" w:rsidP="00DD1D5F"/>
    <w:p w:rsidR="00DF521C" w:rsidRDefault="00DF521C" w:rsidP="00DD1D5F"/>
    <w:p w:rsidR="00DD1D5F" w:rsidRDefault="00DD1D5F" w:rsidP="00DD1D5F"/>
    <w:p w:rsidR="00621276" w:rsidRDefault="00621276" w:rsidP="00DD1D5F"/>
    <w:p w:rsidR="00DD1D5F" w:rsidRDefault="00DD1D5F" w:rsidP="00DD1D5F"/>
    <w:p w:rsidR="00DD1D5F" w:rsidRPr="001564BD" w:rsidRDefault="00DD1D5F" w:rsidP="00DD1D5F">
      <w:pPr>
        <w:pStyle w:val="a5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1564BD">
        <w:rPr>
          <w:b/>
          <w:sz w:val="28"/>
          <w:szCs w:val="28"/>
        </w:rPr>
        <w:lastRenderedPageBreak/>
        <w:t>Общие положения</w:t>
      </w:r>
    </w:p>
    <w:p w:rsidR="00DD1D5F" w:rsidRDefault="00DD1D5F" w:rsidP="00DD1D5F"/>
    <w:p w:rsidR="00DD1D5F" w:rsidRPr="00DD1D5F" w:rsidRDefault="00DD1D5F" w:rsidP="00DD1D5F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DD1D5F">
        <w:rPr>
          <w:sz w:val="28"/>
          <w:szCs w:val="28"/>
        </w:rPr>
        <w:t>Стандарт муниципального финансового контроля «Финансово-экономическая экспертиза проектов муниципальных программ»</w:t>
      </w:r>
      <w:r w:rsidR="00C17302">
        <w:rPr>
          <w:sz w:val="28"/>
          <w:szCs w:val="28"/>
        </w:rPr>
        <w:t xml:space="preserve"> (далее – Стандарт)</w:t>
      </w:r>
      <w:r w:rsidRPr="00DD1D5F">
        <w:rPr>
          <w:sz w:val="28"/>
          <w:szCs w:val="28"/>
        </w:rPr>
        <w:t xml:space="preserve"> разработан в соответствии с Бюджетным кодексом Российской Федерации</w:t>
      </w:r>
      <w:r w:rsidR="00106B08">
        <w:rPr>
          <w:sz w:val="28"/>
          <w:szCs w:val="28"/>
        </w:rPr>
        <w:t xml:space="preserve"> (далее – БК РФ)</w:t>
      </w:r>
      <w:r w:rsidRPr="00DD1D5F">
        <w:rPr>
          <w:sz w:val="28"/>
          <w:szCs w:val="28"/>
        </w:rPr>
        <w:t>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06B08">
        <w:rPr>
          <w:sz w:val="28"/>
          <w:szCs w:val="28"/>
        </w:rPr>
        <w:t>» (далее – Федеральный закон № 6-ФЗ)</w:t>
      </w:r>
      <w:r w:rsidRPr="00DD1D5F">
        <w:rPr>
          <w:sz w:val="28"/>
          <w:szCs w:val="28"/>
        </w:rPr>
        <w:t>, Положением о Контрольно-счетной палате Саткинского муниципального района, утвержденным решением Собрания депутатов Саткинского муниципального района от</w:t>
      </w:r>
      <w:proofErr w:type="gramEnd"/>
      <w:r w:rsidRPr="00DD1D5F">
        <w:rPr>
          <w:sz w:val="28"/>
          <w:szCs w:val="28"/>
        </w:rPr>
        <w:t xml:space="preserve"> 19 октября 2011 года № 239/25</w:t>
      </w:r>
      <w:r w:rsidR="00106B08">
        <w:rPr>
          <w:sz w:val="28"/>
          <w:szCs w:val="28"/>
        </w:rPr>
        <w:t xml:space="preserve"> (далее – Положение)</w:t>
      </w:r>
      <w:r w:rsidRPr="00DD1D5F">
        <w:rPr>
          <w:sz w:val="28"/>
          <w:szCs w:val="28"/>
        </w:rPr>
        <w:t xml:space="preserve">, Регламентом Контрольно-счетной палаты Саткинского муниципального района, утвержденным </w:t>
      </w:r>
      <w:r w:rsidR="007B0F0D">
        <w:rPr>
          <w:sz w:val="28"/>
          <w:szCs w:val="28"/>
        </w:rPr>
        <w:t xml:space="preserve">Распоряжением </w:t>
      </w:r>
      <w:r w:rsidR="00E95E9E">
        <w:rPr>
          <w:sz w:val="28"/>
          <w:szCs w:val="28"/>
        </w:rPr>
        <w:t xml:space="preserve">председателя </w:t>
      </w:r>
      <w:r w:rsidR="007B0F0D">
        <w:rPr>
          <w:sz w:val="28"/>
          <w:szCs w:val="28"/>
        </w:rPr>
        <w:t xml:space="preserve">Контрольно-счетной палаты Саткинского муниципального района от </w:t>
      </w:r>
      <w:r w:rsidRPr="00DD1D5F">
        <w:rPr>
          <w:sz w:val="28"/>
          <w:szCs w:val="28"/>
        </w:rPr>
        <w:t>23.11.2009г. №02-06/2</w:t>
      </w:r>
      <w:r w:rsidR="00DF521C">
        <w:rPr>
          <w:sz w:val="28"/>
          <w:szCs w:val="28"/>
        </w:rPr>
        <w:t>,</w:t>
      </w:r>
      <w:r>
        <w:rPr>
          <w:sz w:val="28"/>
          <w:szCs w:val="28"/>
        </w:rPr>
        <w:t xml:space="preserve"> с учетом положений нормативно правовых актов </w:t>
      </w:r>
      <w:r w:rsidR="00C17302">
        <w:rPr>
          <w:sz w:val="28"/>
          <w:szCs w:val="28"/>
        </w:rPr>
        <w:t>Саткинского муниципального района, определяющих порядок разработки, формирования и реализации муниципальных программ  Саткинского муниципального района.</w:t>
      </w:r>
    </w:p>
    <w:p w:rsidR="00DD1D5F" w:rsidRDefault="00C17302" w:rsidP="00DD1D5F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Стандарт разработан в соответствии с Общими требованиями к стандартам внешнего государственного и муниципального финансового контроля, утвержденными Коллегией Счетной палаты Российской Федерации (протокол от 12.05.2012 № 21К (854)).</w:t>
      </w:r>
    </w:p>
    <w:p w:rsidR="00C17302" w:rsidRDefault="00C17302" w:rsidP="00DD1D5F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Стандарт определяет общие требования и принципы проведения Контрольно-счетной палатой Саткинского муниципального района (далее</w:t>
      </w:r>
      <w:r w:rsidR="003F3D77">
        <w:rPr>
          <w:sz w:val="28"/>
          <w:szCs w:val="28"/>
        </w:rPr>
        <w:t xml:space="preserve"> </w:t>
      </w:r>
      <w:r w:rsidR="00106B08">
        <w:rPr>
          <w:sz w:val="28"/>
          <w:szCs w:val="28"/>
        </w:rPr>
        <w:t>–</w:t>
      </w:r>
      <w:r w:rsidR="003F3D77">
        <w:rPr>
          <w:sz w:val="28"/>
          <w:szCs w:val="28"/>
        </w:rPr>
        <w:t xml:space="preserve"> </w:t>
      </w:r>
      <w:r w:rsidR="00106B08">
        <w:rPr>
          <w:sz w:val="28"/>
          <w:szCs w:val="28"/>
        </w:rPr>
        <w:t xml:space="preserve">КСП, </w:t>
      </w:r>
      <w:r w:rsidR="003F3D77">
        <w:rPr>
          <w:sz w:val="28"/>
          <w:szCs w:val="28"/>
        </w:rPr>
        <w:t>Палата</w:t>
      </w:r>
      <w:r>
        <w:rPr>
          <w:sz w:val="28"/>
          <w:szCs w:val="28"/>
        </w:rPr>
        <w:t xml:space="preserve">) финансово-экономической экспертизы проектов муниципальных программ, а также проектов вносимых изменений в действующие муниципальные программы в пределах полномочий </w:t>
      </w:r>
      <w:r w:rsidR="003F3D77">
        <w:rPr>
          <w:sz w:val="28"/>
          <w:szCs w:val="28"/>
        </w:rPr>
        <w:t>Палаты</w:t>
      </w:r>
      <w:r>
        <w:rPr>
          <w:sz w:val="28"/>
          <w:szCs w:val="28"/>
        </w:rPr>
        <w:t>.</w:t>
      </w:r>
    </w:p>
    <w:p w:rsidR="003F3D77" w:rsidRDefault="003F3D77" w:rsidP="00DD1D5F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Стандарт является обязательным к применению должностными лицами Палаты и привлеченными экспертами, участвующими в проведении финансово-экономической экспертизы проектов муниципальных программ.</w:t>
      </w:r>
    </w:p>
    <w:p w:rsidR="00901605" w:rsidRDefault="00901605" w:rsidP="00901605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Основные термины и понятия: </w:t>
      </w:r>
    </w:p>
    <w:p w:rsidR="00901605" w:rsidRDefault="00901605" w:rsidP="0090160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финансово-экономическая экспертиза проекта муниципальной программы – экспертно-аналитическое мероприятие, представляющее собой исследование на предварительном этапе контроля с целью оценить проект нормативного правового акта с точки зрения обеспеченности проектируемых нормативных решений финансовыми, организационными и иными мерами, целесообразности предполагаемых затрат с учетом ожидаемых результатов; </w:t>
      </w:r>
    </w:p>
    <w:p w:rsidR="00901605" w:rsidRPr="00901605" w:rsidRDefault="00901605" w:rsidP="00901605">
      <w:pPr>
        <w:ind w:firstLine="709"/>
        <w:jc w:val="both"/>
        <w:rPr>
          <w:sz w:val="28"/>
          <w:szCs w:val="28"/>
        </w:rPr>
      </w:pPr>
      <w:r w:rsidRPr="00901605">
        <w:rPr>
          <w:sz w:val="28"/>
          <w:szCs w:val="28"/>
        </w:rPr>
        <w:t>целевые (индикативные) показатели, индикаторы – показатели, установленные программой, для оценки степени достижения поставленных программой целей и задач.</w:t>
      </w:r>
    </w:p>
    <w:p w:rsidR="00837B01" w:rsidRDefault="003F3D77" w:rsidP="00DD1D5F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106B08">
        <w:rPr>
          <w:sz w:val="28"/>
          <w:szCs w:val="28"/>
        </w:rPr>
        <w:t xml:space="preserve">Финансово-экономическая экспертиза (далее – экспертиза) проектов муниципальных программ осуществляется Палатой на основании абзаца 4 пункта 2 статьи 157 Бюджетного кодекса Российской Федерации, </w:t>
      </w:r>
      <w:r w:rsidR="009A511C">
        <w:rPr>
          <w:sz w:val="28"/>
          <w:szCs w:val="28"/>
        </w:rPr>
        <w:lastRenderedPageBreak/>
        <w:t xml:space="preserve">пункта 7 части 2 статьи 9 </w:t>
      </w:r>
      <w:r w:rsidRPr="00106B08">
        <w:rPr>
          <w:sz w:val="28"/>
          <w:szCs w:val="28"/>
        </w:rPr>
        <w:t xml:space="preserve">Федерального закона № 6-ФЗ, а </w:t>
      </w:r>
      <w:r w:rsidRPr="009A511C">
        <w:rPr>
          <w:sz w:val="28"/>
          <w:szCs w:val="28"/>
        </w:rPr>
        <w:t>также</w:t>
      </w:r>
      <w:r w:rsidR="009A511C">
        <w:rPr>
          <w:sz w:val="28"/>
          <w:szCs w:val="28"/>
        </w:rPr>
        <w:t xml:space="preserve"> пункта 7 части 1</w:t>
      </w:r>
      <w:r w:rsidRPr="009A511C">
        <w:rPr>
          <w:sz w:val="28"/>
          <w:szCs w:val="28"/>
        </w:rPr>
        <w:t xml:space="preserve"> </w:t>
      </w:r>
      <w:r w:rsidR="009A511C">
        <w:rPr>
          <w:sz w:val="28"/>
          <w:szCs w:val="28"/>
        </w:rPr>
        <w:t xml:space="preserve">статьи 7 </w:t>
      </w:r>
      <w:r w:rsidRPr="009A511C">
        <w:rPr>
          <w:sz w:val="28"/>
          <w:szCs w:val="28"/>
        </w:rPr>
        <w:t>Положения</w:t>
      </w:r>
      <w:r w:rsidR="00837B01">
        <w:rPr>
          <w:sz w:val="28"/>
          <w:szCs w:val="28"/>
        </w:rPr>
        <w:t>.</w:t>
      </w:r>
    </w:p>
    <w:p w:rsidR="00837B01" w:rsidRDefault="00837B01" w:rsidP="00DD1D5F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Экспертизы проектов муниципальных программ являются  экспертно-аналитическими мероприятиями, проводимыми в рамках предварительного контроля муниципальных правовых актов</w:t>
      </w:r>
      <w:r w:rsidR="00D01039">
        <w:rPr>
          <w:sz w:val="28"/>
          <w:szCs w:val="28"/>
        </w:rPr>
        <w:t>.</w:t>
      </w:r>
    </w:p>
    <w:p w:rsidR="00D01039" w:rsidRDefault="00A35A39" w:rsidP="00DD1D5F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финансово-экономической экспертизы является подтверждение полномочий по установлению (изменению) расходного обязательства, подтверждение обоснованности размера расходного обязательства, установление экономических последствий принятия нового, изменения действующего расходного обязательства для бюджета Саткинского муниципального района.</w:t>
      </w:r>
    </w:p>
    <w:p w:rsidR="00A35A39" w:rsidRDefault="00A35A39" w:rsidP="00DD1D5F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Экспертиза проекта муниципальной программы не предполагает оценку общего социального, экономического эффекта от реализации муниципальной программы, определение масштаба и динамики негативных и позитивных социальных воздействий при принятии или непринятии программы. В пределах своей компетенции КСП вправе выражать свое мнение по указанным аспектам.</w:t>
      </w:r>
    </w:p>
    <w:p w:rsidR="00A35A39" w:rsidRDefault="003A18DB" w:rsidP="00DD1D5F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3A18DB">
        <w:rPr>
          <w:sz w:val="28"/>
          <w:szCs w:val="28"/>
        </w:rPr>
        <w:t xml:space="preserve">Экспертиза проекта муниципальной программы включает оценку его соответствия Стратегическому плану развития Саткинского муниципального района до 2020 года, нормам, установленным законами и иными нормативными правовыми актами Российской Федерации, субъектов Российской Федерации, </w:t>
      </w:r>
      <w:r>
        <w:rPr>
          <w:sz w:val="28"/>
          <w:szCs w:val="28"/>
        </w:rPr>
        <w:t>Саткинского</w:t>
      </w:r>
      <w:r w:rsidRPr="003A18DB">
        <w:rPr>
          <w:sz w:val="28"/>
          <w:szCs w:val="28"/>
        </w:rPr>
        <w:t xml:space="preserve"> муниципального района в соответствующей сфере.</w:t>
      </w:r>
    </w:p>
    <w:p w:rsidR="003A18DB" w:rsidRDefault="003A18DB" w:rsidP="00DD1D5F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проведения экспертизы оформляются в виде заключения.</w:t>
      </w:r>
    </w:p>
    <w:p w:rsidR="0060751D" w:rsidRDefault="0060751D" w:rsidP="0060751D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Палаты по итогам экспертизы не должно содержать политических оценок проекта муниципальной программы.</w:t>
      </w:r>
    </w:p>
    <w:p w:rsidR="00F3366B" w:rsidRDefault="0060751D" w:rsidP="00CA0F80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F3366B">
        <w:rPr>
          <w:sz w:val="28"/>
          <w:szCs w:val="28"/>
        </w:rPr>
        <w:t xml:space="preserve">Основными задачами экспертизы проекта муниципальной программы является оценка: </w:t>
      </w:r>
    </w:p>
    <w:p w:rsidR="00F3366B" w:rsidRDefault="0060751D" w:rsidP="00860026">
      <w:pPr>
        <w:pStyle w:val="a5"/>
        <w:numPr>
          <w:ilvl w:val="2"/>
          <w:numId w:val="1"/>
        </w:numPr>
        <w:ind w:left="0" w:firstLine="567"/>
        <w:jc w:val="both"/>
        <w:rPr>
          <w:sz w:val="28"/>
          <w:szCs w:val="28"/>
        </w:rPr>
      </w:pPr>
      <w:r w:rsidRPr="00F3366B">
        <w:rPr>
          <w:sz w:val="28"/>
          <w:szCs w:val="28"/>
        </w:rPr>
        <w:t xml:space="preserve">соответствия положений проекта муниципальной программы нормам законов и иных нормативных правовых актов; </w:t>
      </w:r>
    </w:p>
    <w:p w:rsidR="00F3366B" w:rsidRDefault="0060751D" w:rsidP="00860026">
      <w:pPr>
        <w:pStyle w:val="a5"/>
        <w:numPr>
          <w:ilvl w:val="2"/>
          <w:numId w:val="1"/>
        </w:numPr>
        <w:spacing w:after="36"/>
        <w:ind w:left="0" w:firstLine="567"/>
        <w:jc w:val="both"/>
        <w:rPr>
          <w:sz w:val="28"/>
          <w:szCs w:val="28"/>
        </w:rPr>
      </w:pPr>
      <w:r w:rsidRPr="00F3366B">
        <w:rPr>
          <w:sz w:val="28"/>
          <w:szCs w:val="28"/>
        </w:rPr>
        <w:t>полноты анализа предметной ситуац</w:t>
      </w:r>
      <w:proofErr w:type="gramStart"/>
      <w:r w:rsidRPr="00F3366B">
        <w:rPr>
          <w:sz w:val="28"/>
          <w:szCs w:val="28"/>
        </w:rPr>
        <w:t>ии и ее</w:t>
      </w:r>
      <w:proofErr w:type="gramEnd"/>
      <w:r w:rsidRPr="00F3366B">
        <w:rPr>
          <w:sz w:val="28"/>
          <w:szCs w:val="28"/>
        </w:rPr>
        <w:t xml:space="preserve"> факторов;</w:t>
      </w:r>
    </w:p>
    <w:p w:rsidR="00F3366B" w:rsidRDefault="0060751D" w:rsidP="00860026">
      <w:pPr>
        <w:pStyle w:val="a5"/>
        <w:numPr>
          <w:ilvl w:val="2"/>
          <w:numId w:val="1"/>
        </w:numPr>
        <w:spacing w:after="36"/>
        <w:ind w:left="0" w:firstLine="567"/>
        <w:jc w:val="both"/>
        <w:rPr>
          <w:sz w:val="28"/>
          <w:szCs w:val="28"/>
        </w:rPr>
      </w:pPr>
      <w:r w:rsidRPr="00F3366B">
        <w:rPr>
          <w:sz w:val="28"/>
          <w:szCs w:val="28"/>
        </w:rPr>
        <w:t>корректности определения ожидаемых результатов, целевых показателей (индикаторов) муниципальной программы;</w:t>
      </w:r>
      <w:r w:rsidR="00F3366B">
        <w:rPr>
          <w:sz w:val="28"/>
          <w:szCs w:val="28"/>
        </w:rPr>
        <w:t xml:space="preserve"> </w:t>
      </w:r>
    </w:p>
    <w:p w:rsidR="00860026" w:rsidRDefault="0060751D" w:rsidP="00860026">
      <w:pPr>
        <w:pStyle w:val="a5"/>
        <w:numPr>
          <w:ilvl w:val="2"/>
          <w:numId w:val="1"/>
        </w:numPr>
        <w:spacing w:after="36"/>
        <w:ind w:left="0" w:firstLine="567"/>
        <w:jc w:val="both"/>
        <w:rPr>
          <w:sz w:val="28"/>
          <w:szCs w:val="28"/>
        </w:rPr>
      </w:pPr>
      <w:r w:rsidRPr="00F3366B">
        <w:rPr>
          <w:sz w:val="28"/>
          <w:szCs w:val="28"/>
        </w:rPr>
        <w:t xml:space="preserve">целостности и связанности задач муниципальной программы и мероприятий по их выполнению; </w:t>
      </w:r>
    </w:p>
    <w:p w:rsidR="0060751D" w:rsidRPr="00860026" w:rsidRDefault="0060751D" w:rsidP="00860026">
      <w:pPr>
        <w:pStyle w:val="a5"/>
        <w:numPr>
          <w:ilvl w:val="2"/>
          <w:numId w:val="1"/>
        </w:numPr>
        <w:spacing w:after="36"/>
        <w:ind w:left="0" w:firstLine="567"/>
        <w:jc w:val="both"/>
        <w:rPr>
          <w:sz w:val="28"/>
          <w:szCs w:val="28"/>
        </w:rPr>
      </w:pPr>
      <w:r w:rsidRPr="00860026">
        <w:rPr>
          <w:sz w:val="28"/>
          <w:szCs w:val="28"/>
        </w:rPr>
        <w:t>обоснованности заявленных финансовых потребностей муниципальной программы.</w:t>
      </w:r>
    </w:p>
    <w:p w:rsidR="001564BD" w:rsidRDefault="00901605" w:rsidP="001564BD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Финансово-экономической экспертизе подлежат проекты муниципальных программ или проекты внесения изменений в программы. Повторная финансово-экономическая экспертиза проводится в случае направления в Палату проекта муниципальной программы (проекта изменений в муниципальную программу) повторно после устранения замечаний и рассмотрения предложений Палаты.</w:t>
      </w:r>
    </w:p>
    <w:p w:rsidR="001564BD" w:rsidRPr="001564BD" w:rsidRDefault="001564BD" w:rsidP="001564BD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1564BD">
        <w:rPr>
          <w:sz w:val="28"/>
          <w:szCs w:val="28"/>
        </w:rPr>
        <w:lastRenderedPageBreak/>
        <w:t xml:space="preserve">Дополнительная финансово-экономическая экспертиза проводится в случае недостаточности информации и документов для подготовки положительного заключения при условии направления в </w:t>
      </w:r>
      <w:r>
        <w:rPr>
          <w:sz w:val="28"/>
          <w:szCs w:val="28"/>
        </w:rPr>
        <w:t>КСП</w:t>
      </w:r>
      <w:r w:rsidRPr="001564BD">
        <w:rPr>
          <w:sz w:val="28"/>
          <w:szCs w:val="28"/>
        </w:rPr>
        <w:t xml:space="preserve"> дополнительной информации и документов вместе с проектом муниципальной программы (проектом изменений в муниципальную программу). </w:t>
      </w:r>
    </w:p>
    <w:p w:rsidR="001564BD" w:rsidRDefault="001564BD" w:rsidP="001564BD">
      <w:pPr>
        <w:pStyle w:val="Default"/>
        <w:ind w:firstLine="709"/>
        <w:jc w:val="both"/>
        <w:rPr>
          <w:sz w:val="28"/>
          <w:szCs w:val="28"/>
        </w:rPr>
      </w:pPr>
    </w:p>
    <w:p w:rsidR="00996CC7" w:rsidRDefault="00996CC7" w:rsidP="001564BD">
      <w:pPr>
        <w:pStyle w:val="Default"/>
        <w:ind w:firstLine="709"/>
        <w:jc w:val="both"/>
        <w:rPr>
          <w:sz w:val="28"/>
          <w:szCs w:val="28"/>
        </w:rPr>
      </w:pPr>
    </w:p>
    <w:p w:rsidR="001564BD" w:rsidRPr="001564BD" w:rsidRDefault="001564BD" w:rsidP="001564BD">
      <w:pPr>
        <w:pStyle w:val="Default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1564BD">
        <w:rPr>
          <w:b/>
          <w:sz w:val="28"/>
          <w:szCs w:val="28"/>
        </w:rPr>
        <w:t>Требования к проведению экспертизы проекта муниципальной программы</w:t>
      </w:r>
    </w:p>
    <w:p w:rsidR="0060751D" w:rsidRPr="0060751D" w:rsidRDefault="0060751D" w:rsidP="001564BD">
      <w:pPr>
        <w:jc w:val="both"/>
        <w:rPr>
          <w:sz w:val="28"/>
          <w:szCs w:val="28"/>
        </w:rPr>
      </w:pPr>
    </w:p>
    <w:p w:rsidR="003F3D77" w:rsidRDefault="00771188" w:rsidP="00771188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экспертизы проекта муниципальной программы определяется должностным лицом КСП, ответственным за ее проведение, исходя из целей и задач экспертизы и условий ее проведения (срока подготовки заключения, а также полноты представленных материалов и качества их оформления).</w:t>
      </w:r>
    </w:p>
    <w:p w:rsidR="00A27564" w:rsidRDefault="00771188" w:rsidP="00A27564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необходимости </w:t>
      </w:r>
      <w:r w:rsidR="00A27564">
        <w:rPr>
          <w:sz w:val="28"/>
          <w:szCs w:val="28"/>
        </w:rPr>
        <w:t>председателем Палаты</w:t>
      </w:r>
      <w:r>
        <w:rPr>
          <w:sz w:val="28"/>
          <w:szCs w:val="28"/>
        </w:rPr>
        <w:t xml:space="preserve"> при </w:t>
      </w:r>
      <w:r w:rsidR="00A27564">
        <w:rPr>
          <w:sz w:val="28"/>
          <w:szCs w:val="28"/>
        </w:rPr>
        <w:t xml:space="preserve">направлении проекта для </w:t>
      </w:r>
      <w:r>
        <w:rPr>
          <w:sz w:val="28"/>
          <w:szCs w:val="28"/>
        </w:rPr>
        <w:t>проведени</w:t>
      </w:r>
      <w:r w:rsidR="00A27564">
        <w:rPr>
          <w:sz w:val="28"/>
          <w:szCs w:val="28"/>
        </w:rPr>
        <w:t>я</w:t>
      </w:r>
      <w:r>
        <w:rPr>
          <w:sz w:val="28"/>
          <w:szCs w:val="28"/>
        </w:rPr>
        <w:t xml:space="preserve"> экспертизы могут быть определены вопросы, на которые участвующим в проведении экспертизы, предлагается обратить особое внимание.</w:t>
      </w:r>
    </w:p>
    <w:p w:rsidR="00A27564" w:rsidRDefault="00A27564" w:rsidP="00A27564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A27564">
        <w:rPr>
          <w:sz w:val="28"/>
          <w:szCs w:val="28"/>
        </w:rPr>
        <w:t xml:space="preserve">При проведении экспертизы проекта муниципальной программы учитываются результаты ранее проведенных контрольных и экспертно-аналитических мероприятий в соответствующей сфере формирования и </w:t>
      </w:r>
      <w:r>
        <w:rPr>
          <w:sz w:val="28"/>
          <w:szCs w:val="28"/>
        </w:rPr>
        <w:t>и</w:t>
      </w:r>
      <w:r w:rsidRPr="00A27564">
        <w:rPr>
          <w:sz w:val="28"/>
          <w:szCs w:val="28"/>
        </w:rPr>
        <w:t xml:space="preserve">спользования средств </w:t>
      </w:r>
      <w:r>
        <w:rPr>
          <w:sz w:val="28"/>
          <w:szCs w:val="28"/>
        </w:rPr>
        <w:t>Саткинского</w:t>
      </w:r>
      <w:r w:rsidRPr="00A27564">
        <w:rPr>
          <w:sz w:val="28"/>
          <w:szCs w:val="28"/>
        </w:rPr>
        <w:t xml:space="preserve"> муниципального района.</w:t>
      </w:r>
    </w:p>
    <w:p w:rsidR="00571026" w:rsidRPr="00571026" w:rsidRDefault="00A27564" w:rsidP="00571026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экспертизы прое</w:t>
      </w:r>
      <w:r w:rsidR="00571026">
        <w:rPr>
          <w:sz w:val="28"/>
          <w:szCs w:val="28"/>
        </w:rPr>
        <w:t>к</w:t>
      </w:r>
      <w:r>
        <w:rPr>
          <w:sz w:val="28"/>
          <w:szCs w:val="28"/>
        </w:rPr>
        <w:t xml:space="preserve">тов </w:t>
      </w:r>
      <w:r w:rsidR="00571026">
        <w:rPr>
          <w:sz w:val="28"/>
          <w:szCs w:val="28"/>
        </w:rPr>
        <w:t>муниципальных программ подлежат рассмотрению следующие вопросы:</w:t>
      </w:r>
    </w:p>
    <w:p w:rsidR="009D3A47" w:rsidRDefault="00571026" w:rsidP="009D3A47">
      <w:pPr>
        <w:pStyle w:val="Default"/>
        <w:numPr>
          <w:ilvl w:val="2"/>
          <w:numId w:val="1"/>
        </w:numPr>
        <w:spacing w:after="3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целей программы поставленной проблеме, соответствие планируемых задач целям программы;</w:t>
      </w:r>
    </w:p>
    <w:p w:rsidR="009D3A47" w:rsidRDefault="00571026" w:rsidP="009D3A47">
      <w:pPr>
        <w:pStyle w:val="Default"/>
        <w:numPr>
          <w:ilvl w:val="2"/>
          <w:numId w:val="1"/>
        </w:numPr>
        <w:spacing w:after="36"/>
        <w:ind w:left="0" w:firstLine="709"/>
        <w:jc w:val="both"/>
        <w:rPr>
          <w:sz w:val="28"/>
          <w:szCs w:val="28"/>
        </w:rPr>
      </w:pPr>
      <w:r w:rsidRPr="009D3A47">
        <w:rPr>
          <w:sz w:val="28"/>
          <w:szCs w:val="28"/>
        </w:rPr>
        <w:t xml:space="preserve">соответствие целей, задач программы </w:t>
      </w:r>
      <w:r w:rsidR="00CA0F80" w:rsidRPr="009D3A47">
        <w:rPr>
          <w:sz w:val="28"/>
          <w:szCs w:val="28"/>
        </w:rPr>
        <w:t>Стратегическому плану развития Саткинского муниципального района до 2020 года</w:t>
      </w:r>
      <w:r w:rsidRPr="009D3A47">
        <w:rPr>
          <w:sz w:val="28"/>
          <w:szCs w:val="28"/>
        </w:rPr>
        <w:t>;</w:t>
      </w:r>
    </w:p>
    <w:p w:rsidR="009D3A47" w:rsidRDefault="00571026" w:rsidP="009D3A47">
      <w:pPr>
        <w:pStyle w:val="Default"/>
        <w:numPr>
          <w:ilvl w:val="2"/>
          <w:numId w:val="1"/>
        </w:numPr>
        <w:spacing w:after="36"/>
        <w:ind w:left="0" w:firstLine="709"/>
        <w:jc w:val="both"/>
        <w:rPr>
          <w:sz w:val="28"/>
          <w:szCs w:val="28"/>
        </w:rPr>
      </w:pPr>
      <w:r w:rsidRPr="009D3A47">
        <w:rPr>
          <w:sz w:val="28"/>
          <w:szCs w:val="28"/>
        </w:rPr>
        <w:t xml:space="preserve"> четкость формулировок целей и задач, их конкретность и реальная достижимость в установленные сроки реализации программы;</w:t>
      </w:r>
    </w:p>
    <w:p w:rsidR="009D3A47" w:rsidRDefault="00571026" w:rsidP="009D3A47">
      <w:pPr>
        <w:pStyle w:val="Default"/>
        <w:numPr>
          <w:ilvl w:val="2"/>
          <w:numId w:val="1"/>
        </w:numPr>
        <w:spacing w:after="36"/>
        <w:ind w:left="0" w:firstLine="709"/>
        <w:jc w:val="both"/>
        <w:rPr>
          <w:sz w:val="28"/>
          <w:szCs w:val="28"/>
        </w:rPr>
      </w:pPr>
      <w:r w:rsidRPr="009D3A47">
        <w:rPr>
          <w:sz w:val="28"/>
          <w:szCs w:val="28"/>
        </w:rPr>
        <w:t>наличие измеряемых (натуральных и стоимостных) показателей, позволяющих оценить степень достижения целей и выполнения задач;</w:t>
      </w:r>
    </w:p>
    <w:p w:rsidR="009D3A47" w:rsidRDefault="00571026" w:rsidP="009D3A47">
      <w:pPr>
        <w:pStyle w:val="Default"/>
        <w:numPr>
          <w:ilvl w:val="2"/>
          <w:numId w:val="1"/>
        </w:numPr>
        <w:spacing w:after="36"/>
        <w:ind w:left="0" w:firstLine="709"/>
        <w:jc w:val="both"/>
        <w:rPr>
          <w:sz w:val="28"/>
          <w:szCs w:val="28"/>
        </w:rPr>
      </w:pPr>
      <w:r w:rsidRPr="009D3A47">
        <w:rPr>
          <w:sz w:val="28"/>
          <w:szCs w:val="28"/>
        </w:rPr>
        <w:t>взаимосвязанность программных мероприятий, в том числе по срокам реализации, отсутствие дублирования мероприятий других действующих/принимаемых программ;</w:t>
      </w:r>
    </w:p>
    <w:p w:rsidR="009D3A47" w:rsidRDefault="00571026" w:rsidP="009D3A47">
      <w:pPr>
        <w:pStyle w:val="Default"/>
        <w:numPr>
          <w:ilvl w:val="2"/>
          <w:numId w:val="1"/>
        </w:numPr>
        <w:spacing w:after="36"/>
        <w:ind w:left="0" w:firstLine="709"/>
        <w:jc w:val="both"/>
        <w:rPr>
          <w:sz w:val="28"/>
          <w:szCs w:val="28"/>
        </w:rPr>
      </w:pPr>
      <w:r w:rsidRPr="009D3A47">
        <w:rPr>
          <w:sz w:val="28"/>
          <w:szCs w:val="28"/>
        </w:rPr>
        <w:t>соответствие программных мероприятий целям и задачам программы;</w:t>
      </w:r>
    </w:p>
    <w:p w:rsidR="009D3A47" w:rsidRDefault="00571026" w:rsidP="009D3A47">
      <w:pPr>
        <w:pStyle w:val="Default"/>
        <w:numPr>
          <w:ilvl w:val="2"/>
          <w:numId w:val="1"/>
        </w:numPr>
        <w:spacing w:after="36"/>
        <w:ind w:left="0" w:firstLine="709"/>
        <w:jc w:val="both"/>
        <w:rPr>
          <w:sz w:val="28"/>
          <w:szCs w:val="28"/>
        </w:rPr>
      </w:pPr>
      <w:r w:rsidRPr="009D3A47">
        <w:rPr>
          <w:sz w:val="28"/>
          <w:szCs w:val="28"/>
        </w:rPr>
        <w:t>наличие и обоснованность промежуточных планируемых результатов;</w:t>
      </w:r>
    </w:p>
    <w:p w:rsidR="009D3A47" w:rsidRDefault="00571026" w:rsidP="009D3A47">
      <w:pPr>
        <w:pStyle w:val="Default"/>
        <w:numPr>
          <w:ilvl w:val="2"/>
          <w:numId w:val="1"/>
        </w:numPr>
        <w:spacing w:after="36"/>
        <w:ind w:left="0" w:firstLine="709"/>
        <w:jc w:val="both"/>
        <w:rPr>
          <w:sz w:val="28"/>
          <w:szCs w:val="28"/>
        </w:rPr>
      </w:pPr>
      <w:r w:rsidRPr="009D3A47">
        <w:rPr>
          <w:sz w:val="28"/>
          <w:szCs w:val="28"/>
        </w:rPr>
        <w:t>обоснованность объемов финансирования программных мероприятий;</w:t>
      </w:r>
    </w:p>
    <w:p w:rsidR="009D3A47" w:rsidRDefault="00571026" w:rsidP="009D3A47">
      <w:pPr>
        <w:pStyle w:val="Default"/>
        <w:numPr>
          <w:ilvl w:val="2"/>
          <w:numId w:val="1"/>
        </w:numPr>
        <w:spacing w:after="36"/>
        <w:ind w:left="0" w:firstLine="709"/>
        <w:jc w:val="both"/>
        <w:rPr>
          <w:sz w:val="28"/>
          <w:szCs w:val="28"/>
        </w:rPr>
      </w:pPr>
      <w:r w:rsidRPr="009D3A47">
        <w:rPr>
          <w:sz w:val="28"/>
          <w:szCs w:val="28"/>
        </w:rPr>
        <w:lastRenderedPageBreak/>
        <w:t>обоснованность источников финансирования и их структуры по программным мероприятиям, для бюджетного финансирования – в разрезе целевых статей и направлений расходования;</w:t>
      </w:r>
    </w:p>
    <w:p w:rsidR="009D3A47" w:rsidRPr="009D3A47" w:rsidRDefault="00571026" w:rsidP="00416BA8">
      <w:pPr>
        <w:pStyle w:val="Default"/>
        <w:numPr>
          <w:ilvl w:val="2"/>
          <w:numId w:val="1"/>
        </w:numPr>
        <w:spacing w:after="36"/>
        <w:ind w:left="0" w:firstLine="709"/>
        <w:jc w:val="both"/>
        <w:rPr>
          <w:sz w:val="28"/>
          <w:szCs w:val="28"/>
        </w:rPr>
      </w:pPr>
      <w:r w:rsidRPr="009D3A47">
        <w:rPr>
          <w:sz w:val="28"/>
          <w:szCs w:val="28"/>
        </w:rPr>
        <w:t xml:space="preserve">обоснованность объемов и механизма привлечения внебюджетных источников финансирования, полноты </w:t>
      </w:r>
      <w:proofErr w:type="gramStart"/>
      <w:r w:rsidRPr="009D3A47">
        <w:rPr>
          <w:sz w:val="28"/>
          <w:szCs w:val="28"/>
        </w:rPr>
        <w:t>использования возможностей привлечения средств иных бюджетов бюджетной системы Российской</w:t>
      </w:r>
      <w:proofErr w:type="gramEnd"/>
      <w:r w:rsidRPr="009D3A47">
        <w:rPr>
          <w:sz w:val="28"/>
          <w:szCs w:val="28"/>
        </w:rPr>
        <w:t xml:space="preserve"> Федерации, а также средств иных источников для реализации муниципальной программы;</w:t>
      </w:r>
    </w:p>
    <w:p w:rsidR="009D3A47" w:rsidRDefault="00571026" w:rsidP="009D3A47">
      <w:pPr>
        <w:pStyle w:val="Default"/>
        <w:numPr>
          <w:ilvl w:val="2"/>
          <w:numId w:val="1"/>
        </w:numPr>
        <w:spacing w:after="36"/>
        <w:ind w:left="0" w:firstLine="709"/>
        <w:jc w:val="both"/>
        <w:rPr>
          <w:sz w:val="28"/>
          <w:szCs w:val="28"/>
        </w:rPr>
      </w:pPr>
      <w:r w:rsidRPr="009D3A47">
        <w:rPr>
          <w:sz w:val="28"/>
          <w:szCs w:val="28"/>
        </w:rPr>
        <w:t>четк</w:t>
      </w:r>
      <w:r w:rsidR="00951437">
        <w:rPr>
          <w:sz w:val="28"/>
          <w:szCs w:val="28"/>
        </w:rPr>
        <w:t>ость</w:t>
      </w:r>
      <w:r w:rsidRPr="009D3A47">
        <w:rPr>
          <w:sz w:val="28"/>
          <w:szCs w:val="28"/>
        </w:rPr>
        <w:t xml:space="preserve"> формулиров</w:t>
      </w:r>
      <w:r w:rsidR="00951437">
        <w:rPr>
          <w:sz w:val="28"/>
          <w:szCs w:val="28"/>
        </w:rPr>
        <w:t>о</w:t>
      </w:r>
      <w:r w:rsidRPr="009D3A47">
        <w:rPr>
          <w:sz w:val="28"/>
          <w:szCs w:val="28"/>
        </w:rPr>
        <w:t>к, простота понимания индикаторов (целевых, индикативных показателей);</w:t>
      </w:r>
    </w:p>
    <w:p w:rsidR="009D3A47" w:rsidRDefault="00571026" w:rsidP="009D3A47">
      <w:pPr>
        <w:pStyle w:val="Default"/>
        <w:numPr>
          <w:ilvl w:val="2"/>
          <w:numId w:val="1"/>
        </w:numPr>
        <w:spacing w:after="36"/>
        <w:ind w:left="0" w:firstLine="709"/>
        <w:jc w:val="both"/>
        <w:rPr>
          <w:sz w:val="28"/>
          <w:szCs w:val="28"/>
        </w:rPr>
      </w:pPr>
      <w:r w:rsidRPr="009D3A47">
        <w:rPr>
          <w:sz w:val="28"/>
          <w:szCs w:val="28"/>
        </w:rPr>
        <w:t>наличие достоверного источника информации или методики расчета индикаторов (целевых, индикативных показателей);</w:t>
      </w:r>
    </w:p>
    <w:p w:rsidR="009D3A47" w:rsidRDefault="00571026" w:rsidP="009D3A47">
      <w:pPr>
        <w:pStyle w:val="Default"/>
        <w:numPr>
          <w:ilvl w:val="2"/>
          <w:numId w:val="1"/>
        </w:numPr>
        <w:spacing w:after="36"/>
        <w:ind w:left="0" w:firstLine="709"/>
        <w:jc w:val="both"/>
        <w:rPr>
          <w:sz w:val="28"/>
          <w:szCs w:val="28"/>
        </w:rPr>
      </w:pPr>
      <w:r w:rsidRPr="009D3A47">
        <w:rPr>
          <w:sz w:val="28"/>
          <w:szCs w:val="28"/>
        </w:rPr>
        <w:t>наличие взаимосвязи между индикаторами (целевыми, индикативными показателями) и программными мероприятиями;</w:t>
      </w:r>
    </w:p>
    <w:p w:rsidR="009D3A47" w:rsidRDefault="00571026" w:rsidP="009D3A47">
      <w:pPr>
        <w:pStyle w:val="Default"/>
        <w:numPr>
          <w:ilvl w:val="2"/>
          <w:numId w:val="1"/>
        </w:numPr>
        <w:spacing w:after="36"/>
        <w:ind w:left="0" w:firstLine="709"/>
        <w:jc w:val="both"/>
        <w:rPr>
          <w:sz w:val="28"/>
          <w:szCs w:val="28"/>
        </w:rPr>
      </w:pPr>
      <w:r w:rsidRPr="009D3A47">
        <w:rPr>
          <w:sz w:val="28"/>
          <w:szCs w:val="28"/>
        </w:rPr>
        <w:t>наличие ответственных лиц (подразделений) за реализацию программы в целом и за исполнение отдельных программных мероприятий;</w:t>
      </w:r>
    </w:p>
    <w:p w:rsidR="00571026" w:rsidRDefault="00571026" w:rsidP="009D3A47">
      <w:pPr>
        <w:pStyle w:val="Default"/>
        <w:numPr>
          <w:ilvl w:val="2"/>
          <w:numId w:val="1"/>
        </w:numPr>
        <w:spacing w:after="36"/>
        <w:ind w:left="0" w:firstLine="709"/>
        <w:jc w:val="both"/>
        <w:rPr>
          <w:sz w:val="28"/>
          <w:szCs w:val="28"/>
        </w:rPr>
      </w:pPr>
      <w:r w:rsidRPr="009D3A47">
        <w:rPr>
          <w:sz w:val="28"/>
          <w:szCs w:val="28"/>
        </w:rPr>
        <w:t xml:space="preserve">механизм управления программой, в том числе схемы мониторинга реализации программы и взаимодействия заказчиков и исполнителей программных мероприятий. </w:t>
      </w:r>
    </w:p>
    <w:p w:rsidR="00416BA8" w:rsidRDefault="00416BA8" w:rsidP="00416BA8">
      <w:pPr>
        <w:pStyle w:val="Default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Экспертиза проектов об изменении муниципальных программ осуществляется в порядке, определенном для экспертизы проекта муниципальной программы с освещением вопросов правомерности и обоснованности предлагаемых изменений муниципальной программы, соответствия их показателям бюджета Саткинского муниципального района, а также: </w:t>
      </w:r>
    </w:p>
    <w:p w:rsidR="00416BA8" w:rsidRDefault="00416BA8" w:rsidP="00416BA8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2.5.1. корректности предлагаемых изменений (отсутствие изменений программы «задним числом»); </w:t>
      </w:r>
    </w:p>
    <w:p w:rsidR="00416BA8" w:rsidRDefault="00416BA8" w:rsidP="00416BA8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2.5.2. логичности предлагаемых изменений (отсутствие внутренних противоречий в новом варианте программы; согласованность изменений финансирования, программных мероприятий, целевых (индикативных) показателей и ожидаемых результатов); </w:t>
      </w:r>
    </w:p>
    <w:p w:rsidR="00416BA8" w:rsidRDefault="00416BA8" w:rsidP="00416BA8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2.5.3. целесообразности предлагаемых изменений (потенциальная эффективность предлагаемых мер); </w:t>
      </w:r>
    </w:p>
    <w:p w:rsidR="00416BA8" w:rsidRDefault="00416BA8" w:rsidP="00416BA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2.5.4. устранения или сохранения нарушений и недостатков программы, отмеченных КСП ранее по результатам экспертизы проекта программы. </w:t>
      </w:r>
    </w:p>
    <w:p w:rsidR="00185289" w:rsidRDefault="00416BA8" w:rsidP="00185289">
      <w:pPr>
        <w:pStyle w:val="Default"/>
        <w:numPr>
          <w:ilvl w:val="1"/>
          <w:numId w:val="1"/>
        </w:numPr>
        <w:spacing w:after="36"/>
        <w:ind w:left="0" w:firstLine="709"/>
        <w:jc w:val="both"/>
        <w:rPr>
          <w:sz w:val="28"/>
          <w:szCs w:val="28"/>
        </w:rPr>
      </w:pPr>
      <w:r w:rsidRPr="00621276">
        <w:rPr>
          <w:sz w:val="28"/>
          <w:szCs w:val="28"/>
        </w:rPr>
        <w:t>Срок проведения экспертизы проекта муниципальной программы</w:t>
      </w:r>
      <w:r w:rsidR="00621276" w:rsidRPr="00621276">
        <w:rPr>
          <w:sz w:val="28"/>
          <w:szCs w:val="28"/>
        </w:rPr>
        <w:t xml:space="preserve"> (проекта об изменении муниципальной программы)</w:t>
      </w:r>
      <w:r w:rsidRPr="00621276">
        <w:rPr>
          <w:sz w:val="28"/>
          <w:szCs w:val="28"/>
        </w:rPr>
        <w:t xml:space="preserve"> составляет </w:t>
      </w:r>
      <w:r w:rsidR="00D77427" w:rsidRPr="00621276">
        <w:rPr>
          <w:sz w:val="28"/>
          <w:szCs w:val="28"/>
        </w:rPr>
        <w:t>10</w:t>
      </w:r>
      <w:r w:rsidRPr="00621276">
        <w:rPr>
          <w:sz w:val="28"/>
          <w:szCs w:val="28"/>
        </w:rPr>
        <w:t xml:space="preserve"> рабочих дней, исчисляемых со дня, следующего за днем поступления проекта в Палату</w:t>
      </w:r>
      <w:r w:rsidR="00185289">
        <w:rPr>
          <w:sz w:val="28"/>
          <w:szCs w:val="28"/>
        </w:rPr>
        <w:t>.</w:t>
      </w:r>
    </w:p>
    <w:p w:rsidR="00D77427" w:rsidRDefault="00416BA8" w:rsidP="00185289">
      <w:pPr>
        <w:pStyle w:val="Default"/>
        <w:spacing w:after="36"/>
        <w:ind w:left="709"/>
        <w:jc w:val="both"/>
        <w:rPr>
          <w:sz w:val="28"/>
          <w:szCs w:val="28"/>
        </w:rPr>
      </w:pPr>
      <w:r w:rsidRPr="00621276">
        <w:rPr>
          <w:sz w:val="28"/>
          <w:szCs w:val="28"/>
        </w:rPr>
        <w:t xml:space="preserve"> </w:t>
      </w:r>
    </w:p>
    <w:p w:rsidR="00996CC7" w:rsidRPr="00621276" w:rsidRDefault="00996CC7" w:rsidP="00185289">
      <w:pPr>
        <w:pStyle w:val="Default"/>
        <w:spacing w:after="36"/>
        <w:ind w:left="709"/>
        <w:jc w:val="both"/>
        <w:rPr>
          <w:sz w:val="28"/>
          <w:szCs w:val="28"/>
        </w:rPr>
      </w:pPr>
    </w:p>
    <w:p w:rsidR="00D77427" w:rsidRPr="00D77427" w:rsidRDefault="00D77427" w:rsidP="00D77427">
      <w:pPr>
        <w:pStyle w:val="Default"/>
        <w:numPr>
          <w:ilvl w:val="0"/>
          <w:numId w:val="1"/>
        </w:numPr>
        <w:spacing w:after="36"/>
        <w:jc w:val="center"/>
        <w:rPr>
          <w:b/>
          <w:sz w:val="28"/>
          <w:szCs w:val="28"/>
        </w:rPr>
      </w:pPr>
      <w:r w:rsidRPr="00D77427">
        <w:rPr>
          <w:b/>
          <w:sz w:val="28"/>
          <w:szCs w:val="28"/>
        </w:rPr>
        <w:lastRenderedPageBreak/>
        <w:t>Требования к оформлению результатов экспертизы</w:t>
      </w:r>
    </w:p>
    <w:p w:rsidR="00571026" w:rsidRPr="00571026" w:rsidRDefault="00571026" w:rsidP="00571026">
      <w:pPr>
        <w:jc w:val="both"/>
        <w:rPr>
          <w:sz w:val="28"/>
          <w:szCs w:val="28"/>
        </w:rPr>
      </w:pPr>
    </w:p>
    <w:p w:rsidR="00A27564" w:rsidRDefault="00D77427" w:rsidP="00D77427">
      <w:pPr>
        <w:pStyle w:val="Default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проведения экспертизы составляется заключение КСП по итогам финансово-экономической экспертизы проекта муниципальной программы (далее – заключение).</w:t>
      </w:r>
    </w:p>
    <w:p w:rsidR="00D77427" w:rsidRDefault="00D77427" w:rsidP="00D77427">
      <w:pPr>
        <w:pStyle w:val="Default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состоит из вводной и содержательной частей.</w:t>
      </w:r>
    </w:p>
    <w:p w:rsidR="00D45652" w:rsidRDefault="00D77427" w:rsidP="00D45652">
      <w:pPr>
        <w:pStyle w:val="Default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вводной части заключения указываются реквизиты документов, на основании и с учетом которых проведена экспертиза, перечень документов, предоставленных с проектом муниципальной программы, перечень дополнительно запрошенных и (или) изученных в ходе экспертизы документов, материалы которых были учтены при подготовке заключения, сведения о привлеченных экспертах, описываются исследуемые расходные обязательства.</w:t>
      </w:r>
    </w:p>
    <w:p w:rsidR="00D45652" w:rsidRPr="00D45652" w:rsidRDefault="00D45652" w:rsidP="00D45652">
      <w:pPr>
        <w:pStyle w:val="Default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D45652">
        <w:rPr>
          <w:sz w:val="28"/>
          <w:szCs w:val="28"/>
        </w:rPr>
        <w:t xml:space="preserve">В содержательной части заключения исследуется муниципальная программа, в том числе общее изменение объема финансирования с оценкой его обоснованности, проверяются соответствие объемов финансирования паспорту программы, изменение целевых показателей в связи с изменением объемов финансирования с оценкой их обоснованности; дается оценка финансовых последствий принимаемых изменений; делаются выводы и даются рекомендации. </w:t>
      </w:r>
    </w:p>
    <w:p w:rsidR="00D45652" w:rsidRDefault="00D45652" w:rsidP="00D4565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содержательной части заключения отражаются наиболее существенные проблемные вопросы, выявленные в ходе экспертизы в отношении следующих элементов и принципиальных решений проекта муниципальной программы: </w:t>
      </w:r>
    </w:p>
    <w:p w:rsidR="00D45652" w:rsidRDefault="00D45652" w:rsidP="00C33966">
      <w:pPr>
        <w:pStyle w:val="Default"/>
        <w:numPr>
          <w:ilvl w:val="2"/>
          <w:numId w:val="1"/>
        </w:numPr>
        <w:spacing w:after="5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определения целей, выбора ожидаемых результатов; </w:t>
      </w:r>
    </w:p>
    <w:p w:rsidR="00D45652" w:rsidRDefault="00D45652" w:rsidP="00C33966">
      <w:pPr>
        <w:pStyle w:val="Default"/>
        <w:numPr>
          <w:ilvl w:val="2"/>
          <w:numId w:val="1"/>
        </w:numPr>
        <w:spacing w:after="5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постановки задач, выбора принципиальных подходов решения проблемы (улучшения состояния жизнедеятельности </w:t>
      </w:r>
      <w:r w:rsidR="00C33966">
        <w:rPr>
          <w:sz w:val="28"/>
          <w:szCs w:val="28"/>
        </w:rPr>
        <w:t>Саткинского</w:t>
      </w:r>
      <w:r>
        <w:rPr>
          <w:sz w:val="28"/>
          <w:szCs w:val="28"/>
        </w:rPr>
        <w:t xml:space="preserve"> муниципального района); </w:t>
      </w:r>
    </w:p>
    <w:p w:rsidR="00D45652" w:rsidRDefault="00D45652" w:rsidP="00C33966">
      <w:pPr>
        <w:pStyle w:val="Default"/>
        <w:numPr>
          <w:ilvl w:val="2"/>
          <w:numId w:val="1"/>
        </w:numPr>
        <w:spacing w:after="5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целевых, индикативных показателей (индикаторов); </w:t>
      </w:r>
    </w:p>
    <w:p w:rsidR="00D45652" w:rsidRDefault="00D45652" w:rsidP="00C33966">
      <w:pPr>
        <w:pStyle w:val="Default"/>
        <w:numPr>
          <w:ilvl w:val="2"/>
          <w:numId w:val="1"/>
        </w:numPr>
        <w:spacing w:after="5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распределения задач и мероприятий между соисполнителями муниципальной программы; </w:t>
      </w:r>
    </w:p>
    <w:p w:rsidR="00D45652" w:rsidRDefault="00D45652" w:rsidP="00C33966">
      <w:pPr>
        <w:pStyle w:val="Default"/>
        <w:numPr>
          <w:ilvl w:val="2"/>
          <w:numId w:val="1"/>
        </w:numPr>
        <w:spacing w:after="5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формирования программных мероприятий, в том числе определения параметров сводных муниципальных заданий на оказание муниципальных услуг (выполнение работ); </w:t>
      </w:r>
    </w:p>
    <w:p w:rsidR="00D45652" w:rsidRDefault="00D45652" w:rsidP="00C33966">
      <w:pPr>
        <w:pStyle w:val="Default"/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установления финансовых потребностей муниципальной программы, в том числе с учетом выпадающих доходов бюджета </w:t>
      </w:r>
      <w:r w:rsidR="00C33966">
        <w:rPr>
          <w:sz w:val="28"/>
          <w:szCs w:val="28"/>
        </w:rPr>
        <w:t>Саткинского</w:t>
      </w:r>
      <w:r>
        <w:rPr>
          <w:sz w:val="28"/>
          <w:szCs w:val="28"/>
        </w:rPr>
        <w:t xml:space="preserve"> муниципального района при возникновении таковых в связи с принятием/изменением программы. </w:t>
      </w:r>
    </w:p>
    <w:p w:rsidR="00D45652" w:rsidRDefault="00D45652" w:rsidP="00C339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 в содержательной части приводятся данные об общем объеме финансирования, в том числе по годам, при рассмотрении проекта вновь принимаемой программы, о сумме изменения объемов финансирования при рассмотрении проекта корректировки программы.</w:t>
      </w:r>
    </w:p>
    <w:p w:rsidR="00C33966" w:rsidRDefault="00C33966" w:rsidP="00C33966">
      <w:pPr>
        <w:pStyle w:val="Default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проведении повторной финансово-экономической экспертизы, дополнительной финансово-экономической экспертизы во вводной части указывается причина их проведения (устранение замечаний, предоставление дополнительных документов, изменение первоначального проекта муниципальной программы, в т.ч. объемов финансирования). В содержательной части по итогам повторной экспертизы необходимо описать устраненные по рекомендации </w:t>
      </w:r>
      <w:r w:rsidR="00D56080">
        <w:rPr>
          <w:sz w:val="28"/>
          <w:szCs w:val="28"/>
        </w:rPr>
        <w:t>Палаты</w:t>
      </w:r>
      <w:r>
        <w:rPr>
          <w:sz w:val="28"/>
          <w:szCs w:val="28"/>
        </w:rPr>
        <w:t xml:space="preserve"> нарушения и недостатки.</w:t>
      </w:r>
    </w:p>
    <w:p w:rsidR="00D56080" w:rsidRDefault="00D56080" w:rsidP="00C33966">
      <w:pPr>
        <w:pStyle w:val="Default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обнаружении в ходе проведения экспертизы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в заключении КСП по итогам экспертизы должна быть отражена соответствующая информация.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определяются в соответствии с Методикой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РФ от 26.02.2010 № 96.</w:t>
      </w:r>
    </w:p>
    <w:p w:rsidR="00D56080" w:rsidRDefault="00D56080" w:rsidP="00C33966">
      <w:pPr>
        <w:pStyle w:val="Default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суждения и оценки, отраженные в заключении, должны подтверждаться ссылками на исследованные положения проекта муниципальной программы и (при необходимости) на действующее законодательство, положения нормативно-правовых актов Саткинского муниципального района.</w:t>
      </w:r>
    </w:p>
    <w:p w:rsidR="00D56080" w:rsidRDefault="00D56080" w:rsidP="00C33966">
      <w:pPr>
        <w:pStyle w:val="Default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заключении КСП по итогам финансово-экономической экспертизы не даются рекомендации по утверждению или отклонению представленного проекта. В заключении выражается мнение о необходимости рассмотрения разработчиком программы замечаний и предложений, изложенных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, внесения изменений в проект программы, либо информация об отсутствии замечаний и предложений по итогам экспертизы.</w:t>
      </w:r>
    </w:p>
    <w:p w:rsidR="00D56080" w:rsidRDefault="00D56080" w:rsidP="00C33966">
      <w:pPr>
        <w:pStyle w:val="Default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КСП по итогам финансово-экономической экспертизы проекта муниципальной программы (проекта изменений в муниципальную программу) подписывается Председателем КСП или лицом, его замещающим</w:t>
      </w:r>
      <w:r w:rsidR="00185289">
        <w:rPr>
          <w:sz w:val="28"/>
          <w:szCs w:val="28"/>
        </w:rPr>
        <w:t xml:space="preserve">. </w:t>
      </w:r>
      <w:r>
        <w:rPr>
          <w:sz w:val="28"/>
          <w:szCs w:val="28"/>
        </w:rPr>
        <w:t>Заключение направляется с сопроводительным письмом субъекту правотворческой инициативы, от которого проект был получен для проведения финансово-экономической экспертизы.</w:t>
      </w:r>
    </w:p>
    <w:sectPr w:rsidR="00D56080" w:rsidSect="00621276">
      <w:footerReference w:type="default" r:id="rId9"/>
      <w:pgSz w:w="11906" w:h="16838" w:code="9"/>
      <w:pgMar w:top="993" w:right="99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B1C" w:rsidRDefault="00FC3B1C" w:rsidP="001564BD">
      <w:r>
        <w:separator/>
      </w:r>
    </w:p>
  </w:endnote>
  <w:endnote w:type="continuationSeparator" w:id="1">
    <w:p w:rsidR="00FC3B1C" w:rsidRDefault="00FC3B1C" w:rsidP="00156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53471"/>
    </w:sdtPr>
    <w:sdtContent>
      <w:p w:rsidR="00D56080" w:rsidRDefault="007D61E6">
        <w:pPr>
          <w:pStyle w:val="a8"/>
          <w:jc w:val="center"/>
        </w:pPr>
        <w:fldSimple w:instr=" PAGE   \* MERGEFORMAT ">
          <w:r w:rsidR="000F51C4">
            <w:rPr>
              <w:noProof/>
            </w:rPr>
            <w:t>2</w:t>
          </w:r>
        </w:fldSimple>
      </w:p>
    </w:sdtContent>
  </w:sdt>
  <w:p w:rsidR="00D56080" w:rsidRDefault="00D5608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B1C" w:rsidRDefault="00FC3B1C" w:rsidP="001564BD">
      <w:r>
        <w:separator/>
      </w:r>
    </w:p>
  </w:footnote>
  <w:footnote w:type="continuationSeparator" w:id="1">
    <w:p w:rsidR="00FC3B1C" w:rsidRDefault="00FC3B1C" w:rsidP="001564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0EA7835"/>
    <w:multiLevelType w:val="hybridMultilevel"/>
    <w:tmpl w:val="505FD83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A861D6"/>
    <w:multiLevelType w:val="multilevel"/>
    <w:tmpl w:val="B8ECA7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20102BF5"/>
    <w:multiLevelType w:val="multilevel"/>
    <w:tmpl w:val="B8ECA7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23856791"/>
    <w:multiLevelType w:val="multilevel"/>
    <w:tmpl w:val="B8ECA7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28419690"/>
    <w:multiLevelType w:val="hybridMultilevel"/>
    <w:tmpl w:val="CCA290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407D35AD"/>
    <w:multiLevelType w:val="multilevel"/>
    <w:tmpl w:val="B8ECA7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4CAE6BBE"/>
    <w:multiLevelType w:val="multilevel"/>
    <w:tmpl w:val="B8ECA7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5521AC9A"/>
    <w:multiLevelType w:val="hybridMultilevel"/>
    <w:tmpl w:val="18DA5CB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60D04B4D"/>
    <w:multiLevelType w:val="hybridMultilevel"/>
    <w:tmpl w:val="074EB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B4015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1087EDE"/>
    <w:multiLevelType w:val="hybridMultilevel"/>
    <w:tmpl w:val="A9C09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8C7B11"/>
    <w:multiLevelType w:val="multilevel"/>
    <w:tmpl w:val="B8ECA7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0"/>
  </w:num>
  <w:num w:numId="5">
    <w:abstractNumId w:val="11"/>
  </w:num>
  <w:num w:numId="6">
    <w:abstractNumId w:val="5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1D5F"/>
    <w:rsid w:val="000F51C4"/>
    <w:rsid w:val="00106B08"/>
    <w:rsid w:val="001564BD"/>
    <w:rsid w:val="00185289"/>
    <w:rsid w:val="002C4878"/>
    <w:rsid w:val="003420EA"/>
    <w:rsid w:val="00377C56"/>
    <w:rsid w:val="003A18DB"/>
    <w:rsid w:val="003F0771"/>
    <w:rsid w:val="003F3D77"/>
    <w:rsid w:val="00416BA8"/>
    <w:rsid w:val="00571026"/>
    <w:rsid w:val="0060751D"/>
    <w:rsid w:val="00615F7D"/>
    <w:rsid w:val="00621276"/>
    <w:rsid w:val="0068799D"/>
    <w:rsid w:val="006E40D4"/>
    <w:rsid w:val="00771188"/>
    <w:rsid w:val="007B0F0D"/>
    <w:rsid w:val="007D61E6"/>
    <w:rsid w:val="00837B01"/>
    <w:rsid w:val="00860026"/>
    <w:rsid w:val="00901605"/>
    <w:rsid w:val="0095142A"/>
    <w:rsid w:val="00951437"/>
    <w:rsid w:val="00996CC7"/>
    <w:rsid w:val="009A511C"/>
    <w:rsid w:val="009D3A47"/>
    <w:rsid w:val="00A03C77"/>
    <w:rsid w:val="00A2040B"/>
    <w:rsid w:val="00A27564"/>
    <w:rsid w:val="00A35A39"/>
    <w:rsid w:val="00BE0662"/>
    <w:rsid w:val="00C17302"/>
    <w:rsid w:val="00C33966"/>
    <w:rsid w:val="00CA0F80"/>
    <w:rsid w:val="00D01039"/>
    <w:rsid w:val="00D45652"/>
    <w:rsid w:val="00D56080"/>
    <w:rsid w:val="00D77427"/>
    <w:rsid w:val="00DD1D5F"/>
    <w:rsid w:val="00DF521C"/>
    <w:rsid w:val="00E2172A"/>
    <w:rsid w:val="00E95E9E"/>
    <w:rsid w:val="00EE4929"/>
    <w:rsid w:val="00F118DF"/>
    <w:rsid w:val="00F26392"/>
    <w:rsid w:val="00F3366B"/>
    <w:rsid w:val="00FC3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5F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1D5F"/>
    <w:pPr>
      <w:keepNext/>
      <w:spacing w:line="360" w:lineRule="auto"/>
      <w:ind w:firstLine="1134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1D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1D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D5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D1D5F"/>
    <w:pPr>
      <w:ind w:left="720"/>
      <w:contextualSpacing/>
    </w:pPr>
  </w:style>
  <w:style w:type="paragraph" w:customStyle="1" w:styleId="Default">
    <w:name w:val="Default"/>
    <w:rsid w:val="0060751D"/>
    <w:pPr>
      <w:autoSpaceDE w:val="0"/>
      <w:autoSpaceDN w:val="0"/>
      <w:adjustRightInd w:val="0"/>
      <w:spacing w:before="0" w:beforeAutospacing="0" w:after="0" w:afterAutospacing="0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1564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564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564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564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44A369-51FA-4D02-94ED-4697D55A4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2086</Words>
  <Characters>11892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3</cp:revision>
  <cp:lastPrinted>2016-12-01T05:23:00Z</cp:lastPrinted>
  <dcterms:created xsi:type="dcterms:W3CDTF">2016-12-01T05:24:00Z</dcterms:created>
  <dcterms:modified xsi:type="dcterms:W3CDTF">2017-01-13T06:23:00Z</dcterms:modified>
</cp:coreProperties>
</file>