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DF5FC6" w:rsidP="00DF5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FC6">
        <w:rPr>
          <w:rFonts w:ascii="Times New Roman" w:hAnsi="Times New Roman" w:cs="Times New Roman"/>
          <w:sz w:val="28"/>
          <w:szCs w:val="28"/>
        </w:rPr>
        <w:t xml:space="preserve">Городской прокуратурой проведена проверки и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ООО «НЕФТЕХИМАВТОМАТИКА-С» (собственник четырёх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-модульных котельных в г. Бакал) осуществляется деятельность по эксплуатации опасного производственного объекта (сети газораспределения) без лицензии. Администратором </w:t>
      </w:r>
      <w:r>
        <w:rPr>
          <w:rFonts w:ascii="Times New Roman" w:hAnsi="Times New Roman" w:cs="Times New Roman"/>
          <w:sz w:val="28"/>
          <w:szCs w:val="28"/>
        </w:rPr>
        <w:t>ООО «НЕФТЕХИМАВТОМАТИКА-С»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своевременное получение лицензии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обеспечено. </w:t>
      </w:r>
    </w:p>
    <w:p w:rsidR="00DF5FC6" w:rsidRDefault="00DF5FC6" w:rsidP="00DF5FC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проверки городской прокуратурой администратору ООО «НЕФТЕХИМАТОМАТИКА-С» внесено представление, в отношении администратора ООО «НЕФТЕХИМАТОМАТИКА-С» возбуждено дело об административном правонарушении по ч. 1 ст. 9.1 КоАП РФ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F5FC6" w:rsidRDefault="00DF5FC6" w:rsidP="00DF5FC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дело об административном правонарушении рассмотрено, должностное лицо признано виновным, назначено административное наказание в виде предупреждения. </w:t>
      </w:r>
    </w:p>
    <w:p w:rsidR="00DF5FC6" w:rsidRDefault="00DF5FC6" w:rsidP="00DF5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настоящее время заявление ООО «НЕФТЕХИМАТОМАТИКА-С» о получении лицензии рассматривается Сибирским Управлением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F5FC6" w:rsidRDefault="00DF5FC6" w:rsidP="00D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FC6" w:rsidRPr="00DF5FC6" w:rsidRDefault="00DF5FC6" w:rsidP="00DF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О.А. Уткина </w:t>
      </w:r>
    </w:p>
    <w:sectPr w:rsidR="00DF5FC6" w:rsidRPr="00DF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87"/>
    <w:rsid w:val="006871AB"/>
    <w:rsid w:val="006E3237"/>
    <w:rsid w:val="00C55C87"/>
    <w:rsid w:val="00D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7373"/>
  <w15:chartTrackingRefBased/>
  <w15:docId w15:val="{FD95E2D3-179C-4D27-8A15-453C3FDD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2</cp:revision>
  <dcterms:created xsi:type="dcterms:W3CDTF">2022-06-03T07:48:00Z</dcterms:created>
  <dcterms:modified xsi:type="dcterms:W3CDTF">2022-06-03T07:55:00Z</dcterms:modified>
</cp:coreProperties>
</file>