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9C" w:rsidRPr="00B5187F" w:rsidRDefault="00B5187F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5187F">
        <w:rPr>
          <w:rFonts w:ascii="Times New Roman" w:hAnsi="Times New Roman" w:cs="Times New Roman"/>
          <w:b/>
          <w:sz w:val="28"/>
        </w:rPr>
        <w:t>Оскорбление соседа по лестничной клетке.</w:t>
      </w:r>
    </w:p>
    <w:p w:rsidR="00D3669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81D8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Органы прокуратуры Российской Федерации уполномочены на проведение прове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рок по факту совершения административных правонарушений, предусмотренных ст. 5.61 Кодекса Российской Федерации об административных правонарушениях.</w:t>
      </w:r>
    </w:p>
    <w:p w:rsidR="00D3669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мировым судьей судебного участка Саткинского муниципального района рассмотрено дело об административном правонарушении, предусмотренном ч. 1 ст. 5.61 КоАП РФ в отношении жителя г. Сатка.</w:t>
      </w:r>
    </w:p>
    <w:p w:rsidR="00D3669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проведения административного расследования установлено, что в августе 2019 года между соседкой С. и соседкой Г. сложились личные неприязненные отношения. Желая досадить Г., житель С., </w:t>
      </w:r>
      <w:r w:rsidRPr="00D3669C">
        <w:rPr>
          <w:rFonts w:ascii="Times New Roman" w:hAnsi="Times New Roman" w:cs="Times New Roman"/>
          <w:sz w:val="28"/>
        </w:rPr>
        <w:t>находясь в собственной квартире</w:t>
      </w:r>
      <w:r>
        <w:rPr>
          <w:rFonts w:ascii="Times New Roman" w:hAnsi="Times New Roman" w:cs="Times New Roman"/>
          <w:sz w:val="28"/>
        </w:rPr>
        <w:t xml:space="preserve">, </w:t>
      </w:r>
      <w:r w:rsidRPr="00D3669C">
        <w:rPr>
          <w:rFonts w:ascii="Times New Roman" w:hAnsi="Times New Roman" w:cs="Times New Roman"/>
          <w:sz w:val="28"/>
        </w:rPr>
        <w:t>подходила к окну, в грубой неприличной форме выкрикивала в адрес</w:t>
      </w:r>
      <w:r>
        <w:rPr>
          <w:rFonts w:ascii="Times New Roman" w:hAnsi="Times New Roman" w:cs="Times New Roman"/>
          <w:sz w:val="28"/>
        </w:rPr>
        <w:t xml:space="preserve"> Г. </w:t>
      </w:r>
      <w:r w:rsidRPr="00D3669C">
        <w:rPr>
          <w:rFonts w:ascii="Times New Roman" w:hAnsi="Times New Roman" w:cs="Times New Roman"/>
          <w:sz w:val="28"/>
        </w:rPr>
        <w:t>оскорбительные выражения, сопровождаемые нецензурной бранью</w:t>
      </w:r>
      <w:r>
        <w:rPr>
          <w:rFonts w:ascii="Times New Roman" w:hAnsi="Times New Roman" w:cs="Times New Roman"/>
          <w:sz w:val="28"/>
        </w:rPr>
        <w:t>.</w:t>
      </w:r>
    </w:p>
    <w:p w:rsidR="00B5187F" w:rsidRPr="00473AC6" w:rsidRDefault="00B5187F" w:rsidP="00B5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 xml:space="preserve">В соответствии с ч. 1 ст. 21 Конституции Российской Федерации, достоинство личности охраняется государством. Ничто не может быть основанием для его умаления. </w:t>
      </w:r>
    </w:p>
    <w:p w:rsidR="00B5187F" w:rsidRPr="00473AC6" w:rsidRDefault="00B5187F" w:rsidP="00B5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>Частью 1 ст. 5.61 Кодекса Российской Федерации об административных правонарушениях предусмотрена ответственность за оскорбление – то есть, унижение чести и достоинства другого лица, выраженное в неприличной форме.</w:t>
      </w:r>
    </w:p>
    <w:p w:rsidR="00B5187F" w:rsidRPr="00473AC6" w:rsidRDefault="00B5187F" w:rsidP="00B5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>Обязательным условием признака административного правонарушения в действиях субъекта является неприличная форма.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 Оскорбление может быть нанесено устно, письменно и путем различных действий.</w:t>
      </w:r>
    </w:p>
    <w:p w:rsidR="00B5187F" w:rsidRDefault="00B5187F" w:rsidP="00B5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3AC6">
        <w:rPr>
          <w:rFonts w:ascii="Times New Roman" w:hAnsi="Times New Roman" w:cs="Times New Roman"/>
          <w:sz w:val="28"/>
        </w:rPr>
        <w:t xml:space="preserve">  Унижение связано с негативной оценкой личности потерпевшего, подрывающей уважение последнего к самому себе и его престиж в глазах окружающих.</w:t>
      </w:r>
    </w:p>
    <w:p w:rsidR="00D3669C" w:rsidRDefault="00D3669C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мирового судьи судебного участка Саткинского муниципального района жителю г. Сатка С. вынесено наказание в виде штрафа.</w:t>
      </w:r>
    </w:p>
    <w:p w:rsidR="00B5187F" w:rsidRPr="00D3669C" w:rsidRDefault="00B5187F" w:rsidP="00B5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подготовил помощник Саткинского городского прокурора Мельников Д.Л.</w:t>
      </w:r>
    </w:p>
    <w:p w:rsidR="00B5187F" w:rsidRPr="00D3669C" w:rsidRDefault="00B5187F" w:rsidP="00D3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B5187F" w:rsidRPr="00D3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1F"/>
    <w:rsid w:val="00781D8C"/>
    <w:rsid w:val="00B5187F"/>
    <w:rsid w:val="00D3669C"/>
    <w:rsid w:val="00F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3</cp:revision>
  <dcterms:created xsi:type="dcterms:W3CDTF">2019-11-07T12:13:00Z</dcterms:created>
  <dcterms:modified xsi:type="dcterms:W3CDTF">2019-11-07T12:39:00Z</dcterms:modified>
</cp:coreProperties>
</file>