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0" w:rsidRPr="00D52880" w:rsidRDefault="00FC09D0" w:rsidP="00D528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52880" w:rsidRPr="00D5288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дминистративная ответственность застройщиков </w:t>
      </w:r>
    </w:p>
    <w:p w:rsidR="00D52880" w:rsidRDefault="00D52880" w:rsidP="00D5288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52880" w:rsidRDefault="00D52880" w:rsidP="00D528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09D0" w:rsidRDefault="00FC09D0" w:rsidP="00FC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80">
        <w:rPr>
          <w:rFonts w:ascii="Times New Roman" w:hAnsi="Times New Roman" w:cs="Times New Roman"/>
          <w:sz w:val="28"/>
          <w:szCs w:val="28"/>
        </w:rPr>
        <w:t>Федеральным законом от 04.11.2019 № 353-ФЗ «</w:t>
      </w:r>
      <w:r w:rsidR="00D52880" w:rsidRPr="00D52880">
        <w:rPr>
          <w:rFonts w:ascii="Times New Roman" w:hAnsi="Times New Roman" w:cs="Times New Roman"/>
          <w:sz w:val="28"/>
          <w:szCs w:val="28"/>
        </w:rPr>
        <w:t>О внесении изменения в статью 14.28 Кодекса Российской Федерации</w:t>
      </w:r>
      <w:r w:rsidRPr="00FC09D0">
        <w:rPr>
          <w:rFonts w:ascii="Times New Roman" w:hAnsi="Times New Roman" w:cs="Times New Roman"/>
          <w:sz w:val="28"/>
          <w:szCs w:val="28"/>
        </w:rPr>
        <w:t xml:space="preserve"> </w:t>
      </w:r>
      <w:r w:rsidRPr="00D52880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C09D0">
        <w:rPr>
          <w:rFonts w:ascii="Times New Roman" w:hAnsi="Times New Roman" w:cs="Times New Roman"/>
          <w:bCs/>
          <w:sz w:val="28"/>
          <w:szCs w:val="28"/>
        </w:rPr>
        <w:t>силена административная ответственность застройщиков за нарушение порядка представления документов для регионального государственного контроля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2880" w:rsidRDefault="00D52880" w:rsidP="00FC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80">
        <w:rPr>
          <w:rFonts w:ascii="Times New Roman" w:hAnsi="Times New Roman" w:cs="Times New Roman"/>
          <w:sz w:val="28"/>
          <w:szCs w:val="28"/>
        </w:rPr>
        <w:t>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иных объектов недвижимости, либо представление таких сведений или документов не в полном объеме или недостоверных сведений повлечет наложение штрафа: на должностных лиц - в размере от десяти тысяч до двадцати пяти тысяч рублей (ранее - от пяти тысяч до пятнадцати тысяч рублей), на юридических</w:t>
      </w:r>
      <w:proofErr w:type="gramEnd"/>
      <w:r w:rsidRPr="00D52880">
        <w:rPr>
          <w:rFonts w:ascii="Times New Roman" w:hAnsi="Times New Roman" w:cs="Times New Roman"/>
          <w:sz w:val="28"/>
          <w:szCs w:val="28"/>
        </w:rPr>
        <w:t xml:space="preserve"> лиц - от двухсот пятидесяти тысяч до пятисот тысяч рублей (ранее - от пятидесяти тысяч до двухсот тысяч рублей).</w:t>
      </w:r>
    </w:p>
    <w:p w:rsidR="00FC09D0" w:rsidRPr="00D52880" w:rsidRDefault="00FC09D0" w:rsidP="00FC0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80" w:rsidRDefault="00D52880" w:rsidP="00D5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80">
        <w:rPr>
          <w:rFonts w:ascii="Times New Roman" w:hAnsi="Times New Roman" w:cs="Times New Roman"/>
          <w:sz w:val="28"/>
          <w:szCs w:val="28"/>
        </w:rPr>
        <w:t>Начало действия документ</w:t>
      </w:r>
      <w:r w:rsidR="00FC09D0">
        <w:rPr>
          <w:rFonts w:ascii="Times New Roman" w:hAnsi="Times New Roman" w:cs="Times New Roman"/>
          <w:sz w:val="28"/>
          <w:szCs w:val="28"/>
        </w:rPr>
        <w:t>а -  15.11.2019</w:t>
      </w:r>
    </w:p>
    <w:p w:rsidR="00FC09D0" w:rsidRDefault="00FC09D0" w:rsidP="00D5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D0" w:rsidRDefault="00FC09D0" w:rsidP="00D5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FC09D0" w:rsidRPr="00D52880" w:rsidRDefault="00FC09D0" w:rsidP="00D5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AD74BF" w:rsidRDefault="00AD74BF"/>
    <w:sectPr w:rsidR="00AD74BF" w:rsidSect="002C32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52880"/>
    <w:rsid w:val="00AD74BF"/>
    <w:rsid w:val="00D52880"/>
    <w:rsid w:val="00FC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2019-11-11T03:57:00Z</dcterms:created>
  <dcterms:modified xsi:type="dcterms:W3CDTF">2019-11-11T04:10:00Z</dcterms:modified>
</cp:coreProperties>
</file>