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0D" w:rsidRDefault="008028ED" w:rsidP="00D5180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Кража группой лиц</w:t>
      </w:r>
      <w:r w:rsidR="00D5180D">
        <w:rPr>
          <w:rFonts w:ascii="Times New Roman" w:hAnsi="Times New Roman" w:cs="Times New Roman"/>
          <w:b/>
          <w:sz w:val="28"/>
        </w:rPr>
        <w:t>.</w:t>
      </w: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марте 2024 года </w:t>
      </w:r>
      <w:proofErr w:type="spellStart"/>
      <w:r>
        <w:rPr>
          <w:rFonts w:ascii="Times New Roman" w:hAnsi="Times New Roman" w:cs="Times New Roman"/>
          <w:sz w:val="28"/>
        </w:rPr>
        <w:t>Саткинской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прокуратурой утвержден обвинительный акт в отношении жител</w:t>
      </w:r>
      <w:r w:rsidR="008028ED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г. Бакал, которы</w:t>
      </w:r>
      <w:r w:rsidR="008028E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8028ED">
        <w:rPr>
          <w:rFonts w:ascii="Times New Roman" w:hAnsi="Times New Roman" w:cs="Times New Roman"/>
          <w:sz w:val="28"/>
        </w:rPr>
        <w:t>совершили кражу группой лиц по предварительному сговору</w:t>
      </w:r>
      <w:r>
        <w:rPr>
          <w:rFonts w:ascii="Times New Roman" w:hAnsi="Times New Roman" w:cs="Times New Roman"/>
          <w:sz w:val="28"/>
        </w:rPr>
        <w:t>.</w:t>
      </w: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ходе расследования уголовного дела правоохранительными органами установлено, что</w:t>
      </w:r>
      <w:r w:rsidR="008028ED">
        <w:rPr>
          <w:rFonts w:ascii="Times New Roman" w:hAnsi="Times New Roman" w:cs="Times New Roman"/>
          <w:sz w:val="28"/>
        </w:rPr>
        <w:t xml:space="preserve"> у жителей г. Бакал возник преступный умысел на тайное хищение дизельного топлива из тепловоза</w:t>
      </w:r>
      <w:r>
        <w:rPr>
          <w:rFonts w:ascii="Times New Roman" w:hAnsi="Times New Roman" w:cs="Times New Roman"/>
          <w:sz w:val="28"/>
        </w:rPr>
        <w:t>.</w:t>
      </w:r>
      <w:r w:rsidR="008028ED">
        <w:rPr>
          <w:rFonts w:ascii="Times New Roman" w:hAnsi="Times New Roman" w:cs="Times New Roman"/>
          <w:sz w:val="28"/>
        </w:rPr>
        <w:t xml:space="preserve"> Распределив преступные роли между собой, убедившись, что за их действиями никто не наблюдает, один из мужчин при помощи кислородного шланга слил дизельное топливо из тепловоза, в то время как второй наблюдал за окружающей обстановкой.</w:t>
      </w:r>
    </w:p>
    <w:p w:rsidR="00D5180D" w:rsidRDefault="00D5180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</w:t>
      </w:r>
      <w:r w:rsidR="008028ED">
        <w:rPr>
          <w:rFonts w:ascii="Times New Roman" w:hAnsi="Times New Roman" w:cs="Times New Roman"/>
          <w:sz w:val="28"/>
        </w:rPr>
        <w:t xml:space="preserve">ых квалифицируются по п. «а» ч. 2 ст. 158 </w:t>
      </w:r>
      <w:r>
        <w:rPr>
          <w:rFonts w:ascii="Times New Roman" w:hAnsi="Times New Roman" w:cs="Times New Roman"/>
          <w:sz w:val="28"/>
        </w:rPr>
        <w:t>Уголовного кодекса Российской Федерации как</w:t>
      </w:r>
      <w:r w:rsidR="008028ED">
        <w:rPr>
          <w:rFonts w:ascii="Times New Roman" w:hAnsi="Times New Roman" w:cs="Times New Roman"/>
          <w:sz w:val="28"/>
        </w:rPr>
        <w:t xml:space="preserve"> кража, то есть тайное хищение чужого имущества, совершенная группой лиц по предварительному сговору</w:t>
      </w:r>
      <w:r>
        <w:rPr>
          <w:rFonts w:ascii="Times New Roman" w:hAnsi="Times New Roman" w:cs="Times New Roman"/>
          <w:sz w:val="28"/>
        </w:rPr>
        <w:t>.</w:t>
      </w:r>
    </w:p>
    <w:p w:rsidR="00D5180D" w:rsidRDefault="008028ED" w:rsidP="00D5180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Мужчинам</w:t>
      </w:r>
      <w:r w:rsidR="00D5180D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Федерации грозит наказание в виде </w:t>
      </w:r>
      <w:r>
        <w:rPr>
          <w:rFonts w:ascii="Times New Roman" w:hAnsi="Times New Roman" w:cs="Times New Roman"/>
          <w:sz w:val="28"/>
        </w:rPr>
        <w:t>ш</w:t>
      </w:r>
      <w:r w:rsidRPr="008028ED">
        <w:rPr>
          <w:rFonts w:ascii="Times New Roman" w:hAnsi="Times New Roman" w:cs="Times New Roman"/>
          <w:sz w:val="28"/>
        </w:rPr>
        <w:t>траф</w:t>
      </w:r>
      <w:r>
        <w:rPr>
          <w:rFonts w:ascii="Times New Roman" w:hAnsi="Times New Roman" w:cs="Times New Roman"/>
          <w:sz w:val="28"/>
        </w:rPr>
        <w:t>а</w:t>
      </w:r>
      <w:r w:rsidRPr="008028ED">
        <w:rPr>
          <w:rFonts w:ascii="Times New Roman" w:hAnsi="Times New Roman" w:cs="Times New Roman"/>
          <w:sz w:val="28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месяцев, либо обязательны</w:t>
      </w:r>
      <w:r>
        <w:rPr>
          <w:rFonts w:ascii="Times New Roman" w:hAnsi="Times New Roman" w:cs="Times New Roman"/>
          <w:sz w:val="28"/>
        </w:rPr>
        <w:t>х работ</w:t>
      </w:r>
      <w:r w:rsidRPr="008028ED">
        <w:rPr>
          <w:rFonts w:ascii="Times New Roman" w:hAnsi="Times New Roman" w:cs="Times New Roman"/>
          <w:sz w:val="28"/>
        </w:rPr>
        <w:t xml:space="preserve"> на срок до четырехсот восьмидесяти часов, либо исправительны</w:t>
      </w:r>
      <w:r>
        <w:rPr>
          <w:rFonts w:ascii="Times New Roman" w:hAnsi="Times New Roman" w:cs="Times New Roman"/>
          <w:sz w:val="28"/>
        </w:rPr>
        <w:t>х работ</w:t>
      </w:r>
      <w:r w:rsidRPr="008028ED">
        <w:rPr>
          <w:rFonts w:ascii="Times New Roman" w:hAnsi="Times New Roman" w:cs="Times New Roman"/>
          <w:sz w:val="28"/>
        </w:rPr>
        <w:t xml:space="preserve"> на срок до двух лет, либо принудительны</w:t>
      </w:r>
      <w:r>
        <w:rPr>
          <w:rFonts w:ascii="Times New Roman" w:hAnsi="Times New Roman" w:cs="Times New Roman"/>
          <w:sz w:val="28"/>
        </w:rPr>
        <w:t>х работ</w:t>
      </w:r>
      <w:r w:rsidRPr="008028ED">
        <w:rPr>
          <w:rFonts w:ascii="Times New Roman" w:hAnsi="Times New Roman" w:cs="Times New Roman"/>
          <w:sz w:val="28"/>
        </w:rPr>
        <w:t xml:space="preserve"> на срок до пяти лет с ограничением свободы на срок до одного года или без такового, либо лишени</w:t>
      </w:r>
      <w:r>
        <w:rPr>
          <w:rFonts w:ascii="Times New Roman" w:hAnsi="Times New Roman" w:cs="Times New Roman"/>
          <w:sz w:val="28"/>
        </w:rPr>
        <w:t>я</w:t>
      </w:r>
      <w:bookmarkStart w:id="0" w:name="_GoBack"/>
      <w:bookmarkEnd w:id="0"/>
      <w:r w:rsidRPr="008028ED">
        <w:rPr>
          <w:rFonts w:ascii="Times New Roman" w:hAnsi="Times New Roman" w:cs="Times New Roman"/>
          <w:sz w:val="28"/>
        </w:rPr>
        <w:t xml:space="preserve"> свободы на срок до пяти лет с ограничением свободы на срок до одного года или без такового.</w:t>
      </w: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80D" w:rsidRDefault="00D5180D" w:rsidP="00D51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Я.И. Мещеряков </w:t>
      </w:r>
    </w:p>
    <w:p w:rsidR="00D5180D" w:rsidRDefault="00D5180D" w:rsidP="00D5180D"/>
    <w:sectPr w:rsidR="00D5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95"/>
    <w:rsid w:val="00010995"/>
    <w:rsid w:val="008028ED"/>
    <w:rsid w:val="00D23EF4"/>
    <w:rsid w:val="00D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132E"/>
  <w15:chartTrackingRefBased/>
  <w15:docId w15:val="{33ACD72D-54A1-4ADD-A4A7-1EE3E10E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0D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Ярослав Игоревич</dc:creator>
  <cp:keywords/>
  <dc:description/>
  <cp:lastModifiedBy>Мещеряков Ярослав Игоревич</cp:lastModifiedBy>
  <cp:revision>3</cp:revision>
  <dcterms:created xsi:type="dcterms:W3CDTF">2024-04-09T14:02:00Z</dcterms:created>
  <dcterms:modified xsi:type="dcterms:W3CDTF">2024-04-09T14:20:00Z</dcterms:modified>
</cp:coreProperties>
</file>