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C" w:rsidRDefault="00613EA7" w:rsidP="005E4A21">
      <w:pPr>
        <w:spacing w:after="0" w:line="240" w:lineRule="auto"/>
        <w:jc w:val="both"/>
      </w:pPr>
      <w:r>
        <w:tab/>
      </w:r>
      <w:proofErr w:type="spellStart"/>
      <w:r>
        <w:t>Саткинской</w:t>
      </w:r>
      <w:proofErr w:type="spellEnd"/>
      <w:r>
        <w:t xml:space="preserve"> городской прокуратурой </w:t>
      </w:r>
      <w:r w:rsidR="006D26BC">
        <w:t>05</w:t>
      </w:r>
      <w:r w:rsidR="00427873">
        <w:t xml:space="preserve"> июня 2023 года утвержден обвинительный акт в отношении </w:t>
      </w:r>
      <w:r w:rsidR="006D26BC">
        <w:t xml:space="preserve">47-летнего жителя г. </w:t>
      </w:r>
      <w:proofErr w:type="spellStart"/>
      <w:r w:rsidR="006D26BC">
        <w:t>Сатка</w:t>
      </w:r>
      <w:proofErr w:type="spellEnd"/>
      <w:r w:rsidR="00427873">
        <w:t>, обвиняемого в совершении преступления, предусмотренного частью 1 ст. 1</w:t>
      </w:r>
      <w:r w:rsidR="006D26BC">
        <w:t>58</w:t>
      </w:r>
      <w:r w:rsidR="00427873">
        <w:t xml:space="preserve"> Уголовного кодекса РФ</w:t>
      </w:r>
      <w:r w:rsidR="00333FB3">
        <w:t xml:space="preserve"> – </w:t>
      </w:r>
      <w:r w:rsidR="006D26BC">
        <w:t>кража, то есть тайное хищение чужого имущества.</w:t>
      </w:r>
    </w:p>
    <w:p w:rsidR="00793BE5" w:rsidRDefault="00427873" w:rsidP="005E4A21">
      <w:pPr>
        <w:spacing w:after="0" w:line="240" w:lineRule="auto"/>
        <w:jc w:val="both"/>
      </w:pPr>
      <w:r>
        <w:tab/>
      </w:r>
      <w:r w:rsidR="006D26BC">
        <w:t>Установлено, что 27 марта 2023 года обвиняемый, находясь в квартире, расположенной по ул. 50 лет ВЛКСМ, в компании ранее знакомых лиц, увидел лежащий на столе мобильный телефон марки</w:t>
      </w:r>
      <w:r w:rsidR="006D26BC" w:rsidRPr="006D26BC">
        <w:t xml:space="preserve"> </w:t>
      </w:r>
      <w:r w:rsidR="006D26BC">
        <w:t>«</w:t>
      </w:r>
      <w:r w:rsidR="006D26BC">
        <w:rPr>
          <w:lang w:val="en-US"/>
        </w:rPr>
        <w:t>Redmi</w:t>
      </w:r>
      <w:r w:rsidR="006D26BC" w:rsidRPr="006D26BC">
        <w:t xml:space="preserve"> 9</w:t>
      </w:r>
      <w:r w:rsidR="006D26BC">
        <w:rPr>
          <w:lang w:val="en-US"/>
        </w:rPr>
        <w:t>A</w:t>
      </w:r>
      <w:r w:rsidR="006D26BC">
        <w:t xml:space="preserve">», принадлежащий одной из присутствующих, спрятал его в карман своих брюк и продолжил распитие спиртных </w:t>
      </w:r>
      <w:proofErr w:type="gramStart"/>
      <w:r w:rsidR="006D26BC">
        <w:t>напитков ,</w:t>
      </w:r>
      <w:proofErr w:type="gramEnd"/>
      <w:r w:rsidR="006D26BC">
        <w:t xml:space="preserve"> а позднее </w:t>
      </w:r>
      <w:r w:rsidR="00AD34B4">
        <w:t xml:space="preserve">с </w:t>
      </w:r>
      <w:r w:rsidR="006D26BC">
        <w:t xml:space="preserve">похищенным телефоном </w:t>
      </w:r>
      <w:r w:rsidR="00AD34B4">
        <w:t xml:space="preserve"> скрылся с места преступления и распорядился им по своему усмотрению, а именно продал.</w:t>
      </w:r>
      <w:bookmarkStart w:id="0" w:name="_GoBack"/>
      <w:bookmarkEnd w:id="0"/>
      <w:r w:rsidR="006D26BC">
        <w:t xml:space="preserve"> </w:t>
      </w:r>
      <w:r w:rsidR="006D26BC" w:rsidRPr="006D26BC">
        <w:t xml:space="preserve"> </w:t>
      </w:r>
      <w:r w:rsidR="006D26BC">
        <w:t xml:space="preserve">  </w:t>
      </w:r>
      <w:r>
        <w:t xml:space="preserve"> </w:t>
      </w:r>
      <w:r w:rsidR="0036770B">
        <w:t xml:space="preserve"> </w:t>
      </w:r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7"/>
    <w:rsid w:val="00333FB3"/>
    <w:rsid w:val="0036770B"/>
    <w:rsid w:val="00427873"/>
    <w:rsid w:val="005E4A21"/>
    <w:rsid w:val="00613EA7"/>
    <w:rsid w:val="006D26BC"/>
    <w:rsid w:val="00793BE5"/>
    <w:rsid w:val="00A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999"/>
  <w15:chartTrackingRefBased/>
  <w15:docId w15:val="{DA51FA17-9DFC-4BA1-AC3E-0642C5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2023-06-29T07:59:00Z</dcterms:created>
  <dcterms:modified xsi:type="dcterms:W3CDTF">2023-06-29T07:59:00Z</dcterms:modified>
</cp:coreProperties>
</file>