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E0" w:rsidRDefault="00F116E0" w:rsidP="00F116E0">
      <w:pPr>
        <w:ind w:firstLine="708"/>
        <w:jc w:val="both"/>
      </w:pPr>
      <w:bookmarkStart w:id="0" w:name="_GoBack"/>
      <w:bookmarkEnd w:id="0"/>
      <w:proofErr w:type="spellStart"/>
      <w:r w:rsidRPr="00F343DA">
        <w:rPr>
          <w:szCs w:val="28"/>
        </w:rPr>
        <w:t>Саткинской</w:t>
      </w:r>
      <w:proofErr w:type="spellEnd"/>
      <w:r w:rsidRPr="00F343DA">
        <w:rPr>
          <w:szCs w:val="28"/>
        </w:rPr>
        <w:t xml:space="preserve"> городской прокуратурой</w:t>
      </w:r>
      <w:r>
        <w:rPr>
          <w:szCs w:val="28"/>
        </w:rPr>
        <w:t xml:space="preserve"> проведена проверка</w:t>
      </w:r>
      <w:r>
        <w:t xml:space="preserve"> правомерности действий должностных лиц Управления земельными и имущественными отношениями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при выставлении платежных докуме</w:t>
      </w:r>
      <w:r>
        <w:t>н</w:t>
      </w:r>
      <w:r>
        <w:t>тов за наем жилого помещения.</w:t>
      </w:r>
    </w:p>
    <w:p w:rsidR="00F116E0" w:rsidRDefault="00F116E0" w:rsidP="00F116E0">
      <w:pPr>
        <w:ind w:firstLine="708"/>
        <w:jc w:val="both"/>
        <w:rPr>
          <w:szCs w:val="28"/>
        </w:rPr>
      </w:pPr>
      <w:proofErr w:type="gramStart"/>
      <w:r>
        <w:t xml:space="preserve">Проверкой установлено, что должностными лицами Управления земельными и имущественными отношениями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>
        <w:rPr>
          <w:szCs w:val="28"/>
        </w:rPr>
        <w:t xml:space="preserve"> надлежащих мер к актуализ</w:t>
      </w:r>
      <w:r>
        <w:rPr>
          <w:szCs w:val="28"/>
        </w:rPr>
        <w:t>а</w:t>
      </w:r>
      <w:r>
        <w:rPr>
          <w:szCs w:val="28"/>
        </w:rPr>
        <w:t xml:space="preserve">ции информации </w:t>
      </w:r>
      <w:r w:rsidRPr="008203B5">
        <w:rPr>
          <w:szCs w:val="28"/>
        </w:rPr>
        <w:t xml:space="preserve">о жилых помещениях муниципального жилищного фонда </w:t>
      </w:r>
      <w:proofErr w:type="spellStart"/>
      <w:r>
        <w:rPr>
          <w:szCs w:val="28"/>
        </w:rPr>
        <w:t>Са</w:t>
      </w:r>
      <w:r>
        <w:rPr>
          <w:szCs w:val="28"/>
        </w:rPr>
        <w:t>т</w:t>
      </w:r>
      <w:r>
        <w:rPr>
          <w:szCs w:val="28"/>
        </w:rPr>
        <w:t>кинского</w:t>
      </w:r>
      <w:proofErr w:type="spellEnd"/>
      <w:r>
        <w:rPr>
          <w:szCs w:val="28"/>
        </w:rPr>
        <w:t xml:space="preserve"> муниципального района </w:t>
      </w:r>
      <w:r w:rsidRPr="008203B5">
        <w:rPr>
          <w:szCs w:val="28"/>
        </w:rPr>
        <w:t>в период с 01.01.2015 по сентябрь 2017</w:t>
      </w:r>
      <w:r>
        <w:rPr>
          <w:szCs w:val="28"/>
        </w:rPr>
        <w:t xml:space="preserve"> не принималось, что </w:t>
      </w:r>
      <w:r w:rsidRPr="008203B5">
        <w:rPr>
          <w:szCs w:val="28"/>
        </w:rPr>
        <w:t>повле</w:t>
      </w:r>
      <w:r w:rsidRPr="008203B5">
        <w:rPr>
          <w:szCs w:val="28"/>
        </w:rPr>
        <w:t>к</w:t>
      </w:r>
      <w:r w:rsidRPr="008203B5">
        <w:rPr>
          <w:szCs w:val="28"/>
        </w:rPr>
        <w:t>ло нарушение прав нанимателя жилого помещения</w:t>
      </w:r>
      <w:r>
        <w:rPr>
          <w:szCs w:val="28"/>
        </w:rPr>
        <w:t>, выразившееся в несвоевр</w:t>
      </w:r>
      <w:r>
        <w:rPr>
          <w:szCs w:val="28"/>
        </w:rPr>
        <w:t>е</w:t>
      </w:r>
      <w:r>
        <w:rPr>
          <w:szCs w:val="28"/>
        </w:rPr>
        <w:t>менном выставлении платежных документов и как следствие образовании задо</w:t>
      </w:r>
      <w:r>
        <w:rPr>
          <w:szCs w:val="28"/>
        </w:rPr>
        <w:t>л</w:t>
      </w:r>
      <w:r>
        <w:rPr>
          <w:szCs w:val="28"/>
        </w:rPr>
        <w:t>женности за наем жилого помещения со</w:t>
      </w:r>
      <w:proofErr w:type="gramEnd"/>
      <w:r>
        <w:rPr>
          <w:szCs w:val="28"/>
        </w:rPr>
        <w:t xml:space="preserve"> стороны нанимателя, а также  </w:t>
      </w:r>
      <w:proofErr w:type="spellStart"/>
      <w:r>
        <w:rPr>
          <w:szCs w:val="28"/>
        </w:rPr>
        <w:t>недопол</w:t>
      </w:r>
      <w:r>
        <w:rPr>
          <w:szCs w:val="28"/>
        </w:rPr>
        <w:t>у</w:t>
      </w:r>
      <w:r>
        <w:rPr>
          <w:szCs w:val="28"/>
        </w:rPr>
        <w:t>чение</w:t>
      </w:r>
      <w:proofErr w:type="spellEnd"/>
      <w:r>
        <w:rPr>
          <w:szCs w:val="28"/>
        </w:rPr>
        <w:t xml:space="preserve"> денежных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 xml:space="preserve">юджет </w:t>
      </w:r>
      <w:proofErr w:type="spellStart"/>
      <w:r>
        <w:rPr>
          <w:szCs w:val="28"/>
        </w:rPr>
        <w:t>Саткинского</w:t>
      </w:r>
      <w:proofErr w:type="spellEnd"/>
      <w:r>
        <w:rPr>
          <w:szCs w:val="28"/>
        </w:rPr>
        <w:t xml:space="preserve"> городского поселения. </w:t>
      </w:r>
    </w:p>
    <w:p w:rsidR="00F116E0" w:rsidRDefault="00F116E0" w:rsidP="00F116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1D3F">
        <w:rPr>
          <w:szCs w:val="28"/>
        </w:rPr>
        <w:t xml:space="preserve">По фактам выявленных нарушений, исполняющим обязанности </w:t>
      </w:r>
      <w:proofErr w:type="spellStart"/>
      <w:r w:rsidRPr="00BA1D3F">
        <w:rPr>
          <w:szCs w:val="28"/>
        </w:rPr>
        <w:t>Саткинск</w:t>
      </w:r>
      <w:r w:rsidRPr="00BA1D3F">
        <w:rPr>
          <w:szCs w:val="28"/>
        </w:rPr>
        <w:t>о</w:t>
      </w:r>
      <w:r w:rsidRPr="00BA1D3F">
        <w:rPr>
          <w:szCs w:val="28"/>
        </w:rPr>
        <w:t>го</w:t>
      </w:r>
      <w:proofErr w:type="spellEnd"/>
      <w:r w:rsidRPr="00BA1D3F">
        <w:rPr>
          <w:szCs w:val="28"/>
        </w:rPr>
        <w:t xml:space="preserve"> городского прокурора в адрес главы </w:t>
      </w:r>
      <w:proofErr w:type="spellStart"/>
      <w:r w:rsidRPr="00BA1D3F">
        <w:rPr>
          <w:szCs w:val="28"/>
        </w:rPr>
        <w:t>Саткинского</w:t>
      </w:r>
      <w:proofErr w:type="spellEnd"/>
      <w:r w:rsidRPr="00BA1D3F">
        <w:rPr>
          <w:szCs w:val="28"/>
        </w:rPr>
        <w:t xml:space="preserve"> муниципального района вн</w:t>
      </w:r>
      <w:r w:rsidRPr="00BA1D3F">
        <w:rPr>
          <w:szCs w:val="28"/>
        </w:rPr>
        <w:t>е</w:t>
      </w:r>
      <w:r w:rsidRPr="00BA1D3F">
        <w:rPr>
          <w:szCs w:val="28"/>
        </w:rPr>
        <w:t>сено представление, которое в настоящее время находится на рассмотрении.</w:t>
      </w:r>
    </w:p>
    <w:p w:rsidR="00F116E0" w:rsidRDefault="00F116E0" w:rsidP="00F116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F1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E0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116E0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6E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11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6E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11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2018-02-06T02:08:00Z</dcterms:created>
  <dcterms:modified xsi:type="dcterms:W3CDTF">2018-02-06T02:11:00Z</dcterms:modified>
</cp:coreProperties>
</file>