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7B8" w:rsidRDefault="003E0BE2" w:rsidP="003E0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E7D88" w:rsidRDefault="00FE7D88" w:rsidP="00093A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A70" w:rsidRDefault="00093A70" w:rsidP="00093A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A70" w:rsidRPr="00093A70" w:rsidRDefault="00093A70" w:rsidP="00093A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A70" w:rsidRPr="00093A70" w:rsidRDefault="00093A70" w:rsidP="00093A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A70">
        <w:rPr>
          <w:rFonts w:ascii="Times New Roman" w:hAnsi="Times New Roman" w:cs="Times New Roman"/>
          <w:b/>
          <w:sz w:val="28"/>
          <w:szCs w:val="28"/>
        </w:rPr>
        <w:t>Проверка в сфере соблюдения п</w:t>
      </w:r>
      <w:r w:rsidRPr="00093A70">
        <w:rPr>
          <w:rFonts w:ascii="Times New Roman" w:hAnsi="Times New Roman" w:cs="Times New Roman"/>
          <w:b/>
          <w:sz w:val="28"/>
          <w:szCs w:val="28"/>
        </w:rPr>
        <w:t>риродоохранно</w:t>
      </w:r>
      <w:r w:rsidRPr="00093A70">
        <w:rPr>
          <w:rFonts w:ascii="Times New Roman" w:hAnsi="Times New Roman" w:cs="Times New Roman"/>
          <w:b/>
          <w:sz w:val="28"/>
          <w:szCs w:val="28"/>
        </w:rPr>
        <w:t>го законодательства в деятельно</w:t>
      </w:r>
      <w:r w:rsidRPr="00093A70">
        <w:rPr>
          <w:rFonts w:ascii="Times New Roman" w:hAnsi="Times New Roman" w:cs="Times New Roman"/>
          <w:b/>
          <w:sz w:val="28"/>
          <w:szCs w:val="28"/>
        </w:rPr>
        <w:t xml:space="preserve">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ООО </w:t>
      </w:r>
      <w:r w:rsidRPr="00093A70">
        <w:rPr>
          <w:rFonts w:ascii="Times New Roman" w:hAnsi="Times New Roman" w:cs="Times New Roman"/>
          <w:b/>
          <w:sz w:val="28"/>
          <w:szCs w:val="28"/>
        </w:rPr>
        <w:t>«Жилищно-коммунальное хозяйство</w:t>
      </w:r>
      <w:r>
        <w:rPr>
          <w:rFonts w:ascii="Times New Roman" w:hAnsi="Times New Roman" w:cs="Times New Roman"/>
          <w:b/>
          <w:sz w:val="28"/>
          <w:szCs w:val="28"/>
        </w:rPr>
        <w:t>» п. Сулея</w:t>
      </w:r>
    </w:p>
    <w:p w:rsidR="00093A70" w:rsidRDefault="00093A70" w:rsidP="00093A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A70" w:rsidRPr="00093A70" w:rsidRDefault="00093A70" w:rsidP="00093A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A70">
        <w:rPr>
          <w:rFonts w:ascii="Times New Roman" w:hAnsi="Times New Roman" w:cs="Times New Roman"/>
          <w:sz w:val="28"/>
          <w:szCs w:val="28"/>
        </w:rPr>
        <w:tab/>
      </w:r>
    </w:p>
    <w:p w:rsidR="00093A70" w:rsidRPr="00093A70" w:rsidRDefault="00093A70" w:rsidP="00093A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A70">
        <w:rPr>
          <w:rFonts w:ascii="Times New Roman" w:hAnsi="Times New Roman" w:cs="Times New Roman"/>
          <w:sz w:val="28"/>
          <w:szCs w:val="28"/>
        </w:rPr>
        <w:tab/>
        <w:t>В соответствии с частью 1 статьи 44 Во</w:t>
      </w:r>
      <w:r>
        <w:rPr>
          <w:rFonts w:ascii="Times New Roman" w:hAnsi="Times New Roman" w:cs="Times New Roman"/>
          <w:sz w:val="28"/>
          <w:szCs w:val="28"/>
        </w:rPr>
        <w:t>дного кодекса РФ использо</w:t>
      </w:r>
      <w:r w:rsidRPr="00093A70">
        <w:rPr>
          <w:rFonts w:ascii="Times New Roman" w:hAnsi="Times New Roman" w:cs="Times New Roman"/>
          <w:sz w:val="28"/>
          <w:szCs w:val="28"/>
        </w:rPr>
        <w:t xml:space="preserve">вание водных объектов для целей сброса сточных, в том числе дренажных, вод </w:t>
      </w:r>
      <w:proofErr w:type="gramStart"/>
      <w:r w:rsidRPr="00093A70">
        <w:rPr>
          <w:rFonts w:ascii="Times New Roman" w:hAnsi="Times New Roman" w:cs="Times New Roman"/>
          <w:sz w:val="28"/>
          <w:szCs w:val="28"/>
        </w:rPr>
        <w:t>осуществляется  с</w:t>
      </w:r>
      <w:proofErr w:type="gramEnd"/>
      <w:r w:rsidRPr="00093A70">
        <w:rPr>
          <w:rFonts w:ascii="Times New Roman" w:hAnsi="Times New Roman" w:cs="Times New Roman"/>
          <w:sz w:val="28"/>
          <w:szCs w:val="28"/>
        </w:rPr>
        <w:t xml:space="preserve">  соблюдением   т</w:t>
      </w:r>
      <w:r>
        <w:rPr>
          <w:rFonts w:ascii="Times New Roman" w:hAnsi="Times New Roman" w:cs="Times New Roman"/>
          <w:sz w:val="28"/>
          <w:szCs w:val="28"/>
        </w:rPr>
        <w:t>ребований,  предусмотренных Вод</w:t>
      </w:r>
      <w:r w:rsidRPr="00093A70">
        <w:rPr>
          <w:rFonts w:ascii="Times New Roman" w:hAnsi="Times New Roman" w:cs="Times New Roman"/>
          <w:sz w:val="28"/>
          <w:szCs w:val="28"/>
        </w:rPr>
        <w:t>ным кодексом РФ и законодательством в области охраны окружающей среды.</w:t>
      </w:r>
    </w:p>
    <w:p w:rsidR="00093A70" w:rsidRPr="00093A70" w:rsidRDefault="00093A70" w:rsidP="00093A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A70">
        <w:rPr>
          <w:rFonts w:ascii="Times New Roman" w:hAnsi="Times New Roman" w:cs="Times New Roman"/>
          <w:sz w:val="28"/>
          <w:szCs w:val="28"/>
        </w:rPr>
        <w:tab/>
        <w:t>Из п. 2 ч. 3 ст. 11 Водного кодекса РФ следует, что на основании решений о предоставлении водных объектов в пользование, если иное не предусмотрено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93A70">
        <w:rPr>
          <w:rFonts w:ascii="Times New Roman" w:hAnsi="Times New Roman" w:cs="Times New Roman"/>
          <w:sz w:val="28"/>
          <w:szCs w:val="28"/>
        </w:rPr>
        <w:t xml:space="preserve"> частями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093A7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3A70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093A70">
        <w:rPr>
          <w:rFonts w:ascii="Times New Roman" w:hAnsi="Times New Roman" w:cs="Times New Roman"/>
          <w:sz w:val="28"/>
          <w:szCs w:val="28"/>
        </w:rPr>
        <w:t xml:space="preserve"> 4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93A70">
        <w:rPr>
          <w:rFonts w:ascii="Times New Roman" w:hAnsi="Times New Roman" w:cs="Times New Roman"/>
          <w:sz w:val="28"/>
          <w:szCs w:val="28"/>
        </w:rPr>
        <w:t xml:space="preserve">указанной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93A70">
        <w:rPr>
          <w:rFonts w:ascii="Times New Roman" w:hAnsi="Times New Roman" w:cs="Times New Roman"/>
          <w:sz w:val="28"/>
          <w:szCs w:val="28"/>
        </w:rPr>
        <w:t xml:space="preserve">статьи,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93A70">
        <w:rPr>
          <w:rFonts w:ascii="Times New Roman" w:hAnsi="Times New Roman" w:cs="Times New Roman"/>
          <w:sz w:val="28"/>
          <w:szCs w:val="28"/>
        </w:rPr>
        <w:t xml:space="preserve">право </w:t>
      </w:r>
      <w:r>
        <w:rPr>
          <w:rFonts w:ascii="Times New Roman" w:hAnsi="Times New Roman" w:cs="Times New Roman"/>
          <w:sz w:val="28"/>
          <w:szCs w:val="28"/>
        </w:rPr>
        <w:t xml:space="preserve">  пользования по</w:t>
      </w:r>
      <w:r w:rsidRPr="00093A70">
        <w:rPr>
          <w:rFonts w:ascii="Times New Roman" w:hAnsi="Times New Roman" w:cs="Times New Roman"/>
          <w:sz w:val="28"/>
          <w:szCs w:val="28"/>
        </w:rPr>
        <w:t xml:space="preserve">верхностными водными объектами, находящимися в федеральной </w:t>
      </w:r>
      <w:r w:rsidRPr="00093A70">
        <w:rPr>
          <w:rFonts w:ascii="Times New Roman" w:hAnsi="Times New Roman" w:cs="Times New Roman"/>
          <w:sz w:val="28"/>
          <w:szCs w:val="28"/>
        </w:rPr>
        <w:t>собственности</w:t>
      </w:r>
      <w:r w:rsidRPr="00093A70">
        <w:rPr>
          <w:rFonts w:ascii="Times New Roman" w:hAnsi="Times New Roman" w:cs="Times New Roman"/>
          <w:sz w:val="28"/>
          <w:szCs w:val="28"/>
        </w:rPr>
        <w:t>, собственности субъектов Российской Федерации, собственно-</w:t>
      </w:r>
      <w:proofErr w:type="spellStart"/>
      <w:r w:rsidRPr="00093A70">
        <w:rPr>
          <w:rFonts w:ascii="Times New Roman" w:hAnsi="Times New Roman" w:cs="Times New Roman"/>
          <w:sz w:val="28"/>
          <w:szCs w:val="28"/>
        </w:rPr>
        <w:t>сти</w:t>
      </w:r>
      <w:proofErr w:type="spellEnd"/>
      <w:r w:rsidRPr="00093A70">
        <w:rPr>
          <w:rFonts w:ascii="Times New Roman" w:hAnsi="Times New Roman" w:cs="Times New Roman"/>
          <w:sz w:val="28"/>
          <w:szCs w:val="28"/>
        </w:rPr>
        <w:t xml:space="preserve"> муниципальных образований, приобретается в целях в том числе: сброса сточных вод.</w:t>
      </w:r>
    </w:p>
    <w:p w:rsidR="00093A70" w:rsidRPr="00093A70" w:rsidRDefault="00093A70" w:rsidP="00093A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A70">
        <w:rPr>
          <w:rFonts w:ascii="Times New Roman" w:hAnsi="Times New Roman" w:cs="Times New Roman"/>
          <w:sz w:val="28"/>
          <w:szCs w:val="28"/>
        </w:rPr>
        <w:tab/>
        <w:t xml:space="preserve">С учетом изложенного для пользования водными объектами </w:t>
      </w:r>
      <w:proofErr w:type="spellStart"/>
      <w:proofErr w:type="gramStart"/>
      <w:r w:rsidRPr="00093A70">
        <w:rPr>
          <w:rFonts w:ascii="Times New Roman" w:hAnsi="Times New Roman" w:cs="Times New Roman"/>
          <w:sz w:val="28"/>
          <w:szCs w:val="28"/>
        </w:rPr>
        <w:t>необхо-димо</w:t>
      </w:r>
      <w:proofErr w:type="spellEnd"/>
      <w:proofErr w:type="gramEnd"/>
      <w:r w:rsidRPr="00093A70">
        <w:rPr>
          <w:rFonts w:ascii="Times New Roman" w:hAnsi="Times New Roman" w:cs="Times New Roman"/>
          <w:sz w:val="28"/>
          <w:szCs w:val="28"/>
        </w:rPr>
        <w:t xml:space="preserve"> заключение договора водопользования или получение решения о предоставлении водного объекта в пользование.</w:t>
      </w:r>
    </w:p>
    <w:p w:rsidR="00093A70" w:rsidRPr="00093A70" w:rsidRDefault="00093A70" w:rsidP="00093A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Проверкой у</w:t>
      </w:r>
      <w:r w:rsidRPr="00093A70">
        <w:rPr>
          <w:rFonts w:ascii="Times New Roman" w:hAnsi="Times New Roman" w:cs="Times New Roman"/>
          <w:sz w:val="28"/>
          <w:szCs w:val="28"/>
        </w:rPr>
        <w:t>становлено, что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договора аренды объектов комму</w:t>
      </w:r>
      <w:r w:rsidRPr="00093A70">
        <w:rPr>
          <w:rFonts w:ascii="Times New Roman" w:hAnsi="Times New Roman" w:cs="Times New Roman"/>
          <w:sz w:val="28"/>
          <w:szCs w:val="28"/>
        </w:rPr>
        <w:t>нального хозяйства производственного назначения, заключенного между ООО «ЖКХ» п. Сул</w:t>
      </w:r>
      <w:r>
        <w:rPr>
          <w:rFonts w:ascii="Times New Roman" w:hAnsi="Times New Roman" w:cs="Times New Roman"/>
          <w:sz w:val="28"/>
          <w:szCs w:val="28"/>
        </w:rPr>
        <w:t xml:space="preserve">ея и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Сулеинско</w:t>
      </w:r>
      <w:r w:rsidRPr="00093A70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93A70">
        <w:rPr>
          <w:rFonts w:ascii="Times New Roman" w:hAnsi="Times New Roman" w:cs="Times New Roman"/>
          <w:sz w:val="28"/>
          <w:szCs w:val="28"/>
        </w:rPr>
        <w:t xml:space="preserve"> городского поселения, органом местного самоуправления переданы во временное пользование объекты водоотведения, предназначенные для организации водоотведения.</w:t>
      </w:r>
    </w:p>
    <w:p w:rsidR="00093A70" w:rsidRDefault="00093A70" w:rsidP="00093A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93A70">
        <w:rPr>
          <w:rFonts w:ascii="Times New Roman" w:hAnsi="Times New Roman" w:cs="Times New Roman"/>
          <w:sz w:val="28"/>
          <w:szCs w:val="28"/>
        </w:rPr>
        <w:t xml:space="preserve">Сброс сточных вод </w:t>
      </w:r>
      <w:r>
        <w:rPr>
          <w:rFonts w:ascii="Times New Roman" w:hAnsi="Times New Roman" w:cs="Times New Roman"/>
          <w:sz w:val="28"/>
          <w:szCs w:val="28"/>
        </w:rPr>
        <w:t xml:space="preserve">в водный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</w:t>
      </w:r>
      <w:r w:rsidRPr="00093A70">
        <w:rPr>
          <w:rFonts w:ascii="Times New Roman" w:hAnsi="Times New Roman" w:cs="Times New Roman"/>
          <w:sz w:val="28"/>
          <w:szCs w:val="28"/>
        </w:rPr>
        <w:t>ект</w:t>
      </w:r>
      <w:r w:rsidRPr="00093A7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3A70">
        <w:rPr>
          <w:rFonts w:ascii="Times New Roman" w:hAnsi="Times New Roman" w:cs="Times New Roman"/>
          <w:sz w:val="28"/>
          <w:szCs w:val="28"/>
        </w:rPr>
        <w:t>река</w:t>
      </w:r>
      <w:proofErr w:type="gramEnd"/>
      <w:r w:rsidRPr="00093A70">
        <w:rPr>
          <w:rFonts w:ascii="Times New Roman" w:hAnsi="Times New Roman" w:cs="Times New Roman"/>
          <w:sz w:val="28"/>
          <w:szCs w:val="28"/>
        </w:rPr>
        <w:t xml:space="preserve"> Большая </w:t>
      </w:r>
      <w:proofErr w:type="spellStart"/>
      <w:r w:rsidRPr="00093A70">
        <w:rPr>
          <w:rFonts w:ascii="Times New Roman" w:hAnsi="Times New Roman" w:cs="Times New Roman"/>
          <w:sz w:val="28"/>
          <w:szCs w:val="28"/>
        </w:rPr>
        <w:t>Куторка</w:t>
      </w:r>
      <w:proofErr w:type="spellEnd"/>
      <w:r w:rsidRPr="00093A7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93A70">
        <w:rPr>
          <w:rFonts w:ascii="Times New Roman" w:hAnsi="Times New Roman" w:cs="Times New Roman"/>
          <w:sz w:val="28"/>
          <w:szCs w:val="28"/>
        </w:rPr>
        <w:t>Ищелка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093A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нарушение тре</w:t>
      </w:r>
      <w:r w:rsidRPr="00093A70">
        <w:rPr>
          <w:rFonts w:ascii="Times New Roman" w:hAnsi="Times New Roman" w:cs="Times New Roman"/>
          <w:sz w:val="28"/>
          <w:szCs w:val="28"/>
        </w:rPr>
        <w:t xml:space="preserve">бований действующего законодательства  </w:t>
      </w:r>
      <w:r>
        <w:rPr>
          <w:rFonts w:ascii="Times New Roman" w:hAnsi="Times New Roman" w:cs="Times New Roman"/>
          <w:sz w:val="28"/>
          <w:szCs w:val="28"/>
        </w:rPr>
        <w:t>с 14.032022 ООО «ЖКХ» п. Сулея</w:t>
      </w:r>
      <w:r w:rsidRPr="00093A70">
        <w:rPr>
          <w:rFonts w:ascii="Times New Roman" w:hAnsi="Times New Roman" w:cs="Times New Roman"/>
          <w:sz w:val="28"/>
          <w:szCs w:val="28"/>
        </w:rPr>
        <w:t xml:space="preserve"> осуществляется в отсутствии решения о предоставлении водного объекта в пользование.</w:t>
      </w:r>
    </w:p>
    <w:p w:rsidR="00093A70" w:rsidRDefault="00093A70" w:rsidP="00093A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результатам проверки городской прокуратурой в адрес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директора  </w:t>
      </w:r>
      <w:r w:rsidRPr="00093A70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Pr="00093A70">
        <w:rPr>
          <w:rFonts w:ascii="Times New Roman" w:hAnsi="Times New Roman" w:cs="Times New Roman"/>
          <w:sz w:val="28"/>
          <w:szCs w:val="28"/>
        </w:rPr>
        <w:t xml:space="preserve"> «ЖКХ» п. Сулея</w:t>
      </w:r>
      <w:r>
        <w:rPr>
          <w:rFonts w:ascii="Times New Roman" w:hAnsi="Times New Roman" w:cs="Times New Roman"/>
          <w:sz w:val="28"/>
          <w:szCs w:val="28"/>
        </w:rPr>
        <w:t xml:space="preserve"> внесено представление, возбуждено дело об административном правонарушении, предусмотренном </w:t>
      </w:r>
      <w:r w:rsidRPr="00093A70">
        <w:rPr>
          <w:rFonts w:ascii="Times New Roman" w:hAnsi="Times New Roman" w:cs="Times New Roman"/>
          <w:sz w:val="28"/>
          <w:szCs w:val="28"/>
        </w:rPr>
        <w:t>ч. 1 ст. 8.14   Кодекса Российской  Федерации об а</w:t>
      </w:r>
      <w:r>
        <w:rPr>
          <w:rFonts w:ascii="Times New Roman" w:hAnsi="Times New Roman" w:cs="Times New Roman"/>
          <w:sz w:val="28"/>
          <w:szCs w:val="28"/>
        </w:rPr>
        <w:t>дминистративных правонарушениях</w:t>
      </w:r>
      <w:r w:rsidRPr="00093A70">
        <w:rPr>
          <w:rFonts w:ascii="Times New Roman" w:hAnsi="Times New Roman" w:cs="Times New Roman"/>
          <w:sz w:val="28"/>
          <w:szCs w:val="28"/>
        </w:rPr>
        <w:t xml:space="preserve"> - нарушение правил водопользования при заборе воды, без изъятия воды и при сбросе сточных вод в водные объекты.</w:t>
      </w:r>
    </w:p>
    <w:p w:rsidR="00093A70" w:rsidRPr="00093A70" w:rsidRDefault="00093A70" w:rsidP="00093A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E7D88" w:rsidRDefault="00093A70" w:rsidP="00093A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A70">
        <w:rPr>
          <w:rFonts w:ascii="Times New Roman" w:hAnsi="Times New Roman" w:cs="Times New Roman"/>
          <w:sz w:val="28"/>
          <w:szCs w:val="28"/>
        </w:rPr>
        <w:t xml:space="preserve">  </w:t>
      </w:r>
      <w:r w:rsidRPr="00093A70">
        <w:rPr>
          <w:rFonts w:ascii="Times New Roman" w:hAnsi="Times New Roman" w:cs="Times New Roman"/>
          <w:sz w:val="28"/>
          <w:szCs w:val="28"/>
        </w:rPr>
        <w:tab/>
      </w:r>
    </w:p>
    <w:p w:rsidR="00FA1961" w:rsidRDefault="00FA1961" w:rsidP="00FA1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помощник</w:t>
      </w:r>
    </w:p>
    <w:p w:rsidR="00FA1961" w:rsidRDefault="00FA1961" w:rsidP="00FA1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Саткинского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прокурора</w:t>
      </w:r>
    </w:p>
    <w:p w:rsidR="00FA1961" w:rsidRDefault="00FA1961" w:rsidP="00FA1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Соловьева Е.Г.</w:t>
      </w:r>
    </w:p>
    <w:p w:rsidR="00FA1961" w:rsidRPr="00FA1961" w:rsidRDefault="00FA1961" w:rsidP="00FA1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80493" w:rsidRPr="00FA1961" w:rsidRDefault="00FA1961" w:rsidP="00FA1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880493" w:rsidRPr="00FA1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40C"/>
    <w:rsid w:val="00093A70"/>
    <w:rsid w:val="003E0BE2"/>
    <w:rsid w:val="006067B8"/>
    <w:rsid w:val="00880493"/>
    <w:rsid w:val="00E5540C"/>
    <w:rsid w:val="00FA1961"/>
    <w:rsid w:val="00FE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D3BFC"/>
  <w15:chartTrackingRefBased/>
  <w15:docId w15:val="{AF198141-BD21-4470-AAEC-46CF2AEEC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Елена Георгиевна</dc:creator>
  <cp:keywords/>
  <dc:description/>
  <cp:lastModifiedBy>Соловьева Елена Георгиевна</cp:lastModifiedBy>
  <cp:revision>5</cp:revision>
  <dcterms:created xsi:type="dcterms:W3CDTF">2022-05-27T04:31:00Z</dcterms:created>
  <dcterms:modified xsi:type="dcterms:W3CDTF">2022-12-23T11:10:00Z</dcterms:modified>
</cp:coreProperties>
</file>