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804E7" w14:textId="77777777" w:rsidR="005F49E7" w:rsidRDefault="005F49E7" w:rsidP="005F4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44EAC4" w14:textId="77777777" w:rsidR="006600B3" w:rsidRPr="005F49E7" w:rsidRDefault="006600B3" w:rsidP="007A1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27511A" w14:textId="04C66998" w:rsidR="004821D9" w:rsidRDefault="004821D9" w:rsidP="00482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прокуратурой проведена проверка по факту несчастного случая на производстве</w:t>
      </w:r>
    </w:p>
    <w:p w14:paraId="4ACDACA8" w14:textId="07C60A43" w:rsidR="004821D9" w:rsidRDefault="004821D9" w:rsidP="00482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846489" w14:textId="77777777" w:rsidR="003C6765" w:rsidRDefault="003C6765" w:rsidP="00482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B747C2" w14:textId="5EC78432" w:rsidR="004821D9" w:rsidRPr="004821D9" w:rsidRDefault="004821D9" w:rsidP="00482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1D9">
        <w:rPr>
          <w:rFonts w:ascii="Times New Roman" w:hAnsi="Times New Roman" w:cs="Times New Roman"/>
          <w:sz w:val="28"/>
          <w:szCs w:val="28"/>
        </w:rPr>
        <w:t>Согласно ст. 22 Трудового кодекса РФ, работодатель обязан: предоставлять работникам работу, обусловленную трудовым договором; обеспечивать безопасность и условия труда, соответствующие государственным нормативным требованиям охраны труда;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настоящим Кодексом, другими федеральными законами и иными нормативными правовыми актами Российской Федерации.</w:t>
      </w:r>
    </w:p>
    <w:p w14:paraId="2D48CBB3" w14:textId="77777777" w:rsidR="004821D9" w:rsidRPr="004821D9" w:rsidRDefault="004821D9" w:rsidP="00482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1D9">
        <w:rPr>
          <w:rFonts w:ascii="Times New Roman" w:hAnsi="Times New Roman" w:cs="Times New Roman"/>
          <w:sz w:val="28"/>
          <w:szCs w:val="28"/>
        </w:rPr>
        <w:t>Из ч. 1 ст. 209 Трудового кодекса РФ, охрана труда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14:paraId="5CBB4CEB" w14:textId="77777777" w:rsidR="004821D9" w:rsidRPr="004821D9" w:rsidRDefault="004821D9" w:rsidP="003C6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1D9">
        <w:rPr>
          <w:rFonts w:ascii="Times New Roman" w:hAnsi="Times New Roman" w:cs="Times New Roman"/>
          <w:sz w:val="28"/>
          <w:szCs w:val="28"/>
        </w:rPr>
        <w:t>В силу ч. 1 ст. 212 Трудового кодекса РФ работодатель обязан обеспечить: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труда.</w:t>
      </w:r>
    </w:p>
    <w:p w14:paraId="0FF86332" w14:textId="77777777" w:rsidR="004821D9" w:rsidRPr="004821D9" w:rsidRDefault="004821D9" w:rsidP="003C6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1D9">
        <w:rPr>
          <w:rFonts w:ascii="Times New Roman" w:hAnsi="Times New Roman" w:cs="Times New Roman"/>
          <w:sz w:val="28"/>
          <w:szCs w:val="28"/>
        </w:rPr>
        <w:t>В силу ст. 151 Гражданского кодекса РФ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посягающие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14:paraId="77260DAC" w14:textId="77777777" w:rsidR="003C6765" w:rsidRDefault="004821D9" w:rsidP="003C6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1D9">
        <w:rPr>
          <w:rFonts w:ascii="Times New Roman" w:hAnsi="Times New Roman" w:cs="Times New Roman"/>
          <w:sz w:val="28"/>
          <w:szCs w:val="28"/>
        </w:rPr>
        <w:t xml:space="preserve">Городской прокуратурой по обращению </w:t>
      </w:r>
      <w:r w:rsidR="003C6765">
        <w:rPr>
          <w:rFonts w:ascii="Times New Roman" w:hAnsi="Times New Roman" w:cs="Times New Roman"/>
          <w:sz w:val="28"/>
          <w:szCs w:val="28"/>
        </w:rPr>
        <w:t>проведена проверка по факту несчастного случая на производстве.</w:t>
      </w:r>
    </w:p>
    <w:p w14:paraId="238532A3" w14:textId="77B1CD10" w:rsidR="004821D9" w:rsidRPr="004821D9" w:rsidRDefault="003C6765" w:rsidP="003C6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4821D9" w:rsidRPr="004821D9">
        <w:rPr>
          <w:rFonts w:ascii="Times New Roman" w:hAnsi="Times New Roman" w:cs="Times New Roman"/>
          <w:sz w:val="28"/>
          <w:szCs w:val="28"/>
        </w:rPr>
        <w:t>на территории ПАО «Комбинат Магнезит»</w:t>
      </w:r>
      <w:r>
        <w:rPr>
          <w:rFonts w:ascii="Times New Roman" w:hAnsi="Times New Roman" w:cs="Times New Roman"/>
          <w:sz w:val="28"/>
          <w:szCs w:val="28"/>
        </w:rPr>
        <w:t xml:space="preserve"> произошел несчастный случай с работником. </w:t>
      </w:r>
    </w:p>
    <w:p w14:paraId="47F46BA9" w14:textId="7D8C149C" w:rsidR="004821D9" w:rsidRPr="004821D9" w:rsidRDefault="004821D9" w:rsidP="003C6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1D9">
        <w:rPr>
          <w:rFonts w:ascii="Times New Roman" w:hAnsi="Times New Roman" w:cs="Times New Roman"/>
          <w:sz w:val="28"/>
          <w:szCs w:val="28"/>
        </w:rPr>
        <w:t xml:space="preserve">Причинами несчастного случая явился недостаточный контроль за соблюдением подчиненным персоналом требований инструкций по охране труда и допуск </w:t>
      </w:r>
      <w:r w:rsidR="003C6765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4821D9">
        <w:rPr>
          <w:rFonts w:ascii="Times New Roman" w:hAnsi="Times New Roman" w:cs="Times New Roman"/>
          <w:sz w:val="28"/>
          <w:szCs w:val="28"/>
        </w:rPr>
        <w:t xml:space="preserve">до работы без применения защитных очков; нарушение </w:t>
      </w:r>
      <w:r w:rsidR="003C6765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Pr="004821D9">
        <w:rPr>
          <w:rFonts w:ascii="Times New Roman" w:hAnsi="Times New Roman" w:cs="Times New Roman"/>
          <w:sz w:val="28"/>
          <w:szCs w:val="28"/>
        </w:rPr>
        <w:t xml:space="preserve">дисциплины   труда в части </w:t>
      </w:r>
      <w:proofErr w:type="gramStart"/>
      <w:r w:rsidRPr="004821D9">
        <w:rPr>
          <w:rFonts w:ascii="Times New Roman" w:hAnsi="Times New Roman" w:cs="Times New Roman"/>
          <w:sz w:val="28"/>
          <w:szCs w:val="28"/>
        </w:rPr>
        <w:t>не выполнения</w:t>
      </w:r>
      <w:proofErr w:type="gramEnd"/>
      <w:r w:rsidRPr="004821D9">
        <w:rPr>
          <w:rFonts w:ascii="Times New Roman" w:hAnsi="Times New Roman" w:cs="Times New Roman"/>
          <w:sz w:val="28"/>
          <w:szCs w:val="28"/>
        </w:rPr>
        <w:t xml:space="preserve"> требований инструкции по охране труда – применения защитных очков при работе с ударным инструментом. </w:t>
      </w:r>
    </w:p>
    <w:p w14:paraId="3538158D" w14:textId="77777777" w:rsidR="003C6765" w:rsidRDefault="004821D9" w:rsidP="0048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D9">
        <w:rPr>
          <w:rFonts w:ascii="Times New Roman" w:hAnsi="Times New Roman" w:cs="Times New Roman"/>
          <w:sz w:val="28"/>
          <w:szCs w:val="28"/>
        </w:rPr>
        <w:tab/>
      </w:r>
      <w:r w:rsidR="003C6765">
        <w:rPr>
          <w:rFonts w:ascii="Times New Roman" w:hAnsi="Times New Roman" w:cs="Times New Roman"/>
          <w:sz w:val="28"/>
          <w:szCs w:val="28"/>
        </w:rPr>
        <w:t>По результатам проверки городской прокуратурой в интересах работника в суд направлено исковое заявление о компенсации морального вреда.</w:t>
      </w:r>
    </w:p>
    <w:p w14:paraId="69751201" w14:textId="77777777" w:rsidR="003C6765" w:rsidRDefault="003C6765" w:rsidP="0048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суда от 30 января 2024 года требования прокурора частично удовлетворены, судебный акт не обжалован и вступил в законную силу, фактически исполнен.</w:t>
      </w:r>
    </w:p>
    <w:p w14:paraId="008DDA46" w14:textId="06B85A83" w:rsidR="003C6765" w:rsidRDefault="003C6765" w:rsidP="0048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2D7CD7" w14:textId="6BF33C56" w:rsidR="001A6DA1" w:rsidRDefault="003C6765" w:rsidP="0048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городского прокурора</w:t>
      </w:r>
    </w:p>
    <w:p w14:paraId="6D5E9B36" w14:textId="66D187D6" w:rsidR="003C6765" w:rsidRPr="004821D9" w:rsidRDefault="003C6765" w:rsidP="0048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Е.Г.</w:t>
      </w:r>
      <w:bookmarkStart w:id="0" w:name="_GoBack"/>
      <w:bookmarkEnd w:id="0"/>
    </w:p>
    <w:sectPr w:rsidR="003C6765" w:rsidRPr="0048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A1"/>
    <w:rsid w:val="000A0A27"/>
    <w:rsid w:val="001A6DA1"/>
    <w:rsid w:val="003C6765"/>
    <w:rsid w:val="004821D9"/>
    <w:rsid w:val="005A2561"/>
    <w:rsid w:val="005F49E7"/>
    <w:rsid w:val="006600B3"/>
    <w:rsid w:val="006B2ECE"/>
    <w:rsid w:val="007A1665"/>
    <w:rsid w:val="00B9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E1E9"/>
  <w15:chartTrackingRefBased/>
  <w15:docId w15:val="{FC5060D5-89B7-4F23-ACDC-60BB0D50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Георгиевна</dc:creator>
  <cp:keywords/>
  <dc:description/>
  <cp:lastModifiedBy>Соловьева Елена Георгиевна</cp:lastModifiedBy>
  <cp:revision>5</cp:revision>
  <dcterms:created xsi:type="dcterms:W3CDTF">2024-03-18T04:34:00Z</dcterms:created>
  <dcterms:modified xsi:type="dcterms:W3CDTF">2024-04-08T12:55:00Z</dcterms:modified>
</cp:coreProperties>
</file>