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F" w:rsidRDefault="0062609F" w:rsidP="0062609F">
      <w:pPr>
        <w:jc w:val="center"/>
        <w:rPr>
          <w:b/>
          <w:sz w:val="32"/>
          <w:szCs w:val="32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603250" cy="7251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9F" w:rsidRDefault="0062609F" w:rsidP="0062609F">
      <w:pPr>
        <w:spacing w:line="276" w:lineRule="auto"/>
        <w:jc w:val="center"/>
        <w:rPr>
          <w:b/>
          <w:sz w:val="32"/>
          <w:szCs w:val="32"/>
        </w:rPr>
      </w:pPr>
    </w:p>
    <w:p w:rsidR="0062609F" w:rsidRDefault="0062609F" w:rsidP="006260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62609F" w:rsidRDefault="0062609F" w:rsidP="006260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САТКИНСКОГО МУНИЦИПАЛЬНОГО РАЙОНА</w:t>
      </w:r>
    </w:p>
    <w:p w:rsidR="0062609F" w:rsidRDefault="0062609F" w:rsidP="006260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62609F" w:rsidRDefault="0062609F" w:rsidP="006260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2609F" w:rsidRDefault="0062609F" w:rsidP="006260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</w:t>
      </w:r>
    </w:p>
    <w:p w:rsidR="0062609F" w:rsidRDefault="0062609F" w:rsidP="0062609F">
      <w:pPr>
        <w:spacing w:line="360" w:lineRule="auto"/>
        <w:jc w:val="both"/>
      </w:pPr>
      <w:r>
        <w:t xml:space="preserve">от </w:t>
      </w:r>
      <w:r w:rsidR="001065BC">
        <w:t>13 октября 2021 года №137/24</w:t>
      </w:r>
    </w:p>
    <w:p w:rsidR="0062609F" w:rsidRPr="0062609F" w:rsidRDefault="0062609F" w:rsidP="0062609F">
      <w:pPr>
        <w:spacing w:line="360" w:lineRule="auto"/>
        <w:jc w:val="both"/>
      </w:pPr>
      <w:r>
        <w:t xml:space="preserve">г. </w:t>
      </w:r>
      <w:proofErr w:type="spellStart"/>
      <w:r>
        <w:t>Сатка</w:t>
      </w:r>
      <w:proofErr w:type="spellEnd"/>
    </w:p>
    <w:p w:rsidR="0062609F" w:rsidRDefault="0062609F" w:rsidP="0062609F">
      <w:pPr>
        <w:jc w:val="both"/>
        <w:rPr>
          <w:sz w:val="22"/>
        </w:rPr>
      </w:pPr>
    </w:p>
    <w:p w:rsidR="00DA1CB1" w:rsidRDefault="00DA1CB1" w:rsidP="0062609F">
      <w:pPr>
        <w:jc w:val="both"/>
        <w:rPr>
          <w:sz w:val="22"/>
        </w:rPr>
      </w:pPr>
    </w:p>
    <w:p w:rsidR="0062609F" w:rsidRPr="0062609F" w:rsidRDefault="0062609F" w:rsidP="0062609F">
      <w:pPr>
        <w:ind w:right="6236"/>
        <w:jc w:val="both"/>
        <w:rPr>
          <w:bCs/>
          <w:sz w:val="22"/>
        </w:rPr>
      </w:pPr>
      <w:r w:rsidRPr="0062609F">
        <w:rPr>
          <w:bCs/>
          <w:sz w:val="22"/>
        </w:rPr>
        <w:t>О</w:t>
      </w:r>
      <w:r>
        <w:rPr>
          <w:bCs/>
          <w:sz w:val="22"/>
        </w:rPr>
        <w:t xml:space="preserve"> принятии</w:t>
      </w:r>
      <w:r w:rsidRPr="0062609F">
        <w:rPr>
          <w:bCs/>
          <w:sz w:val="22"/>
        </w:rPr>
        <w:t xml:space="preserve"> реестра должностей муниципальной службы в </w:t>
      </w:r>
      <w:proofErr w:type="spellStart"/>
      <w:r w:rsidRPr="0062609F">
        <w:rPr>
          <w:bCs/>
          <w:sz w:val="22"/>
        </w:rPr>
        <w:t>Саткинском</w:t>
      </w:r>
      <w:proofErr w:type="spellEnd"/>
      <w:r w:rsidRPr="0062609F">
        <w:rPr>
          <w:bCs/>
          <w:sz w:val="22"/>
        </w:rPr>
        <w:t xml:space="preserve"> муниципальном районе в новой редакции</w:t>
      </w:r>
    </w:p>
    <w:p w:rsidR="0062609F" w:rsidRPr="0062609F" w:rsidRDefault="0062609F" w:rsidP="0062609F">
      <w:pPr>
        <w:jc w:val="both"/>
        <w:rPr>
          <w:sz w:val="22"/>
        </w:rPr>
      </w:pPr>
    </w:p>
    <w:p w:rsidR="0062609F" w:rsidRPr="0062609F" w:rsidRDefault="0062609F" w:rsidP="0062609F">
      <w:pPr>
        <w:jc w:val="both"/>
      </w:pPr>
    </w:p>
    <w:p w:rsidR="0062609F" w:rsidRPr="00393A13" w:rsidRDefault="0062609F" w:rsidP="00393A1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2609F">
        <w:tab/>
      </w:r>
      <w:proofErr w:type="gramStart"/>
      <w:r w:rsidRPr="00393A13">
        <w:rPr>
          <w:rFonts w:ascii="Times New Roman" w:hAnsi="Times New Roman" w:cs="Times New Roman"/>
          <w:b w:val="0"/>
          <w:color w:val="000000" w:themeColor="text1"/>
        </w:rPr>
        <w:t>В соответствии с Федеральным Законом от 06.10.2003</w:t>
      </w:r>
      <w:r w:rsidR="009F4F02" w:rsidRPr="00393A13">
        <w:rPr>
          <w:rFonts w:ascii="Times New Roman" w:hAnsi="Times New Roman" w:cs="Times New Roman"/>
          <w:b w:val="0"/>
          <w:color w:val="000000" w:themeColor="text1"/>
        </w:rPr>
        <w:t xml:space="preserve"> №</w:t>
      </w:r>
      <w:r w:rsidRPr="00393A13">
        <w:rPr>
          <w:rFonts w:ascii="Times New Roman" w:hAnsi="Times New Roman" w:cs="Times New Roman"/>
          <w:b w:val="0"/>
          <w:color w:val="000000" w:themeColor="text1"/>
        </w:rPr>
        <w:t xml:space="preserve">131-ФЗ «Об общих принципах организации местного самоуправления в Российской Федерации», </w:t>
      </w:r>
      <w:r w:rsidR="009F4F02" w:rsidRPr="00393A13">
        <w:rPr>
          <w:rFonts w:ascii="Times New Roman" w:hAnsi="Times New Roman" w:cs="Times New Roman"/>
          <w:b w:val="0"/>
          <w:color w:val="000000" w:themeColor="text1"/>
        </w:rPr>
        <w:t xml:space="preserve">Законом Челябинской области от 30.05.2007 г. №144-ЗО «О регулировании муниципальной службы в Челябинской области», </w:t>
      </w:r>
      <w:r w:rsidRPr="00393A13">
        <w:rPr>
          <w:rFonts w:ascii="Times New Roman" w:hAnsi="Times New Roman" w:cs="Times New Roman"/>
          <w:b w:val="0"/>
          <w:color w:val="000000" w:themeColor="text1"/>
        </w:rPr>
        <w:t xml:space="preserve">Законом Челябинской области от 28.06.2007 г. </w:t>
      </w:r>
      <w:r w:rsidR="009F4F02" w:rsidRPr="00393A13">
        <w:rPr>
          <w:rFonts w:ascii="Times New Roman" w:hAnsi="Times New Roman" w:cs="Times New Roman"/>
          <w:b w:val="0"/>
          <w:color w:val="000000" w:themeColor="text1"/>
        </w:rPr>
        <w:t>№</w:t>
      </w:r>
      <w:r w:rsidRPr="00393A13">
        <w:rPr>
          <w:rFonts w:ascii="Times New Roman" w:hAnsi="Times New Roman" w:cs="Times New Roman"/>
          <w:b w:val="0"/>
          <w:color w:val="000000" w:themeColor="text1"/>
        </w:rPr>
        <w:t xml:space="preserve">153-ЗО «О Реестре должностей муниципальной службы в Челябинской области»,  </w:t>
      </w:r>
      <w:r w:rsidR="00393A13" w:rsidRPr="00393A13">
        <w:rPr>
          <w:rFonts w:ascii="Times New Roman" w:hAnsi="Times New Roman" w:cs="Times New Roman"/>
          <w:b w:val="0"/>
          <w:color w:val="000000" w:themeColor="text1"/>
        </w:rPr>
        <w:t>Законами Челябинской области от 30.09.2021 №428-ЗО</w:t>
      </w:r>
      <w:r w:rsidR="00393A13" w:rsidRPr="00393A13">
        <w:rPr>
          <w:rFonts w:ascii="Times New Roman" w:hAnsi="Times New Roman" w:cs="Times New Roman"/>
          <w:b w:val="0"/>
          <w:color w:val="000000" w:themeColor="text1"/>
        </w:rPr>
        <w:br/>
        <w:t>«О внесении изменений в некоторые законы Челябинской области</w:t>
      </w:r>
      <w:proofErr w:type="gramEnd"/>
      <w:r w:rsidR="00393A13" w:rsidRPr="00393A13">
        <w:rPr>
          <w:rFonts w:ascii="Times New Roman" w:hAnsi="Times New Roman" w:cs="Times New Roman"/>
          <w:b w:val="0"/>
          <w:color w:val="000000" w:themeColor="text1"/>
        </w:rPr>
        <w:t xml:space="preserve">», от 30.09.2021 №429-ЗО </w:t>
      </w:r>
      <w:r w:rsidR="00393A13" w:rsidRPr="00393A13">
        <w:rPr>
          <w:rFonts w:ascii="Times New Roman" w:hAnsi="Times New Roman" w:cs="Times New Roman"/>
          <w:b w:val="0"/>
          <w:color w:val="000000" w:themeColor="text1"/>
        </w:rPr>
        <w:br/>
        <w:t xml:space="preserve">«О внесении изменений в Закон Челябинской области «О некоторых вопросах правового регулирования организации и деятельности Контрольно-счетной палаты Челябинской области и контрольно-счетных органов муниципальных образований Челябинской области» и приложение к Закону Челябинской области «О Реестре должностей муниципальной службы в Челябинской области» </w:t>
      </w:r>
      <w:r w:rsidR="009F4F02" w:rsidRPr="00393A13">
        <w:rPr>
          <w:rFonts w:ascii="Times New Roman" w:hAnsi="Times New Roman" w:cs="Times New Roman"/>
          <w:b w:val="0"/>
          <w:color w:val="000000" w:themeColor="text1"/>
        </w:rPr>
        <w:t>и</w:t>
      </w:r>
      <w:r w:rsidRPr="00393A13">
        <w:rPr>
          <w:rFonts w:ascii="Times New Roman" w:hAnsi="Times New Roman" w:cs="Times New Roman"/>
          <w:b w:val="0"/>
          <w:color w:val="000000" w:themeColor="text1"/>
        </w:rPr>
        <w:t xml:space="preserve"> Уставом </w:t>
      </w:r>
      <w:proofErr w:type="spellStart"/>
      <w:r w:rsidRPr="00393A13"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 w:rsidRPr="00393A13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</w:t>
      </w:r>
    </w:p>
    <w:p w:rsidR="0062609F" w:rsidRPr="0062609F" w:rsidRDefault="0062609F" w:rsidP="0062609F">
      <w:pPr>
        <w:jc w:val="both"/>
      </w:pPr>
    </w:p>
    <w:p w:rsidR="0062609F" w:rsidRPr="00DA1CB1" w:rsidRDefault="0062609F" w:rsidP="00DA1CB1">
      <w:pPr>
        <w:spacing w:line="360" w:lineRule="auto"/>
        <w:jc w:val="center"/>
        <w:rPr>
          <w:bCs/>
        </w:rPr>
      </w:pPr>
      <w:r w:rsidRPr="00DA1CB1">
        <w:rPr>
          <w:bCs/>
        </w:rPr>
        <w:t>СОБРАНИЕ ДЕПУТАТОВ САТКИНСКОГО МУНИЦИПАЛЬНОГО РАЙОНА РЕШАЕТ:</w:t>
      </w:r>
    </w:p>
    <w:p w:rsidR="0062609F" w:rsidRPr="00DA1CB1" w:rsidRDefault="0062609F" w:rsidP="00DA1CB1">
      <w:pPr>
        <w:spacing w:line="360" w:lineRule="auto"/>
        <w:jc w:val="both"/>
      </w:pPr>
    </w:p>
    <w:p w:rsidR="0062609F" w:rsidRPr="00DA1CB1" w:rsidRDefault="0062609F" w:rsidP="00DA1CB1">
      <w:pPr>
        <w:spacing w:line="360" w:lineRule="auto"/>
        <w:ind w:firstLine="567"/>
        <w:jc w:val="both"/>
      </w:pPr>
      <w:r w:rsidRPr="00DA1CB1">
        <w:t xml:space="preserve">1. </w:t>
      </w:r>
      <w:r w:rsidR="009F4F02" w:rsidRPr="00DA1CB1">
        <w:t>Принять</w:t>
      </w:r>
      <w:r w:rsidRPr="00DA1CB1">
        <w:t xml:space="preserve"> реестр муниципальных должностей муниципальной службы в </w:t>
      </w:r>
      <w:proofErr w:type="spellStart"/>
      <w:r w:rsidRPr="00DA1CB1">
        <w:t>Саткинском</w:t>
      </w:r>
      <w:proofErr w:type="spellEnd"/>
      <w:r w:rsidRPr="00DA1CB1">
        <w:t xml:space="preserve"> муници</w:t>
      </w:r>
      <w:r w:rsidR="009F4F02" w:rsidRPr="00DA1CB1">
        <w:t xml:space="preserve">пальном районе в новой редакции, согласно приложению </w:t>
      </w:r>
      <w:r w:rsidR="00DA1CB1" w:rsidRPr="00DA1CB1">
        <w:t xml:space="preserve">№1 </w:t>
      </w:r>
      <w:r w:rsidR="009F4F02" w:rsidRPr="00DA1CB1">
        <w:t>к настоящему решению.</w:t>
      </w:r>
    </w:p>
    <w:p w:rsidR="009F4F02" w:rsidRPr="00DA1CB1" w:rsidRDefault="009F4F02" w:rsidP="00DA1CB1">
      <w:pPr>
        <w:spacing w:line="360" w:lineRule="auto"/>
        <w:ind w:firstLine="567"/>
        <w:jc w:val="both"/>
      </w:pPr>
      <w:r w:rsidRPr="00DA1CB1">
        <w:t>2. Признать утратившим силу:</w:t>
      </w:r>
    </w:p>
    <w:p w:rsidR="009F4F02" w:rsidRPr="00DA1CB1" w:rsidRDefault="009F4F02" w:rsidP="00DA1CB1">
      <w:pPr>
        <w:spacing w:line="360" w:lineRule="auto"/>
        <w:ind w:firstLine="567"/>
        <w:jc w:val="both"/>
        <w:rPr>
          <w:bCs/>
        </w:rPr>
      </w:pPr>
      <w:r w:rsidRPr="00DA1CB1">
        <w:t xml:space="preserve">1) решение Собрания депутатов </w:t>
      </w:r>
      <w:proofErr w:type="spellStart"/>
      <w:r w:rsidRPr="00DA1CB1">
        <w:t>Саткинского</w:t>
      </w:r>
      <w:proofErr w:type="spellEnd"/>
      <w:r w:rsidRPr="00DA1CB1">
        <w:t xml:space="preserve"> муниципального района от 26.04.2012г. №310/31 «</w:t>
      </w:r>
      <w:r w:rsidRPr="00DA1CB1">
        <w:rPr>
          <w:bCs/>
        </w:rPr>
        <w:t xml:space="preserve">Об утверждении  реестра должностей муниципальной службы в </w:t>
      </w:r>
      <w:proofErr w:type="spellStart"/>
      <w:r w:rsidRPr="00DA1CB1">
        <w:rPr>
          <w:bCs/>
        </w:rPr>
        <w:t>Саткинском</w:t>
      </w:r>
      <w:proofErr w:type="spellEnd"/>
      <w:r w:rsidRPr="00DA1CB1">
        <w:rPr>
          <w:bCs/>
        </w:rPr>
        <w:t xml:space="preserve"> муниципальном районе в новой редакции»;</w:t>
      </w:r>
    </w:p>
    <w:p w:rsidR="00DA1CB1" w:rsidRPr="00DA1CB1" w:rsidRDefault="009F4F02" w:rsidP="00DA1CB1">
      <w:pPr>
        <w:spacing w:line="360" w:lineRule="auto"/>
        <w:ind w:right="-1" w:firstLine="567"/>
        <w:jc w:val="both"/>
        <w:rPr>
          <w:bCs/>
        </w:rPr>
      </w:pPr>
      <w:r w:rsidRPr="00DA1CB1">
        <w:rPr>
          <w:bCs/>
        </w:rPr>
        <w:lastRenderedPageBreak/>
        <w:t xml:space="preserve">2) </w:t>
      </w:r>
      <w:r w:rsidRPr="00DA1CB1">
        <w:t xml:space="preserve">решение Собрания депутатов </w:t>
      </w:r>
      <w:proofErr w:type="spellStart"/>
      <w:r w:rsidRPr="00DA1CB1">
        <w:t>Саткинского</w:t>
      </w:r>
      <w:proofErr w:type="spellEnd"/>
      <w:r w:rsidRPr="00DA1CB1">
        <w:t xml:space="preserve"> муниципального района </w:t>
      </w:r>
      <w:r w:rsidR="00DA1CB1" w:rsidRPr="00DA1CB1">
        <w:rPr>
          <w:bCs/>
        </w:rPr>
        <w:t>от 26.06.2019г. №494/60</w:t>
      </w:r>
      <w:r w:rsidR="00DA1CB1" w:rsidRPr="00DA1CB1">
        <w:rPr>
          <w:b/>
          <w:bCs/>
        </w:rPr>
        <w:t xml:space="preserve"> </w:t>
      </w:r>
      <w:r w:rsidR="00DA1CB1" w:rsidRPr="00DA1CB1">
        <w:t xml:space="preserve">«О внесении изменений и дополнений в приложение №1 решения Собрания депутатов </w:t>
      </w:r>
      <w:proofErr w:type="spellStart"/>
      <w:r w:rsidR="00DA1CB1" w:rsidRPr="00DA1CB1">
        <w:t>Саткинского</w:t>
      </w:r>
      <w:proofErr w:type="spellEnd"/>
      <w:r w:rsidR="00DA1CB1" w:rsidRPr="00DA1CB1">
        <w:t xml:space="preserve"> муниципального района от 26.04.2012г. №310/31 «</w:t>
      </w:r>
      <w:r w:rsidR="00DA1CB1" w:rsidRPr="00DA1CB1">
        <w:rPr>
          <w:bCs/>
        </w:rPr>
        <w:t xml:space="preserve">Об утверждении  реестра должностей муниципальной службы в </w:t>
      </w:r>
      <w:proofErr w:type="spellStart"/>
      <w:r w:rsidR="00DA1CB1" w:rsidRPr="00DA1CB1">
        <w:rPr>
          <w:bCs/>
        </w:rPr>
        <w:t>Саткинском</w:t>
      </w:r>
      <w:proofErr w:type="spellEnd"/>
      <w:r w:rsidR="00DA1CB1" w:rsidRPr="00DA1CB1">
        <w:rPr>
          <w:bCs/>
        </w:rPr>
        <w:t xml:space="preserve"> муниципальном районе в новой редакции»»</w:t>
      </w:r>
    </w:p>
    <w:p w:rsidR="009F4F02" w:rsidRPr="00DA1CB1" w:rsidRDefault="00DA1CB1" w:rsidP="00DA1CB1">
      <w:pPr>
        <w:spacing w:line="360" w:lineRule="auto"/>
        <w:ind w:firstLine="567"/>
        <w:jc w:val="both"/>
      </w:pPr>
      <w:r w:rsidRPr="00DA1CB1">
        <w:t xml:space="preserve">3. Настоящее решение вступает в силу </w:t>
      </w:r>
      <w:proofErr w:type="gramStart"/>
      <w:r w:rsidRPr="00DA1CB1">
        <w:t>с даты подписания</w:t>
      </w:r>
      <w:proofErr w:type="gramEnd"/>
      <w:r w:rsidRPr="00DA1CB1">
        <w:t>.</w:t>
      </w:r>
    </w:p>
    <w:p w:rsidR="00DA1CB1" w:rsidRPr="00DA1CB1" w:rsidRDefault="00DA1CB1" w:rsidP="00DA1CB1">
      <w:pPr>
        <w:spacing w:line="360" w:lineRule="auto"/>
        <w:ind w:firstLine="567"/>
        <w:jc w:val="both"/>
      </w:pPr>
      <w:r w:rsidRPr="00DA1CB1">
        <w:t>4. Настоящее решение опубликовать в газете «</w:t>
      </w:r>
      <w:proofErr w:type="spellStart"/>
      <w:r w:rsidRPr="00DA1CB1">
        <w:t>Саткинский</w:t>
      </w:r>
      <w:proofErr w:type="spellEnd"/>
      <w:r w:rsidRPr="00DA1CB1">
        <w:t xml:space="preserve"> рабочий».</w:t>
      </w:r>
    </w:p>
    <w:p w:rsidR="0062609F" w:rsidRPr="00DA1CB1" w:rsidRDefault="00DA1CB1" w:rsidP="00DA1CB1">
      <w:pPr>
        <w:spacing w:line="360" w:lineRule="auto"/>
        <w:ind w:firstLine="567"/>
        <w:jc w:val="both"/>
        <w:rPr>
          <w:rFonts w:eastAsia="Arial" w:cs="Arial"/>
          <w:lang w:eastAsia="ru-RU" w:bidi="ru-RU"/>
        </w:rPr>
      </w:pPr>
      <w:r w:rsidRPr="00DA1CB1">
        <w:t xml:space="preserve">5. </w:t>
      </w:r>
      <w:proofErr w:type="gramStart"/>
      <w:r w:rsidR="0062609F" w:rsidRPr="00DA1CB1">
        <w:rPr>
          <w:rFonts w:eastAsia="Arial" w:cs="Arial"/>
          <w:lang w:eastAsia="ru-RU" w:bidi="ru-RU"/>
        </w:rPr>
        <w:t>Контроль за</w:t>
      </w:r>
      <w:proofErr w:type="gramEnd"/>
      <w:r w:rsidR="0062609F" w:rsidRPr="00DA1CB1">
        <w:rPr>
          <w:rFonts w:eastAsia="Arial" w:cs="Arial"/>
          <w:lang w:eastAsia="ru-RU" w:bidi="ru-RU"/>
        </w:rPr>
        <w:t xml:space="preserve"> исполнением настоящего </w:t>
      </w:r>
      <w:r w:rsidRPr="00DA1CB1">
        <w:rPr>
          <w:rFonts w:eastAsia="Arial" w:cs="Arial"/>
          <w:lang w:eastAsia="ru-RU" w:bidi="ru-RU"/>
        </w:rPr>
        <w:t>р</w:t>
      </w:r>
      <w:r w:rsidR="0062609F" w:rsidRPr="00DA1CB1">
        <w:rPr>
          <w:rFonts w:eastAsia="Arial" w:cs="Arial"/>
          <w:lang w:eastAsia="ru-RU" w:bidi="ru-RU"/>
        </w:rPr>
        <w:t xml:space="preserve">ешения возложить на комиссию по законодательству и местному самоуправлению (председатель </w:t>
      </w:r>
      <w:r w:rsidRPr="00DA1CB1">
        <w:rPr>
          <w:rFonts w:eastAsia="Arial" w:cs="Arial"/>
          <w:lang w:eastAsia="ru-RU" w:bidi="ru-RU"/>
        </w:rPr>
        <w:t xml:space="preserve"> - Е Р. Привалова</w:t>
      </w:r>
      <w:r w:rsidR="0062609F" w:rsidRPr="00DA1CB1">
        <w:rPr>
          <w:rFonts w:eastAsia="Arial" w:cs="Arial"/>
          <w:lang w:eastAsia="ru-RU" w:bidi="ru-RU"/>
        </w:rPr>
        <w:t>).</w:t>
      </w:r>
    </w:p>
    <w:p w:rsidR="0062609F" w:rsidRPr="00DA1CB1" w:rsidRDefault="0062609F" w:rsidP="00DA1CB1">
      <w:pPr>
        <w:spacing w:line="360" w:lineRule="auto"/>
        <w:ind w:left="720" w:hanging="360"/>
        <w:jc w:val="both"/>
      </w:pPr>
    </w:p>
    <w:p w:rsidR="0062609F" w:rsidRPr="00DA1CB1" w:rsidRDefault="0062609F" w:rsidP="00DA1CB1">
      <w:pPr>
        <w:spacing w:line="360" w:lineRule="auto"/>
        <w:ind w:left="720" w:hanging="360"/>
        <w:jc w:val="both"/>
      </w:pPr>
    </w:p>
    <w:p w:rsidR="0062609F" w:rsidRPr="00DA1CB1" w:rsidRDefault="0062609F" w:rsidP="00E253CB">
      <w:pPr>
        <w:spacing w:line="360" w:lineRule="auto"/>
        <w:ind w:left="720" w:hanging="360"/>
        <w:rPr>
          <w:bCs/>
        </w:rPr>
      </w:pPr>
      <w:r w:rsidRPr="00DA1CB1">
        <w:rPr>
          <w:bCs/>
        </w:rPr>
        <w:t xml:space="preserve">Глава </w:t>
      </w:r>
      <w:proofErr w:type="spellStart"/>
      <w:r w:rsidRPr="00DA1CB1">
        <w:rPr>
          <w:bCs/>
        </w:rPr>
        <w:t>Саткинского</w:t>
      </w:r>
      <w:proofErr w:type="spellEnd"/>
      <w:r w:rsidR="00E253CB">
        <w:rPr>
          <w:bCs/>
        </w:rPr>
        <w:t xml:space="preserve"> </w:t>
      </w:r>
      <w:r w:rsidRPr="00DA1CB1">
        <w:rPr>
          <w:bCs/>
        </w:rPr>
        <w:t>муниципального района                                                    А.А. Глазков</w:t>
      </w:r>
    </w:p>
    <w:p w:rsidR="0062609F" w:rsidRDefault="0062609F" w:rsidP="0062609F">
      <w:pPr>
        <w:jc w:val="both"/>
      </w:pPr>
    </w:p>
    <w:p w:rsidR="0062609F" w:rsidRDefault="0062609F" w:rsidP="0062609F">
      <w:pPr>
        <w:jc w:val="both"/>
      </w:pPr>
    </w:p>
    <w:p w:rsidR="0062609F" w:rsidRDefault="0062609F" w:rsidP="0062609F">
      <w:pPr>
        <w:jc w:val="both"/>
      </w:pPr>
    </w:p>
    <w:p w:rsidR="0062609F" w:rsidRDefault="0062609F" w:rsidP="0062609F">
      <w:pPr>
        <w:jc w:val="both"/>
      </w:pPr>
    </w:p>
    <w:p w:rsidR="0062609F" w:rsidRDefault="0062609F" w:rsidP="0062609F">
      <w:pPr>
        <w:jc w:val="both"/>
      </w:pPr>
    </w:p>
    <w:p w:rsidR="0062609F" w:rsidRDefault="0062609F" w:rsidP="0062609F">
      <w:pPr>
        <w:jc w:val="both"/>
      </w:pPr>
    </w:p>
    <w:p w:rsidR="0062609F" w:rsidRDefault="0062609F" w:rsidP="0062609F">
      <w:pPr>
        <w:jc w:val="both"/>
      </w:pPr>
    </w:p>
    <w:p w:rsidR="0062609F" w:rsidRDefault="0062609F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DA1CB1" w:rsidRDefault="00DA1CB1" w:rsidP="0062609F">
      <w:pPr>
        <w:jc w:val="both"/>
      </w:pPr>
    </w:p>
    <w:p w:rsidR="0062609F" w:rsidRDefault="0062609F" w:rsidP="00DA1CB1">
      <w:pPr>
        <w:ind w:left="6237"/>
        <w:jc w:val="center"/>
        <w:rPr>
          <w:rFonts w:eastAsia="Arial CYR" w:cs="Arial CYR"/>
        </w:rPr>
      </w:pPr>
      <w:r>
        <w:rPr>
          <w:rFonts w:eastAsia="Arial CYR" w:cs="Arial CYR"/>
        </w:rPr>
        <w:lastRenderedPageBreak/>
        <w:t>Приложение 1</w:t>
      </w:r>
      <w:r w:rsidR="00DA1CB1">
        <w:rPr>
          <w:rFonts w:eastAsia="Arial CYR" w:cs="Arial CYR"/>
        </w:rPr>
        <w:t xml:space="preserve"> </w:t>
      </w:r>
      <w:r>
        <w:rPr>
          <w:rFonts w:eastAsia="Arial CYR" w:cs="Arial CYR"/>
        </w:rPr>
        <w:t xml:space="preserve">к </w:t>
      </w:r>
      <w:r w:rsidR="00DA1CB1">
        <w:rPr>
          <w:rFonts w:eastAsia="Arial CYR" w:cs="Arial CYR"/>
        </w:rPr>
        <w:t>р</w:t>
      </w:r>
      <w:r>
        <w:rPr>
          <w:rFonts w:eastAsia="Arial CYR" w:cs="Arial CYR"/>
        </w:rPr>
        <w:t xml:space="preserve">ешению Собрания депутатов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</w:t>
      </w:r>
      <w:r w:rsidR="00DA1CB1">
        <w:rPr>
          <w:rFonts w:eastAsia="Arial CYR" w:cs="Arial CYR"/>
        </w:rPr>
        <w:t>м</w:t>
      </w:r>
      <w:r>
        <w:rPr>
          <w:rFonts w:eastAsia="Arial CYR" w:cs="Arial CYR"/>
        </w:rPr>
        <w:t>униципального района</w:t>
      </w:r>
    </w:p>
    <w:p w:rsidR="0062609F" w:rsidRDefault="001065BC" w:rsidP="00DA1CB1">
      <w:pPr>
        <w:autoSpaceDE w:val="0"/>
        <w:ind w:left="6237"/>
        <w:jc w:val="center"/>
        <w:rPr>
          <w:rFonts w:eastAsia="Arial CYR" w:cs="Arial CYR"/>
        </w:rPr>
      </w:pPr>
      <w:r>
        <w:rPr>
          <w:rFonts w:eastAsia="Arial CYR" w:cs="Arial CYR"/>
        </w:rPr>
        <w:t>о</w:t>
      </w:r>
      <w:r w:rsidR="0062609F">
        <w:rPr>
          <w:rFonts w:eastAsia="Arial CYR" w:cs="Arial CYR"/>
        </w:rPr>
        <w:t>т</w:t>
      </w:r>
      <w:r>
        <w:rPr>
          <w:rFonts w:eastAsia="Arial CYR" w:cs="Arial CYR"/>
        </w:rPr>
        <w:t xml:space="preserve"> 13 октября 2021 года №137/24</w:t>
      </w:r>
    </w:p>
    <w:p w:rsidR="0062609F" w:rsidRDefault="0062609F" w:rsidP="0062609F">
      <w:pPr>
        <w:autoSpaceDE w:val="0"/>
        <w:jc w:val="center"/>
        <w:rPr>
          <w:rFonts w:eastAsia="Arial CYR" w:cs="Arial CYR"/>
          <w:b/>
          <w:bCs/>
        </w:rPr>
      </w:pPr>
    </w:p>
    <w:p w:rsidR="0062609F" w:rsidRDefault="0062609F" w:rsidP="0062609F">
      <w:pPr>
        <w:autoSpaceDE w:val="0"/>
        <w:jc w:val="center"/>
        <w:rPr>
          <w:rFonts w:eastAsia="Arial CYR" w:cs="Arial CYR"/>
          <w:b/>
          <w:bCs/>
        </w:rPr>
      </w:pPr>
    </w:p>
    <w:p w:rsidR="0062609F" w:rsidRDefault="0062609F" w:rsidP="0062609F">
      <w:pPr>
        <w:autoSpaceDE w:val="0"/>
        <w:jc w:val="center"/>
        <w:rPr>
          <w:rFonts w:eastAsia="Arial CYR" w:cs="Arial CYR"/>
          <w:b/>
          <w:bCs/>
        </w:rPr>
      </w:pP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РЕЕСТР</w:t>
      </w: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ДОЛЖНОСТЕЙ МУНИЦИПАЛЬНОЙ СЛУЖБЫ В САТКИНСКОМ МУНИЦИПАЛЬНОМ РАЙОНЕ</w:t>
      </w: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ПЕРЕЧЕНЬ 1</w:t>
      </w: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ДОЛЖНОСТЕЙ МУНИЦИПАЛЬНОЙ СЛУЖБЫ, УЧРЕЖДАЕМЫХ В АДМИНИСТРАЦИИ САТКИНСКОГО МУНИЦИПАЛЬНОГО РАЙОНА ДЛЯ НЕПОСРЕДСТВЕННОГО ОБЕСПЕЧЕНИЯ ИСПОЛНЕНИЯ ПОЛНОМОЧИЙ ЛИЦ, ЗАМЕЩАЮЩИХ ВЫБОРНЫЕ МУНИЦИПАЛЬНЫЕ ДОЛЖНОСТИ</w:t>
      </w: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  <w:r w:rsidRPr="00DA1CB1">
        <w:rPr>
          <w:rFonts w:eastAsia="Arial CYR" w:cs="Arial CYR"/>
        </w:rPr>
        <w:t>ВЫСШАЯ ДОЛЖНОСТЬ</w:t>
      </w:r>
    </w:p>
    <w:p w:rsidR="0062609F" w:rsidRDefault="0062609F" w:rsidP="00DA1CB1">
      <w:pPr>
        <w:autoSpaceDE w:val="0"/>
        <w:spacing w:line="360" w:lineRule="auto"/>
        <w:ind w:hanging="15"/>
        <w:jc w:val="both"/>
        <w:rPr>
          <w:rFonts w:eastAsia="Arial CYR" w:cs="Arial CYR"/>
        </w:rPr>
      </w:pPr>
      <w:r>
        <w:rPr>
          <w:rFonts w:eastAsia="Arial CYR" w:cs="Arial CYR"/>
        </w:rPr>
        <w:tab/>
      </w:r>
      <w:r>
        <w:rPr>
          <w:rFonts w:eastAsia="Arial CYR" w:cs="Arial CYR"/>
        </w:rPr>
        <w:tab/>
        <w:t xml:space="preserve">Первый заместитель главы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</w:t>
      </w:r>
    </w:p>
    <w:p w:rsidR="0062609F" w:rsidRDefault="0062609F" w:rsidP="00DA1CB1">
      <w:pPr>
        <w:autoSpaceDE w:val="0"/>
        <w:spacing w:line="360" w:lineRule="auto"/>
        <w:ind w:firstLine="15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Заместитель главы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  <w:r>
        <w:rPr>
          <w:rFonts w:eastAsia="Arial CYR" w:cs="Arial CYR"/>
        </w:rPr>
        <w:t>ВЕДУЩАЯ ДОЛЖНОСТЬ</w:t>
      </w:r>
    </w:p>
    <w:p w:rsidR="0062609F" w:rsidRDefault="0062609F" w:rsidP="00DA1CB1">
      <w:pPr>
        <w:autoSpaceDE w:val="0"/>
        <w:spacing w:line="360" w:lineRule="auto"/>
        <w:ind w:firstLine="3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Помощник главы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</w:t>
      </w:r>
    </w:p>
    <w:p w:rsidR="0062609F" w:rsidRDefault="0062609F" w:rsidP="00DA1CB1">
      <w:pPr>
        <w:autoSpaceDE w:val="0"/>
        <w:spacing w:line="360" w:lineRule="auto"/>
        <w:ind w:firstLine="540"/>
        <w:jc w:val="center"/>
        <w:rPr>
          <w:rFonts w:eastAsia="Arial CYR" w:cs="Arial CYR"/>
        </w:rPr>
      </w:pP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ПЕРЕЧЕНЬ 2</w:t>
      </w: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 xml:space="preserve">ДОЛЖНОСТЕЙ МУНИЦИПАЛЬНОЙ СЛУЖБЫ В СОБРАНИИ ДЕПУТАТОВ  </w:t>
      </w: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САТКИНСКОГО МУНИЦИПАЛЬНОГО РАЙОНА</w:t>
      </w: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</w:p>
    <w:p w:rsidR="00DA1CB1" w:rsidRPr="00F356C4" w:rsidRDefault="00DA1CB1" w:rsidP="00DA1CB1">
      <w:pPr>
        <w:autoSpaceDE w:val="0"/>
        <w:spacing w:line="360" w:lineRule="auto"/>
        <w:jc w:val="center"/>
        <w:rPr>
          <w:rFonts w:eastAsia="Arial CYR"/>
        </w:rPr>
      </w:pPr>
      <w:r w:rsidRPr="00F356C4">
        <w:rPr>
          <w:rFonts w:eastAsia="Arial CYR"/>
        </w:rPr>
        <w:t>ВЫСШАЯ ДОЛЖНОСТЬ</w:t>
      </w:r>
    </w:p>
    <w:p w:rsidR="00DA1CB1" w:rsidRPr="00F356C4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F356C4">
        <w:rPr>
          <w:lang w:eastAsia="ru-RU"/>
        </w:rPr>
        <w:t xml:space="preserve">Управляющий делами </w:t>
      </w:r>
    </w:p>
    <w:p w:rsidR="00DA1CB1" w:rsidRPr="00F356C4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F356C4">
        <w:rPr>
          <w:lang w:eastAsia="ru-RU"/>
        </w:rPr>
        <w:t xml:space="preserve">Руководитель аппарата </w:t>
      </w:r>
    </w:p>
    <w:p w:rsidR="00DA1CB1" w:rsidRPr="00F356C4" w:rsidRDefault="00DA1CB1" w:rsidP="00DA1CB1">
      <w:pPr>
        <w:autoSpaceDE w:val="0"/>
        <w:spacing w:line="360" w:lineRule="auto"/>
        <w:jc w:val="center"/>
        <w:rPr>
          <w:rFonts w:eastAsia="Arial CYR"/>
        </w:rPr>
      </w:pPr>
      <w:r w:rsidRPr="00F356C4">
        <w:rPr>
          <w:rFonts w:eastAsia="Arial CYR"/>
        </w:rPr>
        <w:t>ГЛАВНАЯ ДОЛЖНОСТЬ</w:t>
      </w:r>
    </w:p>
    <w:p w:rsidR="00DA1CB1" w:rsidRPr="00F356C4" w:rsidRDefault="00DA1CB1" w:rsidP="00DA1CB1">
      <w:pPr>
        <w:autoSpaceDE w:val="0"/>
        <w:spacing w:line="360" w:lineRule="auto"/>
        <w:rPr>
          <w:rFonts w:eastAsia="Arial CYR"/>
        </w:rPr>
      </w:pPr>
      <w:r w:rsidRPr="00F356C4">
        <w:rPr>
          <w:rFonts w:eastAsia="Arial CYR"/>
        </w:rPr>
        <w:tab/>
        <w:t xml:space="preserve">Начальник отдела </w:t>
      </w:r>
    </w:p>
    <w:p w:rsidR="00DA1CB1" w:rsidRPr="00F356C4" w:rsidRDefault="00DA1CB1" w:rsidP="00DA1CB1">
      <w:pPr>
        <w:autoSpaceDE w:val="0"/>
        <w:spacing w:line="360" w:lineRule="auto"/>
        <w:jc w:val="center"/>
        <w:rPr>
          <w:rFonts w:eastAsia="Arial CYR"/>
        </w:rPr>
      </w:pPr>
      <w:r w:rsidRPr="00F356C4">
        <w:rPr>
          <w:rFonts w:eastAsia="Arial CYR"/>
        </w:rPr>
        <w:t>ВЕДУЩАЯ ДОЛЖНОСТЬ</w:t>
      </w:r>
    </w:p>
    <w:p w:rsidR="00DA1CB1" w:rsidRPr="00F356C4" w:rsidRDefault="00DA1CB1" w:rsidP="00DA1CB1">
      <w:pPr>
        <w:spacing w:line="360" w:lineRule="auto"/>
        <w:rPr>
          <w:lang w:eastAsia="ru-RU"/>
        </w:rPr>
      </w:pPr>
      <w:r>
        <w:rPr>
          <w:rFonts w:eastAsia="Arial CYR"/>
        </w:rPr>
        <w:tab/>
      </w:r>
      <w:r w:rsidRPr="00F356C4">
        <w:rPr>
          <w:lang w:eastAsia="ru-RU"/>
        </w:rPr>
        <w:t xml:space="preserve">Начальник сектора в составе отдела </w:t>
      </w:r>
    </w:p>
    <w:p w:rsidR="00DA1CB1" w:rsidRPr="00F356C4" w:rsidRDefault="00DA1CB1" w:rsidP="00DA1CB1">
      <w:pPr>
        <w:autoSpaceDE w:val="0"/>
        <w:spacing w:line="360" w:lineRule="auto"/>
        <w:rPr>
          <w:rFonts w:eastAsia="Arial CYR"/>
        </w:rPr>
      </w:pPr>
      <w:r w:rsidRPr="00F356C4">
        <w:rPr>
          <w:rFonts w:eastAsia="Arial CYR"/>
        </w:rPr>
        <w:tab/>
        <w:t xml:space="preserve">Заместитель начальника отдела </w:t>
      </w:r>
    </w:p>
    <w:p w:rsidR="00DA1CB1" w:rsidRPr="00F356C4" w:rsidRDefault="00DA1CB1" w:rsidP="00DA1CB1">
      <w:pPr>
        <w:autoSpaceDE w:val="0"/>
        <w:spacing w:line="360" w:lineRule="auto"/>
        <w:jc w:val="center"/>
        <w:rPr>
          <w:rFonts w:eastAsia="Arial CYR"/>
        </w:rPr>
      </w:pPr>
      <w:r w:rsidRPr="00F356C4">
        <w:rPr>
          <w:rFonts w:eastAsia="Arial CYR"/>
        </w:rPr>
        <w:t>СТАРШАЯ ДОЛЖНОСТЬ</w:t>
      </w:r>
    </w:p>
    <w:p w:rsidR="00DA1CB1" w:rsidRPr="00F356C4" w:rsidRDefault="00DA1CB1" w:rsidP="00DA1CB1">
      <w:pPr>
        <w:autoSpaceDE w:val="0"/>
        <w:spacing w:line="360" w:lineRule="auto"/>
        <w:ind w:firstLine="540"/>
        <w:jc w:val="both"/>
        <w:rPr>
          <w:rFonts w:eastAsia="Arial CYR"/>
        </w:rPr>
      </w:pPr>
      <w:r w:rsidRPr="00F356C4">
        <w:rPr>
          <w:rFonts w:eastAsia="Arial CYR"/>
        </w:rPr>
        <w:tab/>
        <w:t xml:space="preserve">Главный специалист </w:t>
      </w:r>
    </w:p>
    <w:p w:rsidR="00DA1CB1" w:rsidRPr="00F356C4" w:rsidRDefault="00DA1CB1" w:rsidP="00DA1CB1">
      <w:pPr>
        <w:autoSpaceDE w:val="0"/>
        <w:spacing w:line="360" w:lineRule="auto"/>
        <w:ind w:firstLine="540"/>
        <w:jc w:val="both"/>
        <w:rPr>
          <w:rFonts w:eastAsia="Arial CYR"/>
        </w:rPr>
      </w:pPr>
      <w:r w:rsidRPr="00F356C4">
        <w:rPr>
          <w:rFonts w:eastAsia="Arial CYR"/>
        </w:rPr>
        <w:tab/>
        <w:t>Ведущий специалист</w:t>
      </w:r>
    </w:p>
    <w:p w:rsidR="00DA1CB1" w:rsidRDefault="00DA1CB1" w:rsidP="00DA1CB1">
      <w:pPr>
        <w:autoSpaceDE w:val="0"/>
        <w:spacing w:line="360" w:lineRule="auto"/>
        <w:ind w:firstLine="540"/>
        <w:jc w:val="center"/>
        <w:rPr>
          <w:rFonts w:eastAsia="Arial CYR"/>
        </w:rPr>
      </w:pPr>
    </w:p>
    <w:p w:rsidR="00DA1CB1" w:rsidRPr="00F356C4" w:rsidRDefault="00DA1CB1" w:rsidP="00DA1CB1">
      <w:pPr>
        <w:autoSpaceDE w:val="0"/>
        <w:spacing w:line="360" w:lineRule="auto"/>
        <w:ind w:firstLine="540"/>
        <w:jc w:val="center"/>
        <w:rPr>
          <w:rFonts w:eastAsia="Arial CYR"/>
        </w:rPr>
      </w:pPr>
      <w:r w:rsidRPr="00F356C4">
        <w:rPr>
          <w:rFonts w:eastAsia="Arial CYR"/>
        </w:rPr>
        <w:lastRenderedPageBreak/>
        <w:t>МЛАДШАЯ ДОЛЖНОСТЬ</w:t>
      </w:r>
    </w:p>
    <w:p w:rsidR="00DA1CB1" w:rsidRPr="00F356C4" w:rsidRDefault="00DA1CB1" w:rsidP="00DA1CB1">
      <w:pPr>
        <w:autoSpaceDE w:val="0"/>
        <w:spacing w:line="360" w:lineRule="auto"/>
        <w:ind w:firstLine="720"/>
        <w:jc w:val="both"/>
      </w:pPr>
      <w:r w:rsidRPr="00F356C4">
        <w:t>Специалист I категории</w:t>
      </w:r>
    </w:p>
    <w:p w:rsidR="00DA1CB1" w:rsidRDefault="00DA1CB1" w:rsidP="00DA1CB1">
      <w:pPr>
        <w:autoSpaceDE w:val="0"/>
        <w:spacing w:line="360" w:lineRule="auto"/>
        <w:ind w:firstLine="720"/>
        <w:jc w:val="both"/>
      </w:pPr>
      <w:r w:rsidRPr="00F356C4">
        <w:t>Специалист II категории</w:t>
      </w:r>
    </w:p>
    <w:p w:rsidR="00DA1CB1" w:rsidRPr="00F356C4" w:rsidRDefault="00DA1CB1" w:rsidP="00DA1CB1">
      <w:pPr>
        <w:autoSpaceDE w:val="0"/>
        <w:spacing w:line="360" w:lineRule="auto"/>
        <w:ind w:firstLine="720"/>
        <w:jc w:val="both"/>
      </w:pPr>
      <w:r>
        <w:t>Специалист</w:t>
      </w:r>
    </w:p>
    <w:p w:rsidR="00DA1CB1" w:rsidRDefault="00DA1CB1" w:rsidP="00DA1CB1">
      <w:pPr>
        <w:autoSpaceDE w:val="0"/>
        <w:spacing w:line="360" w:lineRule="auto"/>
        <w:jc w:val="center"/>
        <w:rPr>
          <w:rFonts w:eastAsia="Arial CYR" w:cs="Arial CYR"/>
          <w:bCs/>
        </w:rPr>
      </w:pP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ПЕРЕЧЕНЬ 3</w:t>
      </w: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 xml:space="preserve">ДОЛЖНОСТЕЙ МУНИЦИПАЛЬНОЙ СЛУЖБЫ В АДМИНИСТРАЦИИ </w:t>
      </w: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САТКИНСКОГО МУНИЦИПАЛЬНОГО РАЙОНА</w:t>
      </w: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 xml:space="preserve">(ИСПОЛНИТЕЛЬНО-РАСПОРЯДИТЕЛЬНОМ </w:t>
      </w:r>
      <w:proofErr w:type="gramStart"/>
      <w:r w:rsidRPr="00DA1CB1">
        <w:rPr>
          <w:rFonts w:eastAsia="Arial CYR" w:cs="Arial CYR"/>
          <w:b/>
          <w:bCs/>
        </w:rPr>
        <w:t>ОРГАНЕ</w:t>
      </w:r>
      <w:proofErr w:type="gramEnd"/>
      <w:r w:rsidRPr="00DA1CB1">
        <w:rPr>
          <w:rFonts w:eastAsia="Arial CYR" w:cs="Arial CYR"/>
          <w:b/>
          <w:bCs/>
        </w:rPr>
        <w:t>)</w:t>
      </w: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  <w:r>
        <w:rPr>
          <w:rFonts w:eastAsia="Arial CYR" w:cs="Arial CYR"/>
        </w:rPr>
        <w:t>ВЫСШАЯ ДОЛЖНОСТЬ</w:t>
      </w:r>
    </w:p>
    <w:p w:rsidR="0062609F" w:rsidRDefault="0062609F" w:rsidP="00DA1CB1">
      <w:pPr>
        <w:autoSpaceDE w:val="0"/>
        <w:spacing w:line="360" w:lineRule="auto"/>
        <w:rPr>
          <w:rFonts w:eastAsia="Arial CYR" w:cs="Arial CYR"/>
        </w:rPr>
      </w:pPr>
      <w:r>
        <w:rPr>
          <w:rFonts w:eastAsia="Arial CYR" w:cs="Arial CYR"/>
        </w:rPr>
        <w:tab/>
        <w:t xml:space="preserve">Управляющий делами администрации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Руководитель аппарата администрации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</w:p>
    <w:p w:rsidR="0062609F" w:rsidRDefault="0062609F" w:rsidP="00DA1CB1">
      <w:pPr>
        <w:autoSpaceDE w:val="0"/>
        <w:spacing w:line="360" w:lineRule="auto"/>
        <w:ind w:firstLine="540"/>
        <w:jc w:val="center"/>
        <w:rPr>
          <w:rFonts w:eastAsia="Arial CYR" w:cs="Arial CYR"/>
        </w:rPr>
      </w:pPr>
      <w:r>
        <w:rPr>
          <w:rFonts w:eastAsia="Arial CYR" w:cs="Arial CYR"/>
        </w:rPr>
        <w:t>ГЛАВНАЯ ДОЛЖНОСТЬ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Начальник управления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Председатель комитета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Заместитель начальника управления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Заместитель председателя комитета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Начальник отдела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Начальник отдела в составе управления (комитета) </w:t>
      </w: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  <w:r>
        <w:rPr>
          <w:rFonts w:eastAsia="Arial CYR" w:cs="Arial CYR"/>
        </w:rPr>
        <w:t>ВЕДУЩАЯ ДОЛЖНОСТЬ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Заместитель начальника отдела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Заместитель начальника отдела в составе управления (комитета)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Начальник сектора в составе отдела </w:t>
      </w:r>
    </w:p>
    <w:p w:rsidR="0062609F" w:rsidRDefault="0062609F" w:rsidP="00DA1CB1">
      <w:pPr>
        <w:autoSpaceDE w:val="0"/>
        <w:spacing w:line="360" w:lineRule="auto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Начальник сектора в составе управления (комитета) </w:t>
      </w:r>
    </w:p>
    <w:p w:rsidR="0062609F" w:rsidRDefault="0062609F" w:rsidP="00DA1CB1">
      <w:pPr>
        <w:autoSpaceDE w:val="0"/>
        <w:spacing w:line="360" w:lineRule="auto"/>
        <w:ind w:firstLine="720"/>
        <w:jc w:val="both"/>
      </w:pP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  <w:r>
        <w:rPr>
          <w:rFonts w:eastAsia="Arial CYR" w:cs="Arial CYR"/>
        </w:rPr>
        <w:t>СТАРШАЯ ДОЛЖНОСТЬ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Главный специалист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Ведущий специалист </w:t>
      </w: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  <w:r>
        <w:rPr>
          <w:rFonts w:eastAsia="Arial CYR" w:cs="Arial CYR"/>
        </w:rPr>
        <w:t>МЛАДШАЯ ДОЛЖНОСТЬ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>Специалист I категории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Специалист II категории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Специалист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</w:p>
    <w:p w:rsidR="00DA1CB1" w:rsidRDefault="00DA1CB1" w:rsidP="00DA1CB1">
      <w:pPr>
        <w:autoSpaceDE w:val="0"/>
        <w:spacing w:line="360" w:lineRule="auto"/>
        <w:jc w:val="center"/>
        <w:rPr>
          <w:rFonts w:eastAsia="Arial CYR" w:cs="Arial CYR"/>
          <w:bCs/>
        </w:rPr>
      </w:pPr>
    </w:p>
    <w:p w:rsidR="00DA1CB1" w:rsidRDefault="00DA1CB1" w:rsidP="00DA1CB1">
      <w:pPr>
        <w:autoSpaceDE w:val="0"/>
        <w:spacing w:line="360" w:lineRule="auto"/>
        <w:jc w:val="center"/>
        <w:rPr>
          <w:rFonts w:eastAsia="Arial CYR" w:cs="Arial CYR"/>
          <w:bCs/>
        </w:rPr>
      </w:pP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lastRenderedPageBreak/>
        <w:t>ПЕРЕЧЕНЬ 4</w:t>
      </w: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ДОЛЖНОСТЕЙ МУНИЦИПАЛЬНОЙ СЛУЖБЫ В ИСПОЛНИТЕЛЬНЫХ ОРГАНАХ</w:t>
      </w: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САТКИНСКОГО МУНИЦИПАЛЬНОГО РАЙОНА</w:t>
      </w: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  <w:r>
        <w:rPr>
          <w:rFonts w:eastAsia="Arial CYR" w:cs="Arial CYR"/>
        </w:rPr>
        <w:t>ГЛАВНАЯ ДОЛЖНОСТЬ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Руководитель (управляющий)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Первый заместитель руководителя (управляющего)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Заместитель руководителя (управляющего)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Начальник отдела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  <w:r>
        <w:rPr>
          <w:rFonts w:eastAsia="Arial CYR" w:cs="Arial CYR"/>
        </w:rPr>
        <w:t>ВЕДУЩАЯ ДОЛЖНОСТЬ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Заместитель начальника отдела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Начальник сектора в составе отдела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Помощник руководителя (управляющего)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</w:p>
    <w:p w:rsidR="0062609F" w:rsidRDefault="0062609F" w:rsidP="00DA1CB1">
      <w:pPr>
        <w:autoSpaceDE w:val="0"/>
        <w:spacing w:line="360" w:lineRule="auto"/>
        <w:ind w:firstLine="540"/>
        <w:jc w:val="center"/>
        <w:rPr>
          <w:rFonts w:eastAsia="Arial CYR" w:cs="Arial CYR"/>
        </w:rPr>
      </w:pPr>
      <w:r>
        <w:rPr>
          <w:rFonts w:eastAsia="Arial CYR" w:cs="Arial CYR"/>
        </w:rPr>
        <w:t>СТАРШАЯ ДОЛЖНОСТЬ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Главный специалист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Ведущий специалист </w:t>
      </w:r>
    </w:p>
    <w:p w:rsidR="00DA1CB1" w:rsidRDefault="00DA1CB1" w:rsidP="00DA1CB1">
      <w:pPr>
        <w:autoSpaceDE w:val="0"/>
        <w:spacing w:line="360" w:lineRule="auto"/>
        <w:jc w:val="center"/>
        <w:rPr>
          <w:rFonts w:eastAsia="Arial CYR" w:cs="Arial CYR"/>
        </w:rPr>
      </w:pP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</w:rPr>
      </w:pPr>
      <w:r>
        <w:rPr>
          <w:rFonts w:eastAsia="Arial CYR" w:cs="Arial CYR"/>
        </w:rPr>
        <w:t>МЛАДШАЯ ДОЛЖНОСТЬ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>Специалист I категории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Специалист II категории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Специалист </w:t>
      </w:r>
    </w:p>
    <w:p w:rsidR="0062609F" w:rsidRDefault="0062609F" w:rsidP="00DA1CB1">
      <w:pPr>
        <w:autoSpaceDE w:val="0"/>
        <w:spacing w:line="360" w:lineRule="auto"/>
        <w:ind w:firstLine="540"/>
        <w:jc w:val="both"/>
        <w:rPr>
          <w:rFonts w:eastAsia="Arial CYR" w:cs="Arial CYR"/>
        </w:rPr>
      </w:pP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ПЕРЕЧЕНЬ 5</w:t>
      </w:r>
    </w:p>
    <w:p w:rsidR="0062609F" w:rsidRPr="00DA1CB1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  <w:r w:rsidRPr="00DA1CB1">
        <w:rPr>
          <w:rFonts w:eastAsia="Arial CYR" w:cs="Arial CYR"/>
          <w:b/>
          <w:bCs/>
        </w:rPr>
        <w:t>ДОЛЖНОСТЕЙ МУНИЦИПАЛЬНОЙ СЛУЖБЫ В КОНТРОЛЬНО-СЧЕТНОЙ ПАЛАТЕ  САТКИНСКОГО  МУНИЦИПАЛЬНОГО РАЙОНА</w:t>
      </w:r>
    </w:p>
    <w:p w:rsidR="0062609F" w:rsidRDefault="0062609F" w:rsidP="00DA1CB1">
      <w:pPr>
        <w:autoSpaceDE w:val="0"/>
        <w:spacing w:line="360" w:lineRule="auto"/>
        <w:jc w:val="center"/>
        <w:rPr>
          <w:rFonts w:eastAsia="Arial CYR" w:cs="Arial CYR"/>
          <w:b/>
          <w:bCs/>
        </w:rPr>
      </w:pPr>
    </w:p>
    <w:p w:rsidR="00DA1CB1" w:rsidRPr="0052686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698"/>
        <w:jc w:val="center"/>
        <w:rPr>
          <w:lang w:eastAsia="ru-RU"/>
        </w:rPr>
      </w:pPr>
      <w:bookmarkStart w:id="0" w:name="sub_50602"/>
      <w:r>
        <w:rPr>
          <w:lang w:eastAsia="ru-RU"/>
        </w:rPr>
        <w:t>ГЛАВНАЯ ДОЛЖНОСТЬ</w:t>
      </w:r>
    </w:p>
    <w:bookmarkEnd w:id="0"/>
    <w:p w:rsidR="00DA1CB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t xml:space="preserve">Руководитель аппарата </w:t>
      </w:r>
    </w:p>
    <w:p w:rsidR="00977F4A" w:rsidRDefault="00977F4A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Начальник отдела</w:t>
      </w:r>
    </w:p>
    <w:p w:rsidR="00DA1CB1" w:rsidRPr="00977F4A" w:rsidRDefault="00977F4A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lang w:eastAsia="ru-RU"/>
        </w:rPr>
      </w:pPr>
      <w:r w:rsidRPr="00977F4A">
        <w:rPr>
          <w:b/>
          <w:lang w:eastAsia="ru-RU"/>
        </w:rPr>
        <w:t>Начальник инспекции</w:t>
      </w:r>
    </w:p>
    <w:p w:rsidR="00977F4A" w:rsidRDefault="00977F4A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977F4A">
        <w:rPr>
          <w:b/>
          <w:lang w:eastAsia="ru-RU"/>
        </w:rPr>
        <w:t>Главный инспектор</w:t>
      </w:r>
    </w:p>
    <w:p w:rsidR="00DA1CB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t xml:space="preserve">Инспектор </w:t>
      </w:r>
    </w:p>
    <w:p w:rsidR="00DA1CB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t xml:space="preserve">Консультант-юрист </w:t>
      </w:r>
    </w:p>
    <w:p w:rsidR="00DA1CB1" w:rsidRPr="0052686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698"/>
        <w:jc w:val="center"/>
        <w:rPr>
          <w:lang w:eastAsia="ru-RU"/>
        </w:rPr>
      </w:pPr>
      <w:r>
        <w:rPr>
          <w:lang w:eastAsia="ru-RU"/>
        </w:rPr>
        <w:t>ВЕДУЩАЯ ДОЛЖНОСТЬ</w:t>
      </w:r>
    </w:p>
    <w:p w:rsidR="00DA1CB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t xml:space="preserve">Инспектор-ревизор </w:t>
      </w:r>
    </w:p>
    <w:p w:rsidR="00DA1CB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t xml:space="preserve">Заместитель начальника отдела </w:t>
      </w:r>
    </w:p>
    <w:p w:rsidR="00DA1CB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lastRenderedPageBreak/>
        <w:t xml:space="preserve">Начальник сектора в составе отдела </w:t>
      </w:r>
    </w:p>
    <w:p w:rsidR="00DA1CB1" w:rsidRPr="0052686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</w:p>
    <w:p w:rsidR="00DA1CB1" w:rsidRPr="0052686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698"/>
        <w:jc w:val="center"/>
        <w:rPr>
          <w:lang w:eastAsia="ru-RU"/>
        </w:rPr>
      </w:pPr>
      <w:r>
        <w:rPr>
          <w:lang w:eastAsia="ru-RU"/>
        </w:rPr>
        <w:t>СТАРШАЯ ДОЛЖНОСТЬ</w:t>
      </w:r>
    </w:p>
    <w:p w:rsidR="00DA1CB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t xml:space="preserve">Главный специалист </w:t>
      </w:r>
    </w:p>
    <w:p w:rsidR="00DA1CB1" w:rsidRPr="0052686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t xml:space="preserve">Ведущий специалист </w:t>
      </w:r>
    </w:p>
    <w:p w:rsidR="00DA1CB1" w:rsidRPr="0052686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698"/>
        <w:jc w:val="center"/>
        <w:rPr>
          <w:lang w:eastAsia="ru-RU"/>
        </w:rPr>
      </w:pPr>
      <w:r>
        <w:rPr>
          <w:lang w:eastAsia="ru-RU"/>
        </w:rPr>
        <w:t>МЛАДШАЯ ДОЛЖНОСТЬ</w:t>
      </w:r>
    </w:p>
    <w:p w:rsidR="00DA1CB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t xml:space="preserve">Специалист I категории </w:t>
      </w:r>
    </w:p>
    <w:p w:rsidR="00DA1CB1" w:rsidRDefault="00DA1CB1" w:rsidP="00DA1CB1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526861">
        <w:rPr>
          <w:lang w:eastAsia="ru-RU"/>
        </w:rPr>
        <w:t xml:space="preserve">Специалист II категории </w:t>
      </w:r>
    </w:p>
    <w:p w:rsidR="00AC66CE" w:rsidRDefault="00DA1CB1" w:rsidP="00693F12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Arial CYR" w:cs="Arial CYR"/>
        </w:rPr>
      </w:pPr>
      <w:r>
        <w:rPr>
          <w:lang w:eastAsia="ru-RU"/>
        </w:rPr>
        <w:t xml:space="preserve">Специалист </w:t>
      </w:r>
    </w:p>
    <w:sectPr w:rsidR="00AC66CE" w:rsidSect="00626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3624"/>
    <w:rsid w:val="00023624"/>
    <w:rsid w:val="001065BC"/>
    <w:rsid w:val="00185B0D"/>
    <w:rsid w:val="00393A13"/>
    <w:rsid w:val="00532B3E"/>
    <w:rsid w:val="0062609F"/>
    <w:rsid w:val="0063551D"/>
    <w:rsid w:val="00662B28"/>
    <w:rsid w:val="00693F12"/>
    <w:rsid w:val="007F4D2C"/>
    <w:rsid w:val="00977F4A"/>
    <w:rsid w:val="009F4F02"/>
    <w:rsid w:val="00A03069"/>
    <w:rsid w:val="00A56567"/>
    <w:rsid w:val="00AC66CE"/>
    <w:rsid w:val="00DA1CB1"/>
    <w:rsid w:val="00E2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3A1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4F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3A1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rmal (Web)"/>
    <w:basedOn w:val="a"/>
    <w:rsid w:val="00AC66CE"/>
    <w:pPr>
      <w:spacing w:before="280" w:after="280"/>
    </w:pPr>
  </w:style>
  <w:style w:type="character" w:styleId="a7">
    <w:name w:val="Strong"/>
    <w:basedOn w:val="a0"/>
    <w:uiPriority w:val="22"/>
    <w:qFormat/>
    <w:rsid w:val="00AC6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cp:lastPrinted>2021-10-12T04:36:00Z</cp:lastPrinted>
  <dcterms:created xsi:type="dcterms:W3CDTF">2021-09-27T05:40:00Z</dcterms:created>
  <dcterms:modified xsi:type="dcterms:W3CDTF">2021-10-13T10:10:00Z</dcterms:modified>
</cp:coreProperties>
</file>