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96181B">
      <w:pPr>
        <w:spacing w:before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961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6181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204ADC" w:rsidP="00204ADC">
      <w:pPr>
        <w:pBdr>
          <w:top w:val="single" w:sz="12" w:space="1" w:color="auto"/>
        </w:pBdr>
        <w:spacing w:line="360" w:lineRule="auto"/>
      </w:pPr>
      <w:r>
        <w:t>о</w:t>
      </w:r>
      <w:r w:rsidR="0096181B">
        <w:t xml:space="preserve">т </w:t>
      </w:r>
      <w:r w:rsidR="00795395">
        <w:t>30 марта 2022 года №204/39</w:t>
      </w:r>
    </w:p>
    <w:p w:rsidR="0096181B" w:rsidRDefault="00204ADC" w:rsidP="00204ADC">
      <w:pPr>
        <w:pBdr>
          <w:top w:val="single" w:sz="12" w:space="1" w:color="auto"/>
        </w:pBdr>
        <w:spacing w:line="360" w:lineRule="auto"/>
      </w:pPr>
      <w:r>
        <w:t xml:space="preserve">г. </w:t>
      </w:r>
      <w:proofErr w:type="spellStart"/>
      <w:r>
        <w:t>Сатка</w:t>
      </w:r>
      <w:proofErr w:type="spellEnd"/>
    </w:p>
    <w:p w:rsidR="00204ADC" w:rsidRDefault="00204ADC" w:rsidP="0096181B">
      <w:pPr>
        <w:pBdr>
          <w:top w:val="single" w:sz="12" w:space="1" w:color="auto"/>
        </w:pBdr>
        <w:ind w:left="3960" w:hanging="3960"/>
        <w:rPr>
          <w:sz w:val="22"/>
          <w:szCs w:val="22"/>
        </w:rPr>
      </w:pPr>
    </w:p>
    <w:p w:rsidR="00204ADC" w:rsidRPr="00204ADC" w:rsidRDefault="0096181B" w:rsidP="00204ADC">
      <w:pPr>
        <w:pStyle w:val="2"/>
        <w:spacing w:before="0"/>
        <w:ind w:right="581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 </w:t>
      </w:r>
      <w:r w:rsidR="00E07868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принятии </w:t>
      </w: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прогнозн</w:t>
      </w:r>
      <w:r w:rsidR="00E07868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ого </w:t>
      </w: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план</w:t>
      </w:r>
      <w:r w:rsidR="00E07868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</w:t>
      </w:r>
      <w:r w:rsidR="00204ADC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приватизации муниципального</w:t>
      </w:r>
      <w:r w:rsidR="00204ADC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имущества </w:t>
      </w:r>
      <w:proofErr w:type="spellStart"/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Саткинского</w:t>
      </w:r>
      <w:proofErr w:type="spellEnd"/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муниципального</w:t>
      </w:r>
      <w:r w:rsidR="00204ADC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района на 20</w:t>
      </w:r>
      <w:r w:rsidR="004A3D4C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22</w:t>
      </w: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-20</w:t>
      </w:r>
      <w:r w:rsidR="00BB4FA1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="004A3D4C"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Pr="00204A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года      </w:t>
      </w:r>
    </w:p>
    <w:p w:rsidR="00204ADC" w:rsidRDefault="00204ADC" w:rsidP="00204ADC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4ADC" w:rsidRDefault="00204ADC" w:rsidP="00204AD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04ADC" w:rsidRPr="00204ADC" w:rsidRDefault="0096181B" w:rsidP="00204ADC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основании Гражданского кодекса Российской Федерации, Федерального закона от 06.10.2003 </w:t>
      </w:r>
      <w:r w:rsid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131-ФЗ </w:t>
      </w:r>
      <w:r w:rsid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Федерального закона от 21.12.2001 № 178-ФЗ «О приватизации государственного и муниципального имущества», Устава </w:t>
      </w:r>
      <w:proofErr w:type="spellStart"/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района, в соответствии с Положением «О порядке приватизации муниципального имущества </w:t>
      </w:r>
      <w:proofErr w:type="spellStart"/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района», утвержденного Решением Собрания депутатов </w:t>
      </w:r>
      <w:proofErr w:type="spellStart"/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от 2</w:t>
      </w:r>
      <w:r w:rsidR="004A3D4C"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4A3D4C"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02</w:t>
      </w: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</w:t>
      </w:r>
      <w:r w:rsidR="004A3D4C"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21</w:t>
      </w: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№</w:t>
      </w:r>
      <w:r w:rsidR="004A3D4C"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69</w:t>
      </w: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</w:t>
      </w:r>
      <w:r w:rsidR="004A3D4C"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</w:t>
      </w:r>
      <w:r w:rsidR="00385294"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204ADC"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End"/>
    </w:p>
    <w:p w:rsidR="00204ADC" w:rsidRDefault="00204ADC" w:rsidP="00204ADC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6181B" w:rsidRPr="00204ADC" w:rsidRDefault="0096181B" w:rsidP="00204ADC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04A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204ADC" w:rsidRDefault="00204ADC" w:rsidP="00204ADC">
      <w:pPr>
        <w:spacing w:line="360" w:lineRule="auto"/>
        <w:jc w:val="both"/>
      </w:pPr>
    </w:p>
    <w:p w:rsidR="0096181B" w:rsidRDefault="0096181B" w:rsidP="00204ADC">
      <w:pPr>
        <w:spacing w:line="360" w:lineRule="auto"/>
        <w:ind w:firstLine="708"/>
        <w:jc w:val="both"/>
      </w:pPr>
      <w:r w:rsidRPr="00204ADC">
        <w:t>1.</w:t>
      </w:r>
      <w:r w:rsidR="00204ADC">
        <w:t xml:space="preserve"> </w:t>
      </w:r>
      <w:r w:rsidR="00E07868" w:rsidRPr="00204ADC">
        <w:t xml:space="preserve">Принять прогнозный план </w:t>
      </w:r>
      <w:r w:rsidRPr="00204ADC">
        <w:t xml:space="preserve">приватизации муниципального имущества </w:t>
      </w:r>
      <w:proofErr w:type="spellStart"/>
      <w:r w:rsidRPr="00204ADC">
        <w:t>Саткинского</w:t>
      </w:r>
      <w:proofErr w:type="spellEnd"/>
      <w:r w:rsidRPr="00204ADC">
        <w:t xml:space="preserve"> муниципального района на 20</w:t>
      </w:r>
      <w:r w:rsidR="004A3D4C" w:rsidRPr="00204ADC">
        <w:t>22</w:t>
      </w:r>
      <w:r w:rsidRPr="00204ADC">
        <w:t>-20</w:t>
      </w:r>
      <w:r w:rsidR="004A3D4C" w:rsidRPr="00204ADC">
        <w:t>2</w:t>
      </w:r>
      <w:r w:rsidR="00DC40E8" w:rsidRPr="00204ADC">
        <w:t>4</w:t>
      </w:r>
      <w:r w:rsidRPr="00204ADC">
        <w:t xml:space="preserve"> года»</w:t>
      </w:r>
      <w:r w:rsidR="00E07868" w:rsidRPr="00204ADC">
        <w:t xml:space="preserve">, согласно приложению </w:t>
      </w:r>
      <w:r w:rsidR="00204ADC">
        <w:t>к настоящему решению.</w:t>
      </w:r>
    </w:p>
    <w:p w:rsidR="0096181B" w:rsidRDefault="00204ADC" w:rsidP="00204ADC">
      <w:pPr>
        <w:spacing w:line="360" w:lineRule="auto"/>
        <w:ind w:firstLine="708"/>
        <w:jc w:val="both"/>
      </w:pPr>
      <w:r>
        <w:t xml:space="preserve">2. </w:t>
      </w:r>
      <w:r w:rsidR="0096181B" w:rsidRPr="00204ADC">
        <w:t>Настоящее решение опубликовать в газете «</w:t>
      </w:r>
      <w:proofErr w:type="spellStart"/>
      <w:r w:rsidR="0096181B" w:rsidRPr="00204ADC">
        <w:t>Саткинский</w:t>
      </w:r>
      <w:proofErr w:type="spellEnd"/>
      <w:r w:rsidR="0096181B" w:rsidRPr="00204ADC">
        <w:t xml:space="preserve"> рабочий».</w:t>
      </w:r>
    </w:p>
    <w:p w:rsidR="0096181B" w:rsidRPr="00204ADC" w:rsidRDefault="00204ADC" w:rsidP="00204ADC">
      <w:pPr>
        <w:spacing w:line="360" w:lineRule="auto"/>
        <w:ind w:firstLine="708"/>
        <w:jc w:val="both"/>
      </w:pPr>
      <w:r>
        <w:t xml:space="preserve">3. </w:t>
      </w:r>
      <w:proofErr w:type="gramStart"/>
      <w:r w:rsidR="0096181B" w:rsidRPr="00204ADC">
        <w:t>Контроль за</w:t>
      </w:r>
      <w:proofErr w:type="gramEnd"/>
      <w:r w:rsidR="0096181B" w:rsidRPr="00204ADC">
        <w:t xml:space="preserve"> исполнением настоящего решения возложить на комиссию по финансам, бюджету и экономической политике (председатель  </w:t>
      </w:r>
      <w:r w:rsidR="007748B8" w:rsidRPr="00204ADC">
        <w:t>А</w:t>
      </w:r>
      <w:r w:rsidR="0096181B" w:rsidRPr="00204ADC">
        <w:t>.</w:t>
      </w:r>
      <w:r w:rsidR="007748B8" w:rsidRPr="00204ADC">
        <w:t>А</w:t>
      </w:r>
      <w:r w:rsidR="0096181B" w:rsidRPr="00204ADC">
        <w:t xml:space="preserve">. </w:t>
      </w:r>
      <w:proofErr w:type="spellStart"/>
      <w:r w:rsidR="007748B8" w:rsidRPr="00204ADC">
        <w:t>Витьшев</w:t>
      </w:r>
      <w:proofErr w:type="spellEnd"/>
      <w:r w:rsidR="0096181B" w:rsidRPr="00204ADC">
        <w:t xml:space="preserve">).  </w:t>
      </w:r>
    </w:p>
    <w:p w:rsidR="0096181B" w:rsidRDefault="0096181B" w:rsidP="0096181B">
      <w:pPr>
        <w:ind w:firstLine="1080"/>
        <w:jc w:val="both"/>
      </w:pPr>
    </w:p>
    <w:p w:rsidR="00385294" w:rsidRDefault="00385294" w:rsidP="00385294"/>
    <w:p w:rsidR="00204ADC" w:rsidRDefault="00204ADC" w:rsidP="00385294"/>
    <w:p w:rsidR="00385294" w:rsidRDefault="00385294" w:rsidP="00385294"/>
    <w:p w:rsidR="0096181B" w:rsidRDefault="0096181B" w:rsidP="00385294">
      <w:r>
        <w:t>Глав</w:t>
      </w:r>
      <w:r w:rsidR="006D07D1">
        <w:t>а</w:t>
      </w: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96181B" w:rsidRDefault="0096181B" w:rsidP="0096181B">
      <w:pPr>
        <w:ind w:firstLine="1080"/>
      </w:pPr>
    </w:p>
    <w:p w:rsidR="00E07868" w:rsidRDefault="00E07868" w:rsidP="0096181B">
      <w:pPr>
        <w:ind w:firstLine="1080"/>
      </w:pPr>
    </w:p>
    <w:p w:rsidR="00204ADC" w:rsidRDefault="00E671BE" w:rsidP="00204ADC">
      <w:pPr>
        <w:ind w:left="680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pt;margin-top:551.7pt;width:66pt;height:9in;z-index:251664384;mso-position-vertical-relative:page" filled="f" stroked="f">
            <v:textbox>
              <w:txbxContent>
                <w:p w:rsidR="00CF4F01" w:rsidRDefault="00CF4F01" w:rsidP="00CF4F01"/>
              </w:txbxContent>
            </v:textbox>
            <w10:wrap anchory="page"/>
          </v:shape>
        </w:pict>
      </w:r>
      <w:r w:rsidR="00CF4F01" w:rsidRPr="007852D9">
        <w:rPr>
          <w:sz w:val="20"/>
          <w:szCs w:val="20"/>
        </w:rPr>
        <w:t xml:space="preserve">Приложение </w:t>
      </w:r>
      <w:proofErr w:type="gramStart"/>
      <w:r w:rsidR="00CF4F01" w:rsidRPr="007852D9">
        <w:rPr>
          <w:sz w:val="20"/>
          <w:szCs w:val="20"/>
        </w:rPr>
        <w:t>к</w:t>
      </w:r>
      <w:proofErr w:type="gramEnd"/>
      <w:r w:rsidR="00CF4F01" w:rsidRPr="007852D9">
        <w:rPr>
          <w:sz w:val="20"/>
          <w:szCs w:val="20"/>
        </w:rPr>
        <w:t xml:space="preserve"> </w:t>
      </w:r>
    </w:p>
    <w:p w:rsidR="00CF4F01" w:rsidRPr="007852D9" w:rsidRDefault="00204ADC" w:rsidP="00204ADC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="00CF4F01" w:rsidRPr="007852D9">
        <w:rPr>
          <w:sz w:val="20"/>
          <w:szCs w:val="20"/>
        </w:rPr>
        <w:t>ешению Собрания депутатов</w:t>
      </w:r>
    </w:p>
    <w:p w:rsidR="00CF4F01" w:rsidRPr="007852D9" w:rsidRDefault="00CF4F01" w:rsidP="00204ADC">
      <w:pPr>
        <w:ind w:left="6804"/>
        <w:jc w:val="center"/>
        <w:rPr>
          <w:sz w:val="20"/>
          <w:szCs w:val="20"/>
        </w:rPr>
      </w:pPr>
      <w:proofErr w:type="spellStart"/>
      <w:r w:rsidRPr="007852D9">
        <w:rPr>
          <w:sz w:val="20"/>
          <w:szCs w:val="20"/>
        </w:rPr>
        <w:t>Саткинского</w:t>
      </w:r>
      <w:proofErr w:type="spellEnd"/>
      <w:r w:rsidRPr="007852D9">
        <w:rPr>
          <w:sz w:val="20"/>
          <w:szCs w:val="20"/>
        </w:rPr>
        <w:t xml:space="preserve"> муниципального района</w:t>
      </w:r>
    </w:p>
    <w:p w:rsidR="00CF4F01" w:rsidRPr="007852D9" w:rsidRDefault="00204ADC" w:rsidP="00204ADC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95395">
        <w:rPr>
          <w:sz w:val="20"/>
          <w:szCs w:val="20"/>
        </w:rPr>
        <w:t>30 марта 2022 года №204/39</w:t>
      </w:r>
    </w:p>
    <w:p w:rsidR="00CF4F01" w:rsidRDefault="00CF4F01" w:rsidP="00CF4F01">
      <w:pPr>
        <w:rPr>
          <w:sz w:val="22"/>
        </w:rPr>
      </w:pPr>
    </w:p>
    <w:p w:rsidR="00204ADC" w:rsidRDefault="00204ADC" w:rsidP="00CF4F01">
      <w:pPr>
        <w:jc w:val="center"/>
      </w:pPr>
    </w:p>
    <w:p w:rsidR="00CF4F01" w:rsidRDefault="00CF4F01" w:rsidP="00204ADC">
      <w:pPr>
        <w:spacing w:line="360" w:lineRule="auto"/>
        <w:jc w:val="center"/>
      </w:pPr>
      <w:r>
        <w:t xml:space="preserve">Прогнозный план приватизации </w:t>
      </w:r>
    </w:p>
    <w:p w:rsidR="00CF4F01" w:rsidRDefault="00CF4F01" w:rsidP="00204ADC">
      <w:pPr>
        <w:spacing w:line="360" w:lineRule="auto"/>
        <w:jc w:val="center"/>
      </w:pPr>
      <w:r>
        <w:t xml:space="preserve">муниципального имущества </w:t>
      </w:r>
      <w:proofErr w:type="spellStart"/>
      <w:r>
        <w:t>Саткинского</w:t>
      </w:r>
      <w:proofErr w:type="spellEnd"/>
      <w:r>
        <w:t xml:space="preserve"> муниципального района </w:t>
      </w:r>
    </w:p>
    <w:p w:rsidR="00CF4F01" w:rsidRDefault="00CF4F01" w:rsidP="00204ADC">
      <w:pPr>
        <w:spacing w:line="360" w:lineRule="auto"/>
        <w:jc w:val="center"/>
      </w:pPr>
      <w:r>
        <w:t>на 20</w:t>
      </w:r>
      <w:r w:rsidR="00A477E8">
        <w:t>22</w:t>
      </w:r>
      <w:r>
        <w:t>-202</w:t>
      </w:r>
      <w:r w:rsidR="00A477E8">
        <w:t>4</w:t>
      </w:r>
      <w:r>
        <w:t xml:space="preserve"> года</w:t>
      </w:r>
    </w:p>
    <w:p w:rsidR="00CF4F01" w:rsidRDefault="00CF4F01" w:rsidP="00204ADC">
      <w:pPr>
        <w:spacing w:line="360" w:lineRule="auto"/>
        <w:jc w:val="center"/>
      </w:pPr>
    </w:p>
    <w:p w:rsidR="00CF4F01" w:rsidRDefault="00CF4F01" w:rsidP="00204ADC">
      <w:pPr>
        <w:spacing w:line="360" w:lineRule="auto"/>
        <w:jc w:val="center"/>
      </w:pPr>
      <w:r>
        <w:t>Перечень муниципального имущества подлежащего реализации</w:t>
      </w:r>
    </w:p>
    <w:p w:rsidR="00204ADC" w:rsidRDefault="00204ADC" w:rsidP="00CF4F01">
      <w:pPr>
        <w:jc w:val="center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759"/>
        <w:gridCol w:w="1701"/>
        <w:gridCol w:w="1984"/>
        <w:gridCol w:w="3494"/>
      </w:tblGrid>
      <w:tr w:rsidR="00CF4F01" w:rsidRPr="00854897" w:rsidTr="00204ADC">
        <w:tc>
          <w:tcPr>
            <w:tcW w:w="610" w:type="dxa"/>
          </w:tcPr>
          <w:p w:rsidR="00CF4F01" w:rsidRPr="00854897" w:rsidRDefault="00CF4F01" w:rsidP="00204ADC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 xml:space="preserve">№ </w:t>
            </w:r>
            <w:proofErr w:type="gramStart"/>
            <w:r w:rsidRPr="00854897">
              <w:rPr>
                <w:sz w:val="20"/>
                <w:szCs w:val="20"/>
              </w:rPr>
              <w:t>п</w:t>
            </w:r>
            <w:proofErr w:type="gramEnd"/>
            <w:r w:rsidRPr="00854897">
              <w:rPr>
                <w:sz w:val="20"/>
                <w:szCs w:val="20"/>
              </w:rPr>
              <w:t>/п</w:t>
            </w:r>
          </w:p>
        </w:tc>
        <w:tc>
          <w:tcPr>
            <w:tcW w:w="2759" w:type="dxa"/>
          </w:tcPr>
          <w:p w:rsidR="00CF4F01" w:rsidRPr="00854897" w:rsidRDefault="00CF4F01" w:rsidP="00204ADC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701" w:type="dxa"/>
          </w:tcPr>
          <w:p w:rsidR="00CF4F01" w:rsidRPr="00854897" w:rsidRDefault="00CF4F01" w:rsidP="00204ADC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CF4F01" w:rsidRPr="00854897" w:rsidRDefault="00CF4F01" w:rsidP="00204ADC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3494" w:type="dxa"/>
          </w:tcPr>
          <w:p w:rsidR="00CF4F01" w:rsidRPr="00854897" w:rsidRDefault="00CF4F01" w:rsidP="00204ADC">
            <w:pPr>
              <w:jc w:val="center"/>
              <w:rPr>
                <w:sz w:val="20"/>
                <w:szCs w:val="20"/>
              </w:rPr>
            </w:pPr>
            <w:r w:rsidRPr="00854897">
              <w:rPr>
                <w:sz w:val="20"/>
                <w:szCs w:val="20"/>
              </w:rPr>
              <w:t>Способ приватизации</w:t>
            </w:r>
          </w:p>
        </w:tc>
      </w:tr>
      <w:tr w:rsidR="00CF4F01" w:rsidRPr="003C749D" w:rsidTr="00204ADC">
        <w:tc>
          <w:tcPr>
            <w:tcW w:w="610" w:type="dxa"/>
          </w:tcPr>
          <w:p w:rsidR="00CF4F01" w:rsidRPr="00204ADC" w:rsidRDefault="00CF4F01" w:rsidP="00204ADC">
            <w:pPr>
              <w:jc w:val="center"/>
            </w:pPr>
            <w:r w:rsidRPr="00204ADC">
              <w:t>1</w:t>
            </w:r>
          </w:p>
        </w:tc>
        <w:tc>
          <w:tcPr>
            <w:tcW w:w="2759" w:type="dxa"/>
          </w:tcPr>
          <w:p w:rsidR="00204ADC" w:rsidRDefault="00CF4F01" w:rsidP="00204ADC">
            <w:pPr>
              <w:jc w:val="center"/>
            </w:pPr>
            <w:r w:rsidRPr="00204ADC">
              <w:t xml:space="preserve">Челябинская область, </w:t>
            </w:r>
            <w:proofErr w:type="spellStart"/>
            <w:r w:rsidR="00204ADC" w:rsidRPr="00204ADC">
              <w:t>С</w:t>
            </w:r>
            <w:r w:rsidRPr="00204ADC">
              <w:t>аткинский</w:t>
            </w:r>
            <w:proofErr w:type="spellEnd"/>
            <w:r w:rsidRPr="00204ADC">
              <w:t xml:space="preserve"> район,</w:t>
            </w:r>
            <w:r w:rsidR="00204ADC" w:rsidRPr="00204ADC">
              <w:t xml:space="preserve"> </w:t>
            </w:r>
          </w:p>
          <w:p w:rsidR="00204ADC" w:rsidRPr="00204ADC" w:rsidRDefault="00CF4F01" w:rsidP="00204ADC">
            <w:pPr>
              <w:jc w:val="center"/>
            </w:pPr>
            <w:r w:rsidRPr="00204ADC">
              <w:t xml:space="preserve">п. Магнитский, </w:t>
            </w:r>
          </w:p>
          <w:p w:rsidR="00CF4F01" w:rsidRPr="00204ADC" w:rsidRDefault="00CF4F01" w:rsidP="00204ADC">
            <w:pPr>
              <w:jc w:val="center"/>
            </w:pPr>
            <w:r w:rsidRPr="00204ADC">
              <w:t>ул. Центральная, д.2</w:t>
            </w:r>
          </w:p>
          <w:p w:rsidR="00CF4F01" w:rsidRPr="00204ADC" w:rsidRDefault="00CF4F01" w:rsidP="00204ADC">
            <w:pPr>
              <w:jc w:val="center"/>
            </w:pPr>
          </w:p>
        </w:tc>
        <w:tc>
          <w:tcPr>
            <w:tcW w:w="1701" w:type="dxa"/>
          </w:tcPr>
          <w:p w:rsidR="00CF4F01" w:rsidRPr="00204ADC" w:rsidRDefault="00CF4F01" w:rsidP="00204ADC">
            <w:pPr>
              <w:jc w:val="center"/>
            </w:pPr>
            <w:r w:rsidRPr="00204ADC">
              <w:t>Нежилое помещение</w:t>
            </w:r>
          </w:p>
        </w:tc>
        <w:tc>
          <w:tcPr>
            <w:tcW w:w="1984" w:type="dxa"/>
          </w:tcPr>
          <w:p w:rsidR="00CF4F01" w:rsidRPr="00204ADC" w:rsidRDefault="00CF4F01" w:rsidP="00204ADC">
            <w:pPr>
              <w:jc w:val="center"/>
            </w:pPr>
            <w:r w:rsidRPr="00204ADC">
              <w:t>Общая площадь:</w:t>
            </w:r>
          </w:p>
          <w:p w:rsidR="00CF4F01" w:rsidRPr="00204ADC" w:rsidRDefault="00CF4F01" w:rsidP="00204ADC">
            <w:pPr>
              <w:jc w:val="center"/>
            </w:pPr>
            <w:r w:rsidRPr="00204ADC">
              <w:t>29 кв.м.</w:t>
            </w:r>
          </w:p>
        </w:tc>
        <w:tc>
          <w:tcPr>
            <w:tcW w:w="3494" w:type="dxa"/>
          </w:tcPr>
          <w:p w:rsidR="00CF4F01" w:rsidRPr="00204ADC" w:rsidRDefault="00CF4F01" w:rsidP="00204ADC">
            <w:pPr>
              <w:jc w:val="center"/>
            </w:pPr>
            <w:r w:rsidRPr="00204ADC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</w:t>
            </w:r>
          </w:p>
        </w:tc>
      </w:tr>
      <w:tr w:rsidR="00CF4F01" w:rsidRPr="003C749D" w:rsidTr="00204A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FC7B59" w:rsidP="00204ADC">
            <w:pPr>
              <w:jc w:val="center"/>
            </w:pPr>
            <w:r w:rsidRPr="00204ADC"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C" w:rsidRPr="00204ADC" w:rsidRDefault="00CF4F01" w:rsidP="00204ADC">
            <w:pPr>
              <w:jc w:val="center"/>
            </w:pPr>
            <w:r w:rsidRPr="00204ADC">
              <w:t xml:space="preserve">Челябинская область, </w:t>
            </w:r>
          </w:p>
          <w:p w:rsidR="00CF4F01" w:rsidRPr="00204ADC" w:rsidRDefault="00CF4F01" w:rsidP="00204ADC">
            <w:pPr>
              <w:jc w:val="center"/>
            </w:pPr>
            <w:r w:rsidRPr="00204ADC">
              <w:t>г</w:t>
            </w:r>
            <w:proofErr w:type="gramStart"/>
            <w:r w:rsidRPr="00204ADC">
              <w:t>.Б</w:t>
            </w:r>
            <w:proofErr w:type="gramEnd"/>
            <w:r w:rsidRPr="00204ADC">
              <w:t>акал, ул.Титова,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t>Общая площадь:</w:t>
            </w:r>
          </w:p>
          <w:p w:rsidR="00CF4F01" w:rsidRPr="00204ADC" w:rsidRDefault="00CF4F01" w:rsidP="00204ADC">
            <w:pPr>
              <w:jc w:val="center"/>
            </w:pPr>
            <w:r w:rsidRPr="00204ADC">
              <w:t>66,7 кв.м.</w:t>
            </w:r>
          </w:p>
          <w:p w:rsidR="00CF4F01" w:rsidRPr="00204ADC" w:rsidRDefault="00CF4F01" w:rsidP="00204ADC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CF4F01" w:rsidRPr="003C749D" w:rsidTr="00204A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FC7B59" w:rsidP="00204ADC">
            <w:pPr>
              <w:jc w:val="center"/>
            </w:pPr>
            <w:r w:rsidRPr="00204ADC"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C" w:rsidRPr="00204ADC" w:rsidRDefault="00CF4F01" w:rsidP="00204ADC">
            <w:pPr>
              <w:jc w:val="center"/>
            </w:pPr>
            <w:r w:rsidRPr="00204ADC">
              <w:t xml:space="preserve">Челябинская область, </w:t>
            </w:r>
          </w:p>
          <w:p w:rsidR="00204ADC" w:rsidRDefault="00CF4F01" w:rsidP="00204ADC">
            <w:pPr>
              <w:jc w:val="center"/>
            </w:pPr>
            <w:proofErr w:type="spellStart"/>
            <w:r w:rsidRPr="00204ADC">
              <w:t>г</w:t>
            </w:r>
            <w:proofErr w:type="gramStart"/>
            <w:r w:rsidRPr="00204ADC">
              <w:t>.</w:t>
            </w:r>
            <w:r w:rsidR="00B33D42" w:rsidRPr="00204ADC">
              <w:t>С</w:t>
            </w:r>
            <w:proofErr w:type="gramEnd"/>
            <w:r w:rsidR="00B33D42" w:rsidRPr="00204ADC">
              <w:t>атка</w:t>
            </w:r>
            <w:proofErr w:type="spellEnd"/>
            <w:r w:rsidRPr="00204ADC">
              <w:t xml:space="preserve">, </w:t>
            </w:r>
          </w:p>
          <w:p w:rsidR="00CF4F01" w:rsidRPr="00204ADC" w:rsidRDefault="00CF4F01" w:rsidP="00204ADC">
            <w:pPr>
              <w:jc w:val="center"/>
            </w:pPr>
            <w:r w:rsidRPr="00204ADC">
              <w:t>ул.</w:t>
            </w:r>
            <w:r w:rsidR="00B33D42" w:rsidRPr="00204ADC">
              <w:t>Карла Маркса</w:t>
            </w:r>
            <w:r w:rsidRPr="00204ADC">
              <w:t>, д.</w:t>
            </w:r>
            <w:r w:rsidR="00B33D42" w:rsidRPr="00204AD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t>Общая площадь:</w:t>
            </w:r>
          </w:p>
          <w:p w:rsidR="00CF4F01" w:rsidRPr="00204ADC" w:rsidRDefault="00B33D42" w:rsidP="00204ADC">
            <w:pPr>
              <w:jc w:val="center"/>
            </w:pPr>
            <w:r w:rsidRPr="00204ADC">
              <w:t>71</w:t>
            </w:r>
            <w:r w:rsidR="00CF4F01" w:rsidRPr="00204ADC">
              <w:t>,</w:t>
            </w:r>
            <w:r w:rsidRPr="00204ADC">
              <w:t>9</w:t>
            </w:r>
            <w:r w:rsidR="00CF4F01" w:rsidRPr="00204ADC">
              <w:t xml:space="preserve"> кв.м.</w:t>
            </w:r>
          </w:p>
          <w:p w:rsidR="00CF4F01" w:rsidRPr="00204ADC" w:rsidRDefault="00CF4F01" w:rsidP="00204ADC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t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  <w:tr w:rsidR="00CF4F01" w:rsidRPr="003C749D" w:rsidTr="00204AD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FC7B59" w:rsidP="00204ADC">
            <w:pPr>
              <w:jc w:val="center"/>
            </w:pPr>
            <w:r w:rsidRPr="00204ADC">
              <w:t>4</w:t>
            </w:r>
            <w:bookmarkStart w:id="0" w:name="_GoBack"/>
            <w:bookmarkEnd w:id="0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C" w:rsidRPr="00204ADC" w:rsidRDefault="00CF4F01" w:rsidP="00204ADC">
            <w:pPr>
              <w:jc w:val="center"/>
            </w:pPr>
            <w:r w:rsidRPr="00204ADC">
              <w:t xml:space="preserve">Челябинская область, </w:t>
            </w:r>
          </w:p>
          <w:p w:rsidR="00CF4F01" w:rsidRPr="00204ADC" w:rsidRDefault="00CF4F01" w:rsidP="00204ADC">
            <w:pPr>
              <w:jc w:val="center"/>
            </w:pPr>
            <w:proofErr w:type="spellStart"/>
            <w:r w:rsidRPr="00204ADC">
              <w:lastRenderedPageBreak/>
              <w:t>г</w:t>
            </w:r>
            <w:proofErr w:type="gramStart"/>
            <w:r w:rsidRPr="00204ADC">
              <w:t>.</w:t>
            </w:r>
            <w:r w:rsidR="00B33D42" w:rsidRPr="00204ADC">
              <w:t>С</w:t>
            </w:r>
            <w:proofErr w:type="gramEnd"/>
            <w:r w:rsidR="00B33D42" w:rsidRPr="00204ADC">
              <w:t>атка</w:t>
            </w:r>
            <w:proofErr w:type="spellEnd"/>
            <w:r w:rsidRPr="00204ADC">
              <w:t xml:space="preserve">, </w:t>
            </w:r>
            <w:r w:rsidR="00B33D42" w:rsidRPr="00204ADC">
              <w:t>за огородом д.60 ул.18 годовщина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lastRenderedPageBreak/>
              <w:t xml:space="preserve">Нежилое </w:t>
            </w:r>
            <w:r w:rsidR="00B33D42" w:rsidRPr="00204ADC">
              <w:lastRenderedPageBreak/>
              <w:t>здание – гараж с земельным участком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lastRenderedPageBreak/>
              <w:t>Общая площадь</w:t>
            </w:r>
            <w:r w:rsidR="00B33D42" w:rsidRPr="00204ADC">
              <w:t xml:space="preserve"> </w:t>
            </w:r>
            <w:r w:rsidR="00B33D42" w:rsidRPr="00204ADC">
              <w:lastRenderedPageBreak/>
              <w:t>гаража</w:t>
            </w:r>
            <w:r w:rsidRPr="00204ADC">
              <w:t>:</w:t>
            </w:r>
            <w:r w:rsidR="00B33D42" w:rsidRPr="00204ADC">
              <w:t>35</w:t>
            </w:r>
            <w:r w:rsidRPr="00204ADC">
              <w:t xml:space="preserve"> кв.м. </w:t>
            </w:r>
            <w:r w:rsidR="00B33D42" w:rsidRPr="00204ADC">
              <w:t>площадь земельного участка: 35 кв.м.</w:t>
            </w:r>
          </w:p>
          <w:p w:rsidR="00CF4F01" w:rsidRPr="00204ADC" w:rsidRDefault="00CF4F01" w:rsidP="00204ADC">
            <w:pPr>
              <w:jc w:val="center"/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1" w:rsidRPr="00204ADC" w:rsidRDefault="00CF4F01" w:rsidP="00204ADC">
            <w:pPr>
              <w:jc w:val="center"/>
            </w:pPr>
            <w:r w:rsidRPr="00204ADC">
              <w:lastRenderedPageBreak/>
              <w:t xml:space="preserve">Продажа на аукционе с </w:t>
            </w:r>
            <w:r w:rsidRPr="00204ADC">
              <w:lastRenderedPageBreak/>
              <w:t>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</w:t>
            </w:r>
          </w:p>
        </w:tc>
      </w:tr>
    </w:tbl>
    <w:p w:rsidR="00CF4F01" w:rsidRDefault="00CF4F01" w:rsidP="00CF4F01">
      <w:pPr>
        <w:rPr>
          <w:sz w:val="20"/>
          <w:szCs w:val="20"/>
        </w:rPr>
      </w:pPr>
    </w:p>
    <w:p w:rsidR="00204ADC" w:rsidRDefault="00204ADC" w:rsidP="00CF4F01">
      <w:pPr>
        <w:rPr>
          <w:sz w:val="20"/>
          <w:szCs w:val="20"/>
        </w:rPr>
      </w:pPr>
    </w:p>
    <w:p w:rsidR="00204ADC" w:rsidRPr="003C749D" w:rsidRDefault="00204ADC" w:rsidP="00CF4F01">
      <w:pPr>
        <w:rPr>
          <w:sz w:val="20"/>
          <w:szCs w:val="20"/>
        </w:rPr>
      </w:pPr>
    </w:p>
    <w:p w:rsidR="00CF4F01" w:rsidRDefault="00CF4F01" w:rsidP="00CF4F01">
      <w:r>
        <w:t xml:space="preserve">Начальник Управления </w:t>
      </w:r>
      <w:proofErr w:type="gramStart"/>
      <w:r>
        <w:t>земельными</w:t>
      </w:r>
      <w:proofErr w:type="gramEnd"/>
      <w:r>
        <w:t xml:space="preserve"> и </w:t>
      </w:r>
    </w:p>
    <w:p w:rsidR="00CF4F01" w:rsidRDefault="00CF4F01" w:rsidP="00CF4F01">
      <w:r>
        <w:t xml:space="preserve">имущественными отношениями Администрации </w:t>
      </w:r>
    </w:p>
    <w:p w:rsidR="00CF4F01" w:rsidRDefault="00CF4F01" w:rsidP="00CF4F01"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Е.А. Кузина</w:t>
      </w:r>
    </w:p>
    <w:sectPr w:rsidR="00CF4F01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6181B"/>
    <w:rsid w:val="00004948"/>
    <w:rsid w:val="0007301D"/>
    <w:rsid w:val="000866D6"/>
    <w:rsid w:val="00090E84"/>
    <w:rsid w:val="000931DE"/>
    <w:rsid w:val="000B50A7"/>
    <w:rsid w:val="000B5BF6"/>
    <w:rsid w:val="000D55D5"/>
    <w:rsid w:val="000E5D5E"/>
    <w:rsid w:val="001120A6"/>
    <w:rsid w:val="00202B1B"/>
    <w:rsid w:val="00204ADC"/>
    <w:rsid w:val="00220DF4"/>
    <w:rsid w:val="003541EC"/>
    <w:rsid w:val="00362DFC"/>
    <w:rsid w:val="00372ED1"/>
    <w:rsid w:val="00385294"/>
    <w:rsid w:val="003C749D"/>
    <w:rsid w:val="004A3D4C"/>
    <w:rsid w:val="00500ED1"/>
    <w:rsid w:val="00552D0F"/>
    <w:rsid w:val="005601F5"/>
    <w:rsid w:val="00570CAA"/>
    <w:rsid w:val="005852D6"/>
    <w:rsid w:val="005D34CB"/>
    <w:rsid w:val="00643801"/>
    <w:rsid w:val="00660CFB"/>
    <w:rsid w:val="006A076F"/>
    <w:rsid w:val="006D07D1"/>
    <w:rsid w:val="006E5DEF"/>
    <w:rsid w:val="00720014"/>
    <w:rsid w:val="007748B8"/>
    <w:rsid w:val="007852D9"/>
    <w:rsid w:val="00795395"/>
    <w:rsid w:val="007957F1"/>
    <w:rsid w:val="007D7C5E"/>
    <w:rsid w:val="008012AB"/>
    <w:rsid w:val="0082461B"/>
    <w:rsid w:val="00834B58"/>
    <w:rsid w:val="008543E1"/>
    <w:rsid w:val="00854897"/>
    <w:rsid w:val="00875DC8"/>
    <w:rsid w:val="00882984"/>
    <w:rsid w:val="00884AEE"/>
    <w:rsid w:val="008E0C37"/>
    <w:rsid w:val="00935F3E"/>
    <w:rsid w:val="0096181B"/>
    <w:rsid w:val="00991C9D"/>
    <w:rsid w:val="00A07C76"/>
    <w:rsid w:val="00A24B1F"/>
    <w:rsid w:val="00A33C2D"/>
    <w:rsid w:val="00A477E8"/>
    <w:rsid w:val="00AF04E6"/>
    <w:rsid w:val="00B11643"/>
    <w:rsid w:val="00B21005"/>
    <w:rsid w:val="00B26348"/>
    <w:rsid w:val="00B33D42"/>
    <w:rsid w:val="00B662BD"/>
    <w:rsid w:val="00BB453D"/>
    <w:rsid w:val="00BB4FA1"/>
    <w:rsid w:val="00BC2248"/>
    <w:rsid w:val="00BD2D38"/>
    <w:rsid w:val="00BE1144"/>
    <w:rsid w:val="00C24343"/>
    <w:rsid w:val="00C77F9D"/>
    <w:rsid w:val="00C92896"/>
    <w:rsid w:val="00CE0EA5"/>
    <w:rsid w:val="00CF4F01"/>
    <w:rsid w:val="00CF7635"/>
    <w:rsid w:val="00D51DC1"/>
    <w:rsid w:val="00D73FBB"/>
    <w:rsid w:val="00D93046"/>
    <w:rsid w:val="00DC40E8"/>
    <w:rsid w:val="00DE2048"/>
    <w:rsid w:val="00DE3D33"/>
    <w:rsid w:val="00E07868"/>
    <w:rsid w:val="00E671BE"/>
    <w:rsid w:val="00EB34E7"/>
    <w:rsid w:val="00ED540F"/>
    <w:rsid w:val="00EE768C"/>
    <w:rsid w:val="00F15521"/>
    <w:rsid w:val="00F44F21"/>
    <w:rsid w:val="00F83EC3"/>
    <w:rsid w:val="00FB484D"/>
    <w:rsid w:val="00FC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4A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A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0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A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A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56</cp:revision>
  <cp:lastPrinted>2016-11-22T10:31:00Z</cp:lastPrinted>
  <dcterms:created xsi:type="dcterms:W3CDTF">2016-04-14T05:18:00Z</dcterms:created>
  <dcterms:modified xsi:type="dcterms:W3CDTF">2022-04-07T09:15:00Z</dcterms:modified>
</cp:coreProperties>
</file>